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0D0" w14:textId="5B092DB8" w:rsidR="0073596D" w:rsidRDefault="0073596D">
      <w:pPr>
        <w:rPr>
          <w:rFonts w:asciiTheme="majorBidi" w:hAnsiTheme="majorBidi" w:cstheme="majorBidi"/>
          <w:sz w:val="28"/>
          <w:szCs w:val="28"/>
        </w:rPr>
      </w:pPr>
      <w:r w:rsidRPr="0073596D">
        <w:rPr>
          <w:rFonts w:asciiTheme="majorBidi" w:hAnsiTheme="majorBidi" w:cstheme="majorBidi"/>
          <w:b/>
          <w:bCs/>
          <w:sz w:val="28"/>
          <w:szCs w:val="28"/>
        </w:rPr>
        <w:t>Exercice pour le prochain TD</w:t>
      </w:r>
      <w:r>
        <w:rPr>
          <w:rFonts w:asciiTheme="majorBidi" w:hAnsiTheme="majorBidi" w:cstheme="majorBidi"/>
          <w:sz w:val="28"/>
          <w:szCs w:val="28"/>
        </w:rPr>
        <w:t xml:space="preserve"> :  </w:t>
      </w:r>
    </w:p>
    <w:p w14:paraId="04DFF5D4" w14:textId="5DD4B976" w:rsidR="001F3692" w:rsidRDefault="0073596D">
      <w:pPr>
        <w:rPr>
          <w:rFonts w:asciiTheme="majorBidi" w:hAnsiTheme="majorBidi" w:cstheme="majorBidi"/>
          <w:sz w:val="28"/>
          <w:szCs w:val="28"/>
        </w:rPr>
      </w:pPr>
      <w:r w:rsidRPr="0073596D">
        <w:rPr>
          <w:rFonts w:asciiTheme="majorBidi" w:hAnsiTheme="majorBidi" w:cstheme="majorBidi"/>
          <w:sz w:val="28"/>
          <w:szCs w:val="28"/>
        </w:rPr>
        <w:t>Le plaidoyer</w:t>
      </w:r>
      <w:r>
        <w:rPr>
          <w:rFonts w:asciiTheme="majorBidi" w:hAnsiTheme="majorBidi" w:cstheme="majorBidi"/>
          <w:sz w:val="28"/>
          <w:szCs w:val="28"/>
        </w:rPr>
        <w:t> : plaider c’est défendre avec des arguments.</w:t>
      </w:r>
    </w:p>
    <w:p w14:paraId="01F21645" w14:textId="77777777" w:rsidR="0073596D" w:rsidRDefault="0073596D" w:rsidP="0073596D">
      <w:pPr>
        <w:rPr>
          <w:rFonts w:asciiTheme="majorBidi" w:hAnsiTheme="majorBidi" w:cstheme="majorBidi"/>
          <w:sz w:val="28"/>
          <w:szCs w:val="28"/>
        </w:rPr>
      </w:pPr>
      <w:r w:rsidRPr="0073596D">
        <w:rPr>
          <w:rFonts w:asciiTheme="majorBidi" w:hAnsiTheme="majorBidi" w:cstheme="majorBidi"/>
          <w:sz w:val="28"/>
          <w:szCs w:val="28"/>
        </w:rPr>
        <w:t xml:space="preserve">La vie urbaine vs. </w:t>
      </w:r>
      <w:r w:rsidRPr="0073596D">
        <w:rPr>
          <w:rFonts w:asciiTheme="majorBidi" w:hAnsiTheme="majorBidi" w:cstheme="majorBidi"/>
          <w:sz w:val="28"/>
          <w:szCs w:val="28"/>
        </w:rPr>
        <w:t>La</w:t>
      </w:r>
      <w:r w:rsidRPr="0073596D">
        <w:rPr>
          <w:rFonts w:asciiTheme="majorBidi" w:hAnsiTheme="majorBidi" w:cstheme="majorBidi"/>
          <w:sz w:val="28"/>
          <w:szCs w:val="28"/>
        </w:rPr>
        <w:t xml:space="preserve"> vie à la campagne</w:t>
      </w:r>
    </w:p>
    <w:p w14:paraId="40E78A1F" w14:textId="0197F06D" w:rsidR="0073596D" w:rsidRPr="0073596D" w:rsidRDefault="0073596D" w:rsidP="0073596D">
      <w:pPr>
        <w:rPr>
          <w:rFonts w:asciiTheme="majorBidi" w:hAnsiTheme="majorBidi" w:cstheme="majorBidi"/>
          <w:sz w:val="28"/>
          <w:szCs w:val="28"/>
        </w:rPr>
      </w:pPr>
      <w:r w:rsidRPr="0073596D">
        <w:rPr>
          <w:rFonts w:asciiTheme="majorBidi" w:hAnsiTheme="majorBidi" w:cstheme="majorBidi"/>
          <w:sz w:val="28"/>
          <w:szCs w:val="28"/>
        </w:rPr>
        <w:t>Est-il préférable pour un étudiant d'habiter en ville ou à la campagne ?</w:t>
      </w:r>
    </w:p>
    <w:p w14:paraId="631BF4D6" w14:textId="726ED730" w:rsidR="0073596D" w:rsidRPr="0073596D" w:rsidRDefault="001A7BFD" w:rsidP="007359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73596D" w:rsidRPr="0073596D">
        <w:rPr>
          <w:rFonts w:asciiTheme="majorBidi" w:hAnsiTheme="majorBidi" w:cstheme="majorBidi"/>
          <w:sz w:val="28"/>
          <w:szCs w:val="28"/>
        </w:rPr>
        <w:t>POUR la ville</w:t>
      </w:r>
      <w:r w:rsidR="0073596D">
        <w:rPr>
          <w:rFonts w:asciiTheme="majorBidi" w:hAnsiTheme="majorBidi" w:cstheme="majorBidi"/>
          <w:sz w:val="28"/>
          <w:szCs w:val="28"/>
        </w:rPr>
        <w:t xml:space="preserve"> </w:t>
      </w:r>
      <w:r w:rsidR="0073596D" w:rsidRPr="0073596D">
        <w:rPr>
          <w:rFonts w:asciiTheme="majorBidi" w:hAnsiTheme="majorBidi" w:cstheme="majorBidi"/>
          <w:sz w:val="28"/>
          <w:szCs w:val="28"/>
        </w:rPr>
        <w:t>: Accès aux activités, aux opportunités, aux transports.</w:t>
      </w:r>
    </w:p>
    <w:p w14:paraId="3EED6AB8" w14:textId="21424B98" w:rsidR="0073596D" w:rsidRDefault="001A7BFD" w:rsidP="007359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73596D" w:rsidRPr="0073596D">
        <w:rPr>
          <w:rFonts w:asciiTheme="majorBidi" w:hAnsiTheme="majorBidi" w:cstheme="majorBidi"/>
          <w:sz w:val="28"/>
          <w:szCs w:val="28"/>
        </w:rPr>
        <w:t>POUR la campagne : Moins de stress, moins de pollution, moins cher.</w:t>
      </w:r>
      <w:r w:rsidR="0073596D">
        <w:rPr>
          <w:rFonts w:asciiTheme="majorBidi" w:hAnsiTheme="majorBidi" w:cstheme="majorBidi"/>
          <w:sz w:val="28"/>
          <w:szCs w:val="28"/>
        </w:rPr>
        <w:t xml:space="preserve"> </w:t>
      </w:r>
    </w:p>
    <w:p w14:paraId="79F9AA97" w14:textId="0CB6D9F8" w:rsidR="0073596D" w:rsidRDefault="0073596D" w:rsidP="007359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Défendez votre choix ? </w:t>
      </w:r>
    </w:p>
    <w:p w14:paraId="0B9DB388" w14:textId="77777777" w:rsidR="0073596D" w:rsidRDefault="0073596D" w:rsidP="0073596D">
      <w:pPr>
        <w:rPr>
          <w:rFonts w:asciiTheme="majorBidi" w:hAnsiTheme="majorBidi" w:cstheme="majorBidi"/>
          <w:sz w:val="28"/>
          <w:szCs w:val="28"/>
        </w:rPr>
      </w:pPr>
    </w:p>
    <w:p w14:paraId="25523E41" w14:textId="77777777" w:rsidR="0073596D" w:rsidRPr="0073596D" w:rsidRDefault="0073596D">
      <w:pPr>
        <w:rPr>
          <w:rFonts w:asciiTheme="majorBidi" w:hAnsiTheme="majorBidi" w:cstheme="majorBidi"/>
          <w:sz w:val="28"/>
          <w:szCs w:val="28"/>
        </w:rPr>
      </w:pPr>
    </w:p>
    <w:sectPr w:rsidR="0073596D" w:rsidRPr="0073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0D42"/>
    <w:rsid w:val="001A7BFD"/>
    <w:rsid w:val="001F3692"/>
    <w:rsid w:val="0073596D"/>
    <w:rsid w:val="00BA7307"/>
    <w:rsid w:val="00E60D42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0C78"/>
  <w15:chartTrackingRefBased/>
  <w15:docId w15:val="{3D5320A2-976A-4870-B284-BC8ED695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2025-10-15T18:11:00Z</dcterms:created>
  <dcterms:modified xsi:type="dcterms:W3CDTF">2025-10-15T18:21:00Z</dcterms:modified>
</cp:coreProperties>
</file>