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AC" w:rsidRPr="009172AC" w:rsidRDefault="009172AC" w:rsidP="009172AC">
      <w:pPr>
        <w:bidi/>
        <w:spacing w:line="360" w:lineRule="auto"/>
        <w:jc w:val="both"/>
        <w:rPr>
          <w:rFonts w:ascii="Simplified Arabic" w:hAnsi="Simplified Arabic" w:cs="Simplified Arabic"/>
          <w:b/>
          <w:bCs/>
          <w:sz w:val="36"/>
          <w:szCs w:val="36"/>
          <w:rtl/>
        </w:rPr>
      </w:pPr>
      <w:r w:rsidRPr="009172AC">
        <w:rPr>
          <w:rFonts w:ascii="Simplified Arabic" w:hAnsi="Simplified Arabic" w:cs="Simplified Arabic"/>
          <w:b/>
          <w:bCs/>
          <w:sz w:val="36"/>
          <w:szCs w:val="36"/>
          <w:rtl/>
        </w:rPr>
        <w:t>المحاضرة الثامنة: الشعرية عند نازك الملائكة</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 xml:space="preserve">     </w:t>
      </w:r>
      <w:r w:rsidRPr="009172AC">
        <w:rPr>
          <w:rFonts w:ascii="Simplified Arabic" w:hAnsi="Simplified Arabic" w:cs="Simplified Arabic"/>
          <w:sz w:val="32"/>
          <w:szCs w:val="32"/>
          <w:rtl/>
        </w:rPr>
        <w:t xml:space="preserve">نازك صادق الملائكة شاعرة وناقدة عراقية، ولدت في بغداد سنة 1929، في بيئة ثقافية، من أم شاعرةً وأب كاتب، تخرجت من دار المعلمين العالية عام 1944، دخلت معهد الفنون الجميلة وتخرجت من قسم الموسيقى عام 1949، وفي عام 1959 حصلت على شهادة ماجستير في الأدب المقارن من جامعة </w:t>
      </w:r>
      <w:proofErr w:type="spellStart"/>
      <w:r w:rsidRPr="009172AC">
        <w:rPr>
          <w:rFonts w:ascii="Simplified Arabic" w:hAnsi="Simplified Arabic" w:cs="Simplified Arabic"/>
          <w:sz w:val="32"/>
          <w:szCs w:val="32"/>
          <w:rtl/>
        </w:rPr>
        <w:t>ويسكونسن</w:t>
      </w:r>
      <w:proofErr w:type="spellEnd"/>
      <w:r w:rsidRPr="009172AC">
        <w:rPr>
          <w:rFonts w:ascii="Simplified Arabic" w:hAnsi="Simplified Arabic" w:cs="Simplified Arabic"/>
          <w:sz w:val="32"/>
          <w:szCs w:val="32"/>
          <w:rtl/>
        </w:rPr>
        <w:t>-ماديسون في أمريكا توفيت سنة 2007</w:t>
      </w:r>
      <w:r w:rsidRPr="009172AC">
        <w:rPr>
          <w:rFonts w:ascii="Simplified Arabic" w:hAnsi="Simplified Arabic" w:cs="Simplified Arabic"/>
          <w:sz w:val="32"/>
          <w:szCs w:val="32"/>
        </w:rPr>
        <w:t xml:space="preserve">. </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tl/>
        </w:rPr>
        <w:t>أهم دواوينها</w:t>
      </w:r>
      <w:r w:rsidRPr="009172AC">
        <w:rPr>
          <w:rFonts w:ascii="Simplified Arabic" w:hAnsi="Simplified Arabic" w:cs="Simplified Arabic"/>
          <w:sz w:val="32"/>
          <w:szCs w:val="32"/>
        </w:rPr>
        <w:t>:</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في عاشقة الليل 1947</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شظايا الرماد 1949</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قرارة الموجة 1957</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شجرة القمر 1968</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ويغير ألوانه البحر 1970</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مأساة الحياة وأغنية للإنسان 1970</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الشمس التي وراء القمة 1997</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tl/>
        </w:rPr>
        <w:t>أهم أعمالها النقدية</w:t>
      </w:r>
      <w:r w:rsidRPr="009172AC">
        <w:rPr>
          <w:rFonts w:ascii="Simplified Arabic" w:hAnsi="Simplified Arabic" w:cs="Simplified Arabic"/>
          <w:sz w:val="32"/>
          <w:szCs w:val="32"/>
        </w:rPr>
        <w:t>:</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في قضايا الشعر المعاصر 1962</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lastRenderedPageBreak/>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الصومعة والشرفة الحمراء 1965</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سيكولوجية الشعر 1992</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 xml:space="preserve">     </w:t>
      </w:r>
      <w:r w:rsidRPr="009172AC">
        <w:rPr>
          <w:rFonts w:ascii="Simplified Arabic" w:hAnsi="Simplified Arabic" w:cs="Simplified Arabic"/>
          <w:sz w:val="32"/>
          <w:szCs w:val="32"/>
          <w:rtl/>
        </w:rPr>
        <w:t xml:space="preserve">لقد مهدت نازك الملائكة من خلال آرائها النقدية وتطلعاتها إلى ظهور شكل جديد للقصيدة العربية مختلف تماما عن شكل القصيدة </w:t>
      </w:r>
      <w:proofErr w:type="spellStart"/>
      <w:r w:rsidRPr="009172AC">
        <w:rPr>
          <w:rFonts w:ascii="Simplified Arabic" w:hAnsi="Simplified Arabic" w:cs="Simplified Arabic"/>
          <w:sz w:val="32"/>
          <w:szCs w:val="32"/>
          <w:rtl/>
        </w:rPr>
        <w:t>الفراهيدية</w:t>
      </w:r>
      <w:proofErr w:type="spellEnd"/>
      <w:r w:rsidRPr="009172AC">
        <w:rPr>
          <w:rFonts w:ascii="Simplified Arabic" w:hAnsi="Simplified Arabic" w:cs="Simplified Arabic"/>
          <w:sz w:val="32"/>
          <w:szCs w:val="32"/>
          <w:rtl/>
        </w:rPr>
        <w:t>، معلنة بذلك عن مشروعها الجديد والمتمثل في بناء شعرية حداثية ظهرت بعد نشرها لقصيدة الكوليرا، حيث جاءت هذه القصيدة على نمط الشعر الحر</w:t>
      </w:r>
      <w:r w:rsidRPr="009172AC">
        <w:rPr>
          <w:rFonts w:ascii="Simplified Arabic" w:hAnsi="Simplified Arabic" w:cs="Simplified Arabic"/>
          <w:sz w:val="32"/>
          <w:szCs w:val="32"/>
        </w:rPr>
        <w:t>.</w:t>
      </w:r>
    </w:p>
    <w:p w:rsidR="009172AC" w:rsidRPr="009172AC" w:rsidRDefault="009172AC" w:rsidP="009172AC">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9172AC">
        <w:rPr>
          <w:rFonts w:ascii="Simplified Arabic" w:hAnsi="Simplified Arabic" w:cs="Simplified Arabic"/>
          <w:sz w:val="32"/>
          <w:szCs w:val="32"/>
          <w:rtl/>
        </w:rPr>
        <w:t xml:space="preserve">دعوة نازك الملائكة في بناء قصيدة الشعر الحر جاءت تماشيا وروح العصر؛ حيث رأت أنه من الضروري الخروج عن النمط القديم للقصيدة العربية والمتمثل في عمود الشعر ببحوره وقوافيه، وعن هذا تقول: «ما لطريقة الخليل؟ ألم تصدأ لطول ما لامستها الأقلام والشفاه منذ سنين </w:t>
      </w:r>
      <w:proofErr w:type="gramStart"/>
      <w:r w:rsidRPr="009172AC">
        <w:rPr>
          <w:rFonts w:ascii="Simplified Arabic" w:hAnsi="Simplified Arabic" w:cs="Simplified Arabic"/>
          <w:sz w:val="32"/>
          <w:szCs w:val="32"/>
          <w:rtl/>
        </w:rPr>
        <w:t>وسنين؟...</w:t>
      </w:r>
      <w:proofErr w:type="gramEnd"/>
      <w:r w:rsidRPr="009172AC">
        <w:rPr>
          <w:rFonts w:ascii="Simplified Arabic" w:hAnsi="Simplified Arabic" w:cs="Simplified Arabic"/>
          <w:sz w:val="32"/>
          <w:szCs w:val="32"/>
          <w:rtl/>
        </w:rPr>
        <w:t xml:space="preserve">.منذ قرون ونحن نصف انفعالاتنا بهذا الأسلوب حتى لم يعد له طعم ولا لون...مازال شعرنا صورة لقفا نبك وبانت سعاد الأوزان هي </w:t>
      </w:r>
      <w:proofErr w:type="spellStart"/>
      <w:r w:rsidRPr="009172AC">
        <w:rPr>
          <w:rFonts w:ascii="Simplified Arabic" w:hAnsi="Simplified Arabic" w:cs="Simplified Arabic"/>
          <w:sz w:val="32"/>
          <w:szCs w:val="32"/>
          <w:rtl/>
        </w:rPr>
        <w:t>هي</w:t>
      </w:r>
      <w:proofErr w:type="spellEnd"/>
      <w:r w:rsidRPr="009172AC">
        <w:rPr>
          <w:rFonts w:ascii="Simplified Arabic" w:hAnsi="Simplified Arabic" w:cs="Simplified Arabic"/>
          <w:sz w:val="32"/>
          <w:szCs w:val="32"/>
          <w:rtl/>
        </w:rPr>
        <w:t xml:space="preserve"> وتكاد المعاني هي </w:t>
      </w:r>
      <w:proofErr w:type="spellStart"/>
      <w:r w:rsidRPr="009172AC">
        <w:rPr>
          <w:rFonts w:ascii="Simplified Arabic" w:hAnsi="Simplified Arabic" w:cs="Simplified Arabic"/>
          <w:sz w:val="32"/>
          <w:szCs w:val="32"/>
          <w:rtl/>
        </w:rPr>
        <w:t>هي</w:t>
      </w:r>
      <w:proofErr w:type="spellEnd"/>
      <w:r w:rsidRPr="009172AC">
        <w:rPr>
          <w:rFonts w:ascii="Simplified Arabic" w:hAnsi="Simplified Arabic" w:cs="Simplified Arabic"/>
          <w:sz w:val="32"/>
          <w:szCs w:val="32"/>
          <w:rtl/>
        </w:rPr>
        <w:t>»، وبهذه الثورة على القصيدة التقليدية ولدت قصيدة التفعيلة من روح العصر وبسمات جديدة، شبيهة بالقصيدة الغربية في الشعر الفرنسي والانجليزي</w:t>
      </w:r>
      <w:r w:rsidRPr="009172AC">
        <w:rPr>
          <w:rFonts w:ascii="Simplified Arabic" w:hAnsi="Simplified Arabic" w:cs="Simplified Arabic"/>
          <w:sz w:val="32"/>
          <w:szCs w:val="32"/>
        </w:rPr>
        <w:t>.</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 xml:space="preserve">     </w:t>
      </w:r>
      <w:r w:rsidRPr="009172AC">
        <w:rPr>
          <w:rFonts w:ascii="Simplified Arabic" w:hAnsi="Simplified Arabic" w:cs="Simplified Arabic"/>
          <w:sz w:val="32"/>
          <w:szCs w:val="32"/>
          <w:rtl/>
        </w:rPr>
        <w:t>إنّ التجديد الذي طرأ على القصيدة العربية من قبل نازك الملائكة لم يكن عبثي أو بدون قيود؛ وإنّما وضعت قوانين وشروط تميّز هذا النوع من الشعر عن غيره</w:t>
      </w:r>
      <w:r w:rsidRPr="009172AC">
        <w:rPr>
          <w:rFonts w:ascii="Simplified Arabic" w:hAnsi="Simplified Arabic" w:cs="Simplified Arabic"/>
          <w:sz w:val="32"/>
          <w:szCs w:val="32"/>
        </w:rPr>
        <w:t xml:space="preserve">. </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lastRenderedPageBreak/>
        <w:t xml:space="preserve">     </w:t>
      </w:r>
      <w:r w:rsidRPr="009172AC">
        <w:rPr>
          <w:rFonts w:ascii="Simplified Arabic" w:hAnsi="Simplified Arabic" w:cs="Simplified Arabic"/>
          <w:sz w:val="32"/>
          <w:szCs w:val="32"/>
          <w:rtl/>
        </w:rPr>
        <w:t>فالشعر الحر حسبها يتكون من شطر واحد ولا يلتزم بعدد ثابت من التفعيلات، كما تختلف عدد التفعيلات فيه من شطر لآخر، لكن يشترط أن تكون التفعيلات في جميع الأشطر متشابهة فهو يقوم على وحدة التفعيلة ولهذا سمي بشعر التفعيلة</w:t>
      </w:r>
      <w:r w:rsidRPr="009172AC">
        <w:rPr>
          <w:rFonts w:ascii="Simplified Arabic" w:hAnsi="Simplified Arabic" w:cs="Simplified Arabic"/>
          <w:sz w:val="32"/>
          <w:szCs w:val="32"/>
        </w:rPr>
        <w:t>.</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 xml:space="preserve">     </w:t>
      </w:r>
      <w:r w:rsidRPr="009172AC">
        <w:rPr>
          <w:rFonts w:ascii="Simplified Arabic" w:hAnsi="Simplified Arabic" w:cs="Simplified Arabic"/>
          <w:sz w:val="32"/>
          <w:szCs w:val="32"/>
          <w:rtl/>
        </w:rPr>
        <w:t>ومن أهم مميزات هذا النوع من الشعر عند نازك الملائكة</w:t>
      </w:r>
      <w:r w:rsidRPr="009172AC">
        <w:rPr>
          <w:rFonts w:ascii="Simplified Arabic" w:hAnsi="Simplified Arabic" w:cs="Simplified Arabic"/>
          <w:sz w:val="32"/>
          <w:szCs w:val="32"/>
        </w:rPr>
        <w:t xml:space="preserve"> :</w:t>
      </w:r>
      <w:bookmarkStart w:id="0" w:name="_GoBack"/>
      <w:bookmarkEnd w:id="0"/>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المحافظة على التوازن بين الحداثة والتراث</w:t>
      </w:r>
      <w:r w:rsidRPr="009172AC">
        <w:rPr>
          <w:rFonts w:ascii="Simplified Arabic" w:hAnsi="Simplified Arabic" w:cs="Simplified Arabic"/>
          <w:sz w:val="32"/>
          <w:szCs w:val="32"/>
        </w:rPr>
        <w:t xml:space="preserve"> </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التأثر بالمدرسة الرومانسية فجميع قصائدها تميل إلى الرقة والعذوبة والهمس، وهي صفات ترفع من السمات الأنثوية في القصيدة الحداثية</w:t>
      </w:r>
      <w:r w:rsidRPr="009172AC">
        <w:rPr>
          <w:rFonts w:ascii="Simplified Arabic" w:hAnsi="Simplified Arabic" w:cs="Simplified Arabic"/>
          <w:sz w:val="32"/>
          <w:szCs w:val="32"/>
        </w:rPr>
        <w:t>.</w:t>
      </w:r>
    </w:p>
    <w:p w:rsidR="009172AC" w:rsidRPr="009172AC" w:rsidRDefault="009172AC" w:rsidP="009172AC">
      <w:pPr>
        <w:bidi/>
        <w:spacing w:line="360" w:lineRule="auto"/>
        <w:jc w:val="both"/>
        <w:rPr>
          <w:rFonts w:ascii="Simplified Arabic" w:hAnsi="Simplified Arabic" w:cs="Simplified Arabic"/>
          <w:sz w:val="32"/>
          <w:szCs w:val="32"/>
          <w:rtl/>
        </w:rPr>
      </w:pPr>
      <w:r w:rsidRPr="009172AC">
        <w:rPr>
          <w:rFonts w:ascii="Simplified Arabic" w:hAnsi="Simplified Arabic" w:cs="Simplified Arabic"/>
          <w:sz w:val="32"/>
          <w:szCs w:val="32"/>
        </w:rPr>
        <w:t>-</w:t>
      </w:r>
      <w:r w:rsidRPr="009172AC">
        <w:rPr>
          <w:rFonts w:ascii="Simplified Arabic" w:hAnsi="Simplified Arabic" w:cs="Simplified Arabic"/>
          <w:sz w:val="32"/>
          <w:szCs w:val="32"/>
        </w:rPr>
        <w:tab/>
      </w:r>
      <w:r w:rsidRPr="009172AC">
        <w:rPr>
          <w:rFonts w:ascii="Simplified Arabic" w:hAnsi="Simplified Arabic" w:cs="Simplified Arabic"/>
          <w:sz w:val="32"/>
          <w:szCs w:val="32"/>
          <w:rtl/>
        </w:rPr>
        <w:t>التخلي عن نظام عمودية البيت واعتماد التفعيلات المتغيرة والسطر المفتوح</w:t>
      </w:r>
      <w:r w:rsidRPr="009172AC">
        <w:rPr>
          <w:rFonts w:ascii="Simplified Arabic" w:hAnsi="Simplified Arabic" w:cs="Simplified Arabic"/>
          <w:sz w:val="32"/>
          <w:szCs w:val="32"/>
        </w:rPr>
        <w:t>.</w:t>
      </w:r>
    </w:p>
    <w:p w:rsidR="00AD6DDD" w:rsidRPr="009172AC" w:rsidRDefault="009172AC" w:rsidP="009172AC">
      <w:pPr>
        <w:bidi/>
        <w:spacing w:line="360" w:lineRule="auto"/>
        <w:jc w:val="both"/>
        <w:rPr>
          <w:rFonts w:ascii="Simplified Arabic" w:hAnsi="Simplified Arabic" w:cs="Simplified Arabic"/>
          <w:sz w:val="32"/>
          <w:szCs w:val="32"/>
        </w:rPr>
      </w:pPr>
      <w:r w:rsidRPr="009172AC">
        <w:rPr>
          <w:rFonts w:ascii="Simplified Arabic" w:hAnsi="Simplified Arabic" w:cs="Simplified Arabic"/>
          <w:sz w:val="32"/>
          <w:szCs w:val="32"/>
          <w:rtl/>
        </w:rPr>
        <w:t>-</w:t>
      </w:r>
      <w:r w:rsidRPr="009172AC">
        <w:rPr>
          <w:rFonts w:ascii="Simplified Arabic" w:hAnsi="Simplified Arabic" w:cs="Simplified Arabic"/>
          <w:sz w:val="32"/>
          <w:szCs w:val="32"/>
          <w:rtl/>
        </w:rPr>
        <w:tab/>
        <w:t>عدم تخليها عن الوزن فهذا الأخير حسبها يزيد الصور حدّة ويعمق المشاعر، ويلهب الأخيلة.</w:t>
      </w:r>
    </w:p>
    <w:sectPr w:rsidR="00AD6DDD" w:rsidRPr="00917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C"/>
    <w:rsid w:val="008C0BEC"/>
    <w:rsid w:val="009172AC"/>
    <w:rsid w:val="00AD6D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E342-14AE-43C3-84A5-EBCA7608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1877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2024-05-15T19:41:00Z</dcterms:created>
  <dcterms:modified xsi:type="dcterms:W3CDTF">2024-05-15T19:42:00Z</dcterms:modified>
</cp:coreProperties>
</file>