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97" w:rsidRDefault="00CA3F97" w:rsidP="00CA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325EC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8325EC">
        <w:rPr>
          <w:rFonts w:ascii="Times New Roman" w:hAnsi="Times New Roman" w:cs="Times New Roman"/>
          <w:sz w:val="18"/>
          <w:szCs w:val="18"/>
        </w:rPr>
        <w:t>nnée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u</w:t>
      </w:r>
      <w:r w:rsidRPr="008325EC">
        <w:rPr>
          <w:rFonts w:ascii="Times New Roman" w:hAnsi="Times New Roman" w:cs="Times New Roman"/>
          <w:sz w:val="18"/>
          <w:szCs w:val="18"/>
        </w:rPr>
        <w:t>niversitaire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: </w:t>
      </w:r>
      <w:r w:rsidRPr="008325EC">
        <w:rPr>
          <w:rFonts w:ascii="Times New Roman" w:hAnsi="Times New Roman" w:cs="Times New Roman"/>
          <w:sz w:val="18"/>
          <w:szCs w:val="18"/>
        </w:rPr>
        <w:t>2024/2025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-Durée: </w:t>
      </w:r>
      <w:r w:rsidRPr="008325EC">
        <w:rPr>
          <w:rFonts w:ascii="Times New Roman" w:hAnsi="Times New Roman" w:cs="Times New Roman"/>
          <w:sz w:val="18"/>
          <w:szCs w:val="18"/>
        </w:rPr>
        <w:t>01H30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325EC">
        <w:rPr>
          <w:rFonts w:ascii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iv</w:t>
      </w:r>
      <w:proofErr w:type="spellEnd"/>
      <w:r w:rsidRPr="008325EC">
        <w:rPr>
          <w:rFonts w:ascii="Times New Roman" w:hAnsi="Times New Roman" w:cs="Times New Roman"/>
          <w:sz w:val="18"/>
          <w:szCs w:val="18"/>
        </w:rPr>
        <w:t xml:space="preserve">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681C">
        <w:rPr>
          <w:rFonts w:ascii="Times New Roman" w:hAnsi="Times New Roman" w:cs="Times New Roman"/>
          <w:sz w:val="18"/>
          <w:szCs w:val="18"/>
        </w:rPr>
        <w:t>M2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- SDL – </w:t>
      </w:r>
      <w:r w:rsidRPr="004F681C">
        <w:rPr>
          <w:rFonts w:ascii="Times New Roman" w:hAnsi="Times New Roman" w:cs="Times New Roman"/>
          <w:sz w:val="18"/>
          <w:szCs w:val="18"/>
        </w:rPr>
        <w:t xml:space="preserve">S: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3   Juin </w:t>
      </w:r>
      <w:r w:rsidRPr="004F681C">
        <w:rPr>
          <w:rFonts w:ascii="Times New Roman" w:hAnsi="Times New Roman" w:cs="Times New Roman"/>
          <w:sz w:val="18"/>
          <w:szCs w:val="18"/>
        </w:rPr>
        <w:t xml:space="preserve">2025 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E</w:t>
      </w:r>
      <w:r w:rsidRPr="008325EC">
        <w:rPr>
          <w:rFonts w:ascii="Times New Roman" w:hAnsi="Times New Roman" w:cs="Times New Roman"/>
          <w:sz w:val="18"/>
          <w:szCs w:val="18"/>
        </w:rPr>
        <w:t>nseignant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: Dr. A</w:t>
      </w:r>
      <w:r w:rsidRPr="008325EC">
        <w:rPr>
          <w:rFonts w:ascii="Times New Roman" w:hAnsi="Times New Roman" w:cs="Times New Roman"/>
          <w:sz w:val="18"/>
          <w:szCs w:val="18"/>
        </w:rPr>
        <w:t>ZZOUZI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.T</w:t>
      </w:r>
    </w:p>
    <w:p w:rsidR="00CA3F97" w:rsidRPr="008325EC" w:rsidRDefault="00CA3F97" w:rsidP="00CA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A3F97" w:rsidRDefault="00CA3F97" w:rsidP="00CA3F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Nom </w:t>
      </w:r>
      <w:r w:rsidRPr="00692050">
        <w:rPr>
          <w:rFonts w:ascii="Times New Roman" w:hAnsi="Times New Roman" w:cs="Times New Roman"/>
          <w:sz w:val="20"/>
          <w:szCs w:val="20"/>
        </w:rPr>
        <w:t>………………………........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692050">
        <w:rPr>
          <w:rFonts w:ascii="Times New Roman" w:hAnsi="Times New Roman" w:cs="Times New Roman"/>
          <w:sz w:val="20"/>
          <w:szCs w:val="20"/>
        </w:rPr>
        <w:t>.......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Prénom</w:t>
      </w:r>
      <w:proofErr w:type="gramStart"/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Pr="00692050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692050">
        <w:rPr>
          <w:rFonts w:ascii="Times New Roman" w:hAnsi="Times New Roman" w:cs="Times New Roman"/>
          <w:sz w:val="20"/>
          <w:szCs w:val="20"/>
        </w:rPr>
        <w:t>….…</w:t>
      </w:r>
      <w:r>
        <w:rPr>
          <w:rFonts w:ascii="Times New Roman" w:hAnsi="Times New Roman" w:cs="Times New Roman"/>
          <w:sz w:val="20"/>
          <w:szCs w:val="20"/>
        </w:rPr>
        <w:t xml:space="preserve">…..…….……………………. 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Groupe : </w:t>
      </w:r>
      <w:r w:rsidRPr="00692050">
        <w:rPr>
          <w:rFonts w:ascii="Times New Roman" w:hAnsi="Times New Roman" w:cs="Times New Roman"/>
          <w:sz w:val="20"/>
          <w:szCs w:val="20"/>
        </w:rPr>
        <w:t>…….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CA3F97" w:rsidRDefault="00CA3F97" w:rsidP="00CA3F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CA3F97" w:rsidRDefault="00CA3F97" w:rsidP="00CA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Corrigé </w:t>
      </w:r>
      <w:r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Examen</w:t>
      </w: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 de Rattrapage Série-1-</w:t>
      </w:r>
      <w:r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 « </w:t>
      </w: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Orthographe</w:t>
      </w:r>
      <w:r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 »</w:t>
      </w:r>
    </w:p>
    <w:p w:rsidR="00162048" w:rsidRDefault="00162048" w:rsidP="00CA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BE" w:rsidRPr="00162048" w:rsidRDefault="001F60BE" w:rsidP="001F60BE">
      <w:pPr>
        <w:pStyle w:val="Paragraphedeliste"/>
        <w:numPr>
          <w:ilvl w:val="0"/>
          <w:numId w:val="1"/>
        </w:numPr>
        <w:ind w:left="284" w:hanging="284"/>
      </w:pP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Corrigé</w:t>
      </w:r>
      <w:r w:rsidRPr="00CA3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A3F97" w:rsidRPr="00CA3F97">
        <w:rPr>
          <w:rFonts w:ascii="Times New Roman" w:hAnsi="Times New Roman" w:cs="Times New Roman"/>
          <w:b/>
          <w:bCs/>
          <w:sz w:val="24"/>
          <w:szCs w:val="24"/>
        </w:rPr>
        <w:t>Barème : 20/20 points</w:t>
      </w:r>
    </w:p>
    <w:p w:rsidR="00162048" w:rsidRPr="001F60BE" w:rsidRDefault="00162048" w:rsidP="00162048">
      <w:pPr>
        <w:pStyle w:val="Paragraphedeliste"/>
        <w:ind w:left="284"/>
      </w:pPr>
    </w:p>
    <w:tbl>
      <w:tblPr>
        <w:tblStyle w:val="Grilledutableau"/>
        <w:tblW w:w="10365" w:type="dxa"/>
        <w:tblLook w:val="04A0" w:firstRow="1" w:lastRow="0" w:firstColumn="1" w:lastColumn="0" w:noHBand="0" w:noVBand="1"/>
      </w:tblPr>
      <w:tblGrid>
        <w:gridCol w:w="10365"/>
      </w:tblGrid>
      <w:tr w:rsidR="001F60BE" w:rsidRPr="00692050" w:rsidTr="003A7887">
        <w:trPr>
          <w:trHeight w:val="1408"/>
        </w:trPr>
        <w:tc>
          <w:tcPr>
            <w:tcW w:w="10365" w:type="dxa"/>
          </w:tcPr>
          <w:p w:rsidR="001F60BE" w:rsidRPr="006E6D30" w:rsidRDefault="001F60BE" w:rsidP="00DA5766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Exercice </w:t>
            </w:r>
            <w:r w:rsidRPr="00423C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:1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4pts) </w:t>
            </w:r>
          </w:p>
          <w:p w:rsidR="001F60BE" w:rsidRPr="00526D55" w:rsidRDefault="001F60BE" w:rsidP="003A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2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Pr="0052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Expliquez</w:t>
            </w:r>
            <w:r w:rsidRPr="0052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en une phrase, comment l’origine latine ou grecque d’un mot peut influencer son écriture en français.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</w:t>
            </w:r>
            <w:r w:rsidRPr="0052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(2 pts)</w:t>
            </w:r>
          </w:p>
          <w:p w:rsidR="001F60BE" w:rsidRPr="00526D55" w:rsidRDefault="001F60BE" w:rsidP="003A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2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Pr="0052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Illustrez</w:t>
            </w:r>
            <w:r w:rsidRPr="0052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votre réponse avec les mots suivants : démocratie, agriculture, manuscrit.                 </w:t>
            </w:r>
            <w:r w:rsidRPr="0052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(2 pts)</w:t>
            </w:r>
          </w:p>
          <w:p w:rsidR="00BC0313" w:rsidRPr="00BC0313" w:rsidRDefault="001F60BE" w:rsidP="00BC0313">
            <w:pPr>
              <w:pStyle w:val="Paragraphedeliste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Réponse :</w:t>
            </w:r>
          </w:p>
          <w:p w:rsidR="00BC0313" w:rsidRPr="005C0EDC" w:rsidRDefault="00BC0313" w:rsidP="00BC0313">
            <w:pPr>
              <w:ind w:left="360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BC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1.</w:t>
            </w:r>
            <w:r w:rsidR="003E2175" w:rsidRPr="005C0EDC">
              <w:rPr>
                <w:rFonts w:ascii="Times New Roman" w:hAnsi="Times New Roman" w:cs="Times New Roman"/>
                <w:sz w:val="24"/>
                <w:szCs w:val="24"/>
              </w:rPr>
              <w:t>L’origine d’un mot, souvent issue du grec ou du latin, explique certains choix orthographiques en français qui ne correspondent pas toujours à la prononciation.</w:t>
            </w:r>
            <w:r w:rsidR="003E2175" w:rsidRPr="005C0EDC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  (2 pts)</w:t>
            </w:r>
          </w:p>
          <w:p w:rsidR="003E2175" w:rsidRPr="00654D89" w:rsidRDefault="00BC0313" w:rsidP="00BC031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r w:rsidRPr="0065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</w:t>
            </w:r>
            <w:r w:rsidRPr="00654D89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 Illustration (</w:t>
            </w:r>
            <w:r w:rsidR="003E2175" w:rsidRPr="00654D89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2 pts)</w:t>
            </w:r>
            <w:r w:rsidR="003E2175" w:rsidRPr="00654D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E2175" w:rsidRDefault="003E2175" w:rsidP="00BC0313">
            <w:pPr>
              <w:pStyle w:val="NormalWeb"/>
              <w:numPr>
                <w:ilvl w:val="0"/>
                <w:numId w:val="11"/>
              </w:numPr>
            </w:pPr>
            <w:r w:rsidRPr="00654D89">
              <w:rPr>
                <w:rStyle w:val="lev"/>
              </w:rPr>
              <w:t>Démocratie</w:t>
            </w:r>
            <w:r w:rsidRPr="00654D89">
              <w:t xml:space="preserve"> : vient</w:t>
            </w:r>
            <w:r>
              <w:t xml:space="preserve"> </w:t>
            </w:r>
            <w:bookmarkEnd w:id="0"/>
            <w:r>
              <w:t xml:space="preserve">du grec </w:t>
            </w:r>
            <w:proofErr w:type="spellStart"/>
            <w:r>
              <w:rPr>
                <w:rStyle w:val="Accentuation"/>
              </w:rPr>
              <w:t>demos</w:t>
            </w:r>
            <w:proofErr w:type="spellEnd"/>
            <w:r>
              <w:t xml:space="preserve"> (peuple) et </w:t>
            </w:r>
            <w:proofErr w:type="spellStart"/>
            <w:r>
              <w:rPr>
                <w:rStyle w:val="Accentuation"/>
              </w:rPr>
              <w:t>kratos</w:t>
            </w:r>
            <w:proofErr w:type="spellEnd"/>
            <w:r>
              <w:t xml:space="preserve"> (pouvoir), ce qui explique la présence du « </w:t>
            </w:r>
            <w:proofErr w:type="spellStart"/>
            <w:r>
              <w:t>cratie</w:t>
            </w:r>
            <w:proofErr w:type="spellEnd"/>
            <w:r>
              <w:t> ».</w:t>
            </w:r>
          </w:p>
          <w:p w:rsidR="003E2175" w:rsidRDefault="003E2175" w:rsidP="00BC0313">
            <w:pPr>
              <w:pStyle w:val="NormalWeb"/>
              <w:numPr>
                <w:ilvl w:val="0"/>
                <w:numId w:val="11"/>
              </w:numPr>
            </w:pPr>
            <w:r>
              <w:rPr>
                <w:rStyle w:val="lev"/>
              </w:rPr>
              <w:t>Agriculture</w:t>
            </w:r>
            <w:r>
              <w:t xml:space="preserve"> : vient du latin </w:t>
            </w:r>
            <w:proofErr w:type="spellStart"/>
            <w:r>
              <w:rPr>
                <w:rStyle w:val="Accentuation"/>
              </w:rPr>
              <w:t>ager</w:t>
            </w:r>
            <w:proofErr w:type="spellEnd"/>
            <w:r>
              <w:t xml:space="preserve"> (champ) et </w:t>
            </w:r>
            <w:proofErr w:type="spellStart"/>
            <w:r>
              <w:rPr>
                <w:rStyle w:val="Accentuation"/>
              </w:rPr>
              <w:t>cultura</w:t>
            </w:r>
            <w:proofErr w:type="spellEnd"/>
            <w:r>
              <w:t xml:space="preserve"> (culture), on y retrouve le radical « agri ».</w:t>
            </w:r>
          </w:p>
          <w:p w:rsidR="001F60BE" w:rsidRPr="003E2175" w:rsidRDefault="003E2175" w:rsidP="00BC0313">
            <w:pPr>
              <w:pStyle w:val="NormalWeb"/>
              <w:numPr>
                <w:ilvl w:val="0"/>
                <w:numId w:val="11"/>
              </w:numPr>
            </w:pPr>
            <w:r>
              <w:rPr>
                <w:rStyle w:val="lev"/>
              </w:rPr>
              <w:t>Manuscrit</w:t>
            </w:r>
            <w:r>
              <w:t xml:space="preserve"> : du latin </w:t>
            </w:r>
            <w:proofErr w:type="spellStart"/>
            <w:r>
              <w:rPr>
                <w:rStyle w:val="Accentuation"/>
              </w:rPr>
              <w:t>manus</w:t>
            </w:r>
            <w:proofErr w:type="spellEnd"/>
            <w:r>
              <w:t xml:space="preserve"> (main) et </w:t>
            </w:r>
            <w:proofErr w:type="spellStart"/>
            <w:r>
              <w:rPr>
                <w:rStyle w:val="Accentuation"/>
              </w:rPr>
              <w:t>scriptus</w:t>
            </w:r>
            <w:proofErr w:type="spellEnd"/>
            <w:r>
              <w:t xml:space="preserve"> (écrit), ce qui justifie le « manu » et « </w:t>
            </w:r>
            <w:proofErr w:type="spellStart"/>
            <w:r>
              <w:t>scrit</w:t>
            </w:r>
            <w:proofErr w:type="spellEnd"/>
            <w:r>
              <w:t> »</w:t>
            </w:r>
            <w:r w:rsidR="001F60BE" w:rsidRPr="003E2175">
              <w:rPr>
                <w:color w:val="000000"/>
              </w:rPr>
              <w:t>.</w:t>
            </w:r>
          </w:p>
          <w:p w:rsidR="001F60BE" w:rsidRPr="000408C0" w:rsidRDefault="001F60BE" w:rsidP="00DC2E87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Exercice :2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97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1F60BE" w:rsidRPr="00CE2BC8" w:rsidRDefault="0052008C" w:rsidP="0052008C">
            <w:pPr>
              <w:spacing w:line="262" w:lineRule="auto"/>
              <w:ind w:left="6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1.</w:t>
            </w:r>
            <w:r w:rsidR="001F60BE" w:rsidRPr="00CE2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Définissez un phonogramme complexe et expliquez la différence avec un digramme. </w:t>
            </w:r>
            <w:r w:rsidR="001F6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</w:t>
            </w:r>
            <w:r w:rsidR="001F60BE" w:rsidRPr="00D16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(2 pts)</w:t>
            </w:r>
          </w:p>
          <w:p w:rsidR="001F60BE" w:rsidRPr="00CE2BC8" w:rsidRDefault="0052008C" w:rsidP="0052008C">
            <w:pPr>
              <w:spacing w:line="26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2.</w:t>
            </w:r>
            <w:r w:rsidR="001F60BE" w:rsidRPr="00CE2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Identifiez les phonogrammes dans les mots suivants et précisez leur valeur phonétique </w:t>
            </w:r>
            <w:r w:rsidR="001F60BE" w:rsidRPr="00D16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:</w:t>
            </w:r>
          </w:p>
          <w:p w:rsidR="001F60BE" w:rsidRDefault="001F60BE" w:rsidP="003A7887">
            <w:pPr>
              <w:spacing w:line="262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E2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Chaudron ; psychologie ; exceptionnel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</w:t>
            </w:r>
            <w:r w:rsidRPr="00CE2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D16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</w:t>
            </w:r>
            <w:proofErr w:type="gramEnd"/>
            <w:r w:rsidRPr="00D16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 pts)</w:t>
            </w:r>
          </w:p>
          <w:p w:rsidR="001F60BE" w:rsidRPr="00BC0313" w:rsidRDefault="001F60BE" w:rsidP="00BC0313">
            <w:pPr>
              <w:pStyle w:val="Paragraphedeliste"/>
              <w:numPr>
                <w:ilvl w:val="0"/>
                <w:numId w:val="12"/>
              </w:numPr>
              <w:spacing w:line="262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C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Réponse</w:t>
            </w:r>
            <w:r w:rsidRPr="00BC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</w:t>
            </w:r>
          </w:p>
          <w:p w:rsidR="0052008C" w:rsidRDefault="0052008C" w:rsidP="0052008C">
            <w:pPr>
              <w:pStyle w:val="NormalWeb"/>
              <w:ind w:left="360"/>
            </w:pPr>
            <w:r>
              <w:rPr>
                <w:rStyle w:val="lev"/>
              </w:rPr>
              <w:t>1.Définition (2 pts)</w:t>
            </w:r>
            <w:r>
              <w:t xml:space="preserve"> :</w:t>
            </w:r>
            <w:r>
              <w:br/>
              <w:t>Un phonogramme complexe est un groupe de lettres représentant un son unique, comme les trigrammes (ex. : « eau »). Un digramme est un phonogramme constitué de deux lettres.</w:t>
            </w:r>
          </w:p>
          <w:p w:rsidR="0052008C" w:rsidRDefault="0052008C" w:rsidP="0052008C">
            <w:pPr>
              <w:pStyle w:val="NormalWeb"/>
            </w:pPr>
            <w:r>
              <w:rPr>
                <w:color w:val="000000"/>
              </w:rPr>
              <w:t xml:space="preserve">      </w:t>
            </w:r>
            <w:r>
              <w:rPr>
                <w:rStyle w:val="lev"/>
              </w:rPr>
              <w:t>2. Identification et valeur phonétique (2 pts)</w:t>
            </w:r>
            <w:r>
              <w:t xml:space="preserve"> :</w:t>
            </w:r>
          </w:p>
          <w:p w:rsidR="0052008C" w:rsidRDefault="0052008C" w:rsidP="002252ED">
            <w:pPr>
              <w:pStyle w:val="NormalWeb"/>
              <w:numPr>
                <w:ilvl w:val="4"/>
                <w:numId w:val="3"/>
              </w:numPr>
              <w:ind w:left="459"/>
            </w:pPr>
            <w:r>
              <w:rPr>
                <w:rStyle w:val="lev"/>
              </w:rPr>
              <w:t>Chaudron</w:t>
            </w:r>
            <w:r>
              <w:t xml:space="preserve"> → </w:t>
            </w:r>
            <w:r>
              <w:rPr>
                <w:rStyle w:val="Accentuation"/>
              </w:rPr>
              <w:t>eau</w:t>
            </w:r>
            <w:r>
              <w:t xml:space="preserve"> = </w:t>
            </w:r>
            <w:r w:rsidR="002252ED">
              <w:t>(</w:t>
            </w:r>
            <w:r>
              <w:t>o</w:t>
            </w:r>
            <w:r w:rsidR="002252ED">
              <w:t>)</w:t>
            </w:r>
          </w:p>
          <w:p w:rsidR="0052008C" w:rsidRDefault="0052008C" w:rsidP="002252ED">
            <w:pPr>
              <w:pStyle w:val="NormalWeb"/>
              <w:numPr>
                <w:ilvl w:val="4"/>
                <w:numId w:val="3"/>
              </w:numPr>
              <w:ind w:left="459"/>
            </w:pPr>
            <w:r>
              <w:rPr>
                <w:rStyle w:val="lev"/>
              </w:rPr>
              <w:t>Psychologie</w:t>
            </w:r>
            <w:r>
              <w:t xml:space="preserve"> → </w:t>
            </w:r>
            <w:proofErr w:type="spellStart"/>
            <w:r>
              <w:rPr>
                <w:rStyle w:val="Accentuation"/>
              </w:rPr>
              <w:t>ps</w:t>
            </w:r>
            <w:proofErr w:type="spellEnd"/>
            <w:r>
              <w:t xml:space="preserve"> = </w:t>
            </w:r>
            <w:proofErr w:type="gramStart"/>
            <w:r w:rsidR="002252ED">
              <w:t xml:space="preserve">( </w:t>
            </w:r>
            <w:r>
              <w:t>s</w:t>
            </w:r>
            <w:proofErr w:type="gramEnd"/>
            <w:r w:rsidR="002252ED">
              <w:t>)</w:t>
            </w:r>
            <w:r>
              <w:t xml:space="preserve"> ; </w:t>
            </w:r>
            <w:proofErr w:type="spellStart"/>
            <w:r>
              <w:rPr>
                <w:rStyle w:val="Accentuation"/>
              </w:rPr>
              <w:t>ch</w:t>
            </w:r>
            <w:proofErr w:type="spellEnd"/>
            <w:r>
              <w:t xml:space="preserve"> = </w:t>
            </w:r>
            <w:r w:rsidR="002252ED">
              <w:t xml:space="preserve">( </w:t>
            </w:r>
            <w:r>
              <w:t>ʃ</w:t>
            </w:r>
            <w:r w:rsidR="002252ED">
              <w:t xml:space="preserve"> )</w:t>
            </w:r>
            <w:r>
              <w:t xml:space="preserve"> ; </w:t>
            </w:r>
            <w:proofErr w:type="spellStart"/>
            <w:r>
              <w:rPr>
                <w:rStyle w:val="Accentuation"/>
              </w:rPr>
              <w:t>ie</w:t>
            </w:r>
            <w:proofErr w:type="spellEnd"/>
            <w:r>
              <w:t xml:space="preserve"> = </w:t>
            </w:r>
            <w:r w:rsidR="002252ED">
              <w:t xml:space="preserve">( </w:t>
            </w:r>
            <w:r>
              <w:t>i</w:t>
            </w:r>
            <w:r w:rsidR="002252ED">
              <w:t xml:space="preserve"> )</w:t>
            </w:r>
          </w:p>
          <w:p w:rsidR="001F60BE" w:rsidRPr="0052008C" w:rsidRDefault="0052008C" w:rsidP="002252ED">
            <w:pPr>
              <w:pStyle w:val="NormalWeb"/>
              <w:numPr>
                <w:ilvl w:val="4"/>
                <w:numId w:val="3"/>
              </w:numPr>
              <w:ind w:left="459"/>
            </w:pPr>
            <w:r>
              <w:rPr>
                <w:rStyle w:val="lev"/>
              </w:rPr>
              <w:t>Exceptionnel</w:t>
            </w:r>
            <w:r>
              <w:t xml:space="preserve"> → </w:t>
            </w:r>
            <w:r>
              <w:rPr>
                <w:rStyle w:val="Accentuation"/>
              </w:rPr>
              <w:t>x</w:t>
            </w:r>
            <w:r>
              <w:t xml:space="preserve"> = </w:t>
            </w:r>
            <w:proofErr w:type="gramStart"/>
            <w:r w:rsidR="002252ED">
              <w:t xml:space="preserve">( </w:t>
            </w:r>
            <w:proofErr w:type="spellStart"/>
            <w:r>
              <w:t>ks</w:t>
            </w:r>
            <w:proofErr w:type="spellEnd"/>
            <w:proofErr w:type="gramEnd"/>
            <w:r w:rsidR="002252ED">
              <w:t xml:space="preserve"> )</w:t>
            </w:r>
            <w:r>
              <w:t xml:space="preserve"> ; </w:t>
            </w:r>
            <w:r>
              <w:rPr>
                <w:rStyle w:val="Accentuation"/>
              </w:rPr>
              <w:t>ti</w:t>
            </w:r>
            <w:r>
              <w:t xml:space="preserve"> = </w:t>
            </w:r>
            <w:r w:rsidR="002252ED">
              <w:t>(</w:t>
            </w:r>
            <w:r>
              <w:t>s</w:t>
            </w:r>
            <w:r w:rsidR="002252ED">
              <w:t>)</w:t>
            </w:r>
            <w:r>
              <w:t>(comme dans « exception »)</w:t>
            </w:r>
          </w:p>
          <w:p w:rsidR="00DA5766" w:rsidRDefault="00DA5766" w:rsidP="00DA5766">
            <w:pPr>
              <w:pStyle w:val="Paragraphedeliste"/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</w:p>
          <w:p w:rsidR="001F60BE" w:rsidRPr="000408C0" w:rsidRDefault="001F60BE" w:rsidP="00DA576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Exercice 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3</w:t>
            </w: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97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1F60BE" w:rsidRPr="00BC0313" w:rsidRDefault="001F60BE" w:rsidP="00BC0313">
            <w:pPr>
              <w:pStyle w:val="Paragraphedeliste"/>
              <w:numPr>
                <w:ilvl w:val="0"/>
                <w:numId w:val="13"/>
              </w:numPr>
              <w:spacing w:line="26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BC0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Associez les signes diacritiques suivants à leur fonction : accent circonflexe, tréma, cédille, accent grave, accent aigu. (2 pts)</w:t>
            </w:r>
          </w:p>
          <w:p w:rsidR="001F60BE" w:rsidRPr="00BC0313" w:rsidRDefault="001F60BE" w:rsidP="00BC0313">
            <w:pPr>
              <w:pStyle w:val="Paragraphedeliste"/>
              <w:numPr>
                <w:ilvl w:val="0"/>
                <w:numId w:val="13"/>
              </w:numPr>
              <w:spacing w:line="26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BC0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Proposez un mot homographe pour chacun des cas suivants, puis utilisez chaque mot dans une phrase différente pour illustrer le changement de sens </w:t>
            </w:r>
            <w:r w:rsidRPr="00BC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:</w:t>
            </w:r>
          </w:p>
          <w:p w:rsidR="00B2714C" w:rsidRDefault="001F60BE" w:rsidP="00B2714C">
            <w:pPr>
              <w:spacing w:line="262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F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tâche</w:t>
            </w:r>
            <w:proofErr w:type="gramEnd"/>
            <w:r w:rsidRPr="006F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/ tache ; mûr / mur ; dû / du (2 pts)</w:t>
            </w:r>
          </w:p>
          <w:p w:rsidR="001F60BE" w:rsidRDefault="001F60BE" w:rsidP="003A7887">
            <w:pPr>
              <w:spacing w:line="262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1F60BE" w:rsidRPr="00FD3B70" w:rsidRDefault="001F60BE" w:rsidP="00FD3B70">
            <w:pPr>
              <w:pStyle w:val="Paragraphedeliste"/>
              <w:numPr>
                <w:ilvl w:val="0"/>
                <w:numId w:val="12"/>
              </w:numPr>
              <w:spacing w:line="262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FD3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Réponse</w:t>
            </w:r>
            <w:r w:rsidRPr="00FD3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4"/>
              </w:numPr>
            </w:pPr>
            <w:r>
              <w:rPr>
                <w:rStyle w:val="lev"/>
              </w:rPr>
              <w:t>Fonctions (2 pts)</w:t>
            </w:r>
            <w:r>
              <w:t xml:space="preserve"> :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5"/>
              </w:numPr>
            </w:pPr>
            <w:r>
              <w:t>Accent aigu → indique le son [e] (ex. été)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5"/>
              </w:numPr>
            </w:pPr>
            <w:r>
              <w:lastRenderedPageBreak/>
              <w:t>Accent grave → distingue des homographes (ex. ou / où) ou indique le son [ɛ]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5"/>
              </w:numPr>
            </w:pPr>
            <w:r>
              <w:t xml:space="preserve">Accent circonflexe → marque souvent un ancien </w:t>
            </w:r>
            <w:r>
              <w:rPr>
                <w:rStyle w:val="Accentuation"/>
              </w:rPr>
              <w:t>s</w:t>
            </w:r>
            <w:r>
              <w:t xml:space="preserve"> (ex. forêt)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5"/>
              </w:numPr>
            </w:pPr>
            <w:r>
              <w:t>Tréma → indique que deux voyelles doivent être prononcées séparément (ex. Noël)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5"/>
              </w:numPr>
            </w:pPr>
            <w:r>
              <w:t>Cédille → rend le « c » doux devant « a », « o », « u » (ex. garçon)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6"/>
              </w:numPr>
            </w:pPr>
            <w:r>
              <w:rPr>
                <w:rStyle w:val="lev"/>
              </w:rPr>
              <w:t>Homographes et phrases (2 pts)</w:t>
            </w:r>
            <w:r>
              <w:t xml:space="preserve"> :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7"/>
              </w:numPr>
            </w:pPr>
            <w:r>
              <w:rPr>
                <w:rStyle w:val="lev"/>
              </w:rPr>
              <w:t>Tâche / tache</w:t>
            </w:r>
            <w:r>
              <w:t xml:space="preserve"> :</w:t>
            </w:r>
          </w:p>
          <w:p w:rsidR="00FD3B70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Je dois terminer cette tâche avant ce soir.</w:t>
            </w:r>
          </w:p>
          <w:p w:rsidR="00FD3B70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Il y a une tache de peinture sur ta chemise.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7"/>
              </w:numPr>
            </w:pPr>
            <w:r>
              <w:rPr>
                <w:rStyle w:val="lev"/>
              </w:rPr>
              <w:t>Mûr / mur</w:t>
            </w:r>
            <w:r>
              <w:t xml:space="preserve"> :</w:t>
            </w:r>
          </w:p>
          <w:p w:rsidR="00FD3B70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Le fruit est enfin mûr.</w:t>
            </w:r>
          </w:p>
          <w:p w:rsidR="00FD3B70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Le mur est en béton.</w:t>
            </w:r>
          </w:p>
          <w:p w:rsidR="00FD3B70" w:rsidRDefault="00FD3B70" w:rsidP="00FD3B70">
            <w:pPr>
              <w:pStyle w:val="NormalWeb"/>
              <w:numPr>
                <w:ilvl w:val="0"/>
                <w:numId w:val="17"/>
              </w:numPr>
            </w:pPr>
            <w:r>
              <w:rPr>
                <w:rStyle w:val="lev"/>
              </w:rPr>
              <w:t>Dû / du</w:t>
            </w:r>
            <w:r>
              <w:t xml:space="preserve"> :</w:t>
            </w:r>
          </w:p>
          <w:p w:rsidR="00FD3B70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Il a dû partir en urgence.</w:t>
            </w:r>
          </w:p>
          <w:p w:rsidR="00BC0313" w:rsidRPr="00FD3B70" w:rsidRDefault="00FD3B70" w:rsidP="00FD3B70">
            <w:pPr>
              <w:pStyle w:val="NormalWeb"/>
              <w:numPr>
                <w:ilvl w:val="1"/>
                <w:numId w:val="17"/>
              </w:numPr>
              <w:rPr>
                <w:i/>
                <w:iCs/>
              </w:rPr>
            </w:pPr>
            <w:r w:rsidRPr="00FD3B70">
              <w:rPr>
                <w:rStyle w:val="Accentuation"/>
                <w:i w:val="0"/>
                <w:iCs w:val="0"/>
              </w:rPr>
              <w:t>Il a pris du café.</w:t>
            </w:r>
          </w:p>
        </w:tc>
      </w:tr>
      <w:tr w:rsidR="001F60BE" w:rsidRPr="0094762E" w:rsidTr="003A7887">
        <w:trPr>
          <w:trHeight w:val="252"/>
        </w:trPr>
        <w:tc>
          <w:tcPr>
            <w:tcW w:w="10365" w:type="dxa"/>
          </w:tcPr>
          <w:p w:rsidR="001F60BE" w:rsidRPr="0094762E" w:rsidRDefault="001F60BE" w:rsidP="00BC0313">
            <w:pPr>
              <w:pStyle w:val="Paragraphedeliste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94762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lastRenderedPageBreak/>
              <w:t>4-  Choisissez</w:t>
            </w:r>
            <w:r w:rsidRPr="0094762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 xml:space="preserve"> les bonnes réponses</w:t>
            </w:r>
            <w:r w:rsidRPr="0094762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. (8pts)                                                                                                         </w:t>
            </w:r>
            <w:r w:rsidRPr="0094762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…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985D8A" w:rsidRDefault="001F60BE" w:rsidP="003A788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1-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Laquelle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de ces expressions est correcte</w:t>
            </w:r>
            <w:r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</w:t>
            </w:r>
            <w:r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(1 pt)</w:t>
            </w:r>
          </w:p>
          <w:p w:rsidR="001F60BE" w:rsidRPr="009E2C33" w:rsidRDefault="004F47B2" w:rsidP="009E2C33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="001F60BE" w:rsidRPr="00985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au temps pour moi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1F60BE"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(  </w:t>
            </w:r>
            <w:r w:rsidR="00675E58" w:rsidRPr="00417264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t>x</w:t>
            </w:r>
            <w:r w:rsidR="001F60BE"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 )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9E2C33" w:rsidRPr="00346439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(expression militaire d'origine)</w:t>
            </w:r>
            <w:r w:rsidR="009E2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b) </w:t>
            </w:r>
            <w:r w:rsidR="001F60BE" w:rsidRPr="00985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autant pour moi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1F60BE"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c) </w:t>
            </w:r>
            <w:r w:rsidR="001F60BE" w:rsidRPr="00985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ô temps pour mo</w:t>
            </w:r>
            <w:r w:rsidR="001F60BE" w:rsidRPr="0098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i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346439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2-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2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Choisissez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la phrase dont l'accord est correct</w:t>
            </w:r>
            <w:r w:rsidRPr="00702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346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(1 pt)</w:t>
            </w:r>
          </w:p>
          <w:p w:rsidR="001F60BE" w:rsidRDefault="001F60BE" w:rsidP="009E2C33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46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="00417264" w:rsidRPr="00346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="00417264" w:rsidRPr="00346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Elle s’est permis cette remarque.      </w:t>
            </w:r>
            <w:r w:rsidR="006913F2" w:rsidRPr="00346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417264" w:rsidRPr="00346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417264" w:rsidRPr="0034643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(  </w:t>
            </w:r>
            <w:r w:rsidR="00417264" w:rsidRPr="0034643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t xml:space="preserve">x </w:t>
            </w:r>
            <w:r w:rsidR="00417264" w:rsidRPr="0034643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)</w:t>
            </w:r>
            <w:r w:rsidR="00417264" w:rsidRPr="00346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17264" w:rsidRPr="00346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E2C33" w:rsidRPr="00346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(le participe passé ne s’accorde pas </w:t>
            </w:r>
            <w:proofErr w:type="gramStart"/>
            <w:r w:rsidR="009E2C33" w:rsidRPr="00346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ici)</w:t>
            </w:r>
            <w:r w:rsidR="002747BE" w:rsidRPr="00346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proofErr w:type="gramEnd"/>
            <w:r w:rsidR="00274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417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</w:t>
            </w:r>
            <w:r w:rsidRPr="00702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) </w:t>
            </w:r>
            <w:r w:rsidRPr="00593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Elle s’est permise cette remarque.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</w:t>
            </w:r>
          </w:p>
          <w:p w:rsidR="001F60BE" w:rsidRPr="00593375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AA723E" w:rsidRDefault="001F60BE" w:rsidP="003A7887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3-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Quel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est le bon pluriel</w:t>
            </w:r>
            <w:r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</w:t>
            </w:r>
            <w:r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(1 pt)</w:t>
            </w:r>
          </w:p>
          <w:p w:rsidR="001F60BE" w:rsidRPr="00AA723E" w:rsidRDefault="006E7024" w:rsidP="003A7887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="001F60BE" w:rsidRPr="00AA7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des feux follets</w:t>
            </w:r>
            <w:r w:rsidR="001F60BE"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</w:t>
            </w:r>
            <w:proofErr w:type="gramEnd"/>
            <w:r w:rsidR="001F60BE"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</w:t>
            </w:r>
            <w:r w:rsidR="003A5713" w:rsidRPr="003A571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t>x</w:t>
            </w:r>
            <w:r w:rsidR="001F60BE"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 )</w:t>
            </w:r>
            <w:r w:rsidR="001F60BE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b) </w:t>
            </w:r>
            <w:r w:rsidR="001F60BE" w:rsidRPr="00AA7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des feux-follets</w:t>
            </w:r>
            <w:r w:rsidR="001F60BE"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1F60BE"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 w:rsidR="001F60BE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="001F60BE" w:rsidRPr="00AA7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c) </w:t>
            </w:r>
            <w:r w:rsidR="001F60BE" w:rsidRPr="00AA7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des feux-follettes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 w:rsidR="001F60BE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0BE" w:rsidRPr="00BE13B0" w:rsidRDefault="001F60BE" w:rsidP="003A78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94682C" w:rsidRDefault="001F60BE" w:rsidP="003A788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4-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Complétez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la phrase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 « </w:t>
            </w:r>
            <w:r w:rsidRPr="00946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Je suis resté bouche … devant cette scène.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(1 pt)</w:t>
            </w:r>
          </w:p>
          <w:p w:rsidR="001F60BE" w:rsidRPr="002C0D17" w:rsidRDefault="001F60BE" w:rsidP="006E7024">
            <w:pPr>
              <w:spacing w:after="157" w:line="276" w:lineRule="auto"/>
              <w:ind w:left="533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="006E7024" w:rsidRPr="008D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bée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8708E0" w:rsidRPr="00870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b)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6E7024" w:rsidRPr="008D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béa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</w:t>
            </w:r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— c) </w:t>
            </w:r>
            <w:proofErr w:type="spellStart"/>
            <w:r w:rsidRPr="008D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béée</w:t>
            </w:r>
            <w:proofErr w:type="spellEnd"/>
            <w:r w:rsidRPr="0094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D71BBB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5-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Accordez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correctement l’adjectif composé</w:t>
            </w:r>
            <w:r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proofErr w:type="gramEnd"/>
            <w:r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 pt)</w:t>
            </w:r>
          </w:p>
          <w:p w:rsidR="001F60BE" w:rsidRPr="00D71BBB" w:rsidRDefault="004F47B2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1F60BE"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« </w:t>
            </w:r>
            <w:r w:rsidR="001F60BE" w:rsidRPr="00D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Les manteaux … étaient accrochés à l’entrée.</w:t>
            </w:r>
            <w:r w:rsidR="001F60BE"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»</w:t>
            </w:r>
          </w:p>
          <w:p w:rsidR="00E31084" w:rsidRDefault="001F60BE" w:rsidP="00B419C5">
            <w:pPr>
              <w:spacing w:after="157" w:line="276" w:lineRule="auto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a) </w:t>
            </w:r>
            <w:r w:rsidR="00B419C5" w:rsidRPr="00D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bleus gris</w:t>
            </w:r>
            <w:proofErr w:type="gramStart"/>
            <w:r w:rsidR="00B419C5" w:rsidRPr="00D7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1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(</w:t>
            </w:r>
            <w:proofErr w:type="gramEnd"/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21DFA" w:rsidRPr="00D21DF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fr-FR"/>
              </w:rPr>
              <w:t>x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31084">
              <w:t>(</w:t>
            </w:r>
            <w:r w:rsidR="00E31084" w:rsidRPr="00346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deux adjectifs restent invariables sauf si la couleur est autonome</w:t>
            </w:r>
            <w:r w:rsidR="00E31084" w:rsidRPr="00346439">
              <w:rPr>
                <w:i/>
                <w:i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</w:t>
            </w:r>
          </w:p>
          <w:p w:rsidR="001F60BE" w:rsidRPr="00BE13B0" w:rsidRDefault="00E31084" w:rsidP="00B419C5">
            <w:pPr>
              <w:spacing w:after="157" w:line="276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— </w:t>
            </w:r>
            <w:r w:rsidR="001F60BE"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b) </w:t>
            </w:r>
            <w:r w:rsidR="001F60BE" w:rsidRPr="00D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bleus-gris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(     )</w:t>
            </w:r>
            <w:r w:rsidR="001F6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1F60BE"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</w:t>
            </w:r>
            <w:r w:rsidR="001F60BE" w:rsidRPr="00D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— c)</w:t>
            </w:r>
            <w:r w:rsidR="00B419C5" w:rsidRPr="00D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bleu-gris</w:t>
            </w:r>
            <w:r w:rsidR="00B4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1F60BE"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(     )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DF330C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6-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Choisissez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la bonne conjugaison :                                                                                                </w:t>
            </w:r>
            <w:proofErr w:type="gramStart"/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</w:t>
            </w:r>
            <w:proofErr w:type="gramEnd"/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 pt)</w:t>
            </w:r>
          </w:p>
          <w:p w:rsidR="001F60BE" w:rsidRPr="00DF330C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Pr="00DF3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Il faudrait que tu aies fini avant midi.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17D2" w:rsidRPr="006E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Pr="006E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0BE" w:rsidRPr="00DF330C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</w:t>
            </w:r>
            <w:r w:rsidRPr="00DF3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) Il faudrait que tu es fini avant midi.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  <w:p w:rsidR="001F60BE" w:rsidRPr="00BE13B0" w:rsidRDefault="001F60BE" w:rsidP="003A7887">
            <w:pPr>
              <w:spacing w:after="157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c) </w:t>
            </w:r>
            <w:r w:rsidRPr="00DF3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Il faudrait que tu </w:t>
            </w:r>
            <w:proofErr w:type="spellStart"/>
            <w:proofErr w:type="gramStart"/>
            <w:r w:rsidRPr="00DF3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ai</w:t>
            </w:r>
            <w:proofErr w:type="spellEnd"/>
            <w:proofErr w:type="gramEnd"/>
            <w:r w:rsidRPr="00DF33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fini avant midi</w:t>
            </w:r>
            <w:r w:rsidRPr="00DF33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CC760A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7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Quel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est le pluriel correct</w:t>
            </w:r>
            <w:r w:rsidRPr="00CC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</w:t>
            </w:r>
            <w:r w:rsidRPr="00CC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(1 pt)</w:t>
            </w:r>
          </w:p>
          <w:p w:rsidR="001F60BE" w:rsidRPr="006E17D2" w:rsidRDefault="001F60BE" w:rsidP="006E17D2">
            <w:pPr>
              <w:spacing w:line="276" w:lineRule="auto"/>
              <w:ind w:left="-5" w:hanging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a) </w:t>
            </w:r>
            <w:r w:rsidR="006E17D2" w:rsidRPr="006E17D2">
              <w:rPr>
                <w:rStyle w:val="lev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Des après-midi pluvieux</w:t>
            </w:r>
            <w:r w:rsidR="006E17D2" w:rsidRPr="006E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7D2" w:rsidRPr="006E17D2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 xml:space="preserve"> (Invariable sauf si adjectif </w:t>
            </w:r>
            <w:proofErr w:type="gramStart"/>
            <w:r w:rsidR="002B5424" w:rsidRPr="006E17D2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substantivé</w:t>
            </w:r>
            <w:r w:rsidR="002B5424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)</w:t>
            </w:r>
            <w:r w:rsidR="006E17D2" w:rsidRPr="006E1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D51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proofErr w:type="gramEnd"/>
            <w:r w:rsidRPr="006E17D2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 w:rsidR="0008161D" w:rsidRPr="00081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6E17D2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  <w:p w:rsidR="001F60BE" w:rsidRPr="006E17D2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E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</w:t>
            </w:r>
            <w:proofErr w:type="gramStart"/>
            <w:r w:rsidRPr="006E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="006E17D2" w:rsidRPr="006E1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Des après-midis pluvieuses .                       </w:t>
            </w:r>
            <w:r w:rsidR="006E1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</w:t>
            </w:r>
            <w:r w:rsidR="006E17D2" w:rsidRPr="006E1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9D51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6E17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7D2">
              <w:rPr>
                <w:rFonts w:ascii="Times New Roman" w:hAnsi="Times New Roman" w:cs="Times New Roman"/>
                <w:sz w:val="24"/>
                <w:szCs w:val="24"/>
              </w:rPr>
              <w:t xml:space="preserve">      )</w:t>
            </w:r>
            <w:r w:rsidRPr="006E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1F60BE" w:rsidRPr="00C2303D" w:rsidRDefault="001F60BE" w:rsidP="003A7887">
            <w:pPr>
              <w:spacing w:line="276" w:lineRule="auto"/>
              <w:ind w:left="-5" w:hanging="1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E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c) </w:t>
            </w:r>
            <w:r w:rsidRPr="006E1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Des après-midis pluvieux</w:t>
            </w:r>
            <w:r w:rsidRPr="006E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                            </w:t>
            </w:r>
            <w:r w:rsidR="006E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</w:t>
            </w:r>
            <w:r w:rsidR="009D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E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6E17D2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  <w:tr w:rsidR="001F60BE" w:rsidRPr="00692050" w:rsidTr="003A7887">
        <w:tc>
          <w:tcPr>
            <w:tcW w:w="10365" w:type="dxa"/>
          </w:tcPr>
          <w:p w:rsidR="001F60BE" w:rsidRPr="00424AD4" w:rsidRDefault="001F60BE" w:rsidP="003A788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</w:pPr>
            <w:r w:rsidRPr="0089695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8-</w:t>
            </w:r>
            <w:r w:rsidRPr="00692050">
              <w:rPr>
                <w:b/>
                <w:bCs/>
              </w:rPr>
              <w:t xml:space="preserve"> </w:t>
            </w:r>
            <w:r w:rsidRPr="00424A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Quel </w:t>
            </w:r>
            <w:r w:rsidRPr="00DA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est le bon accord</w:t>
            </w:r>
            <w:r w:rsidRPr="00424A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                                                                                                                  </w:t>
            </w:r>
            <w:r w:rsidRPr="00424A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(1 pt)</w:t>
            </w:r>
          </w:p>
          <w:p w:rsidR="001F60BE" w:rsidRPr="00E43FA0" w:rsidRDefault="001F60BE" w:rsidP="00E43FA0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   </w:t>
            </w:r>
            <w:r w:rsidRPr="00424A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a) </w:t>
            </w:r>
            <w:r w:rsidR="00E43FA0" w:rsidRPr="00E43FA0">
              <w:rPr>
                <w:rStyle w:val="lev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Les trois quarts de la tarte ont été </w:t>
            </w:r>
            <w:proofErr w:type="gramStart"/>
            <w:r w:rsidR="00E43FA0" w:rsidRPr="00E43FA0">
              <w:rPr>
                <w:rStyle w:val="lev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mangés</w:t>
            </w:r>
            <w:r w:rsid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.</w:t>
            </w:r>
            <w:r w:rsidR="00E43FA0" w:rsidRP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43FA0" w:rsidRP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 xml:space="preserve">accord avec </w:t>
            </w:r>
            <w:r w:rsid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« </w:t>
            </w:r>
            <w:r w:rsidR="00E43FA0" w:rsidRP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les trois quarts</w:t>
            </w:r>
            <w:r w:rsid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 »</w:t>
            </w:r>
            <w:r w:rsidR="00E43FA0" w:rsidRPr="00E43FA0">
              <w:rPr>
                <w:rStyle w:val="Accentuation"/>
                <w:rFonts w:ascii="Times New Roman" w:hAnsi="Times New Roman" w:cs="Times New Roman"/>
                <w:sz w:val="24"/>
                <w:szCs w:val="24"/>
              </w:rPr>
              <w:t>)</w:t>
            </w:r>
            <w:r w:rsidRPr="00E43FA0">
              <w:rPr>
                <w:rFonts w:ascii="Times New Roman" w:hAnsi="Times New Roman" w:cs="Times New Roman"/>
                <w:sz w:val="24"/>
                <w:szCs w:val="24"/>
              </w:rPr>
              <w:t xml:space="preserve">     (   </w:t>
            </w:r>
            <w:r w:rsidR="00E43FA0" w:rsidRPr="00E4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E43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3FA0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</w:p>
          <w:p w:rsidR="001F60BE" w:rsidRPr="00E43FA0" w:rsidRDefault="001F60BE" w:rsidP="003A788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43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b) </w:t>
            </w:r>
            <w:r w:rsidR="00E43FA0" w:rsidRPr="00E43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Les trois quarts de la tarte ont été mangé</w:t>
            </w:r>
            <w:r w:rsidRPr="00E43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E43F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D51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E43FA0">
              <w:rPr>
                <w:rFonts w:ascii="Times New Roman" w:hAnsi="Times New Roman" w:cs="Times New Roman"/>
                <w:sz w:val="24"/>
                <w:szCs w:val="24"/>
              </w:rPr>
              <w:t xml:space="preserve"> (      )</w:t>
            </w:r>
          </w:p>
          <w:p w:rsidR="001F60BE" w:rsidRPr="00C71F6C" w:rsidRDefault="001F60BE" w:rsidP="003A7887">
            <w:pPr>
              <w:spacing w:after="160" w:line="276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43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c) </w:t>
            </w:r>
            <w:r w:rsidRPr="00E43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Les trois quarts de la tarte a été mangé.</w:t>
            </w:r>
            <w:r w:rsidRPr="00E43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</w:t>
            </w:r>
            <w:r w:rsidR="009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</w:t>
            </w:r>
            <w:r w:rsidRPr="00E43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E43FA0"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</w:tr>
    </w:tbl>
    <w:p w:rsidR="00177192" w:rsidRPr="00177192" w:rsidRDefault="00177192" w:rsidP="0049596F">
      <w:pPr>
        <w:jc w:val="center"/>
        <w:rPr>
          <w:rFonts w:ascii="Times New Roman" w:hAnsi="Times New Roman" w:cs="Times New Roman"/>
          <w:b/>
          <w:bCs/>
        </w:rPr>
      </w:pPr>
      <w:r w:rsidRPr="00177192">
        <w:rPr>
          <w:rFonts w:ascii="Times New Roman" w:hAnsi="Times New Roman" w:cs="Times New Roman"/>
          <w:b/>
          <w:bCs/>
        </w:rPr>
        <w:t>-BONNE CHANCE-</w:t>
      </w:r>
    </w:p>
    <w:sectPr w:rsidR="00177192" w:rsidRPr="00177192" w:rsidSect="00CA3F97">
      <w:headerReference w:type="first" r:id="rId7"/>
      <w:pgSz w:w="11906" w:h="16838"/>
      <w:pgMar w:top="851" w:right="737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72" w:rsidRDefault="00D86C72" w:rsidP="00CA3F97">
      <w:pPr>
        <w:spacing w:after="0" w:line="240" w:lineRule="auto"/>
      </w:pPr>
      <w:r>
        <w:separator/>
      </w:r>
    </w:p>
  </w:endnote>
  <w:endnote w:type="continuationSeparator" w:id="0">
    <w:p w:rsidR="00D86C72" w:rsidRDefault="00D86C72" w:rsidP="00CA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72" w:rsidRDefault="00D86C72" w:rsidP="00CA3F97">
      <w:pPr>
        <w:spacing w:after="0" w:line="240" w:lineRule="auto"/>
      </w:pPr>
      <w:r>
        <w:separator/>
      </w:r>
    </w:p>
  </w:footnote>
  <w:footnote w:type="continuationSeparator" w:id="0">
    <w:p w:rsidR="00D86C72" w:rsidRDefault="00D86C72" w:rsidP="00CA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97" w:rsidRDefault="00CA3F97" w:rsidP="00CA3F9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CA3F97" w:rsidRDefault="00CA3F97" w:rsidP="00CA3F9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CA3F97" w:rsidRPr="00CA3F97" w:rsidRDefault="00CA3F97" w:rsidP="00CA3F97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Institut des lettres et des langues /Département </w:t>
    </w:r>
    <w:r>
      <w:rPr>
        <w:rFonts w:ascii="Times New Roman" w:hAnsi="Times New Roman" w:cs="Times New Roman"/>
        <w:sz w:val="16"/>
        <w:szCs w:val="16"/>
      </w:rPr>
      <w:t xml:space="preserve">des lettres et </w:t>
    </w:r>
    <w:r w:rsidRPr="008E59F2">
      <w:rPr>
        <w:rFonts w:ascii="Times New Roman" w:hAnsi="Times New Roman" w:cs="Times New Roman"/>
        <w:sz w:val="16"/>
        <w:szCs w:val="16"/>
      </w:rPr>
      <w:t>de</w:t>
    </w:r>
    <w:r>
      <w:rPr>
        <w:rFonts w:ascii="Times New Roman" w:hAnsi="Times New Roman" w:cs="Times New Roman"/>
        <w:sz w:val="16"/>
        <w:szCs w:val="16"/>
      </w:rPr>
      <w:t>s langues étrangères-</w:t>
    </w:r>
    <w:r w:rsidRPr="008E59F2">
      <w:rPr>
        <w:rFonts w:ascii="Times New Roman" w:hAnsi="Times New Roman" w:cs="Times New Roman"/>
        <w:sz w:val="16"/>
        <w:szCs w:val="16"/>
      </w:rPr>
      <w:t xml:space="preserve"> français</w:t>
    </w:r>
    <w:r>
      <w:rPr>
        <w:rFonts w:ascii="Times New Roman" w:hAnsi="Times New Roman" w:cs="Times New Roman"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CB5"/>
    <w:multiLevelType w:val="hybridMultilevel"/>
    <w:tmpl w:val="DC78A060"/>
    <w:lvl w:ilvl="0" w:tplc="C556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B0081"/>
    <w:multiLevelType w:val="hybridMultilevel"/>
    <w:tmpl w:val="AEDCB98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14FF3"/>
    <w:multiLevelType w:val="multilevel"/>
    <w:tmpl w:val="760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Segoe UI Symbol" w:eastAsia="Segoe UI Symbol" w:hAnsi="Segoe UI Symbol" w:cs="Segoe UI 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B5616"/>
    <w:multiLevelType w:val="hybridMultilevel"/>
    <w:tmpl w:val="8078DBAE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2839"/>
    <w:multiLevelType w:val="multilevel"/>
    <w:tmpl w:val="920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86FF2"/>
    <w:multiLevelType w:val="multilevel"/>
    <w:tmpl w:val="AA9C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50EC2"/>
    <w:multiLevelType w:val="hybridMultilevel"/>
    <w:tmpl w:val="92D465CE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7E95"/>
    <w:multiLevelType w:val="multilevel"/>
    <w:tmpl w:val="D188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A1F41"/>
    <w:multiLevelType w:val="multilevel"/>
    <w:tmpl w:val="884EB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255B5"/>
    <w:multiLevelType w:val="hybridMultilevel"/>
    <w:tmpl w:val="D71862A2"/>
    <w:lvl w:ilvl="0" w:tplc="2BAE01B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21B0F"/>
    <w:multiLevelType w:val="hybridMultilevel"/>
    <w:tmpl w:val="48D476E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171FA"/>
    <w:multiLevelType w:val="multilevel"/>
    <w:tmpl w:val="C70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B2D4A"/>
    <w:multiLevelType w:val="multilevel"/>
    <w:tmpl w:val="6D36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312F4"/>
    <w:multiLevelType w:val="multilevel"/>
    <w:tmpl w:val="7B3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1779C"/>
    <w:multiLevelType w:val="multilevel"/>
    <w:tmpl w:val="D816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83563"/>
    <w:multiLevelType w:val="multilevel"/>
    <w:tmpl w:val="A462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F6465"/>
    <w:multiLevelType w:val="hybridMultilevel"/>
    <w:tmpl w:val="7CE6F3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4"/>
    <w:rsid w:val="00073E2A"/>
    <w:rsid w:val="0008161D"/>
    <w:rsid w:val="00162048"/>
    <w:rsid w:val="00177192"/>
    <w:rsid w:val="001F60BE"/>
    <w:rsid w:val="002252ED"/>
    <w:rsid w:val="002747BE"/>
    <w:rsid w:val="002B5424"/>
    <w:rsid w:val="002D6742"/>
    <w:rsid w:val="00346439"/>
    <w:rsid w:val="00394160"/>
    <w:rsid w:val="003A5713"/>
    <w:rsid w:val="003E2175"/>
    <w:rsid w:val="00417264"/>
    <w:rsid w:val="0049596F"/>
    <w:rsid w:val="004F47B2"/>
    <w:rsid w:val="0052008C"/>
    <w:rsid w:val="005C0EDC"/>
    <w:rsid w:val="00654D89"/>
    <w:rsid w:val="00675E58"/>
    <w:rsid w:val="006913F2"/>
    <w:rsid w:val="006E17D2"/>
    <w:rsid w:val="006E7024"/>
    <w:rsid w:val="008708E0"/>
    <w:rsid w:val="009D514D"/>
    <w:rsid w:val="009E2C33"/>
    <w:rsid w:val="00AC271D"/>
    <w:rsid w:val="00B2714C"/>
    <w:rsid w:val="00B419C5"/>
    <w:rsid w:val="00BC0313"/>
    <w:rsid w:val="00CA3F97"/>
    <w:rsid w:val="00D21DFA"/>
    <w:rsid w:val="00D86C72"/>
    <w:rsid w:val="00DA5766"/>
    <w:rsid w:val="00DC2E87"/>
    <w:rsid w:val="00E31084"/>
    <w:rsid w:val="00E43FA0"/>
    <w:rsid w:val="00E66FC4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73A6-A071-4D89-91E4-C016A2A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F97"/>
  </w:style>
  <w:style w:type="paragraph" w:styleId="Pieddepage">
    <w:name w:val="footer"/>
    <w:basedOn w:val="Normal"/>
    <w:link w:val="PieddepageCar"/>
    <w:uiPriority w:val="99"/>
    <w:unhideWhenUsed/>
    <w:rsid w:val="00CA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F97"/>
  </w:style>
  <w:style w:type="paragraph" w:styleId="Paragraphedeliste">
    <w:name w:val="List Paragraph"/>
    <w:basedOn w:val="Normal"/>
    <w:uiPriority w:val="34"/>
    <w:qFormat/>
    <w:rsid w:val="00CA3F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2175"/>
    <w:rPr>
      <w:b/>
      <w:bCs/>
    </w:rPr>
  </w:style>
  <w:style w:type="character" w:styleId="Accentuation">
    <w:name w:val="Emphasis"/>
    <w:basedOn w:val="Policepardfaut"/>
    <w:uiPriority w:val="20"/>
    <w:qFormat/>
    <w:rsid w:val="003E2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58</cp:revision>
  <dcterms:created xsi:type="dcterms:W3CDTF">2024-12-28T14:02:00Z</dcterms:created>
  <dcterms:modified xsi:type="dcterms:W3CDTF">2025-06-11T16:00:00Z</dcterms:modified>
</cp:coreProperties>
</file>