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97" w:rsidRPr="00FD0E32" w:rsidRDefault="00D94F97" w:rsidP="00D94F9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الحل النموذجي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</w:t>
      </w:r>
      <w:r w:rsidRPr="00FD0E32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إمتحان</w:t>
      </w:r>
      <w:proofErr w:type="spellEnd"/>
      <w:r w:rsidRPr="00FD0E32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الدورة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العادية</w:t>
      </w:r>
      <w:r w:rsidRPr="00FD0E32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 للسداسي 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اني</w:t>
      </w:r>
      <w:r w:rsidRPr="00FD0E32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 xml:space="preserve"> في مادة إدارة المح</w:t>
      </w:r>
      <w:bookmarkStart w:id="0" w:name="_GoBack"/>
      <w:bookmarkEnd w:id="0"/>
      <w:r w:rsidRPr="00FD0E32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فظة المالية</w:t>
      </w:r>
    </w:p>
    <w:p w:rsidR="00D94F97" w:rsidRDefault="00D94F9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21D64" w:rsidRPr="00062671" w:rsidRDefault="00821D64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626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تمرين</w:t>
      </w:r>
      <w:r w:rsidR="00062671" w:rsidRPr="0006267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06267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لتكن لديك المعطيات التالية:</w:t>
      </w:r>
    </w:p>
    <w:tbl>
      <w:tblPr>
        <w:tblStyle w:val="a3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928"/>
        <w:gridCol w:w="1249"/>
        <w:gridCol w:w="1644"/>
        <w:gridCol w:w="1644"/>
        <w:gridCol w:w="1645"/>
        <w:gridCol w:w="1645"/>
      </w:tblGrid>
      <w:tr w:rsidR="00C52EAF" w:rsidTr="00C52EAF">
        <w:tc>
          <w:tcPr>
            <w:tcW w:w="653" w:type="dxa"/>
            <w:vAlign w:val="bottom"/>
          </w:tcPr>
          <w:p w:rsidR="00C52EAF" w:rsidRPr="00C52EAF" w:rsidRDefault="00C52EAF" w:rsidP="00C52EAF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val="fr-FR" w:bidi="ar-DZ"/>
              </w:rPr>
              <w:t>السنوات</w:t>
            </w:r>
          </w:p>
        </w:tc>
        <w:tc>
          <w:tcPr>
            <w:tcW w:w="128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</w:t>
            </w:r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  <w:vertAlign w:val="subscript"/>
              </w:rPr>
              <w:t>m</w:t>
            </w:r>
            <w:proofErr w:type="spellEnd"/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</w:t>
            </w:r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</w:t>
            </w:r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ε</w:t>
            </w:r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  <w:vertAlign w:val="subscript"/>
              </w:rPr>
              <w:t>A</w:t>
            </w:r>
            <w:proofErr w:type="spellEnd"/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ε</w:t>
            </w:r>
            <w:r w:rsidRPr="00821D64">
              <w:rPr>
                <w:rFonts w:asciiTheme="majorBidi" w:hAnsiTheme="majorBidi" w:cstheme="majorBidi"/>
                <w:color w:val="000000"/>
                <w:sz w:val="28"/>
                <w:szCs w:val="28"/>
                <w:vertAlign w:val="subscript"/>
              </w:rPr>
              <w:t>B</w:t>
            </w:r>
            <w:proofErr w:type="spellEnd"/>
          </w:p>
        </w:tc>
      </w:tr>
      <w:tr w:rsidR="00C52EAF" w:rsidTr="00C52EAF">
        <w:tc>
          <w:tcPr>
            <w:tcW w:w="653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0.06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0.11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-0.02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0.03</w:t>
            </w:r>
          </w:p>
        </w:tc>
      </w:tr>
      <w:tr w:rsidR="00C52EAF" w:rsidTr="00C52EAF">
        <w:tc>
          <w:tcPr>
            <w:tcW w:w="653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8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0.09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0.06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0.02</w:t>
            </w:r>
          </w:p>
        </w:tc>
      </w:tr>
      <w:tr w:rsidR="00C52EAF" w:rsidTr="00C52EAF">
        <w:tc>
          <w:tcPr>
            <w:tcW w:w="653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0.12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0.13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-0.01</w:t>
            </w:r>
          </w:p>
        </w:tc>
      </w:tr>
      <w:tr w:rsidR="00C52EAF" w:rsidTr="00C52EAF">
        <w:tc>
          <w:tcPr>
            <w:tcW w:w="653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0.14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-0.02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0.09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-0.01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-0.02</w:t>
            </w:r>
          </w:p>
        </w:tc>
      </w:tr>
      <w:tr w:rsidR="00C52EAF" w:rsidTr="00C52EAF">
        <w:tc>
          <w:tcPr>
            <w:tcW w:w="653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8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1704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5" w:type="dxa"/>
            <w:vAlign w:val="bottom"/>
          </w:tcPr>
          <w:p w:rsidR="00C52EAF" w:rsidRPr="00821D64" w:rsidRDefault="00C52EAF" w:rsidP="00C52EAF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821D64"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-0.02</w:t>
            </w:r>
          </w:p>
        </w:tc>
      </w:tr>
    </w:tbl>
    <w:p w:rsidR="00327892" w:rsidRPr="00062671" w:rsidRDefault="00821D64" w:rsidP="00C52EAF">
      <w:pPr>
        <w:tabs>
          <w:tab w:val="center" w:pos="4153"/>
        </w:tabs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6267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52EAF" w:rsidRPr="00062671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C52EAF" w:rsidRPr="00062671" w:rsidRDefault="00C52EA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626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المطلوب:</w:t>
      </w:r>
    </w:p>
    <w:p w:rsidR="00B54BD8" w:rsidRDefault="00B54BD8" w:rsidP="00B54BD8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06267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أحسب العائد والمخاطرة للمحفظة وفق نموذجي خط السوق ونموذج العوامل</w:t>
      </w:r>
    </w:p>
    <w:p w:rsidR="00BE65B1" w:rsidRDefault="00C52EAF" w:rsidP="00BE65B1">
      <w:pPr>
        <w:ind w:left="360"/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</w:pPr>
      <w:r w:rsidRPr="00BE65B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إذا علمت</w:t>
      </w:r>
      <w:r w:rsidR="00062671" w:rsidRPr="00BE65B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أن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:        </w:t>
      </w:r>
    </w:p>
    <w:p w:rsidR="00C52EAF" w:rsidRDefault="00BE65B1" w:rsidP="00BE65B1">
      <w:pPr>
        <w:ind w:left="360"/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val="fr-FR" w:bidi="ar-DZ"/>
        </w:rPr>
        <w:t xml:space="preserve">  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>0.01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>=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bidi="ar-DZ"/>
        </w:rPr>
        <w:t>A</w:t>
      </w:r>
      <w:r w:rsidR="00C52EAF" w:rsidRPr="00BE65B1">
        <w:rPr>
          <w:rFonts w:ascii="Times New Roman" w:hAnsi="Times New Roman" w:cs="Times New Roman" w:hint="cs"/>
          <w:color w:val="FF0000"/>
          <w:sz w:val="28"/>
          <w:szCs w:val="28"/>
          <w:rtl/>
          <w:lang w:val="fr-FR" w:bidi="ar-DZ"/>
        </w:rPr>
        <w:t>α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     </w:t>
      </w:r>
      <w:r w:rsidR="00556C08" w:rsidRPr="00BE65B1">
        <w:rPr>
          <w:rFonts w:ascii="Simplified Arabic" w:hAnsi="Simplified Arabic" w:cs="Simplified Arabic" w:hint="cs"/>
          <w:color w:val="FF0000"/>
          <w:sz w:val="28"/>
          <w:szCs w:val="28"/>
          <w:rtl/>
          <w:lang w:val="fr-FR" w:bidi="ar-DZ"/>
        </w:rPr>
        <w:t xml:space="preserve"> </w:t>
      </w:r>
      <w:r w:rsidR="00062671" w:rsidRPr="00BE65B1">
        <w:rPr>
          <w:rFonts w:ascii="Simplified Arabic" w:hAnsi="Simplified Arabic" w:cs="Simplified Arabic" w:hint="cs"/>
          <w:color w:val="FF0000"/>
          <w:sz w:val="28"/>
          <w:szCs w:val="28"/>
          <w:rtl/>
          <w:lang w:val="fr-FR" w:bidi="ar-DZ"/>
        </w:rPr>
        <w:t xml:space="preserve">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0.03 =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bidi="ar-DZ"/>
        </w:rPr>
        <w:t>B</w:t>
      </w:r>
      <w:r w:rsidR="00C52EAF" w:rsidRPr="00BE65B1">
        <w:rPr>
          <w:rFonts w:ascii="Times New Roman" w:hAnsi="Times New Roman" w:cs="Times New Roman" w:hint="cs"/>
          <w:color w:val="FF0000"/>
          <w:sz w:val="28"/>
          <w:szCs w:val="28"/>
          <w:rtl/>
          <w:lang w:val="fr-FR" w:bidi="ar-DZ"/>
        </w:rPr>
        <w:t>α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     </w:t>
      </w:r>
      <w:r w:rsidR="00062671" w:rsidRPr="00BE65B1">
        <w:rPr>
          <w:rFonts w:ascii="Simplified Arabic" w:hAnsi="Simplified Arabic" w:cs="Simplified Arabic" w:hint="cs"/>
          <w:color w:val="FF0000"/>
          <w:sz w:val="28"/>
          <w:szCs w:val="28"/>
          <w:rtl/>
          <w:lang w:val="fr-FR" w:bidi="ar-DZ"/>
        </w:rPr>
        <w:t xml:space="preserve">  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 0.2=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bidi="ar-DZ"/>
        </w:rPr>
        <w:t>A1</w:t>
      </w:r>
      <w:r w:rsidR="00C52EAF" w:rsidRPr="00BE65B1">
        <w:rPr>
          <w:rFonts w:ascii="Times New Roman" w:hAnsi="Times New Roman" w:cs="Times New Roman" w:hint="cs"/>
          <w:color w:val="FF0000"/>
          <w:sz w:val="28"/>
          <w:szCs w:val="28"/>
          <w:rtl/>
          <w:lang w:val="fr-FR" w:bidi="ar-DZ"/>
        </w:rPr>
        <w:t>β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</w:t>
      </w:r>
      <w:r w:rsidR="00556C08" w:rsidRPr="00BE65B1">
        <w:rPr>
          <w:rFonts w:ascii="Simplified Arabic" w:hAnsi="Simplified Arabic" w:cs="Simplified Arabic" w:hint="cs"/>
          <w:color w:val="FF0000"/>
          <w:sz w:val="28"/>
          <w:szCs w:val="28"/>
          <w:rtl/>
          <w:lang w:val="fr-FR" w:bidi="ar-DZ"/>
        </w:rPr>
        <w:t xml:space="preserve">    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0.11=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bidi="ar-DZ"/>
        </w:rPr>
        <w:t>A2</w:t>
      </w:r>
      <w:r w:rsidR="00C52EAF" w:rsidRPr="00BE65B1">
        <w:rPr>
          <w:rFonts w:ascii="Times New Roman" w:hAnsi="Times New Roman" w:cs="Times New Roman" w:hint="cs"/>
          <w:color w:val="FF0000"/>
          <w:sz w:val="28"/>
          <w:szCs w:val="28"/>
          <w:rtl/>
          <w:lang w:val="fr-FR" w:bidi="ar-DZ"/>
        </w:rPr>
        <w:t>β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   </w:t>
      </w:r>
      <w:r w:rsidR="004227B4" w:rsidRPr="00BE65B1">
        <w:rPr>
          <w:rFonts w:ascii="Simplified Arabic" w:hAnsi="Simplified Arabic" w:cs="Simplified Arabic" w:hint="cs"/>
          <w:color w:val="FF0000"/>
          <w:sz w:val="28"/>
          <w:szCs w:val="28"/>
          <w:rtl/>
          <w:lang w:val="fr-FR" w:bidi="ar-DZ"/>
        </w:rPr>
        <w:t xml:space="preserve">             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bidi="ar-DZ"/>
        </w:rPr>
        <w:t>A3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bidi="ar-DZ"/>
        </w:rPr>
        <w:t xml:space="preserve">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=0.0</w:t>
      </w:r>
      <w:r w:rsidR="004227B4" w:rsidRPr="00BE65B1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6</w:t>
      </w:r>
      <w:r w:rsidR="00556C08" w:rsidRPr="00BE65B1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 xml:space="preserve"> </w:t>
      </w:r>
      <w:r w:rsidR="00C52EAF" w:rsidRPr="00BE65B1">
        <w:rPr>
          <w:rFonts w:ascii="Times New Roman" w:hAnsi="Times New Roman" w:cs="Times New Roman" w:hint="cs"/>
          <w:color w:val="FF0000"/>
          <w:sz w:val="28"/>
          <w:szCs w:val="28"/>
          <w:rtl/>
          <w:lang w:val="fr-FR" w:bidi="ar-DZ"/>
        </w:rPr>
        <w:t>β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        0.1 =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bidi="ar-DZ"/>
        </w:rPr>
        <w:t>B1</w:t>
      </w:r>
      <w:r w:rsidR="00C52EAF" w:rsidRPr="00BE65B1">
        <w:rPr>
          <w:rFonts w:ascii="Times New Roman" w:hAnsi="Times New Roman" w:cs="Times New Roman" w:hint="cs"/>
          <w:color w:val="FF0000"/>
          <w:sz w:val="28"/>
          <w:szCs w:val="28"/>
          <w:rtl/>
          <w:lang w:val="fr-FR" w:bidi="ar-DZ"/>
        </w:rPr>
        <w:t>β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        0.02 =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bidi="ar-DZ"/>
        </w:rPr>
        <w:t>B2</w:t>
      </w:r>
      <w:r w:rsidR="00C52EAF" w:rsidRPr="00BE65B1">
        <w:rPr>
          <w:rFonts w:ascii="Times New Roman" w:hAnsi="Times New Roman" w:cs="Times New Roman" w:hint="cs"/>
          <w:color w:val="FF0000"/>
          <w:sz w:val="28"/>
          <w:szCs w:val="28"/>
          <w:rtl/>
          <w:lang w:val="fr-FR" w:bidi="ar-DZ"/>
        </w:rPr>
        <w:t>β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         0.05 =</w:t>
      </w:r>
      <w:r w:rsidR="00C52EAF" w:rsidRPr="00BE65B1"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  <w:t xml:space="preserve"> </w:t>
      </w:r>
      <w:r w:rsidR="00062671" w:rsidRPr="00BE65B1"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bidi="ar-DZ"/>
        </w:rPr>
        <w:t>B3</w:t>
      </w:r>
      <w:r w:rsidR="00C52EAF" w:rsidRPr="00BE65B1">
        <w:rPr>
          <w:rFonts w:ascii="Times New Roman" w:hAnsi="Times New Roman" w:cs="Times New Roman" w:hint="cs"/>
          <w:color w:val="FF0000"/>
          <w:sz w:val="28"/>
          <w:szCs w:val="28"/>
          <w:rtl/>
          <w:lang w:val="fr-FR" w:bidi="ar-DZ"/>
        </w:rPr>
        <w:t>β</w:t>
      </w:r>
    </w:p>
    <w:p w:rsidR="00B54BD8" w:rsidRDefault="0065744E" w:rsidP="00D94F97">
      <w:pPr>
        <w:ind w:left="360"/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/>
          <w:color w:val="FF0000"/>
          <w:sz w:val="28"/>
          <w:szCs w:val="28"/>
          <w:lang w:val="fr-FR" w:bidi="ar-DZ"/>
        </w:rPr>
        <w:t>W</w:t>
      </w:r>
      <w:r>
        <w:rPr>
          <w:rFonts w:ascii="Simplified Arabic" w:hAnsi="Simplified Arabic" w:cs="Simplified Arabic"/>
          <w:color w:val="FF0000"/>
          <w:sz w:val="28"/>
          <w:szCs w:val="28"/>
          <w:vertAlign w:val="subscript"/>
          <w:lang w:val="fr-FR" w:bidi="ar-DZ"/>
        </w:rPr>
        <w:t>A</w:t>
      </w:r>
      <w:r>
        <w:rPr>
          <w:rFonts w:ascii="Simplified Arabic" w:hAnsi="Simplified Arabic" w:cs="Simplified Arabic"/>
          <w:color w:val="FF0000"/>
          <w:sz w:val="28"/>
          <w:szCs w:val="28"/>
          <w:lang w:val="fr-FR" w:bidi="ar-DZ"/>
        </w:rPr>
        <w:t>=0.4</w:t>
      </w:r>
    </w:p>
    <w:p w:rsidR="00D94F97" w:rsidRPr="00D94F97" w:rsidRDefault="00D94F97" w:rsidP="00D94F97">
      <w:pPr>
        <w:ind w:left="360"/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</w:pPr>
    </w:p>
    <w:p w:rsidR="00B54BD8" w:rsidRDefault="00706A4C" w:rsidP="00B54BD8">
      <w:pPr>
        <w:ind w:left="36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D94F9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الحل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</w:t>
      </w:r>
    </w:p>
    <w:p w:rsidR="000A7470" w:rsidRDefault="00B54BD8" w:rsidP="00B54BD8">
      <w:pPr>
        <w:ind w:left="360"/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</w:pPr>
      <w:r w:rsidRPr="0006267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="0065744E" w:rsidRPr="0006267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حس</w:t>
      </w:r>
      <w:r w:rsidR="0065744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</w:t>
      </w:r>
      <w:r w:rsidR="0065744E" w:rsidRPr="00062671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ب العائد والمخاطرة للمحفظة وفق نموذجي خط السوق ونموذج العوامل</w:t>
      </w:r>
    </w:p>
    <w:p w:rsidR="0065744E" w:rsidRDefault="0065744E" w:rsidP="0065744E">
      <w:pPr>
        <w:rPr>
          <w:rFonts w:ascii="Simplified Arabic" w:eastAsiaTheme="minorEastAsia" w:hAnsi="Simplified Arabic" w:cs="Simplified Arabic"/>
          <w:i/>
          <w:sz w:val="28"/>
          <w:szCs w:val="28"/>
          <w:rtl/>
          <w:lang w:val="fr-FR" w:bidi="ar-DZ"/>
        </w:rPr>
      </w:pP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لحساب العائد والمخاطرة للنموذجين لابد من </w:t>
      </w:r>
      <w:proofErr w:type="spellStart"/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>إستخراج</w:t>
      </w:r>
      <w:proofErr w:type="spellEnd"/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 المعطيات التالية من الجدول:</w:t>
      </w:r>
    </w:p>
    <w:p w:rsidR="007148CE" w:rsidRDefault="0065744E" w:rsidP="007148CE">
      <w:pPr>
        <w:pStyle w:val="a4"/>
        <w:numPr>
          <w:ilvl w:val="0"/>
          <w:numId w:val="1"/>
        </w:numPr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</w:pP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العائد الخاص بالعوامل في حال وجود أو عدم وجود بيانات تاريخية </w:t>
      </w:r>
      <w:r w:rsidR="007148CE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 </w:t>
      </w:r>
    </w:p>
    <w:p w:rsidR="0065744E" w:rsidRDefault="007148CE" w:rsidP="009B2C6A">
      <w:pPr>
        <w:ind w:left="360"/>
        <w:jc w:val="center"/>
        <w:rPr>
          <w:rFonts w:ascii="Simplified Arabic" w:eastAsiaTheme="minorEastAsia" w:hAnsi="Simplified Arabic" w:cs="Simplified Arabic"/>
          <w:i/>
          <w:sz w:val="28"/>
          <w:szCs w:val="28"/>
          <w:rtl/>
          <w:lang w:val="fr-FR" w:bidi="ar-DZ"/>
        </w:rPr>
      </w:pPr>
      <w:r w:rsidRPr="007148CE"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  <w:lastRenderedPageBreak/>
        <w:t>E(R</w:t>
      </w:r>
      <w:r w:rsidRPr="007148CE">
        <w:rPr>
          <w:rFonts w:ascii="Simplified Arabic" w:eastAsiaTheme="minorEastAsia" w:hAnsi="Simplified Arabic" w:cs="Simplified Arabic"/>
          <w:i/>
          <w:sz w:val="28"/>
          <w:szCs w:val="28"/>
          <w:vertAlign w:val="subscript"/>
          <w:lang w:val="fr-FR" w:bidi="ar-DZ"/>
        </w:rPr>
        <w:t>M</w:t>
      </w:r>
      <w:r w:rsidRPr="007148CE"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  <w:t>)</w:t>
      </w:r>
      <w:r w:rsidRPr="007148CE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 </w:t>
      </w:r>
      <w:r w:rsidRPr="007148CE"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  <w:t>E(</w:t>
      </w:r>
      <w:r w:rsidR="009B2C6A"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  <w:t>L</w:t>
      </w:r>
      <w:r w:rsidR="009B2C6A">
        <w:rPr>
          <w:rFonts w:ascii="Simplified Arabic" w:eastAsiaTheme="minorEastAsia" w:hAnsi="Simplified Arabic" w:cs="Simplified Arabic"/>
          <w:i/>
          <w:sz w:val="28"/>
          <w:szCs w:val="28"/>
          <w:vertAlign w:val="subscript"/>
          <w:lang w:val="fr-FR" w:bidi="ar-DZ"/>
        </w:rPr>
        <w:t>1</w:t>
      </w:r>
      <w:r w:rsidRPr="007148CE"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  <w:t>)</w:t>
      </w:r>
      <w:r w:rsidRPr="007148CE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 </w:t>
      </w:r>
      <w:r w:rsidRPr="007148CE"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  <w:t>E(</w:t>
      </w:r>
      <w:r w:rsidR="009B2C6A"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  <w:t>L</w:t>
      </w:r>
      <w:r w:rsidR="009B2C6A">
        <w:rPr>
          <w:rFonts w:ascii="Simplified Arabic" w:eastAsiaTheme="minorEastAsia" w:hAnsi="Simplified Arabic" w:cs="Simplified Arabic"/>
          <w:i/>
          <w:sz w:val="28"/>
          <w:szCs w:val="28"/>
          <w:vertAlign w:val="subscript"/>
          <w:lang w:val="fr-FR" w:bidi="ar-DZ"/>
        </w:rPr>
        <w:t>2</w:t>
      </w:r>
      <w:r w:rsidRPr="007148CE"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  <w:t>)</w:t>
      </w:r>
    </w:p>
    <w:p w:rsidR="009B2C6A" w:rsidRDefault="009B2C6A" w:rsidP="009B2C6A">
      <w:pPr>
        <w:ind w:left="360"/>
        <w:jc w:val="center"/>
        <w:rPr>
          <w:rFonts w:ascii="Simplified Arabic" w:eastAsiaTheme="minorEastAsia" w:hAnsi="Simplified Arabic" w:cs="Simplified Arabic"/>
          <w:i/>
          <w:sz w:val="28"/>
          <w:szCs w:val="28"/>
          <w:rtl/>
          <w:lang w:val="fr-FR" w:bidi="ar-DZ"/>
        </w:rPr>
      </w:pPr>
    </w:p>
    <w:p w:rsidR="009B2C6A" w:rsidRPr="007148CE" w:rsidRDefault="009B2C6A" w:rsidP="009B2C6A">
      <w:pPr>
        <w:ind w:left="360"/>
        <w:jc w:val="center"/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</w:pPr>
    </w:p>
    <w:p w:rsidR="007148CE" w:rsidRDefault="007148CE" w:rsidP="007148CE">
      <w:pPr>
        <w:pStyle w:val="a4"/>
        <w:numPr>
          <w:ilvl w:val="0"/>
          <w:numId w:val="1"/>
        </w:numPr>
        <w:rPr>
          <w:rFonts w:ascii="Simplified Arabic" w:eastAsiaTheme="minorEastAsia" w:hAnsi="Simplified Arabic" w:cs="Simplified Arabic"/>
          <w:i/>
          <w:sz w:val="28"/>
          <w:szCs w:val="28"/>
          <w:lang w:val="fr-FR" w:bidi="ar-DZ"/>
        </w:rPr>
      </w:pP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>التباين الخ</w:t>
      </w:r>
      <w:r w:rsidR="0065744E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>اص بالعوامل وبالبواقي</w:t>
      </w:r>
      <w:r w:rsidRPr="007148CE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في حال وجود أو عدم وجود بيانات تاريخية </w:t>
      </w:r>
    </w:p>
    <w:p w:rsidR="0065744E" w:rsidRPr="009B2C6A" w:rsidRDefault="0038792E" w:rsidP="009B2C6A">
      <w:pPr>
        <w:ind w:left="360"/>
        <w:jc w:val="center"/>
        <w:rPr>
          <w:rFonts w:ascii="Simplified Arabic" w:eastAsiaTheme="minorEastAsia" w:hAnsi="Simplified Arabic" w:cs="Simplified Arabic"/>
          <w:i/>
          <w:sz w:val="28"/>
          <w:szCs w:val="28"/>
          <w:rtl/>
          <w:lang w:val="fr-FR" w:bidi="ar-DZ"/>
        </w:rPr>
      </w:pPr>
      <m:oMath>
        <m:sSubSup>
          <m:sSubSupPr>
            <m:ctrl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M</m:t>
            </m:r>
          </m:sub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</m:oMath>
      <w:r w:rsidR="009B2C6A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L1</m:t>
            </m:r>
          </m:sub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</m:oMath>
      <w:r w:rsidR="009B2C6A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L2</m:t>
            </m:r>
          </m:sub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</m:oMath>
      <w:r w:rsidR="009B2C6A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εA</m:t>
            </m:r>
          </m:sub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</m:oMath>
      <w:r w:rsidR="009B2C6A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εB</m:t>
            </m:r>
          </m:sub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</m:oMath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  <w:sectPr w:rsidR="00C66103" w:rsidSect="00C65BC6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C66103" w:rsidRPr="00C66103" w:rsidRDefault="00C66103" w:rsidP="00C66103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tbl>
      <w:tblPr>
        <w:tblStyle w:val="a3"/>
        <w:bidiVisual/>
        <w:tblW w:w="15310" w:type="dxa"/>
        <w:tblInd w:w="-818" w:type="dxa"/>
        <w:tblLook w:val="04A0" w:firstRow="1" w:lastRow="0" w:firstColumn="1" w:lastColumn="0" w:noHBand="0" w:noVBand="1"/>
      </w:tblPr>
      <w:tblGrid>
        <w:gridCol w:w="992"/>
        <w:gridCol w:w="1556"/>
        <w:gridCol w:w="1418"/>
        <w:gridCol w:w="1417"/>
        <w:gridCol w:w="1274"/>
        <w:gridCol w:w="1133"/>
        <w:gridCol w:w="1418"/>
        <w:gridCol w:w="1558"/>
        <w:gridCol w:w="1558"/>
        <w:gridCol w:w="1427"/>
        <w:gridCol w:w="1559"/>
      </w:tblGrid>
      <w:tr w:rsidR="001F2644" w:rsidTr="0038792E">
        <w:tc>
          <w:tcPr>
            <w:tcW w:w="992" w:type="dxa"/>
            <w:vAlign w:val="center"/>
          </w:tcPr>
          <w:p w:rsidR="001F2644" w:rsidRPr="001F2644" w:rsidRDefault="001F2644" w:rsidP="001F264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fr-FR" w:bidi="ar-DZ"/>
              </w:rPr>
            </w:pPr>
            <w:r w:rsidRPr="001F264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fr-FR" w:bidi="ar-DZ"/>
              </w:rPr>
              <w:t>السنوات</w:t>
            </w:r>
          </w:p>
        </w:tc>
        <w:tc>
          <w:tcPr>
            <w:tcW w:w="1556" w:type="dxa"/>
            <w:vAlign w:val="center"/>
          </w:tcPr>
          <w:p w:rsidR="001F2644" w:rsidRPr="001F2644" w:rsidRDefault="001F2644" w:rsidP="001F264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</w:t>
            </w:r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bscript"/>
              </w:rPr>
              <w:t>m</w:t>
            </w:r>
            <w:proofErr w:type="spellEnd"/>
          </w:p>
        </w:tc>
        <w:tc>
          <w:tcPr>
            <w:tcW w:w="1418" w:type="dxa"/>
            <w:vAlign w:val="center"/>
          </w:tcPr>
          <w:p w:rsidR="001F2644" w:rsidRPr="001F2644" w:rsidRDefault="001F2644" w:rsidP="00762FD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</w:t>
            </w:r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7" w:type="dxa"/>
            <w:vAlign w:val="center"/>
          </w:tcPr>
          <w:p w:rsidR="001F2644" w:rsidRPr="001F2644" w:rsidRDefault="001F2644" w:rsidP="00762FD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</w:t>
            </w:r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4" w:type="dxa"/>
            <w:vAlign w:val="center"/>
          </w:tcPr>
          <w:p w:rsidR="001F2644" w:rsidRPr="001F2644" w:rsidRDefault="001F2644" w:rsidP="00762FD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ε</w:t>
            </w:r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133" w:type="dxa"/>
            <w:vAlign w:val="center"/>
          </w:tcPr>
          <w:p w:rsidR="001F2644" w:rsidRPr="001F2644" w:rsidRDefault="001F2644" w:rsidP="00762FD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ε</w:t>
            </w:r>
            <w:r w:rsidRPr="001F26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bscript"/>
              </w:rPr>
              <w:t>B</w:t>
            </w:r>
            <w:proofErr w:type="spellEnd"/>
          </w:p>
        </w:tc>
        <w:tc>
          <w:tcPr>
            <w:tcW w:w="1418" w:type="dxa"/>
            <w:vAlign w:val="center"/>
          </w:tcPr>
          <w:p w:rsidR="001F2644" w:rsidRPr="001F2644" w:rsidRDefault="001F2644" w:rsidP="00762F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ER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M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)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perscript"/>
                <w:lang w:val="fr-FR" w:bidi="ar-DZ"/>
              </w:rPr>
              <w:t>2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 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val="fr-FR" w:bidi="ar-DZ"/>
              </w:rPr>
              <w:t>–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 (R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M</w:t>
            </w:r>
          </w:p>
        </w:tc>
        <w:tc>
          <w:tcPr>
            <w:tcW w:w="1558" w:type="dxa"/>
            <w:vAlign w:val="center"/>
          </w:tcPr>
          <w:p w:rsidR="001F2644" w:rsidRPr="001F2644" w:rsidRDefault="001F2644" w:rsidP="00762FD9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vertAlign w:val="subscript"/>
                <w:rtl/>
                <w:lang w:val="fr-FR" w:bidi="ar-DZ"/>
              </w:rPr>
            </w:pP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EL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1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)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perscript"/>
                <w:lang w:val="fr-FR" w:bidi="ar-DZ"/>
              </w:rPr>
              <w:t>2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 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val="fr-FR" w:bidi="ar-DZ"/>
              </w:rPr>
              <w:t>–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( L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1</w:t>
            </w:r>
          </w:p>
        </w:tc>
        <w:tc>
          <w:tcPr>
            <w:tcW w:w="1558" w:type="dxa"/>
            <w:vAlign w:val="center"/>
          </w:tcPr>
          <w:p w:rsidR="001F2644" w:rsidRPr="001F2644" w:rsidRDefault="001F2644" w:rsidP="00762F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  <w:lang w:val="fr-FR" w:bidi="ar-DZ"/>
              </w:rPr>
            </w:pP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EL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2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)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perscript"/>
                <w:lang w:val="fr-FR" w:bidi="ar-DZ"/>
              </w:rPr>
              <w:t>2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 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val="fr-FR" w:bidi="ar-DZ"/>
              </w:rPr>
              <w:t>–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( L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2</w:t>
            </w:r>
          </w:p>
        </w:tc>
        <w:tc>
          <w:tcPr>
            <w:tcW w:w="1427" w:type="dxa"/>
            <w:vAlign w:val="center"/>
          </w:tcPr>
          <w:p w:rsidR="001F2644" w:rsidRPr="001F2644" w:rsidRDefault="001F2644" w:rsidP="00762F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  <w:lang w:val="fr-FR" w:bidi="ar-DZ"/>
              </w:rPr>
            </w:pP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E </w:t>
            </w:r>
            <w:proofErr w:type="spellStart"/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ε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A</w:t>
            </w:r>
            <w:proofErr w:type="spellEnd"/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)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perscript"/>
                <w:lang w:val="fr-FR" w:bidi="ar-DZ"/>
              </w:rPr>
              <w:t>2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 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val="fr-FR" w:bidi="ar-DZ"/>
              </w:rPr>
              <w:t>–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( </w:t>
            </w:r>
            <w:proofErr w:type="spellStart"/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ε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A</w:t>
            </w:r>
            <w:proofErr w:type="spellEnd"/>
          </w:p>
        </w:tc>
        <w:tc>
          <w:tcPr>
            <w:tcW w:w="1559" w:type="dxa"/>
            <w:vAlign w:val="center"/>
          </w:tcPr>
          <w:p w:rsidR="001F2644" w:rsidRPr="001F2644" w:rsidRDefault="001F2644" w:rsidP="00762F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rtl/>
                <w:lang w:val="fr-FR" w:bidi="ar-DZ"/>
              </w:rPr>
            </w:pP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E </w:t>
            </w:r>
            <w:proofErr w:type="spellStart"/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ε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B</w:t>
            </w:r>
            <w:proofErr w:type="spellEnd"/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)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perscript"/>
                <w:lang w:val="fr-FR" w:bidi="ar-DZ"/>
              </w:rPr>
              <w:t>2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 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val="fr-FR" w:bidi="ar-DZ"/>
              </w:rPr>
              <w:t>–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 xml:space="preserve">( </w:t>
            </w:r>
            <w:proofErr w:type="spellStart"/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fr-FR" w:bidi="ar-DZ"/>
              </w:rPr>
              <w:t>ε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vertAlign w:val="subscript"/>
                <w:lang w:val="fr-FR" w:bidi="ar-DZ"/>
              </w:rPr>
              <w:t>B</w:t>
            </w:r>
            <w:proofErr w:type="spellEnd"/>
          </w:p>
        </w:tc>
      </w:tr>
      <w:tr w:rsidR="001F2644" w:rsidTr="0038792E">
        <w:tc>
          <w:tcPr>
            <w:tcW w:w="992" w:type="dxa"/>
            <w:vAlign w:val="bottom"/>
          </w:tcPr>
          <w:p w:rsidR="001F2644" w:rsidRPr="001F2644" w:rsidRDefault="001F2644" w:rsidP="001F264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56" w:type="dxa"/>
            <w:vAlign w:val="bottom"/>
          </w:tcPr>
          <w:p w:rsidR="001F2644" w:rsidRDefault="001F2644" w:rsidP="001F264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0.0600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0.0100</w:t>
            </w:r>
          </w:p>
        </w:tc>
        <w:tc>
          <w:tcPr>
            <w:tcW w:w="141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0.1100</w:t>
            </w:r>
          </w:p>
        </w:tc>
        <w:tc>
          <w:tcPr>
            <w:tcW w:w="1274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-0.0200</w:t>
            </w:r>
          </w:p>
        </w:tc>
        <w:tc>
          <w:tcPr>
            <w:tcW w:w="1133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0.0300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0.0018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0.0000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0.0001</w:t>
            </w:r>
          </w:p>
        </w:tc>
        <w:tc>
          <w:tcPr>
            <w:tcW w:w="142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0.0004</w:t>
            </w:r>
          </w:p>
        </w:tc>
        <w:tc>
          <w:tcPr>
            <w:tcW w:w="1559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0.0009</w:t>
            </w:r>
          </w:p>
        </w:tc>
      </w:tr>
      <w:tr w:rsidR="001F2644" w:rsidTr="0038792E">
        <w:tc>
          <w:tcPr>
            <w:tcW w:w="992" w:type="dxa"/>
            <w:vAlign w:val="bottom"/>
          </w:tcPr>
          <w:p w:rsidR="001F2644" w:rsidRPr="001F2644" w:rsidRDefault="001F2644" w:rsidP="001F264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56" w:type="dxa"/>
            <w:vAlign w:val="bottom"/>
          </w:tcPr>
          <w:p w:rsidR="001F2644" w:rsidRDefault="001F2644" w:rsidP="001F264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0.0900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0.0200</w:t>
            </w:r>
          </w:p>
        </w:tc>
        <w:tc>
          <w:tcPr>
            <w:tcW w:w="141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0.0600</w:t>
            </w:r>
          </w:p>
        </w:tc>
        <w:tc>
          <w:tcPr>
            <w:tcW w:w="1274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0.0000</w:t>
            </w:r>
          </w:p>
        </w:tc>
        <w:tc>
          <w:tcPr>
            <w:tcW w:w="1133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0.0200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0.0001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0.0001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0.0014</w:t>
            </w:r>
          </w:p>
        </w:tc>
        <w:tc>
          <w:tcPr>
            <w:tcW w:w="142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0.0000</w:t>
            </w:r>
          </w:p>
        </w:tc>
        <w:tc>
          <w:tcPr>
            <w:tcW w:w="1559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0.0004</w:t>
            </w:r>
          </w:p>
        </w:tc>
      </w:tr>
      <w:tr w:rsidR="001F2644" w:rsidTr="0038792E">
        <w:trPr>
          <w:trHeight w:val="225"/>
        </w:trPr>
        <w:tc>
          <w:tcPr>
            <w:tcW w:w="992" w:type="dxa"/>
            <w:vAlign w:val="bottom"/>
          </w:tcPr>
          <w:p w:rsidR="001F2644" w:rsidRPr="001F2644" w:rsidRDefault="001F2644" w:rsidP="001F264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6" w:type="dxa"/>
            <w:vAlign w:val="bottom"/>
          </w:tcPr>
          <w:p w:rsidR="001F2644" w:rsidRDefault="001F2644" w:rsidP="001F264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0.1200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0.0000</w:t>
            </w:r>
          </w:p>
        </w:tc>
        <w:tc>
          <w:tcPr>
            <w:tcW w:w="141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0.1300</w:t>
            </w:r>
          </w:p>
        </w:tc>
        <w:tc>
          <w:tcPr>
            <w:tcW w:w="1274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0.0300</w:t>
            </w:r>
          </w:p>
        </w:tc>
        <w:tc>
          <w:tcPr>
            <w:tcW w:w="1133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-0.0100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0.0003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0.0001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0.0010</w:t>
            </w:r>
          </w:p>
        </w:tc>
        <w:tc>
          <w:tcPr>
            <w:tcW w:w="142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0.0009</w:t>
            </w:r>
          </w:p>
        </w:tc>
        <w:tc>
          <w:tcPr>
            <w:tcW w:w="1559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0.0001</w:t>
            </w:r>
          </w:p>
        </w:tc>
      </w:tr>
      <w:tr w:rsidR="001F2644" w:rsidTr="0038792E">
        <w:trPr>
          <w:trHeight w:val="209"/>
        </w:trPr>
        <w:tc>
          <w:tcPr>
            <w:tcW w:w="992" w:type="dxa"/>
            <w:vAlign w:val="bottom"/>
          </w:tcPr>
          <w:p w:rsidR="001F2644" w:rsidRPr="001F2644" w:rsidRDefault="001F2644" w:rsidP="001F264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56" w:type="dxa"/>
            <w:vAlign w:val="bottom"/>
          </w:tcPr>
          <w:p w:rsidR="001F2644" w:rsidRDefault="001F2644" w:rsidP="001F264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0.1400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-0.0200</w:t>
            </w:r>
          </w:p>
        </w:tc>
        <w:tc>
          <w:tcPr>
            <w:tcW w:w="141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0.0900</w:t>
            </w:r>
          </w:p>
        </w:tc>
        <w:tc>
          <w:tcPr>
            <w:tcW w:w="1274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-0.0100</w:t>
            </w:r>
          </w:p>
        </w:tc>
        <w:tc>
          <w:tcPr>
            <w:tcW w:w="1133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-0.0200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0.0014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0.0010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0.0001</w:t>
            </w:r>
          </w:p>
        </w:tc>
        <w:tc>
          <w:tcPr>
            <w:tcW w:w="142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0.0001</w:t>
            </w:r>
          </w:p>
        </w:tc>
        <w:tc>
          <w:tcPr>
            <w:tcW w:w="1559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0.0004</w:t>
            </w:r>
          </w:p>
        </w:tc>
      </w:tr>
      <w:tr w:rsidR="001F2644" w:rsidTr="0038792E">
        <w:trPr>
          <w:trHeight w:val="224"/>
        </w:trPr>
        <w:tc>
          <w:tcPr>
            <w:tcW w:w="992" w:type="dxa"/>
            <w:vAlign w:val="bottom"/>
          </w:tcPr>
          <w:p w:rsidR="001F2644" w:rsidRPr="001F2644" w:rsidRDefault="001F2644" w:rsidP="001F264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556" w:type="dxa"/>
            <w:vAlign w:val="bottom"/>
          </w:tcPr>
          <w:p w:rsidR="001F2644" w:rsidRDefault="001F2644" w:rsidP="001F264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0.1000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0.0500</w:t>
            </w:r>
          </w:p>
        </w:tc>
        <w:tc>
          <w:tcPr>
            <w:tcW w:w="141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0.1000</w:t>
            </w:r>
          </w:p>
        </w:tc>
        <w:tc>
          <w:tcPr>
            <w:tcW w:w="1274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0.0000</w:t>
            </w:r>
          </w:p>
        </w:tc>
        <w:tc>
          <w:tcPr>
            <w:tcW w:w="1133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-0.0200</w:t>
            </w:r>
          </w:p>
        </w:tc>
        <w:tc>
          <w:tcPr>
            <w:tcW w:w="141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0.0000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0.0014</w:t>
            </w:r>
          </w:p>
        </w:tc>
        <w:tc>
          <w:tcPr>
            <w:tcW w:w="1558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0.0000</w:t>
            </w:r>
          </w:p>
        </w:tc>
        <w:tc>
          <w:tcPr>
            <w:tcW w:w="1427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0.0000</w:t>
            </w:r>
          </w:p>
        </w:tc>
        <w:tc>
          <w:tcPr>
            <w:tcW w:w="1559" w:type="dxa"/>
            <w:vAlign w:val="bottom"/>
          </w:tcPr>
          <w:p w:rsidR="001F2644" w:rsidRDefault="001F2644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0.0004</w:t>
            </w:r>
          </w:p>
        </w:tc>
      </w:tr>
      <w:tr w:rsidR="001F2644" w:rsidTr="0038792E">
        <w:trPr>
          <w:trHeight w:val="240"/>
        </w:trPr>
        <w:tc>
          <w:tcPr>
            <w:tcW w:w="992" w:type="dxa"/>
            <w:vAlign w:val="bottom"/>
          </w:tcPr>
          <w:p w:rsidR="001F2644" w:rsidRPr="001F2644" w:rsidRDefault="001F2644" w:rsidP="001F264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rtl/>
                <w:lang w:val="fr-FR" w:bidi="ar-DZ"/>
              </w:rPr>
            </w:pPr>
            <w:r w:rsidRPr="001F2644">
              <w:rPr>
                <w:rFonts w:ascii="Arial" w:hAnsi="Arial" w:cs="Arial" w:hint="cs"/>
                <w:b/>
                <w:bCs/>
                <w:color w:val="000000"/>
                <w:rtl/>
                <w:lang w:val="fr-FR" w:bidi="ar-DZ"/>
              </w:rPr>
              <w:t>المجموع</w:t>
            </w:r>
          </w:p>
        </w:tc>
        <w:tc>
          <w:tcPr>
            <w:tcW w:w="1556" w:type="dxa"/>
            <w:vAlign w:val="bottom"/>
          </w:tcPr>
          <w:p w:rsidR="001F2644" w:rsidRPr="001F2644" w:rsidRDefault="001F2644" w:rsidP="001F264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0.5100</w:t>
            </w:r>
          </w:p>
        </w:tc>
        <w:tc>
          <w:tcPr>
            <w:tcW w:w="1418" w:type="dxa"/>
            <w:vAlign w:val="bottom"/>
          </w:tcPr>
          <w:p w:rsidR="001F2644" w:rsidRPr="001F2644" w:rsidRDefault="001F2644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0.0600</w:t>
            </w:r>
          </w:p>
        </w:tc>
        <w:tc>
          <w:tcPr>
            <w:tcW w:w="1417" w:type="dxa"/>
            <w:vAlign w:val="bottom"/>
          </w:tcPr>
          <w:p w:rsidR="001F2644" w:rsidRPr="001F2644" w:rsidRDefault="001F2644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0.4900</w:t>
            </w:r>
          </w:p>
        </w:tc>
        <w:tc>
          <w:tcPr>
            <w:tcW w:w="1274" w:type="dxa"/>
            <w:vAlign w:val="bottom"/>
          </w:tcPr>
          <w:p w:rsidR="001F2644" w:rsidRPr="001F2644" w:rsidRDefault="001F264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3" w:type="dxa"/>
            <w:vAlign w:val="bottom"/>
          </w:tcPr>
          <w:p w:rsidR="001F2644" w:rsidRPr="001F2644" w:rsidRDefault="001F264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1F2644" w:rsidRPr="001F2644" w:rsidRDefault="001F2644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0.0037</w:t>
            </w:r>
          </w:p>
        </w:tc>
        <w:tc>
          <w:tcPr>
            <w:tcW w:w="1558" w:type="dxa"/>
            <w:vAlign w:val="bottom"/>
          </w:tcPr>
          <w:p w:rsidR="001F2644" w:rsidRPr="001F2644" w:rsidRDefault="001F2644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0.0027</w:t>
            </w:r>
          </w:p>
        </w:tc>
        <w:tc>
          <w:tcPr>
            <w:tcW w:w="1558" w:type="dxa"/>
            <w:vAlign w:val="bottom"/>
          </w:tcPr>
          <w:p w:rsidR="001F2644" w:rsidRPr="001F2644" w:rsidRDefault="001F2644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0.0027</w:t>
            </w:r>
          </w:p>
        </w:tc>
        <w:tc>
          <w:tcPr>
            <w:tcW w:w="1427" w:type="dxa"/>
            <w:vAlign w:val="bottom"/>
          </w:tcPr>
          <w:p w:rsidR="001F2644" w:rsidRPr="001F2644" w:rsidRDefault="001F2644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0.0014</w:t>
            </w:r>
          </w:p>
        </w:tc>
        <w:tc>
          <w:tcPr>
            <w:tcW w:w="1559" w:type="dxa"/>
            <w:vAlign w:val="bottom"/>
          </w:tcPr>
          <w:p w:rsidR="001F2644" w:rsidRPr="001F2644" w:rsidRDefault="001F2644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F2644">
              <w:rPr>
                <w:rFonts w:ascii="Arial" w:hAnsi="Arial" w:cs="Arial"/>
                <w:b/>
                <w:bCs/>
                <w:color w:val="000000"/>
              </w:rPr>
              <w:t>0.0022</w:t>
            </w:r>
          </w:p>
        </w:tc>
      </w:tr>
      <w:tr w:rsidR="0038792E" w:rsidTr="0038792E">
        <w:trPr>
          <w:trHeight w:val="465"/>
        </w:trPr>
        <w:tc>
          <w:tcPr>
            <w:tcW w:w="992" w:type="dxa"/>
            <w:vMerge w:val="restart"/>
          </w:tcPr>
          <w:p w:rsidR="0038792E" w:rsidRDefault="0038792E" w:rsidP="0038792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6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color w:val="632423" w:themeColor="accent2" w:themeShade="80"/>
                <w:sz w:val="24"/>
                <w:szCs w:val="24"/>
                <w:lang w:val="fr-FR" w:bidi="ar-DZ"/>
              </w:rPr>
              <w:t>ER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color w:val="632423" w:themeColor="accent2" w:themeShade="80"/>
                <w:sz w:val="24"/>
                <w:szCs w:val="24"/>
                <w:vertAlign w:val="subscript"/>
                <w:lang w:val="fr-FR" w:bidi="ar-DZ"/>
              </w:rPr>
              <w:t>M</w:t>
            </w:r>
            <w:r w:rsidRPr="001F2644">
              <w:rPr>
                <w:rFonts w:ascii="Arial" w:hAnsi="Arial" w:cs="Arial"/>
                <w:b/>
                <w:bCs/>
                <w:color w:val="632423" w:themeColor="accent2" w:themeShade="80"/>
              </w:rPr>
              <w:t xml:space="preserve"> =0.1020</w:t>
            </w:r>
          </w:p>
        </w:tc>
        <w:tc>
          <w:tcPr>
            <w:tcW w:w="1418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color w:val="632423" w:themeColor="accent2" w:themeShade="80"/>
                <w:sz w:val="24"/>
                <w:szCs w:val="24"/>
                <w:lang w:val="fr-FR" w:bidi="ar-DZ"/>
              </w:rPr>
              <w:t>EL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color w:val="632423" w:themeColor="accent2" w:themeShade="80"/>
                <w:sz w:val="24"/>
                <w:szCs w:val="24"/>
                <w:vertAlign w:val="subscript"/>
                <w:lang w:val="fr-FR" w:bidi="ar-DZ"/>
              </w:rPr>
              <w:t>1</w:t>
            </w:r>
            <w:r w:rsidRPr="001F2644">
              <w:rPr>
                <w:rFonts w:ascii="Arial" w:hAnsi="Arial" w:cs="Arial"/>
                <w:b/>
                <w:bCs/>
                <w:color w:val="632423" w:themeColor="accent2" w:themeShade="80"/>
              </w:rPr>
              <w:t>=0.0120</w:t>
            </w:r>
          </w:p>
        </w:tc>
        <w:tc>
          <w:tcPr>
            <w:tcW w:w="1417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color w:val="632423" w:themeColor="accent2" w:themeShade="80"/>
                <w:sz w:val="24"/>
                <w:szCs w:val="24"/>
                <w:lang w:val="fr-FR" w:bidi="ar-DZ"/>
              </w:rPr>
              <w:t>EL</w:t>
            </w:r>
            <w:r w:rsidRPr="001F2644">
              <w:rPr>
                <w:rFonts w:asciiTheme="majorBidi" w:eastAsiaTheme="minorEastAsia" w:hAnsiTheme="majorBidi" w:cstheme="majorBidi"/>
                <w:b/>
                <w:bCs/>
                <w:i/>
                <w:color w:val="632423" w:themeColor="accent2" w:themeShade="80"/>
                <w:sz w:val="24"/>
                <w:szCs w:val="24"/>
                <w:vertAlign w:val="subscript"/>
                <w:lang w:val="fr-FR" w:bidi="ar-DZ"/>
              </w:rPr>
              <w:t>2</w:t>
            </w:r>
            <w:r w:rsidRPr="001F2644">
              <w:rPr>
                <w:rFonts w:ascii="Arial" w:hAnsi="Arial" w:cs="Arial"/>
                <w:b/>
                <w:bCs/>
                <w:color w:val="632423" w:themeColor="accent2" w:themeShade="80"/>
              </w:rPr>
              <w:t>=0.0980</w:t>
            </w:r>
          </w:p>
        </w:tc>
        <w:tc>
          <w:tcPr>
            <w:tcW w:w="1274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</w:p>
        </w:tc>
        <w:tc>
          <w:tcPr>
            <w:tcW w:w="1133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</w:p>
        </w:tc>
        <w:tc>
          <w:tcPr>
            <w:tcW w:w="1418" w:type="dxa"/>
          </w:tcPr>
          <w:p w:rsidR="0038792E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Simplified Arabic"/>
                      <w:b/>
                      <w:bCs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M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bSup>
            </m:oMath>
            <w:r w:rsidRPr="001F2644">
              <w:rPr>
                <w:rFonts w:ascii="Arial" w:hAnsi="Arial" w:cs="Arial"/>
                <w:b/>
                <w:bCs/>
                <w:color w:val="632423" w:themeColor="accent2" w:themeShade="80"/>
              </w:rPr>
              <w:t>=0.0009</w:t>
            </w:r>
          </w:p>
          <w:p w:rsidR="0038792E" w:rsidRPr="0038792E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lang w:bidi="ar-DZ"/>
              </w:rPr>
            </w:pPr>
          </w:p>
        </w:tc>
        <w:tc>
          <w:tcPr>
            <w:tcW w:w="1558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Simplified Arabic"/>
                      <w:b/>
                      <w:bCs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L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bSup>
            </m:oMath>
            <w:r w:rsidRPr="001F2644">
              <w:rPr>
                <w:rFonts w:ascii="Arial" w:hAnsi="Arial" w:cs="Arial"/>
                <w:b/>
                <w:bCs/>
                <w:color w:val="632423" w:themeColor="accent2" w:themeShade="80"/>
              </w:rPr>
              <w:t>=0.000</w:t>
            </w:r>
            <w:r>
              <w:rPr>
                <w:rFonts w:ascii="Arial" w:hAnsi="Arial" w:cs="Arial" w:hint="cs"/>
                <w:b/>
                <w:bCs/>
                <w:color w:val="632423" w:themeColor="accent2" w:themeShade="80"/>
                <w:rtl/>
              </w:rPr>
              <w:t>6</w:t>
            </w:r>
          </w:p>
        </w:tc>
        <w:tc>
          <w:tcPr>
            <w:tcW w:w="1558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Simplified Arabic"/>
                      <w:b/>
                      <w:bCs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L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bSup>
            </m:oMath>
            <w:r w:rsidRPr="001F2644">
              <w:rPr>
                <w:rFonts w:ascii="Arial" w:hAnsi="Arial" w:cs="Arial"/>
                <w:b/>
                <w:bCs/>
                <w:color w:val="632423" w:themeColor="accent2" w:themeShade="80"/>
              </w:rPr>
              <w:t>=0.000</w:t>
            </w:r>
            <w:r>
              <w:rPr>
                <w:rFonts w:ascii="Arial" w:hAnsi="Arial" w:cs="Arial" w:hint="cs"/>
                <w:b/>
                <w:bCs/>
                <w:color w:val="632423" w:themeColor="accent2" w:themeShade="80"/>
                <w:rtl/>
              </w:rPr>
              <w:t>6</w:t>
            </w:r>
          </w:p>
        </w:tc>
        <w:tc>
          <w:tcPr>
            <w:tcW w:w="1427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Simplified Arabic"/>
                      <w:b/>
                      <w:bCs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εA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bSup>
            </m:oMath>
            <w:r w:rsidRPr="001F2644">
              <w:rPr>
                <w:rFonts w:ascii="Arial" w:hAnsi="Arial" w:cs="Arial"/>
                <w:b/>
                <w:bCs/>
                <w:color w:val="632423" w:themeColor="accent2" w:themeShade="80"/>
              </w:rPr>
              <w:t>=0.000</w:t>
            </w:r>
            <w:r>
              <w:rPr>
                <w:rFonts w:ascii="Arial" w:hAnsi="Arial" w:cs="Arial" w:hint="cs"/>
                <w:b/>
                <w:bCs/>
                <w:color w:val="632423" w:themeColor="accent2" w:themeShade="80"/>
                <w:rtl/>
              </w:rPr>
              <w:t>3</w:t>
            </w:r>
          </w:p>
        </w:tc>
        <w:tc>
          <w:tcPr>
            <w:tcW w:w="1559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lang w:bidi="ar-DZ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Simplified Arabic"/>
                      <w:b/>
                      <w:bCs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εB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Simplified Arabic"/>
                      <w:color w:val="632423" w:themeColor="accent2" w:themeShade="80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bSup>
            </m:oMath>
            <w:r w:rsidRPr="001F2644">
              <w:rPr>
                <w:rFonts w:ascii="Arial" w:hAnsi="Arial" w:cs="Arial"/>
                <w:b/>
                <w:bCs/>
                <w:color w:val="632423" w:themeColor="accent2" w:themeShade="80"/>
              </w:rPr>
              <w:t>0.000</w:t>
            </w:r>
            <w:r>
              <w:rPr>
                <w:rFonts w:ascii="Arial" w:hAnsi="Arial" w:cs="Arial" w:hint="cs"/>
                <w:b/>
                <w:bCs/>
                <w:color w:val="632423" w:themeColor="accent2" w:themeShade="80"/>
                <w:rtl/>
              </w:rPr>
              <w:t>5</w:t>
            </w:r>
          </w:p>
        </w:tc>
      </w:tr>
      <w:tr w:rsidR="0038792E" w:rsidTr="0038792E">
        <w:trPr>
          <w:trHeight w:val="376"/>
        </w:trPr>
        <w:tc>
          <w:tcPr>
            <w:tcW w:w="992" w:type="dxa"/>
            <w:vMerge/>
          </w:tcPr>
          <w:p w:rsidR="0038792E" w:rsidRDefault="0038792E" w:rsidP="0038792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6" w:type="dxa"/>
          </w:tcPr>
          <w:p w:rsidR="0038792E" w:rsidRDefault="0038792E" w:rsidP="00EF54A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632423" w:themeColor="accent2" w:themeShade="80"/>
                <w:sz w:val="28"/>
                <w:szCs w:val="28"/>
                <w:lang w:val="fr-FR" w:bidi="ar-DZ"/>
              </w:rPr>
            </w:pPr>
            <w:r w:rsidRPr="0038792E">
              <w:rPr>
                <w:rFonts w:ascii="Arial" w:hAnsi="Arial" w:cs="Arial" w:hint="cs"/>
                <w:b/>
                <w:bCs/>
                <w:color w:val="FF0000"/>
                <w:rtl/>
                <w:lang w:val="fr-FR" w:bidi="ar-DZ"/>
              </w:rPr>
              <w:t>01 ن</w:t>
            </w:r>
          </w:p>
        </w:tc>
        <w:tc>
          <w:tcPr>
            <w:tcW w:w="1418" w:type="dxa"/>
          </w:tcPr>
          <w:p w:rsidR="0038792E" w:rsidRDefault="0038792E" w:rsidP="00EF54A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632423" w:themeColor="accent2" w:themeShade="80"/>
                <w:sz w:val="28"/>
                <w:szCs w:val="28"/>
                <w:lang w:val="fr-FR" w:bidi="ar-DZ"/>
              </w:rPr>
            </w:pPr>
            <w:r w:rsidRPr="0038792E">
              <w:rPr>
                <w:rFonts w:ascii="Arial" w:hAnsi="Arial" w:cs="Arial" w:hint="cs"/>
                <w:b/>
                <w:bCs/>
                <w:color w:val="FF0000"/>
                <w:rtl/>
                <w:lang w:val="fr-FR" w:bidi="ar-DZ"/>
              </w:rPr>
              <w:t>01 ن</w:t>
            </w:r>
          </w:p>
        </w:tc>
        <w:tc>
          <w:tcPr>
            <w:tcW w:w="1417" w:type="dxa"/>
          </w:tcPr>
          <w:p w:rsidR="0038792E" w:rsidRDefault="0038792E" w:rsidP="00EF54A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632423" w:themeColor="accent2" w:themeShade="80"/>
                <w:sz w:val="28"/>
                <w:szCs w:val="28"/>
                <w:lang w:val="fr-FR" w:bidi="ar-DZ"/>
              </w:rPr>
            </w:pPr>
            <w:r w:rsidRPr="0038792E">
              <w:rPr>
                <w:rFonts w:ascii="Arial" w:hAnsi="Arial" w:cs="Arial" w:hint="cs"/>
                <w:b/>
                <w:bCs/>
                <w:color w:val="FF0000"/>
                <w:rtl/>
                <w:lang w:val="fr-FR" w:bidi="ar-DZ"/>
              </w:rPr>
              <w:t>01 ن</w:t>
            </w:r>
          </w:p>
        </w:tc>
        <w:tc>
          <w:tcPr>
            <w:tcW w:w="1274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</w:p>
        </w:tc>
        <w:tc>
          <w:tcPr>
            <w:tcW w:w="1133" w:type="dxa"/>
          </w:tcPr>
          <w:p w:rsidR="0038792E" w:rsidRPr="001F2644" w:rsidRDefault="0038792E" w:rsidP="0038792E">
            <w:pPr>
              <w:bidi w:val="0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</w:p>
        </w:tc>
        <w:tc>
          <w:tcPr>
            <w:tcW w:w="1418" w:type="dxa"/>
          </w:tcPr>
          <w:p w:rsidR="0038792E" w:rsidRDefault="0038792E" w:rsidP="0038792E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632423" w:themeColor="accent2" w:themeShade="80"/>
                <w:sz w:val="28"/>
                <w:szCs w:val="28"/>
                <w:lang w:val="fr-FR" w:bidi="ar-DZ"/>
              </w:rPr>
            </w:pPr>
            <w:r w:rsidRPr="0038792E">
              <w:rPr>
                <w:rFonts w:ascii="Arial" w:hAnsi="Arial" w:cs="Arial" w:hint="cs"/>
                <w:b/>
                <w:bCs/>
                <w:color w:val="FF0000"/>
                <w:rtl/>
                <w:lang w:val="fr-FR" w:bidi="ar-DZ"/>
              </w:rPr>
              <w:t>01 ن</w:t>
            </w:r>
          </w:p>
        </w:tc>
        <w:tc>
          <w:tcPr>
            <w:tcW w:w="1558" w:type="dxa"/>
          </w:tcPr>
          <w:p w:rsidR="0038792E" w:rsidRDefault="0038792E" w:rsidP="00EF54A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632423" w:themeColor="accent2" w:themeShade="80"/>
                <w:sz w:val="28"/>
                <w:szCs w:val="28"/>
                <w:lang w:val="fr-FR" w:bidi="ar-DZ"/>
              </w:rPr>
            </w:pPr>
            <w:r w:rsidRPr="0038792E">
              <w:rPr>
                <w:rFonts w:ascii="Arial" w:hAnsi="Arial" w:cs="Arial" w:hint="cs"/>
                <w:b/>
                <w:bCs/>
                <w:color w:val="FF0000"/>
                <w:rtl/>
                <w:lang w:val="fr-FR" w:bidi="ar-DZ"/>
              </w:rPr>
              <w:t>01 ن</w:t>
            </w:r>
          </w:p>
        </w:tc>
        <w:tc>
          <w:tcPr>
            <w:tcW w:w="1558" w:type="dxa"/>
          </w:tcPr>
          <w:p w:rsidR="0038792E" w:rsidRDefault="0038792E" w:rsidP="00EF54A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632423" w:themeColor="accent2" w:themeShade="80"/>
                <w:sz w:val="28"/>
                <w:szCs w:val="28"/>
                <w:lang w:val="fr-FR" w:bidi="ar-DZ"/>
              </w:rPr>
            </w:pPr>
            <w:r w:rsidRPr="0038792E">
              <w:rPr>
                <w:rFonts w:ascii="Arial" w:hAnsi="Arial" w:cs="Arial" w:hint="cs"/>
                <w:b/>
                <w:bCs/>
                <w:color w:val="FF0000"/>
                <w:rtl/>
                <w:lang w:val="fr-FR" w:bidi="ar-DZ"/>
              </w:rPr>
              <w:t>01 ن</w:t>
            </w:r>
          </w:p>
        </w:tc>
        <w:tc>
          <w:tcPr>
            <w:tcW w:w="1427" w:type="dxa"/>
          </w:tcPr>
          <w:p w:rsidR="0038792E" w:rsidRDefault="0038792E" w:rsidP="00EF54A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632423" w:themeColor="accent2" w:themeShade="80"/>
                <w:sz w:val="28"/>
                <w:szCs w:val="28"/>
                <w:lang w:val="fr-FR" w:bidi="ar-DZ"/>
              </w:rPr>
            </w:pPr>
            <w:r w:rsidRPr="0038792E">
              <w:rPr>
                <w:rFonts w:ascii="Arial" w:hAnsi="Arial" w:cs="Arial" w:hint="cs"/>
                <w:b/>
                <w:bCs/>
                <w:color w:val="FF0000"/>
                <w:rtl/>
                <w:lang w:val="fr-FR" w:bidi="ar-DZ"/>
              </w:rPr>
              <w:t>01 ن</w:t>
            </w:r>
          </w:p>
        </w:tc>
        <w:tc>
          <w:tcPr>
            <w:tcW w:w="1559" w:type="dxa"/>
          </w:tcPr>
          <w:p w:rsidR="0038792E" w:rsidRDefault="0038792E" w:rsidP="00EF54A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632423" w:themeColor="accent2" w:themeShade="80"/>
                <w:sz w:val="28"/>
                <w:szCs w:val="28"/>
                <w:lang w:val="fr-FR" w:bidi="ar-DZ"/>
              </w:rPr>
            </w:pPr>
            <w:r w:rsidRPr="0038792E">
              <w:rPr>
                <w:rFonts w:ascii="Arial" w:hAnsi="Arial" w:cs="Arial" w:hint="cs"/>
                <w:b/>
                <w:bCs/>
                <w:color w:val="FF0000"/>
                <w:rtl/>
                <w:lang w:val="fr-FR" w:bidi="ar-DZ"/>
              </w:rPr>
              <w:t>01 ن</w:t>
            </w:r>
          </w:p>
        </w:tc>
      </w:tr>
    </w:tbl>
    <w:p w:rsidR="001F2644" w:rsidRDefault="001F2644" w:rsidP="004227B4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1F2644" w:rsidRDefault="001F2644" w:rsidP="004227B4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1F2644" w:rsidRDefault="001F2644" w:rsidP="004227B4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1F2644" w:rsidRDefault="001F2644" w:rsidP="004227B4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1F2644" w:rsidRDefault="001F2644" w:rsidP="004227B4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1F2644" w:rsidRDefault="001F2644" w:rsidP="004227B4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1F2644" w:rsidRDefault="001F2644" w:rsidP="004227B4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1F2644" w:rsidRPr="001F2644" w:rsidRDefault="001F2644" w:rsidP="004227B4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  <w:sectPr w:rsidR="001F2644" w:rsidRPr="001F2644" w:rsidSect="00C66103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</w:p>
    <w:p w:rsidR="001F2644" w:rsidRDefault="001F2644" w:rsidP="001D7FCC">
      <w:pP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 xml:space="preserve">أولا: حساب </w:t>
      </w:r>
      <w:r w:rsidRPr="001F2644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العائد والمخاطرة</w:t>
      </w:r>
      <w:r w:rsidR="001D7FCC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1D7FCC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لكل أصل</w:t>
      </w:r>
      <w:r w:rsidR="004069C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="004069CA" w:rsidRPr="001F2644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وفق نموذج خط السوق</w:t>
      </w:r>
      <w:r w:rsidR="00BC608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</w:t>
      </w:r>
    </w:p>
    <w:p w:rsidR="00BC6081" w:rsidRPr="00BC6081" w:rsidRDefault="0038792E" w:rsidP="00BC6081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∝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A1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</m:sSub>
        </m:oMath>
      </m:oMathPara>
    </w:p>
    <w:p w:rsidR="00BC6081" w:rsidRPr="00BC6081" w:rsidRDefault="0038792E" w:rsidP="00BC6081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color w:val="FF0000"/>
              <w:sz w:val="28"/>
              <w:szCs w:val="28"/>
              <w:lang w:val="fr-FR" w:bidi="ar-DZ"/>
            </w:rPr>
            <m:t>0.01</m:t>
          </m:r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0.2</m:t>
              </m: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0.1020</m:t>
              </m:r>
            </m:e>
          </m:d>
        </m:oMath>
      </m:oMathPara>
    </w:p>
    <w:p w:rsidR="00BC6081" w:rsidRPr="0038792E" w:rsidRDefault="0038792E" w:rsidP="0038792E">
      <w:pPr>
        <w:bidi w:val="0"/>
        <w:rPr>
          <w:rFonts w:ascii="Arial" w:eastAsia="Calibri" w:hAnsi="Arial" w:cs="Arial" w:hint="cs"/>
          <w:b/>
          <w:bCs/>
          <w:color w:val="632423" w:themeColor="accent2" w:themeShade="80"/>
          <w:sz w:val="28"/>
          <w:szCs w:val="28"/>
          <w:rtl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ER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=0304</m:t>
        </m:r>
      </m:oMath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  <w:r>
        <w:rPr>
          <w:rFonts w:ascii="Arial" w:hAnsi="Arial" w:cs="Arial" w:hint="cs"/>
          <w:b/>
          <w:bCs/>
          <w:color w:val="FF0000"/>
          <w:rtl/>
          <w:lang w:val="fr-FR" w:bidi="ar-DZ"/>
        </w:rPr>
        <w:t xml:space="preserve">           </w:t>
      </w:r>
    </w:p>
    <w:p w:rsidR="00BC6081" w:rsidRPr="00BC6081" w:rsidRDefault="0038792E" w:rsidP="00BC6081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∝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B1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</m:sSub>
        </m:oMath>
      </m:oMathPara>
    </w:p>
    <w:p w:rsidR="00BC6081" w:rsidRPr="00BC6081" w:rsidRDefault="0038792E" w:rsidP="00BC6081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color w:val="FF0000"/>
              <w:sz w:val="28"/>
              <w:szCs w:val="28"/>
              <w:lang w:val="fr-FR" w:bidi="ar-DZ"/>
            </w:rPr>
            <m:t>0.03</m:t>
          </m:r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0.1</m:t>
              </m: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0.1020</m:t>
              </m:r>
            </m:e>
          </m:d>
        </m:oMath>
      </m:oMathPara>
    </w:p>
    <w:p w:rsidR="00BC6081" w:rsidRPr="0038792E" w:rsidRDefault="0038792E" w:rsidP="0038792E">
      <w:pPr>
        <w:bidi w:val="0"/>
        <w:rPr>
          <w:rFonts w:ascii="Arial" w:eastAsia="Calibri" w:hAnsi="Arial" w:cs="Arial"/>
          <w:b/>
          <w:bCs/>
          <w:color w:val="632423" w:themeColor="accent2" w:themeShade="80"/>
          <w:sz w:val="28"/>
          <w:szCs w:val="28"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ER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=0402</m:t>
        </m:r>
      </m:oMath>
      <w:r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  <w:t xml:space="preserve"> </w:t>
      </w:r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  <w:r>
        <w:rPr>
          <w:rFonts w:ascii="Arial" w:hAnsi="Arial" w:cs="Arial" w:hint="cs"/>
          <w:b/>
          <w:bCs/>
          <w:color w:val="FF0000"/>
          <w:rtl/>
          <w:lang w:val="fr-FR" w:bidi="ar-DZ"/>
        </w:rPr>
        <w:t xml:space="preserve">            </w:t>
      </w:r>
    </w:p>
    <w:p w:rsidR="001D7FCC" w:rsidRPr="001D7FCC" w:rsidRDefault="001D7FCC" w:rsidP="00BC6081">
      <w:pPr>
        <w:ind w:left="36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rtl/>
              <w:lang w:val="fr-FR" w:bidi="ar-DZ"/>
            </w:rPr>
            <m:t>المخاطرة</m:t>
          </m:r>
        </m:oMath>
      </m:oMathPara>
    </w:p>
    <w:p w:rsidR="00BC6081" w:rsidRPr="001D7FCC" w:rsidRDefault="0038792E" w:rsidP="00BC6081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εA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</m:oMath>
      </m:oMathPara>
    </w:p>
    <w:p w:rsidR="001D7FCC" w:rsidRPr="001D7FCC" w:rsidRDefault="0038792E" w:rsidP="008572C1">
      <w:pPr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0.2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0.0009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+0.0003</m:t>
          </m:r>
        </m:oMath>
      </m:oMathPara>
    </w:p>
    <w:p w:rsidR="001D7FCC" w:rsidRDefault="0038792E" w:rsidP="0038792E">
      <w:pPr>
        <w:bidi w:val="0"/>
        <w:rPr>
          <w:rFonts w:ascii="Arial" w:eastAsia="Calibri" w:hAnsi="Arial" w:cs="Arial" w:hint="cs"/>
          <w:b/>
          <w:bCs/>
          <w:color w:val="632423" w:themeColor="accent2" w:themeShade="80"/>
          <w:sz w:val="28"/>
          <w:szCs w:val="28"/>
          <w:rtl/>
          <w:lang w:val="fr-FR" w:bidi="ar-DZ"/>
        </w:rPr>
      </w:pPr>
      <m:oMath>
        <m:sSubSup>
          <m:sSubSupPr>
            <m:ctrlPr>
              <w:rPr>
                <w:rFonts w:ascii="Cambria Math" w:eastAsiaTheme="minorEastAsia" w:hAnsi="Cambria Math" w:cs="Simplified Arabic"/>
                <w:b/>
                <w:bCs/>
                <w:sz w:val="28"/>
                <w:szCs w:val="28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  <m:r>
          <m:rPr>
            <m:sty m:val="bi"/>
          </m:rPr>
          <w:rPr>
            <w:rFonts w:ascii="Cambria Math" w:eastAsiaTheme="minorEastAsia" w:hAnsi="Cambria Math" w:cs="Simplified Arabic"/>
            <w:sz w:val="28"/>
            <w:szCs w:val="28"/>
            <w:lang w:val="fr-FR" w:bidi="ar-DZ"/>
          </w:rPr>
          <m:t>=0.0003</m:t>
        </m:r>
      </m:oMath>
      <w:r>
        <w:rPr>
          <w:rFonts w:ascii="Arial" w:hAnsi="Arial" w:cs="Arial" w:hint="cs"/>
          <w:b/>
          <w:bCs/>
          <w:color w:val="FF0000"/>
          <w:rtl/>
          <w:lang w:val="fr-FR" w:bidi="ar-DZ"/>
        </w:rPr>
        <w:t xml:space="preserve">   </w:t>
      </w:r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  <w:r>
        <w:rPr>
          <w:rFonts w:ascii="Arial" w:hAnsi="Arial" w:cs="Arial" w:hint="cs"/>
          <w:b/>
          <w:bCs/>
          <w:color w:val="FF0000"/>
          <w:rtl/>
          <w:lang w:val="fr-FR" w:bidi="ar-DZ"/>
        </w:rPr>
        <w:t xml:space="preserve">     </w:t>
      </w:r>
    </w:p>
    <w:p w:rsidR="0038792E" w:rsidRPr="0038792E" w:rsidRDefault="0038792E" w:rsidP="0038792E">
      <w:pPr>
        <w:bidi w:val="0"/>
        <w:rPr>
          <w:rFonts w:ascii="Arial" w:eastAsia="Calibri" w:hAnsi="Arial" w:cs="Arial" w:hint="cs"/>
          <w:b/>
          <w:bCs/>
          <w:color w:val="632423" w:themeColor="accent2" w:themeShade="80"/>
          <w:sz w:val="28"/>
          <w:szCs w:val="28"/>
          <w:rtl/>
          <w:lang w:val="fr-FR" w:bidi="ar-DZ"/>
        </w:rPr>
      </w:pPr>
    </w:p>
    <w:p w:rsidR="001D7FCC" w:rsidRPr="001D7FCC" w:rsidRDefault="0038792E" w:rsidP="001D7FCC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B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εB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</m:oMath>
      </m:oMathPara>
    </w:p>
    <w:p w:rsidR="001D7FCC" w:rsidRPr="001D7FCC" w:rsidRDefault="0038792E" w:rsidP="008572C1">
      <w:pPr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B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0.1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0.0009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+0.0005</m:t>
          </m:r>
        </m:oMath>
      </m:oMathPara>
    </w:p>
    <w:p w:rsidR="001D7FCC" w:rsidRPr="0038792E" w:rsidRDefault="0038792E" w:rsidP="0038792E">
      <w:pPr>
        <w:bidi w:val="0"/>
        <w:rPr>
          <w:rFonts w:ascii="Arial" w:eastAsia="Calibri" w:hAnsi="Arial" w:cs="Arial" w:hint="cs"/>
          <w:b/>
          <w:bCs/>
          <w:color w:val="632423" w:themeColor="accent2" w:themeShade="80"/>
          <w:sz w:val="28"/>
          <w:szCs w:val="28"/>
          <w:rtl/>
          <w:lang w:val="fr-FR" w:bidi="ar-DZ"/>
        </w:rPr>
      </w:pPr>
      <m:oMath>
        <m:sSubSup>
          <m:sSubSupPr>
            <m:ctrlPr>
              <w:rPr>
                <w:rFonts w:ascii="Cambria Math" w:eastAsiaTheme="minorEastAsia" w:hAnsi="Cambria Math" w:cs="Simplified Arabic"/>
                <w:b/>
                <w:bCs/>
                <w:sz w:val="28"/>
                <w:szCs w:val="28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  <m:r>
          <m:rPr>
            <m:sty m:val="bi"/>
          </m:rPr>
          <w:rPr>
            <w:rFonts w:ascii="Cambria Math" w:eastAsiaTheme="minorEastAsia" w:hAnsi="Cambria Math" w:cs="Simplified Arabic"/>
            <w:sz w:val="28"/>
            <w:szCs w:val="28"/>
            <w:lang w:val="fr-FR" w:bidi="ar-DZ"/>
          </w:rPr>
          <m:t>=0.0005</m:t>
        </m:r>
      </m:oMath>
      <w:r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  <w:t xml:space="preserve">     </w:t>
      </w:r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  <w:r>
        <w:rPr>
          <w:rFonts w:ascii="Arial" w:hAnsi="Arial" w:cs="Arial" w:hint="cs"/>
          <w:b/>
          <w:bCs/>
          <w:color w:val="FF0000"/>
          <w:rtl/>
          <w:lang w:val="fr-FR" w:bidi="ar-DZ"/>
        </w:rPr>
        <w:t xml:space="preserve">         </w:t>
      </w:r>
    </w:p>
    <w:p w:rsidR="004069CA" w:rsidRDefault="004069CA" w:rsidP="004069CA">
      <w:pP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ثانيا: حساب </w:t>
      </w:r>
      <w:r w:rsidRPr="001F2644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العائد والمخاطرة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لكل أصل </w:t>
      </w:r>
      <w:r w:rsidRPr="001F2644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وفق نموذج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العوامل: </w:t>
      </w:r>
    </w:p>
    <w:p w:rsidR="009B783E" w:rsidRDefault="009B783E" w:rsidP="004069CA">
      <w:pP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العائد:</w:t>
      </w:r>
    </w:p>
    <w:p w:rsidR="004069CA" w:rsidRPr="004069CA" w:rsidRDefault="0038792E" w:rsidP="004069CA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∝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A1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A2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A3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b>
          </m:sSub>
        </m:oMath>
      </m:oMathPara>
    </w:p>
    <w:p w:rsidR="004069CA" w:rsidRPr="004069CA" w:rsidRDefault="0038792E" w:rsidP="005E2FEA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color w:val="FF0000"/>
              <w:sz w:val="28"/>
              <w:szCs w:val="28"/>
              <w:lang w:val="fr-FR" w:bidi="ar-DZ"/>
            </w:rPr>
            <m:t>0.01</m:t>
          </m:r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0.2</m:t>
              </m: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0.1020</m:t>
              </m:r>
            </m:e>
          </m:d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0.11</m:t>
              </m: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0.0120</m:t>
              </m:r>
            </m:e>
          </m:d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0.06</m:t>
              </m: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0.098</m:t>
              </m:r>
            </m:e>
          </m:d>
        </m:oMath>
      </m:oMathPara>
    </w:p>
    <w:p w:rsidR="004069CA" w:rsidRPr="0038792E" w:rsidRDefault="0038792E" w:rsidP="0038792E">
      <w:pPr>
        <w:bidi w:val="0"/>
        <w:rPr>
          <w:rFonts w:ascii="Arial" w:eastAsia="Calibri" w:hAnsi="Arial" w:cs="Arial"/>
          <w:b/>
          <w:bCs/>
          <w:color w:val="632423" w:themeColor="accent2" w:themeShade="80"/>
          <w:sz w:val="28"/>
          <w:szCs w:val="28"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ER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=0.0376</m:t>
        </m:r>
      </m:oMath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  <w:r>
        <w:rPr>
          <w:rFonts w:ascii="Arial" w:hAnsi="Arial" w:cs="Arial" w:hint="cs"/>
          <w:b/>
          <w:bCs/>
          <w:color w:val="FF0000"/>
          <w:rtl/>
          <w:lang w:val="fr-FR" w:bidi="ar-DZ"/>
        </w:rPr>
        <w:t xml:space="preserve">        </w:t>
      </w:r>
    </w:p>
    <w:p w:rsidR="005E2FEA" w:rsidRPr="004069CA" w:rsidRDefault="0038792E" w:rsidP="005E2FEA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∝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B1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B2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B3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b>
          </m:sSub>
        </m:oMath>
      </m:oMathPara>
    </w:p>
    <w:p w:rsidR="005E2FEA" w:rsidRPr="004069CA" w:rsidRDefault="0038792E" w:rsidP="005E2FEA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color w:val="FF0000"/>
              <w:sz w:val="28"/>
              <w:szCs w:val="28"/>
              <w:lang w:val="fr-FR" w:bidi="ar-DZ"/>
            </w:rPr>
            <m:t>0.03</m:t>
          </m:r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0.1</m:t>
              </m: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0.1020</m:t>
              </m:r>
            </m:e>
          </m:d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0.02</m:t>
              </m: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0.0120</m:t>
              </m:r>
            </m:e>
          </m:d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0.05</m:t>
              </m: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0.098</m:t>
              </m:r>
            </m:e>
          </m:d>
        </m:oMath>
      </m:oMathPara>
    </w:p>
    <w:p w:rsidR="009B783E" w:rsidRPr="0038792E" w:rsidRDefault="0038792E" w:rsidP="0038792E">
      <w:pPr>
        <w:bidi w:val="0"/>
        <w:rPr>
          <w:rFonts w:ascii="Arial" w:eastAsia="Calibri" w:hAnsi="Arial" w:cs="Arial" w:hint="cs"/>
          <w:b/>
          <w:bCs/>
          <w:color w:val="632423" w:themeColor="accent2" w:themeShade="80"/>
          <w:sz w:val="28"/>
          <w:szCs w:val="28"/>
          <w:rtl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ER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=0.0453</m:t>
        </m:r>
      </m:oMath>
      <w:r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  <w:t xml:space="preserve"> </w:t>
      </w:r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  <w:r>
        <w:rPr>
          <w:rFonts w:ascii="Arial" w:hAnsi="Arial" w:cs="Arial" w:hint="cs"/>
          <w:b/>
          <w:bCs/>
          <w:color w:val="FF0000"/>
          <w:rtl/>
          <w:lang w:val="fr-FR" w:bidi="ar-DZ"/>
        </w:rPr>
        <w:t xml:space="preserve">          </w:t>
      </w:r>
    </w:p>
    <w:p w:rsidR="005E2FEA" w:rsidRPr="005E2FEA" w:rsidRDefault="009B783E" w:rsidP="0038792E">
      <w:pPr>
        <w:ind w:left="36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>المخاطرة:</w:t>
      </w:r>
    </w:p>
    <w:p w:rsidR="008316A2" w:rsidRPr="00D143B4" w:rsidRDefault="0038792E" w:rsidP="008316A2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εA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</m:oMath>
      </m:oMathPara>
    </w:p>
    <w:p w:rsidR="00D143B4" w:rsidRPr="001D7FCC" w:rsidRDefault="0038792E" w:rsidP="008572C1">
      <w:pPr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0.2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0.0009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0.11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0.0006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0.06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0.0006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+0.0003</m:t>
          </m:r>
        </m:oMath>
      </m:oMathPara>
    </w:p>
    <w:p w:rsidR="00D143B4" w:rsidRPr="0038792E" w:rsidRDefault="0038792E" w:rsidP="0038792E">
      <w:pPr>
        <w:bidi w:val="0"/>
        <w:rPr>
          <w:rFonts w:ascii="Arial" w:eastAsia="Calibri" w:hAnsi="Arial" w:cs="Arial"/>
          <w:b/>
          <w:bCs/>
          <w:color w:val="632423" w:themeColor="accent2" w:themeShade="80"/>
          <w:sz w:val="28"/>
          <w:szCs w:val="28"/>
          <w:rtl/>
          <w:lang w:val="fr-FR" w:bidi="ar-DZ"/>
        </w:rPr>
      </w:pPr>
      <m:oMath>
        <m:sSubSup>
          <m:sSubSupPr>
            <m:ctrlPr>
              <w:rPr>
                <w:rFonts w:ascii="Cambria Math" w:eastAsiaTheme="minorEastAsia" w:hAnsi="Cambria Math" w:cs="Simplified Arabic"/>
                <w:b/>
                <w:bCs/>
                <w:sz w:val="28"/>
                <w:szCs w:val="28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=0.0003</m:t>
        </m:r>
      </m:oMath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  <w:r>
        <w:rPr>
          <w:rFonts w:ascii="Arial" w:hAnsi="Arial" w:cs="Arial" w:hint="cs"/>
          <w:b/>
          <w:bCs/>
          <w:color w:val="FF0000"/>
          <w:rtl/>
          <w:lang w:val="fr-FR" w:bidi="ar-DZ"/>
        </w:rPr>
        <w:t xml:space="preserve">       </w:t>
      </w:r>
      <w:r>
        <w:rPr>
          <w:rFonts w:ascii="Arial" w:eastAsia="Calibri" w:hAnsi="Arial" w:cs="Arial"/>
          <w:b/>
          <w:bCs/>
          <w:color w:val="632423" w:themeColor="accent2" w:themeShade="80"/>
          <w:sz w:val="28"/>
          <w:szCs w:val="28"/>
          <w:lang w:val="fr-FR" w:bidi="ar-DZ"/>
        </w:rPr>
        <w:t xml:space="preserve">   </w:t>
      </w:r>
    </w:p>
    <w:p w:rsidR="00D143B4" w:rsidRPr="001D7FCC" w:rsidRDefault="0038792E" w:rsidP="00D143B4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B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εB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</m:oMath>
      </m:oMathPara>
    </w:p>
    <w:p w:rsidR="00D143B4" w:rsidRPr="001D7FCC" w:rsidRDefault="0038792E" w:rsidP="008572C1">
      <w:pPr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0.1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0.0009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0.02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0.0006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0.05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0.0006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+0.0005</m:t>
          </m:r>
        </m:oMath>
      </m:oMathPara>
    </w:p>
    <w:p w:rsidR="00D143B4" w:rsidRPr="0038792E" w:rsidRDefault="0038792E" w:rsidP="0038792E">
      <w:pPr>
        <w:bidi w:val="0"/>
        <w:rPr>
          <w:rFonts w:ascii="Arial" w:eastAsia="Calibri" w:hAnsi="Arial" w:cs="Arial"/>
          <w:b/>
          <w:bCs/>
          <w:color w:val="632423" w:themeColor="accent2" w:themeShade="80"/>
          <w:sz w:val="28"/>
          <w:szCs w:val="28"/>
          <w:lang w:val="fr-FR" w:bidi="ar-DZ"/>
        </w:rPr>
      </w:pPr>
      <m:oMath>
        <m:sSubSup>
          <m:sSubSupPr>
            <m:ctrlPr>
              <w:rPr>
                <w:rFonts w:ascii="Cambria Math" w:eastAsiaTheme="minorEastAsia" w:hAnsi="Cambria Math" w:cs="Simplified Arabic"/>
                <w:b/>
                <w:bCs/>
                <w:sz w:val="28"/>
                <w:szCs w:val="28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=0.0005</m:t>
        </m:r>
      </m:oMath>
      <w:r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i/>
          <w:sz w:val="28"/>
          <w:szCs w:val="28"/>
          <w:lang w:val="fr-FR" w:bidi="ar-DZ"/>
        </w:rPr>
        <w:t xml:space="preserve">   </w:t>
      </w:r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</w:p>
    <w:p w:rsidR="00BC6081" w:rsidRDefault="00B54BD8" w:rsidP="00BC6081">
      <w:pPr>
        <w:ind w:left="36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ثالثا: </w:t>
      </w:r>
      <w:r w:rsidR="009B783E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حساب العائد والمخاطرة للمحفظة وفق نموذج خط السوق:</w:t>
      </w:r>
    </w:p>
    <w:p w:rsidR="00F42180" w:rsidRDefault="00F42180" w:rsidP="00F42180">
      <w:pPr>
        <w:ind w:left="36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حساب العائد:</w:t>
      </w:r>
    </w:p>
    <w:p w:rsidR="00AC77AD" w:rsidRPr="00AC77AD" w:rsidRDefault="0038792E" w:rsidP="00F42180">
      <w:pPr>
        <w:ind w:left="360"/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∝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p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</m:sSub>
        </m:oMath>
      </m:oMathPara>
    </w:p>
    <w:p w:rsidR="00AC77AD" w:rsidRPr="00627C19" w:rsidRDefault="0038792E" w:rsidP="00AC77AD">
      <w:pPr>
        <w:ind w:left="36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0.4</m:t>
              </m:r>
            </m:e>
          </m:d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0.01</m:t>
              </m:r>
            </m:e>
          </m:d>
          <m:r>
            <w:rPr>
              <w:rFonts w:ascii="Cambria Math" w:hAnsi="Cambria Math" w:cs="Simplified Arabic"/>
              <w:color w:val="FF0000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0.6</m:t>
              </m:r>
            </m:e>
          </m:d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0.03</m:t>
              </m:r>
            </m:e>
          </m:d>
          <m:r>
            <w:rPr>
              <w:rFonts w:ascii="Cambria Math" w:hAnsi="Cambria Math" w:cs="Simplified Arabic"/>
              <w:color w:val="FF0000"/>
              <w:sz w:val="28"/>
              <w:szCs w:val="28"/>
              <w:lang w:val="fr-FR" w:bidi="ar-DZ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0.4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0.2</m:t>
                  </m:r>
                </m:e>
              </m:d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+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0.6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0.1</m:t>
                  </m:r>
                </m:e>
              </m:d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0.1020</m:t>
              </m:r>
            </m:e>
          </m:d>
        </m:oMath>
      </m:oMathPara>
    </w:p>
    <w:p w:rsidR="00627C19" w:rsidRPr="0038792E" w:rsidRDefault="0038792E" w:rsidP="0038792E">
      <w:pPr>
        <w:bidi w:val="0"/>
        <w:rPr>
          <w:rFonts w:ascii="Arial" w:eastAsia="Calibri" w:hAnsi="Arial" w:cs="Arial"/>
          <w:b/>
          <w:bCs/>
          <w:color w:val="632423" w:themeColor="accent2" w:themeShade="80"/>
          <w:sz w:val="28"/>
          <w:szCs w:val="28"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ER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r>
          <w:rPr>
            <w:rFonts w:ascii="Cambria Math" w:hAnsi="Cambria Math" w:cs="Simplified Arabic"/>
            <w:sz w:val="28"/>
            <w:szCs w:val="28"/>
            <w:lang w:val="fr-FR" w:bidi="ar-DZ"/>
          </w:rPr>
          <m:t>0.0362</m:t>
        </m:r>
      </m:oMath>
      <w:r>
        <w:rPr>
          <w:rFonts w:ascii="Simplified Arabic" w:hAnsi="Simplified Arabic" w:cs="Simplified Arabic"/>
          <w:i/>
          <w:sz w:val="28"/>
          <w:szCs w:val="28"/>
          <w:lang w:val="fr-FR" w:bidi="ar-DZ"/>
        </w:rPr>
        <w:t xml:space="preserve">     </w:t>
      </w:r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</w:p>
    <w:p w:rsidR="00F42180" w:rsidRPr="00953AA1" w:rsidRDefault="00F42180" w:rsidP="00AC77AD">
      <w:pPr>
        <w:ind w:left="360"/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حساب التباين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الشترك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</w:t>
      </w:r>
    </w:p>
    <w:p w:rsidR="00AC77AD" w:rsidRPr="00AC77AD" w:rsidRDefault="0038792E" w:rsidP="00AC77AD">
      <w:pPr>
        <w:ind w:left="36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cov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AB</m:t>
              </m:r>
            </m:sub>
            <m:sup/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M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2</m:t>
              </m:r>
            </m:sup>
          </m:sSubSup>
        </m:oMath>
      </m:oMathPara>
    </w:p>
    <w:p w:rsidR="009B783E" w:rsidRPr="00627C19" w:rsidRDefault="0038792E" w:rsidP="00BC6081">
      <w:pPr>
        <w:ind w:left="36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cov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AB</m:t>
              </m:r>
            </m:sub>
            <m:sup/>
          </m:sSubSup>
          <m:r>
            <m:rPr>
              <m:sty m:val="bi"/>
            </m:rPr>
            <w:rPr>
              <w:rFonts w:ascii="Cambria Math" w:eastAsiaTheme="minorEastAsia" w:hAnsi="Cambria Math" w:cs="Simplified Arabic"/>
              <w:sz w:val="28"/>
              <w:szCs w:val="28"/>
              <w:lang w:val="fr-FR" w:bidi="ar-DZ"/>
            </w:rPr>
            <m:t>=</m:t>
          </m:r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0.2</m:t>
              </m:r>
            </m:e>
          </m:d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0.1</m:t>
              </m:r>
            </m:e>
          </m:d>
          <m:d>
            <m:dPr>
              <m:ctrl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0.0009</m:t>
              </m:r>
            </m:e>
          </m:d>
          <m:r>
            <w:rPr>
              <w:rFonts w:ascii="Cambria Math" w:hAnsi="Cambria Math" w:cs="Simplified Arabic"/>
              <w:color w:val="943634" w:themeColor="accent2" w:themeShade="BF"/>
              <w:sz w:val="28"/>
              <w:szCs w:val="28"/>
              <w:lang w:val="fr-FR" w:bidi="ar-DZ"/>
            </w:rPr>
            <m:t xml:space="preserve"> </m:t>
          </m:r>
        </m:oMath>
      </m:oMathPara>
    </w:p>
    <w:p w:rsidR="00627C19" w:rsidRPr="00F42180" w:rsidRDefault="0038792E" w:rsidP="00BC6081">
      <w:pPr>
        <w:ind w:left="360"/>
        <w:rPr>
          <w:rFonts w:ascii="Simplified Arabic" w:eastAsiaTheme="minorEastAsia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cov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AB</m:t>
              </m:r>
            </m:sub>
            <m:sup/>
          </m:sSubSup>
          <m:r>
            <m:rPr>
              <m:sty m:val="bi"/>
            </m:rPr>
            <w:rPr>
              <w:rFonts w:ascii="Cambria Math" w:eastAsiaTheme="minorEastAsia" w:hAnsi="Cambria Math" w:cs="Simplified Arabic"/>
              <w:sz w:val="28"/>
              <w:szCs w:val="28"/>
              <w:lang w:val="fr-FR" w:bidi="ar-DZ"/>
            </w:rPr>
            <m:t>=0.0000</m:t>
          </m:r>
        </m:oMath>
      </m:oMathPara>
    </w:p>
    <w:p w:rsidR="00F42180" w:rsidRPr="00F42180" w:rsidRDefault="00F42180" w:rsidP="00F42180">
      <w:pPr>
        <w:ind w:left="360"/>
        <w:rPr>
          <w:rFonts w:ascii="Simplified Arabic" w:eastAsiaTheme="minorEastAsia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حساب المخاطرة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val="fr-FR" w:bidi="ar-DZ"/>
        </w:rPr>
        <w:t>:</w:t>
      </w:r>
    </w:p>
    <w:p w:rsidR="00953AA1" w:rsidRPr="003F3BFA" w:rsidRDefault="0038792E" w:rsidP="003F3BFA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PAB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B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+2</m:t>
          </m:r>
          <m:sSub>
            <m:sSubPr>
              <m:ctrlPr>
                <w:rPr>
                  <w:rFonts w:ascii="Cambria Math" w:hAnsi="Cambria Math" w:cs="Simplified Arabic"/>
                  <w:b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b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b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COV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AB</m:t>
              </m:r>
            </m:sub>
          </m:sSub>
        </m:oMath>
      </m:oMathPara>
    </w:p>
    <w:p w:rsidR="00BC6081" w:rsidRPr="003F3BFA" w:rsidRDefault="0038792E" w:rsidP="003F3BFA">
      <w:pPr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PAB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0.4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0.0003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0.6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0.0005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+2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0.4</m:t>
              </m:r>
            </m:e>
          </m:d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0.6</m:t>
              </m:r>
            </m:e>
          </m:d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</m:t>
              </m:r>
            </m:e>
          </m:d>
        </m:oMath>
      </m:oMathPara>
    </w:p>
    <w:p w:rsidR="00BC6081" w:rsidRPr="0038792E" w:rsidRDefault="0038792E" w:rsidP="0038792E">
      <w:pPr>
        <w:bidi w:val="0"/>
        <w:rPr>
          <w:rFonts w:ascii="Arial" w:eastAsia="Calibri" w:hAnsi="Arial" w:cs="Arial"/>
          <w:b/>
          <w:bCs/>
          <w:color w:val="632423" w:themeColor="accent2" w:themeShade="80"/>
          <w:sz w:val="28"/>
          <w:szCs w:val="28"/>
          <w:lang w:val="fr-FR" w:bidi="ar-DZ"/>
        </w:rPr>
      </w:pPr>
      <m:oMath>
        <m:sSubSup>
          <m:sSubSupPr>
            <m:ctrlPr>
              <w:rPr>
                <w:rFonts w:ascii="Cambria Math" w:eastAsiaTheme="minorEastAsia" w:hAnsi="Cambria Math" w:cs="Simplified Arabic"/>
                <w:b/>
                <w:bCs/>
                <w:sz w:val="28"/>
                <w:szCs w:val="28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PAB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r>
          <w:rPr>
            <w:rFonts w:ascii="Cambria Math" w:hAnsi="Cambria Math" w:cs="Simplified Arabic"/>
            <w:sz w:val="28"/>
            <w:szCs w:val="28"/>
            <w:lang w:val="fr-FR" w:bidi="ar-DZ"/>
          </w:rPr>
          <m:t>0.0002</m:t>
        </m:r>
      </m:oMath>
      <w:r>
        <w:rPr>
          <w:rFonts w:ascii="Simplified Arabic" w:hAnsi="Simplified Arabic" w:cs="Simplified Arabic"/>
          <w:i/>
          <w:sz w:val="28"/>
          <w:szCs w:val="28"/>
          <w:lang w:val="fr-FR" w:bidi="ar-DZ"/>
        </w:rPr>
        <w:t xml:space="preserve">      </w:t>
      </w:r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</w:p>
    <w:p w:rsidR="004227B4" w:rsidRDefault="00B54BD8" w:rsidP="003F3BFA">
      <w:pPr>
        <w:ind w:left="36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رابعا: </w:t>
      </w:r>
      <w:r w:rsidR="003F3BF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حساب العائد والمخاطرة للمحفظة وفق نموذج العوامل:</w:t>
      </w:r>
    </w:p>
    <w:p w:rsidR="00F42180" w:rsidRPr="001F2644" w:rsidRDefault="00F42180" w:rsidP="003F3BFA">
      <w:pPr>
        <w:ind w:left="360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lastRenderedPageBreak/>
        <w:t>حساب العائد:</w:t>
      </w:r>
    </w:p>
    <w:p w:rsidR="003F3BFA" w:rsidRPr="004069CA" w:rsidRDefault="0038792E" w:rsidP="003F3BFA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∝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P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P1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M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P2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1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P3</m:t>
              </m:r>
            </m:sub>
          </m:sSub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E</m:t>
          </m:r>
          <m:sSub>
            <m:sSub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b>
          </m:sSub>
        </m:oMath>
      </m:oMathPara>
    </w:p>
    <w:p w:rsidR="004227B4" w:rsidRPr="002705A6" w:rsidRDefault="0038792E" w:rsidP="002705A6">
      <w:pPr>
        <w:ind w:left="360"/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ER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0.4</m:t>
              </m:r>
            </m:e>
          </m:d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0.01</m:t>
              </m:r>
            </m:e>
          </m:d>
          <m:r>
            <w:rPr>
              <w:rFonts w:ascii="Cambria Math" w:hAnsi="Cambria Math" w:cs="Simplified Arabic"/>
              <w:color w:val="FF0000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0.6</m:t>
              </m:r>
            </m:e>
          </m:d>
          <m:d>
            <m:dPr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0.03</m:t>
              </m:r>
            </m:e>
          </m:d>
          <m:r>
            <w:rPr>
              <w:rFonts w:ascii="Cambria Math" w:hAnsi="Cambria Math" w:cs="Simplified Arabic"/>
              <w:color w:val="FF0000"/>
              <w:sz w:val="28"/>
              <w:szCs w:val="28"/>
              <w:lang w:val="fr-FR" w:bidi="ar-DZ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0.4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0.2</m:t>
                  </m:r>
                </m:e>
              </m:d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+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0.6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0.1</m:t>
                  </m:r>
                </m:e>
              </m:d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0.1020</m:t>
              </m:r>
            </m:e>
          </m:d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0.4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0.11</m:t>
                  </m:r>
                </m:e>
              </m:d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+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0.6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0.02</m:t>
                  </m:r>
                </m:e>
              </m:d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0.012</m:t>
              </m:r>
            </m:e>
          </m:d>
          <m:r>
            <m:rPr>
              <m:sty m:val="bi"/>
            </m:rPr>
            <w:rPr>
              <w:rFonts w:ascii="Cambria Math" w:hAnsi="Cambria Math" w:cs="Simplified Arabic"/>
              <w:color w:val="943634" w:themeColor="accent2" w:themeShade="BF"/>
              <w:sz w:val="28"/>
              <w:szCs w:val="28"/>
              <w:lang w:val="fr-FR" w:bidi="ar-DZ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0.4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0.06</m:t>
                  </m:r>
                </m:e>
              </m:d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+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0.6</m:t>
                  </m:r>
                </m:e>
              </m:d>
              <m:d>
                <m:dPr>
                  <m:ctrlPr>
                    <w:rPr>
                      <w:rFonts w:ascii="Cambria Math" w:hAnsi="Cambria Math" w:cs="Simplified Arabic"/>
                      <w:i/>
                      <w:color w:val="FF0000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color w:val="FF0000"/>
                      <w:sz w:val="28"/>
                      <w:szCs w:val="28"/>
                      <w:lang w:val="fr-FR" w:bidi="ar-DZ"/>
                    </w:rPr>
                    <m:t>0.05</m:t>
                  </m:r>
                </m:e>
              </m:d>
            </m:e>
          </m:d>
          <m:d>
            <m:dPr>
              <m:ctrlPr>
                <w:rPr>
                  <w:rFonts w:ascii="Cambria Math" w:hAnsi="Cambria Math" w:cs="Simplified Arabic"/>
                  <w:b/>
                  <w:bCs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0.098</m:t>
              </m:r>
            </m:e>
          </m:d>
        </m:oMath>
      </m:oMathPara>
    </w:p>
    <w:p w:rsidR="00BE6815" w:rsidRPr="0038792E" w:rsidRDefault="0038792E" w:rsidP="0038792E">
      <w:pPr>
        <w:bidi w:val="0"/>
        <w:rPr>
          <w:rFonts w:ascii="Arial" w:eastAsia="Calibri" w:hAnsi="Arial" w:cs="Arial"/>
          <w:b/>
          <w:bCs/>
          <w:color w:val="632423" w:themeColor="accent2" w:themeShade="80"/>
          <w:sz w:val="28"/>
          <w:szCs w:val="28"/>
          <w:lang w:val="fr-FR" w:bidi="ar-DZ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ER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r>
          <w:rPr>
            <w:rFonts w:ascii="Cambria Math" w:hAnsi="Cambria Math" w:cs="Simplified Arabic"/>
            <w:sz w:val="28"/>
            <w:szCs w:val="28"/>
            <w:lang w:val="fr-FR" w:bidi="ar-DZ"/>
          </w:rPr>
          <m:t>0.0898</m:t>
        </m:r>
      </m:oMath>
      <w:r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    </w:t>
      </w:r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</w:p>
    <w:p w:rsidR="00BE6815" w:rsidRPr="00F42180" w:rsidRDefault="00F42180" w:rsidP="00F42180">
      <w:pPr>
        <w:ind w:left="360"/>
        <w:rPr>
          <w:rFonts w:ascii="Simplified Arabic" w:hAnsi="Simplified Arabic" w:cs="Simplified Arabic" w:hint="cs"/>
          <w:i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حساب التباين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الشترك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</w:t>
      </w:r>
    </w:p>
    <w:p w:rsidR="00062DC6" w:rsidRPr="00AC77AD" w:rsidRDefault="0038792E" w:rsidP="00062DC6">
      <w:pPr>
        <w:ind w:left="36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cov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AB</m:t>
              </m:r>
            </m:sub>
            <m:sup/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1</m:t>
              </m:r>
            </m:sub>
            <m:sup/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M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b>
            <m:sup/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color w:val="943634" w:themeColor="accent2" w:themeShade="BF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3</m:t>
              </m:r>
            </m:sub>
            <m:sup/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β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3</m:t>
              </m:r>
            </m:sub>
            <m:sup/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2</m:t>
              </m:r>
            </m:sup>
          </m:sSubSup>
        </m:oMath>
      </m:oMathPara>
    </w:p>
    <w:p w:rsidR="00062DC6" w:rsidRPr="00627C19" w:rsidRDefault="0038792E" w:rsidP="00062DC6">
      <w:pPr>
        <w:ind w:left="360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cov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AB</m:t>
              </m:r>
            </m:sub>
            <m:sup/>
          </m:sSubSup>
          <m:r>
            <m:rPr>
              <m:sty m:val="bi"/>
            </m:rPr>
            <w:rPr>
              <w:rFonts w:ascii="Cambria Math" w:eastAsiaTheme="minorEastAsia" w:hAnsi="Cambria Math" w:cs="Simplified Arabic"/>
              <w:sz w:val="28"/>
              <w:szCs w:val="28"/>
              <w:lang w:val="fr-FR" w:bidi="ar-DZ"/>
            </w:rPr>
            <m:t>=</m:t>
          </m:r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0.2</m:t>
              </m:r>
            </m:e>
          </m:d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0.1</m:t>
              </m:r>
            </m:e>
          </m:d>
          <m:d>
            <m:dPr>
              <m:ctrl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0.0009</m:t>
              </m:r>
            </m:e>
          </m:d>
          <m:r>
            <w:rPr>
              <w:rFonts w:ascii="Cambria Math" w:hAnsi="Cambria Math" w:cs="Simplified Arabic"/>
              <w:color w:val="943634" w:themeColor="accent2" w:themeShade="BF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0.11</m:t>
              </m:r>
            </m:e>
          </m:d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0.02</m:t>
              </m:r>
            </m:e>
          </m:d>
          <m:d>
            <m:dPr>
              <m:ctrl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0.0006</m:t>
              </m:r>
            </m:e>
          </m:d>
          <m:r>
            <w:rPr>
              <w:rFonts w:ascii="Cambria Math" w:hAnsi="Cambria Math" w:cs="Simplified Arabic"/>
              <w:color w:val="943634" w:themeColor="accent2" w:themeShade="BF"/>
              <w:sz w:val="28"/>
              <w:szCs w:val="28"/>
              <w:lang w:val="fr-FR" w:bidi="ar-DZ"/>
            </w:rPr>
            <m:t>+</m:t>
          </m:r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0.06</m:t>
              </m:r>
            </m:e>
          </m:d>
          <m:d>
            <m:dPr>
              <m:ctrl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0.05</m:t>
              </m:r>
            </m:e>
          </m:d>
          <m:d>
            <m:dPr>
              <m:ctrlP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color w:val="943634" w:themeColor="accent2" w:themeShade="BF"/>
                  <w:sz w:val="28"/>
                  <w:szCs w:val="28"/>
                  <w:lang w:val="fr-FR" w:bidi="ar-DZ"/>
                </w:rPr>
                <m:t>0.0006</m:t>
              </m:r>
            </m:e>
          </m:d>
          <m:r>
            <w:rPr>
              <w:rFonts w:ascii="Cambria Math" w:hAnsi="Cambria Math" w:cs="Simplified Arabic"/>
              <w:color w:val="943634" w:themeColor="accent2" w:themeShade="BF"/>
              <w:sz w:val="28"/>
              <w:szCs w:val="28"/>
              <w:lang w:val="fr-FR" w:bidi="ar-DZ"/>
            </w:rPr>
            <m:t xml:space="preserve"> </m:t>
          </m:r>
        </m:oMath>
      </m:oMathPara>
    </w:p>
    <w:p w:rsidR="00062DC6" w:rsidRPr="00F42180" w:rsidRDefault="0038792E" w:rsidP="00BE6815">
      <w:pP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cov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AB</m:t>
              </m:r>
            </m:sub>
            <m:sup/>
          </m:sSubSup>
          <m:r>
            <m:rPr>
              <m:sty m:val="bi"/>
            </m:rPr>
            <w:rPr>
              <w:rFonts w:ascii="Cambria Math" w:eastAsiaTheme="minorEastAsia" w:hAnsi="Cambria Math" w:cs="Simplified Arabic"/>
              <w:sz w:val="28"/>
              <w:szCs w:val="28"/>
              <w:lang w:val="fr-FR" w:bidi="ar-DZ"/>
            </w:rPr>
            <m:t>=0.0000</m:t>
          </m:r>
        </m:oMath>
      </m:oMathPara>
    </w:p>
    <w:p w:rsidR="00F42180" w:rsidRPr="00F42180" w:rsidRDefault="00F42180" w:rsidP="00BE6815">
      <w:pP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حساب المخاطرة</w:t>
      </w: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val="fr-FR" w:bidi="ar-DZ"/>
        </w:rPr>
        <w:t>:</w:t>
      </w:r>
    </w:p>
    <w:p w:rsidR="00F42180" w:rsidRPr="003F3BFA" w:rsidRDefault="0038792E" w:rsidP="00F42180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PAB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b/>
                  <w:bCs/>
                  <w:color w:val="FF000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b/>
                  <w:bCs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B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Simplified Arabic"/>
              <w:color w:val="632423" w:themeColor="accent2" w:themeShade="80"/>
              <w:sz w:val="28"/>
              <w:szCs w:val="28"/>
              <w:lang w:val="fr-FR" w:bidi="ar-DZ"/>
            </w:rPr>
            <m:t>+2</m:t>
          </m:r>
          <m:sSub>
            <m:sSubPr>
              <m:ctrlPr>
                <w:rPr>
                  <w:rFonts w:ascii="Cambria Math" w:hAnsi="Cambria Math" w:cs="Simplified Arabic"/>
                  <w:b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b/>
                  <w:i/>
                  <w:color w:val="FF000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28"/>
                  <w:szCs w:val="28"/>
                  <w:lang w:val="fr-FR" w:bidi="ar-DZ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b/>
                  <w:i/>
                  <w:color w:val="632423" w:themeColor="accent2" w:themeShade="80"/>
                  <w:sz w:val="28"/>
                  <w:szCs w:val="28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COV</m:t>
              </m:r>
            </m:e>
            <m:sub>
              <m:r>
                <m:rPr>
                  <m:sty m:val="bi"/>
                </m:rPr>
                <w:rPr>
                  <w:rFonts w:ascii="Cambria Math" w:hAnsi="Cambria Math" w:cs="Simplified Arabic"/>
                  <w:color w:val="632423" w:themeColor="accent2" w:themeShade="80"/>
                  <w:sz w:val="28"/>
                  <w:szCs w:val="28"/>
                  <w:lang w:val="fr-FR" w:bidi="ar-DZ"/>
                </w:rPr>
                <m:t>AB</m:t>
              </m:r>
            </m:sub>
          </m:sSub>
        </m:oMath>
      </m:oMathPara>
    </w:p>
    <w:p w:rsidR="00F42180" w:rsidRPr="003F3BFA" w:rsidRDefault="0038792E" w:rsidP="00F42180">
      <w:pPr>
        <w:rPr>
          <w:rFonts w:ascii="Simplified Arabic" w:hAnsi="Simplified Arabic" w:cs="Simplified Arabic"/>
          <w:i/>
          <w:sz w:val="28"/>
          <w:szCs w:val="28"/>
          <w:rtl/>
          <w:lang w:val="fr-FR" w:bidi="ar-D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Simplified Arabic"/>
                  <w:b/>
                  <w:bCs/>
                  <w:sz w:val="28"/>
                  <w:szCs w:val="28"/>
                  <w:lang w:val="fr-FR" w:bidi="ar-D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δ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PAB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 w:bidi="ar-DZ"/>
            </w:rPr>
            <m:t>=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0.4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0.0003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0.6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0.0005</m:t>
              </m:r>
            </m:e>
          </m:d>
          <m:r>
            <w:rPr>
              <w:rFonts w:ascii="Cambria Math" w:hAnsi="Cambria Math" w:cs="Simplified Arabic"/>
              <w:sz w:val="28"/>
              <w:szCs w:val="28"/>
              <w:lang w:val="fr-FR" w:bidi="ar-DZ"/>
            </w:rPr>
            <m:t>+2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0.4</m:t>
              </m:r>
            </m:e>
          </m:d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0.6</m:t>
              </m:r>
            </m:e>
          </m:d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 w:bidi="ar-DZ"/>
                </w:rPr>
                <m:t>0</m:t>
              </m:r>
            </m:e>
          </m:d>
        </m:oMath>
      </m:oMathPara>
    </w:p>
    <w:p w:rsidR="0038792E" w:rsidRDefault="0038792E" w:rsidP="0038792E">
      <w:pPr>
        <w:bidi w:val="0"/>
        <w:rPr>
          <w:rFonts w:ascii="Arial" w:eastAsia="Calibri" w:hAnsi="Arial" w:cs="Arial"/>
          <w:b/>
          <w:bCs/>
          <w:color w:val="632423" w:themeColor="accent2" w:themeShade="80"/>
          <w:sz w:val="28"/>
          <w:szCs w:val="28"/>
          <w:lang w:val="fr-FR" w:bidi="ar-DZ"/>
        </w:rPr>
      </w:pPr>
      <m:oMath>
        <m:sSubSup>
          <m:sSubSupPr>
            <m:ctrlPr>
              <w:rPr>
                <w:rFonts w:ascii="Cambria Math" w:eastAsiaTheme="minorEastAsia" w:hAnsi="Cambria Math" w:cs="Simplified Arabic"/>
                <w:b/>
                <w:bCs/>
                <w:sz w:val="28"/>
                <w:szCs w:val="28"/>
                <w:lang w:val="fr-FR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PAB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8"/>
                <w:szCs w:val="28"/>
                <w:lang w:val="fr-FR" w:bidi="ar-DZ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 w:bidi="ar-DZ"/>
          </w:rPr>
          <m:t>=</m:t>
        </m:r>
        <m:r>
          <w:rPr>
            <w:rFonts w:ascii="Cambria Math" w:hAnsi="Cambria Math" w:cs="Simplified Arabic"/>
            <w:sz w:val="28"/>
            <w:szCs w:val="28"/>
            <w:lang w:val="fr-FR" w:bidi="ar-DZ"/>
          </w:rPr>
          <m:t>0.0002</m:t>
        </m:r>
      </m:oMath>
      <w:r>
        <w:rPr>
          <w:rFonts w:ascii="Simplified Arabic" w:hAnsi="Simplified Arabic" w:cs="Simplified Arabic"/>
          <w:i/>
          <w:sz w:val="28"/>
          <w:szCs w:val="28"/>
          <w:lang w:val="fr-FR" w:bidi="ar-DZ"/>
        </w:rPr>
        <w:t xml:space="preserve">      </w:t>
      </w:r>
      <w:r w:rsidRPr="0038792E">
        <w:rPr>
          <w:rFonts w:ascii="Arial" w:hAnsi="Arial" w:cs="Arial" w:hint="cs"/>
          <w:b/>
          <w:bCs/>
          <w:color w:val="FF0000"/>
          <w:rtl/>
          <w:lang w:val="fr-FR" w:bidi="ar-DZ"/>
        </w:rPr>
        <w:t>01 ن</w:t>
      </w:r>
    </w:p>
    <w:p w:rsidR="00F42180" w:rsidRPr="003F3BFA" w:rsidRDefault="00F42180" w:rsidP="0038792E">
      <w:pPr>
        <w:bidi w:val="0"/>
        <w:rPr>
          <w:rFonts w:ascii="Simplified Arabic" w:hAnsi="Simplified Arabic" w:cs="Simplified Arabic"/>
          <w:i/>
          <w:sz w:val="28"/>
          <w:szCs w:val="28"/>
          <w:lang w:val="fr-FR" w:bidi="ar-DZ"/>
        </w:rPr>
      </w:pPr>
    </w:p>
    <w:p w:rsidR="00F42180" w:rsidRPr="00062DC6" w:rsidRDefault="00F42180" w:rsidP="00BE6815">
      <w:pPr>
        <w:rPr>
          <w:rFonts w:ascii="Simplified Arabic" w:eastAsiaTheme="minorEastAsia" w:hAnsi="Simplified Arabic" w:cs="Simplified Arabic"/>
          <w:i/>
          <w:sz w:val="28"/>
          <w:szCs w:val="28"/>
          <w:rtl/>
          <w:lang w:val="fr-FR" w:bidi="ar-DZ"/>
        </w:rPr>
      </w:pPr>
    </w:p>
    <w:sectPr w:rsidR="00F42180" w:rsidRPr="00062DC6" w:rsidSect="00C65B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4902"/>
    <w:multiLevelType w:val="hybridMultilevel"/>
    <w:tmpl w:val="DE980494"/>
    <w:lvl w:ilvl="0" w:tplc="EA78A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62A95"/>
    <w:multiLevelType w:val="hybridMultilevel"/>
    <w:tmpl w:val="753627E0"/>
    <w:lvl w:ilvl="0" w:tplc="27E4C3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4"/>
    <w:rsid w:val="00062671"/>
    <w:rsid w:val="00062DC6"/>
    <w:rsid w:val="000A7470"/>
    <w:rsid w:val="000C58F5"/>
    <w:rsid w:val="001A0259"/>
    <w:rsid w:val="001D7FCC"/>
    <w:rsid w:val="001F2644"/>
    <w:rsid w:val="002705A6"/>
    <w:rsid w:val="00327892"/>
    <w:rsid w:val="0038792E"/>
    <w:rsid w:val="003F3BFA"/>
    <w:rsid w:val="004069CA"/>
    <w:rsid w:val="004227B4"/>
    <w:rsid w:val="00556C08"/>
    <w:rsid w:val="005869A9"/>
    <w:rsid w:val="005E2FEA"/>
    <w:rsid w:val="00627C19"/>
    <w:rsid w:val="0065744E"/>
    <w:rsid w:val="006E785C"/>
    <w:rsid w:val="00706A4C"/>
    <w:rsid w:val="007148CE"/>
    <w:rsid w:val="00762FD9"/>
    <w:rsid w:val="00821D64"/>
    <w:rsid w:val="008316A2"/>
    <w:rsid w:val="00854514"/>
    <w:rsid w:val="008572C1"/>
    <w:rsid w:val="008C26A5"/>
    <w:rsid w:val="00953174"/>
    <w:rsid w:val="00953AA1"/>
    <w:rsid w:val="009B2C6A"/>
    <w:rsid w:val="009B783E"/>
    <w:rsid w:val="00AC77AD"/>
    <w:rsid w:val="00B54BD8"/>
    <w:rsid w:val="00BB7FD6"/>
    <w:rsid w:val="00BC6081"/>
    <w:rsid w:val="00BE65B1"/>
    <w:rsid w:val="00BE6815"/>
    <w:rsid w:val="00C52EAF"/>
    <w:rsid w:val="00C65BC6"/>
    <w:rsid w:val="00C66103"/>
    <w:rsid w:val="00D143B4"/>
    <w:rsid w:val="00D94F97"/>
    <w:rsid w:val="00F42180"/>
    <w:rsid w:val="00F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6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06A4C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7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0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6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06A4C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7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0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INFOLAB</dc:creator>
  <cp:keywords/>
  <dc:description/>
  <cp:lastModifiedBy>INFOLAB</cp:lastModifiedBy>
  <cp:revision>11</cp:revision>
  <dcterms:created xsi:type="dcterms:W3CDTF">2025-04-28T11:34:00Z</dcterms:created>
  <dcterms:modified xsi:type="dcterms:W3CDTF">2025-05-14T21:53:00Z</dcterms:modified>
</cp:coreProperties>
</file>