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19" w:rsidRPr="00527D21" w:rsidRDefault="00A4484A" w:rsidP="00527D21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  <w:proofErr w:type="gramStart"/>
      <w:r w:rsidRPr="00527D21">
        <w:rPr>
          <w:rFonts w:hint="cs"/>
          <w:b/>
          <w:bCs/>
          <w:sz w:val="32"/>
          <w:szCs w:val="32"/>
          <w:u w:val="single"/>
          <w:rtl/>
          <w:lang w:bidi="ar-DZ"/>
        </w:rPr>
        <w:t>البطاقة</w:t>
      </w:r>
      <w:proofErr w:type="gramEnd"/>
      <w:r w:rsidRPr="00527D21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التعريفية</w:t>
      </w:r>
    </w:p>
    <w:p w:rsidR="00A4484A" w:rsidRPr="00527D21" w:rsidRDefault="00A4484A" w:rsidP="00A4484A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27D21">
        <w:rPr>
          <w:rFonts w:ascii="Simplified Arabic" w:hAnsi="Simplified Arabic" w:cs="Simplified Arabic"/>
          <w:sz w:val="32"/>
          <w:szCs w:val="32"/>
          <w:rtl/>
        </w:rPr>
        <w:t xml:space="preserve">اسم ولقب </w:t>
      </w:r>
      <w:proofErr w:type="spellStart"/>
      <w:r w:rsidRPr="00527D21">
        <w:rPr>
          <w:rFonts w:ascii="Simplified Arabic" w:hAnsi="Simplified Arabic" w:cs="Simplified Arabic"/>
          <w:sz w:val="32"/>
          <w:szCs w:val="32"/>
          <w:rtl/>
        </w:rPr>
        <w:t>الاستاذ</w:t>
      </w:r>
      <w:proofErr w:type="spellEnd"/>
      <w:r w:rsidRPr="00527D21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527D21">
        <w:rPr>
          <w:rFonts w:ascii="Simplified Arabic" w:hAnsi="Simplified Arabic" w:cs="Simplified Arabic"/>
          <w:b/>
          <w:bCs/>
          <w:sz w:val="32"/>
          <w:szCs w:val="32"/>
          <w:rtl/>
        </w:rPr>
        <w:t>موسى زينب</w:t>
      </w:r>
      <w:r w:rsidRPr="00527D21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A4484A" w:rsidRPr="00527D21" w:rsidRDefault="00A4484A" w:rsidP="00A4484A">
      <w:pPr>
        <w:bidi/>
        <w:spacing w:before="240"/>
        <w:rPr>
          <w:rFonts w:ascii="Simplified Arabic" w:hAnsi="Simplified Arabic" w:cs="Simplified Arabic"/>
          <w:sz w:val="32"/>
          <w:szCs w:val="32"/>
        </w:rPr>
      </w:pPr>
      <w:proofErr w:type="spellStart"/>
      <w:r w:rsidRPr="00527D21">
        <w:rPr>
          <w:rFonts w:ascii="Simplified Arabic" w:hAnsi="Simplified Arabic" w:cs="Simplified Arabic"/>
          <w:sz w:val="32"/>
          <w:szCs w:val="32"/>
          <w:rtl/>
        </w:rPr>
        <w:t>الايمايل</w:t>
      </w:r>
      <w:proofErr w:type="spellEnd"/>
      <w:r w:rsidRPr="00527D21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hyperlink r:id="rId6" w:history="1">
        <w:r w:rsidRPr="00527D21">
          <w:rPr>
            <w:rStyle w:val="Lienhypertexte"/>
            <w:rFonts w:ascii="Simplified Arabic" w:hAnsi="Simplified Arabic" w:cs="Simplified Arabic"/>
            <w:sz w:val="32"/>
            <w:szCs w:val="32"/>
          </w:rPr>
          <w:t>zineb.moussa@centre-univ-mila.dz</w:t>
        </w:r>
      </w:hyperlink>
    </w:p>
    <w:p w:rsidR="00A4484A" w:rsidRPr="00527D21" w:rsidRDefault="00A4484A" w:rsidP="00A4484A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527D21">
        <w:rPr>
          <w:rFonts w:ascii="Simplified Arabic" w:hAnsi="Simplified Arabic" w:cs="Simplified Arabic"/>
          <w:sz w:val="32"/>
          <w:szCs w:val="32"/>
          <w:rtl/>
        </w:rPr>
        <w:t>المادة</w:t>
      </w:r>
      <w:proofErr w:type="gramEnd"/>
      <w:r w:rsidRPr="00527D21">
        <w:rPr>
          <w:rFonts w:ascii="Simplified Arabic" w:hAnsi="Simplified Arabic" w:cs="Simplified Arabic"/>
          <w:sz w:val="32"/>
          <w:szCs w:val="32"/>
          <w:rtl/>
        </w:rPr>
        <w:t xml:space="preserve"> المدرسة: </w:t>
      </w:r>
      <w:r w:rsidRPr="00527D21">
        <w:rPr>
          <w:rFonts w:ascii="Simplified Arabic" w:hAnsi="Simplified Arabic" w:cs="Simplified Arabic"/>
          <w:b/>
          <w:bCs/>
          <w:sz w:val="32"/>
          <w:szCs w:val="32"/>
          <w:rtl/>
        </w:rPr>
        <w:t>منهجية البحث العلمي 2</w:t>
      </w:r>
      <w:r w:rsidRPr="00527D21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A4484A" w:rsidRPr="00527D21" w:rsidRDefault="00A4484A" w:rsidP="00A4484A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527D21">
        <w:rPr>
          <w:rFonts w:ascii="Simplified Arabic" w:hAnsi="Simplified Arabic" w:cs="Simplified Arabic"/>
          <w:sz w:val="32"/>
          <w:szCs w:val="32"/>
          <w:rtl/>
        </w:rPr>
        <w:t>معامل</w:t>
      </w:r>
      <w:proofErr w:type="gramEnd"/>
      <w:r w:rsidRPr="00527D21">
        <w:rPr>
          <w:rFonts w:ascii="Simplified Arabic" w:hAnsi="Simplified Arabic" w:cs="Simplified Arabic"/>
          <w:sz w:val="32"/>
          <w:szCs w:val="32"/>
          <w:rtl/>
        </w:rPr>
        <w:t xml:space="preserve"> المادة: 01</w:t>
      </w:r>
    </w:p>
    <w:p w:rsidR="00A4484A" w:rsidRPr="00527D21" w:rsidRDefault="00A4484A" w:rsidP="00A4484A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527D21">
        <w:rPr>
          <w:rFonts w:ascii="Simplified Arabic" w:hAnsi="Simplified Arabic" w:cs="Simplified Arabic"/>
          <w:sz w:val="32"/>
          <w:szCs w:val="32"/>
          <w:rtl/>
        </w:rPr>
        <w:t>رصيد</w:t>
      </w:r>
      <w:proofErr w:type="gramEnd"/>
      <w:r w:rsidRPr="00527D21">
        <w:rPr>
          <w:rFonts w:ascii="Simplified Arabic" w:hAnsi="Simplified Arabic" w:cs="Simplified Arabic"/>
          <w:sz w:val="32"/>
          <w:szCs w:val="32"/>
          <w:rtl/>
        </w:rPr>
        <w:t xml:space="preserve"> المادة: 06</w:t>
      </w:r>
    </w:p>
    <w:p w:rsidR="00A4484A" w:rsidRPr="00527D21" w:rsidRDefault="00A4484A" w:rsidP="00A4484A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27D21">
        <w:rPr>
          <w:rFonts w:ascii="Simplified Arabic" w:hAnsi="Simplified Arabic" w:cs="Simplified Arabic"/>
          <w:sz w:val="32"/>
          <w:szCs w:val="32"/>
          <w:rtl/>
        </w:rPr>
        <w:t xml:space="preserve">الحجم الساعي الأسبوعي: ساعة </w:t>
      </w:r>
      <w:proofErr w:type="gramStart"/>
      <w:r w:rsidRPr="00527D21">
        <w:rPr>
          <w:rFonts w:ascii="Simplified Arabic" w:hAnsi="Simplified Arabic" w:cs="Simplified Arabic"/>
          <w:sz w:val="32"/>
          <w:szCs w:val="32"/>
          <w:rtl/>
        </w:rPr>
        <w:t>ونصف</w:t>
      </w:r>
      <w:proofErr w:type="gramEnd"/>
    </w:p>
    <w:p w:rsidR="00A4484A" w:rsidRPr="00527D21" w:rsidRDefault="00A4484A" w:rsidP="00A4484A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27D21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الفوج </w:t>
      </w:r>
      <w:r w:rsidRPr="00527D21">
        <w:rPr>
          <w:rFonts w:ascii="Simplified Arabic" w:hAnsi="Simplified Arabic" w:cs="Simplified Arabic"/>
          <w:sz w:val="32"/>
          <w:szCs w:val="32"/>
          <w:rtl/>
        </w:rPr>
        <w:t>3</w:t>
      </w:r>
    </w:p>
    <w:p w:rsidR="00A4484A" w:rsidRPr="00527D21" w:rsidRDefault="00A4484A" w:rsidP="00A4484A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27D21">
        <w:rPr>
          <w:rFonts w:ascii="Simplified Arabic" w:hAnsi="Simplified Arabic" w:cs="Simplified Arabic"/>
          <w:sz w:val="32"/>
          <w:szCs w:val="32"/>
          <w:rtl/>
        </w:rPr>
        <w:t xml:space="preserve">التخصص : ماستر 1 قانون أعمال </w:t>
      </w:r>
    </w:p>
    <w:p w:rsidR="00A4484A" w:rsidRPr="00527D21" w:rsidRDefault="00A4484A" w:rsidP="00A4484A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527D21">
        <w:rPr>
          <w:rFonts w:ascii="Simplified Arabic" w:hAnsi="Simplified Arabic" w:cs="Simplified Arabic"/>
          <w:sz w:val="32"/>
          <w:szCs w:val="32"/>
          <w:rtl/>
        </w:rPr>
        <w:t>السداسي :</w:t>
      </w:r>
      <w:proofErr w:type="gramEnd"/>
      <w:r w:rsidRPr="00527D21">
        <w:rPr>
          <w:rFonts w:ascii="Simplified Arabic" w:hAnsi="Simplified Arabic" w:cs="Simplified Arabic"/>
          <w:sz w:val="32"/>
          <w:szCs w:val="32"/>
          <w:rtl/>
        </w:rPr>
        <w:t xml:space="preserve"> الثاني </w:t>
      </w:r>
    </w:p>
    <w:p w:rsidR="00A4484A" w:rsidRPr="00527D21" w:rsidRDefault="00A4484A" w:rsidP="00A4484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proofErr w:type="gramStart"/>
      <w:r w:rsidRPr="00527D21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أهداف</w:t>
      </w:r>
      <w:proofErr w:type="gramEnd"/>
      <w:r w:rsidRPr="00527D21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التعليم </w:t>
      </w:r>
    </w:p>
    <w:p w:rsidR="00A4484A" w:rsidRPr="00527D21" w:rsidRDefault="00A4484A" w:rsidP="00A4484A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27D21">
        <w:rPr>
          <w:rFonts w:ascii="Simplified Arabic" w:hAnsi="Simplified Arabic" w:cs="Simplified Arabic"/>
          <w:sz w:val="32"/>
          <w:szCs w:val="32"/>
          <w:rtl/>
        </w:rPr>
        <w:t xml:space="preserve">تستهدف </w:t>
      </w:r>
      <w:proofErr w:type="spellStart"/>
      <w:r w:rsidRPr="00527D21">
        <w:rPr>
          <w:rFonts w:ascii="Simplified Arabic" w:hAnsi="Simplified Arabic" w:cs="Simplified Arabic"/>
          <w:sz w:val="32"/>
          <w:szCs w:val="32"/>
          <w:rtl/>
        </w:rPr>
        <w:t>الاحاطة</w:t>
      </w:r>
      <w:proofErr w:type="spellEnd"/>
      <w:r w:rsidRPr="00527D21">
        <w:rPr>
          <w:rFonts w:ascii="Simplified Arabic" w:hAnsi="Simplified Arabic" w:cs="Simplified Arabic"/>
          <w:sz w:val="32"/>
          <w:szCs w:val="32"/>
          <w:rtl/>
        </w:rPr>
        <w:t xml:space="preserve"> بالمفاهيم العامة للتحرير والصياغة القانونية وتطبيقها على الوثائق </w:t>
      </w:r>
      <w:proofErr w:type="spellStart"/>
      <w:r w:rsidRPr="00527D21">
        <w:rPr>
          <w:rFonts w:ascii="Simplified Arabic" w:hAnsi="Simplified Arabic" w:cs="Simplified Arabic"/>
          <w:sz w:val="32"/>
          <w:szCs w:val="32"/>
          <w:rtl/>
        </w:rPr>
        <w:t>الادارية</w:t>
      </w:r>
      <w:proofErr w:type="spellEnd"/>
      <w:r w:rsidRPr="00527D21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A4484A" w:rsidRPr="00527D21" w:rsidRDefault="00A4484A" w:rsidP="00A4484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527D21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المعارف المسبقة : </w:t>
      </w:r>
    </w:p>
    <w:p w:rsidR="00A4484A" w:rsidRPr="00527D21" w:rsidRDefault="00A4484A" w:rsidP="00A4484A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27D21">
        <w:rPr>
          <w:rFonts w:ascii="Simplified Arabic" w:hAnsi="Simplified Arabic" w:cs="Simplified Arabic"/>
          <w:sz w:val="32"/>
          <w:szCs w:val="32"/>
          <w:rtl/>
        </w:rPr>
        <w:t xml:space="preserve">يهدف هذا المقياس </w:t>
      </w:r>
      <w:proofErr w:type="spellStart"/>
      <w:r w:rsidRPr="00527D21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527D21">
        <w:rPr>
          <w:rFonts w:ascii="Simplified Arabic" w:hAnsi="Simplified Arabic" w:cs="Simplified Arabic"/>
          <w:sz w:val="32"/>
          <w:szCs w:val="32"/>
          <w:rtl/>
        </w:rPr>
        <w:t xml:space="preserve"> تمكين الطالب من تطور مهارته فيما يخص التعليق على مختلف النصوص القانونية والقرارات القضائية المرتبطة بمجال التخصص، وتدريبه على الانتقال من الجانب النظري </w:t>
      </w:r>
      <w:proofErr w:type="spellStart"/>
      <w:r w:rsidRPr="00527D21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527D21">
        <w:rPr>
          <w:rFonts w:ascii="Simplified Arabic" w:hAnsi="Simplified Arabic" w:cs="Simplified Arabic"/>
          <w:sz w:val="32"/>
          <w:szCs w:val="32"/>
          <w:rtl/>
        </w:rPr>
        <w:t xml:space="preserve"> التطبيقي . </w:t>
      </w:r>
    </w:p>
    <w:p w:rsidR="00A4484A" w:rsidRPr="00113113" w:rsidRDefault="00A4484A" w:rsidP="00A4484A">
      <w:pPr>
        <w:bidi/>
        <w:jc w:val="both"/>
        <w:rPr>
          <w:rFonts w:ascii="Simplified Arabic" w:hAnsi="Simplified Arabic" w:cs="Simplified Arabic"/>
          <w:sz w:val="36"/>
          <w:szCs w:val="36"/>
          <w:rtl/>
        </w:rPr>
      </w:pPr>
      <w:bookmarkStart w:id="0" w:name="_GoBack"/>
      <w:bookmarkEnd w:id="0"/>
      <w:proofErr w:type="gramStart"/>
      <w:r w:rsidRPr="00113113">
        <w:rPr>
          <w:rFonts w:ascii="Simplified Arabic" w:hAnsi="Simplified Arabic" w:cs="Simplified Arabic"/>
          <w:sz w:val="36"/>
          <w:szCs w:val="36"/>
          <w:rtl/>
        </w:rPr>
        <w:t>برنامج</w:t>
      </w:r>
      <w:proofErr w:type="gramEnd"/>
      <w:r w:rsidRPr="00113113">
        <w:rPr>
          <w:rFonts w:ascii="Simplified Arabic" w:hAnsi="Simplified Arabic" w:cs="Simplified Arabic"/>
          <w:sz w:val="36"/>
          <w:szCs w:val="36"/>
          <w:rtl/>
        </w:rPr>
        <w:t xml:space="preserve"> المادة:</w:t>
      </w:r>
    </w:p>
    <w:p w:rsidR="00A4484A" w:rsidRPr="00113113" w:rsidRDefault="00A4484A" w:rsidP="00A4484A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113113"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 xml:space="preserve">المحور </w:t>
      </w:r>
      <w:proofErr w:type="gramStart"/>
      <w:r w:rsidRPr="00113113">
        <w:rPr>
          <w:rFonts w:ascii="Simplified Arabic" w:hAnsi="Simplified Arabic" w:cs="Simplified Arabic"/>
          <w:b/>
          <w:bCs/>
          <w:sz w:val="36"/>
          <w:szCs w:val="36"/>
          <w:rtl/>
        </w:rPr>
        <w:t>الأول :</w:t>
      </w:r>
      <w:proofErr w:type="gramEnd"/>
      <w:r w:rsidRPr="00113113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منهجية التعليق على النص القانوني</w:t>
      </w:r>
    </w:p>
    <w:p w:rsidR="00A4484A" w:rsidRPr="00A4484A" w:rsidRDefault="00A4484A" w:rsidP="00A4484A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 w:rsidRPr="0011311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المحور الثاني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منهجية التعليق على القرار القضائي </w:t>
      </w:r>
    </w:p>
    <w:p w:rsidR="00A4484A" w:rsidRPr="00113113" w:rsidRDefault="00A4484A" w:rsidP="00A4484A">
      <w:pPr>
        <w:bidi/>
        <w:rPr>
          <w:sz w:val="28"/>
          <w:szCs w:val="28"/>
        </w:rPr>
      </w:pPr>
    </w:p>
    <w:p w:rsidR="00A4484A" w:rsidRPr="00113113" w:rsidRDefault="00A4484A" w:rsidP="00A4484A">
      <w:pPr>
        <w:bidi/>
        <w:rPr>
          <w:sz w:val="28"/>
          <w:szCs w:val="28"/>
        </w:rPr>
      </w:pPr>
    </w:p>
    <w:p w:rsidR="00A4484A" w:rsidRPr="00A4484A" w:rsidRDefault="00A4484A" w:rsidP="00A4484A">
      <w:pPr>
        <w:bidi/>
        <w:rPr>
          <w:sz w:val="32"/>
          <w:szCs w:val="32"/>
          <w:rtl/>
          <w:lang w:bidi="ar-DZ"/>
        </w:rPr>
      </w:pPr>
    </w:p>
    <w:sectPr w:rsidR="00A4484A" w:rsidRPr="00A44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7C79"/>
    <w:multiLevelType w:val="hybridMultilevel"/>
    <w:tmpl w:val="2AE03CAE"/>
    <w:lvl w:ilvl="0" w:tplc="2F3A47F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C0"/>
    <w:rsid w:val="00527D21"/>
    <w:rsid w:val="009518C0"/>
    <w:rsid w:val="00A4484A"/>
    <w:rsid w:val="00FB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84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styleId="Lienhypertexte">
    <w:name w:val="Hyperlink"/>
    <w:basedOn w:val="Policepardfaut"/>
    <w:uiPriority w:val="99"/>
    <w:unhideWhenUsed/>
    <w:rsid w:val="00A448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84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styleId="Lienhypertexte">
    <w:name w:val="Hyperlink"/>
    <w:basedOn w:val="Policepardfaut"/>
    <w:uiPriority w:val="99"/>
    <w:unhideWhenUsed/>
    <w:rsid w:val="00A448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neb.moussa@centre-univ-mila.d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2025-04-29T18:56:00Z</dcterms:created>
  <dcterms:modified xsi:type="dcterms:W3CDTF">2025-04-29T19:10:00Z</dcterms:modified>
</cp:coreProperties>
</file>