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1ED" w:rsidRDefault="00F431ED" w:rsidP="00380CD1">
      <w:pPr>
        <w:jc w:val="center"/>
        <w:rPr>
          <w:rFonts w:ascii="Simplified Arabic" w:hAnsi="Simplified Arabic" w:cs="Simplified Arabic"/>
          <w:b/>
          <w:bCs/>
          <w:sz w:val="36"/>
          <w:szCs w:val="36"/>
          <w:rtl/>
        </w:rPr>
      </w:pPr>
      <w:r>
        <w:rPr>
          <w:rFonts w:ascii="Simplified Arabic" w:hAnsi="Simplified Arabic" w:cs="Simplified Arabic" w:hint="cs"/>
          <w:b/>
          <w:bCs/>
          <w:noProof/>
          <w:sz w:val="36"/>
          <w:szCs w:val="36"/>
          <w:rtl/>
        </w:rPr>
        <mc:AlternateContent>
          <mc:Choice Requires="wps">
            <w:drawing>
              <wp:anchor distT="0" distB="0" distL="114300" distR="114300" simplePos="0" relativeHeight="251659264" behindDoc="0" locked="0" layoutInCell="1" allowOverlap="1" wp14:anchorId="44640BFA" wp14:editId="4D2C4851">
                <wp:simplePos x="0" y="0"/>
                <wp:positionH relativeFrom="column">
                  <wp:posOffset>-158750</wp:posOffset>
                </wp:positionH>
                <wp:positionV relativeFrom="paragraph">
                  <wp:posOffset>-646016</wp:posOffset>
                </wp:positionV>
                <wp:extent cx="5605422" cy="1600200"/>
                <wp:effectExtent l="57150" t="38100" r="71755" b="95250"/>
                <wp:wrapNone/>
                <wp:docPr id="1" name="Ellipse 1"/>
                <wp:cNvGraphicFramePr/>
                <a:graphic xmlns:a="http://schemas.openxmlformats.org/drawingml/2006/main">
                  <a:graphicData uri="http://schemas.microsoft.com/office/word/2010/wordprocessingShape">
                    <wps:wsp>
                      <wps:cNvSpPr/>
                      <wps:spPr>
                        <a:xfrm>
                          <a:off x="0" y="0"/>
                          <a:ext cx="5605422" cy="1600200"/>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F431ED" w:rsidRPr="00EA70E1" w:rsidRDefault="00FD231B" w:rsidP="00F431ED">
                            <w:pPr>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البحث</w:t>
                            </w:r>
                            <w:r w:rsidR="00F431ED" w:rsidRPr="00EA70E1">
                              <w:rPr>
                                <w:rFonts w:ascii="Simplified Arabic" w:hAnsi="Simplified Arabic" w:cs="Simplified Arabic" w:hint="cs"/>
                                <w:b/>
                                <w:bCs/>
                                <w:sz w:val="36"/>
                                <w:szCs w:val="36"/>
                                <w:rtl/>
                              </w:rPr>
                              <w:t xml:space="preserve"> الرابع: الإنسان المتمرد/ألبير كامو</w:t>
                            </w:r>
                          </w:p>
                          <w:p w:rsidR="00F431ED" w:rsidRPr="00EA70E1" w:rsidRDefault="00F431ED" w:rsidP="00F431ED">
                            <w:pPr>
                              <w:jc w:val="center"/>
                              <w:rPr>
                                <w:rFonts w:ascii="Simplified Arabic" w:hAnsi="Simplified Arabic" w:cs="Simplified Arabic"/>
                                <w:b/>
                                <w:bCs/>
                                <w:sz w:val="36"/>
                                <w:szCs w:val="36"/>
                                <w:rtl/>
                                <w:lang w:val="fr-FR" w:bidi="ar-DZ"/>
                              </w:rPr>
                            </w:pPr>
                            <w:r w:rsidRPr="00EA70E1">
                              <w:rPr>
                                <w:rFonts w:ascii="Simplified Arabic" w:hAnsi="Simplified Arabic" w:cs="Simplified Arabic" w:hint="cs"/>
                                <w:b/>
                                <w:bCs/>
                                <w:sz w:val="36"/>
                                <w:szCs w:val="36"/>
                                <w:rtl/>
                              </w:rPr>
                              <w:t xml:space="preserve">الأفواج: </w:t>
                            </w:r>
                            <w:r w:rsidRPr="00EA70E1">
                              <w:rPr>
                                <w:rFonts w:ascii="Simplified Arabic" w:hAnsi="Simplified Arabic" w:cs="Simplified Arabic" w:hint="cs"/>
                                <w:b/>
                                <w:bCs/>
                                <w:sz w:val="36"/>
                                <w:szCs w:val="36"/>
                                <w:rtl/>
                                <w:lang w:val="fr-FR" w:bidi="ar-DZ"/>
                              </w:rPr>
                              <w:t>1/3 سنة ثالثة ل</w:t>
                            </w:r>
                            <w:r>
                              <w:rPr>
                                <w:rFonts w:ascii="Simplified Arabic" w:hAnsi="Simplified Arabic" w:cs="Simplified Arabic" w:hint="cs"/>
                                <w:b/>
                                <w:bCs/>
                                <w:sz w:val="36"/>
                                <w:szCs w:val="36"/>
                                <w:rtl/>
                                <w:lang w:val="fr-FR" w:bidi="ar-DZ"/>
                              </w:rPr>
                              <w:t>ي</w:t>
                            </w:r>
                            <w:r w:rsidRPr="00EA70E1">
                              <w:rPr>
                                <w:rFonts w:ascii="Simplified Arabic" w:hAnsi="Simplified Arabic" w:cs="Simplified Arabic" w:hint="cs"/>
                                <w:b/>
                                <w:bCs/>
                                <w:sz w:val="36"/>
                                <w:szCs w:val="36"/>
                                <w:rtl/>
                                <w:lang w:val="fr-FR" w:bidi="ar-DZ"/>
                              </w:rPr>
                              <w:t>سانس</w:t>
                            </w:r>
                          </w:p>
                          <w:p w:rsidR="00F431ED" w:rsidRDefault="00F431ED" w:rsidP="00F431ED">
                            <w:pPr>
                              <w:jc w:val="center"/>
                              <w:rPr>
                                <w:lang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 o:spid="_x0000_s1026" style="position:absolute;left:0;text-align:left;margin-left:-12.5pt;margin-top:-50.85pt;width:441.3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" fillcolor="#bcbcbc">
                <v:fill color2="#ededed" rotate="t" angle="180" colors="0 #bcbcbc;22938f #d0d0d0;1 #ededed" focus="100%" type="gradient"/>
                <v:shadow on="t" color="black" opacity="24903f" origin=",.5" offset="0,.55556mm"/>
                <v:textbox>
                  <w:txbxContent>
                    <w:p w:rsidR="00F431ED" w:rsidRPr="00EA70E1" w:rsidRDefault="00FD231B" w:rsidP="00F431ED">
                      <w:pPr>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البحث</w:t>
                      </w:r>
                      <w:r w:rsidR="00F431ED" w:rsidRPr="00EA70E1">
                        <w:rPr>
                          <w:rFonts w:ascii="Simplified Arabic" w:hAnsi="Simplified Arabic" w:cs="Simplified Arabic" w:hint="cs"/>
                          <w:b/>
                          <w:bCs/>
                          <w:sz w:val="36"/>
                          <w:szCs w:val="36"/>
                          <w:rtl/>
                        </w:rPr>
                        <w:t xml:space="preserve"> الرابع: الإنسان المتمرد/ألبير كامو</w:t>
                      </w:r>
                    </w:p>
                    <w:p w:rsidR="00F431ED" w:rsidRPr="00EA70E1" w:rsidRDefault="00F431ED" w:rsidP="00F431ED">
                      <w:pPr>
                        <w:jc w:val="center"/>
                        <w:rPr>
                          <w:rFonts w:ascii="Simplified Arabic" w:hAnsi="Simplified Arabic" w:cs="Simplified Arabic"/>
                          <w:b/>
                          <w:bCs/>
                          <w:sz w:val="36"/>
                          <w:szCs w:val="36"/>
                          <w:rtl/>
                          <w:lang w:val="fr-FR" w:bidi="ar-DZ"/>
                        </w:rPr>
                      </w:pPr>
                      <w:r w:rsidRPr="00EA70E1">
                        <w:rPr>
                          <w:rFonts w:ascii="Simplified Arabic" w:hAnsi="Simplified Arabic" w:cs="Simplified Arabic" w:hint="cs"/>
                          <w:b/>
                          <w:bCs/>
                          <w:sz w:val="36"/>
                          <w:szCs w:val="36"/>
                          <w:rtl/>
                        </w:rPr>
                        <w:t xml:space="preserve">الأفواج: </w:t>
                      </w:r>
                      <w:r w:rsidRPr="00EA70E1">
                        <w:rPr>
                          <w:rFonts w:ascii="Simplified Arabic" w:hAnsi="Simplified Arabic" w:cs="Simplified Arabic" w:hint="cs"/>
                          <w:b/>
                          <w:bCs/>
                          <w:sz w:val="36"/>
                          <w:szCs w:val="36"/>
                          <w:rtl/>
                          <w:lang w:val="fr-FR" w:bidi="ar-DZ"/>
                        </w:rPr>
                        <w:t>1/3 سنة ثالثة ل</w:t>
                      </w:r>
                      <w:r>
                        <w:rPr>
                          <w:rFonts w:ascii="Simplified Arabic" w:hAnsi="Simplified Arabic" w:cs="Simplified Arabic" w:hint="cs"/>
                          <w:b/>
                          <w:bCs/>
                          <w:sz w:val="36"/>
                          <w:szCs w:val="36"/>
                          <w:rtl/>
                          <w:lang w:val="fr-FR" w:bidi="ar-DZ"/>
                        </w:rPr>
                        <w:t>ي</w:t>
                      </w:r>
                      <w:r w:rsidRPr="00EA70E1">
                        <w:rPr>
                          <w:rFonts w:ascii="Simplified Arabic" w:hAnsi="Simplified Arabic" w:cs="Simplified Arabic" w:hint="cs"/>
                          <w:b/>
                          <w:bCs/>
                          <w:sz w:val="36"/>
                          <w:szCs w:val="36"/>
                          <w:rtl/>
                          <w:lang w:val="fr-FR" w:bidi="ar-DZ"/>
                        </w:rPr>
                        <w:t>سانس</w:t>
                      </w:r>
                    </w:p>
                    <w:p w:rsidR="00F431ED" w:rsidRDefault="00F431ED" w:rsidP="00F431ED">
                      <w:pPr>
                        <w:jc w:val="center"/>
                        <w:rPr>
                          <w:lang w:bidi="ar-DZ"/>
                        </w:rPr>
                      </w:pPr>
                    </w:p>
                  </w:txbxContent>
                </v:textbox>
              </v:oval>
            </w:pict>
          </mc:Fallback>
        </mc:AlternateContent>
      </w:r>
    </w:p>
    <w:p w:rsidR="00F431ED" w:rsidRDefault="00F431ED" w:rsidP="00380CD1">
      <w:pPr>
        <w:jc w:val="center"/>
        <w:rPr>
          <w:rFonts w:ascii="Simplified Arabic" w:hAnsi="Simplified Arabic" w:cs="Simplified Arabic"/>
          <w:b/>
          <w:bCs/>
          <w:sz w:val="36"/>
          <w:szCs w:val="36"/>
          <w:rtl/>
        </w:rPr>
      </w:pPr>
    </w:p>
    <w:p w:rsidR="00FD231B" w:rsidRPr="00FD231B" w:rsidRDefault="00FD231B" w:rsidP="00FD231B">
      <w:pPr>
        <w:spacing w:after="0"/>
        <w:jc w:val="center"/>
        <w:rPr>
          <w:rFonts w:ascii="Simplified Arabic" w:hAnsi="Simplified Arabic" w:cs="Simplified Arabic" w:hint="cs"/>
          <w:b/>
          <w:bCs/>
          <w:sz w:val="32"/>
          <w:szCs w:val="32"/>
          <w:rtl/>
        </w:rPr>
      </w:pPr>
      <w:r w:rsidRPr="00FD231B">
        <w:rPr>
          <w:rFonts w:ascii="Simplified Arabic" w:hAnsi="Simplified Arabic" w:cs="Simplified Arabic" w:hint="cs"/>
          <w:b/>
          <w:bCs/>
          <w:sz w:val="32"/>
          <w:szCs w:val="32"/>
          <w:rtl/>
        </w:rPr>
        <w:t>مقدمة:</w:t>
      </w:r>
    </w:p>
    <w:p w:rsidR="00A025BF" w:rsidRPr="00FD231B" w:rsidRDefault="00A025BF" w:rsidP="00FD231B">
      <w:pPr>
        <w:spacing w:after="0"/>
        <w:rPr>
          <w:rFonts w:ascii="Simplified Arabic" w:hAnsi="Simplified Arabic" w:cs="Simplified Arabic"/>
          <w:b/>
          <w:bCs/>
          <w:sz w:val="32"/>
          <w:szCs w:val="32"/>
          <w:rtl/>
        </w:rPr>
      </w:pPr>
      <w:r w:rsidRPr="00FD231B">
        <w:rPr>
          <w:rFonts w:ascii="Simplified Arabic" w:hAnsi="Simplified Arabic" w:cs="Simplified Arabic" w:hint="cs"/>
          <w:b/>
          <w:bCs/>
          <w:sz w:val="32"/>
          <w:szCs w:val="32"/>
          <w:rtl/>
        </w:rPr>
        <w:t>المحاور</w:t>
      </w:r>
      <w:r w:rsidR="00E627C6" w:rsidRPr="00FD231B">
        <w:rPr>
          <w:rFonts w:ascii="Simplified Arabic" w:hAnsi="Simplified Arabic" w:cs="Simplified Arabic" w:hint="cs"/>
          <w:b/>
          <w:bCs/>
          <w:sz w:val="32"/>
          <w:szCs w:val="32"/>
          <w:rtl/>
        </w:rPr>
        <w:t xml:space="preserve"> الفكرية والأدبية</w:t>
      </w:r>
      <w:r w:rsidRPr="00FD231B">
        <w:rPr>
          <w:rFonts w:ascii="Simplified Arabic" w:hAnsi="Simplified Arabic" w:cs="Simplified Arabic" w:hint="cs"/>
          <w:b/>
          <w:bCs/>
          <w:sz w:val="32"/>
          <w:szCs w:val="32"/>
          <w:rtl/>
        </w:rPr>
        <w:t xml:space="preserve"> الكبرى في فلسفة ألبير كامو:</w:t>
      </w:r>
      <w:bookmarkStart w:id="0" w:name="_GoBack"/>
      <w:bookmarkEnd w:id="0"/>
    </w:p>
    <w:p w:rsidR="00E627C6" w:rsidRPr="00FD231B" w:rsidRDefault="00E627C6" w:rsidP="00FD231B">
      <w:pPr>
        <w:spacing w:after="0"/>
        <w:ind w:firstLine="567"/>
        <w:jc w:val="both"/>
        <w:rPr>
          <w:rFonts w:ascii="Simplified Arabic" w:hAnsi="Simplified Arabic" w:cs="Simplified Arabic"/>
          <w:sz w:val="32"/>
          <w:szCs w:val="32"/>
          <w:rtl/>
          <w:lang w:val="fr-FR" w:bidi="ar-DZ"/>
        </w:rPr>
      </w:pPr>
      <w:r w:rsidRPr="00FD231B">
        <w:rPr>
          <w:rFonts w:ascii="Simplified Arabic" w:hAnsi="Simplified Arabic" w:cs="Simplified Arabic" w:hint="cs"/>
          <w:sz w:val="32"/>
          <w:szCs w:val="32"/>
          <w:rtl/>
        </w:rPr>
        <w:t xml:space="preserve">اشتغل الكاتب </w:t>
      </w:r>
      <w:r w:rsidRPr="00FD231B">
        <w:rPr>
          <w:rFonts w:ascii="Simplified Arabic" w:hAnsi="Simplified Arabic" w:cs="Simplified Arabic" w:hint="cs"/>
          <w:sz w:val="32"/>
          <w:szCs w:val="32"/>
          <w:rtl/>
          <w:lang w:val="fr-FR" w:bidi="ar-DZ"/>
        </w:rPr>
        <w:t>"ألبير كامو" على ثلاثية رئيسية كانت بمثابة المحاور الكبرى لآثاره الفكرية والأدبية، وهي: العبث، التمرد، والثورة.</w:t>
      </w:r>
      <w:r w:rsidR="0016221A" w:rsidRPr="00FD231B">
        <w:rPr>
          <w:rFonts w:ascii="Simplified Arabic" w:hAnsi="Simplified Arabic" w:cs="Simplified Arabic" w:hint="cs"/>
          <w:sz w:val="32"/>
          <w:szCs w:val="32"/>
          <w:rtl/>
          <w:lang w:val="fr-FR" w:bidi="ar-DZ"/>
        </w:rPr>
        <w:t xml:space="preserve"> وهي محاور مترابطة لا يمكن إقصاء أي </w:t>
      </w:r>
      <w:proofErr w:type="gramStart"/>
      <w:r w:rsidR="0016221A" w:rsidRPr="00FD231B">
        <w:rPr>
          <w:rFonts w:ascii="Simplified Arabic" w:hAnsi="Simplified Arabic" w:cs="Simplified Arabic" w:hint="cs"/>
          <w:sz w:val="32"/>
          <w:szCs w:val="32"/>
          <w:rtl/>
          <w:lang w:val="fr-FR" w:bidi="ar-DZ"/>
        </w:rPr>
        <w:t>منها</w:t>
      </w:r>
      <w:proofErr w:type="gramEnd"/>
      <w:r w:rsidR="0016221A" w:rsidRPr="00FD231B">
        <w:rPr>
          <w:rFonts w:ascii="Simplified Arabic" w:hAnsi="Simplified Arabic" w:cs="Simplified Arabic" w:hint="cs"/>
          <w:sz w:val="32"/>
          <w:szCs w:val="32"/>
          <w:rtl/>
          <w:lang w:val="fr-FR" w:bidi="ar-DZ"/>
        </w:rPr>
        <w:t xml:space="preserve"> أو تجاهله.</w:t>
      </w:r>
    </w:p>
    <w:p w:rsidR="0016221A" w:rsidRPr="00FD231B" w:rsidRDefault="00E01314" w:rsidP="00FD231B">
      <w:pPr>
        <w:spacing w:after="0"/>
        <w:jc w:val="both"/>
        <w:rPr>
          <w:rFonts w:ascii="Simplified Arabic" w:hAnsi="Simplified Arabic" w:cs="Simplified Arabic"/>
          <w:sz w:val="32"/>
          <w:szCs w:val="32"/>
          <w:rtl/>
          <w:lang w:val="fr-FR" w:bidi="ar-DZ"/>
        </w:rPr>
      </w:pPr>
      <w:r w:rsidRPr="00FD231B">
        <w:rPr>
          <w:rFonts w:ascii="Simplified Arabic" w:hAnsi="Simplified Arabic" w:cs="Simplified Arabic" w:hint="cs"/>
          <w:b/>
          <w:bCs/>
          <w:sz w:val="32"/>
          <w:szCs w:val="32"/>
          <w:rtl/>
          <w:lang w:val="fr-FR" w:bidi="ar-DZ"/>
        </w:rPr>
        <w:t>1-</w:t>
      </w:r>
      <w:r w:rsidR="00E627C6" w:rsidRPr="00FD231B">
        <w:rPr>
          <w:rFonts w:ascii="Simplified Arabic" w:hAnsi="Simplified Arabic" w:cs="Simplified Arabic" w:hint="cs"/>
          <w:b/>
          <w:bCs/>
          <w:sz w:val="32"/>
          <w:szCs w:val="32"/>
          <w:rtl/>
          <w:lang w:val="fr-FR" w:bidi="ar-DZ"/>
        </w:rPr>
        <w:t>العبث:</w:t>
      </w:r>
    </w:p>
    <w:p w:rsidR="00E627C6" w:rsidRPr="00FD231B" w:rsidRDefault="00E627C6" w:rsidP="00FD231B">
      <w:pPr>
        <w:spacing w:after="0"/>
        <w:ind w:firstLine="567"/>
        <w:jc w:val="both"/>
        <w:rPr>
          <w:rFonts w:ascii="Simplified Arabic" w:hAnsi="Simplified Arabic" w:cs="Simplified Arabic"/>
          <w:sz w:val="32"/>
          <w:szCs w:val="32"/>
          <w:rtl/>
          <w:lang w:val="fr-FR" w:bidi="ar-DZ"/>
        </w:rPr>
      </w:pPr>
      <w:r w:rsidRPr="00FD231B">
        <w:rPr>
          <w:rFonts w:ascii="Simplified Arabic" w:hAnsi="Simplified Arabic" w:cs="Simplified Arabic" w:hint="cs"/>
          <w:sz w:val="32"/>
          <w:szCs w:val="32"/>
          <w:rtl/>
          <w:lang w:val="fr-FR" w:bidi="ar-DZ"/>
        </w:rPr>
        <w:t xml:space="preserve">أما العبث فقد عالجه في رسالته الفلسفية "أسطورة سيزيف" ثم عاد وصوره روائيا في "الغروب" ودراميا في مسرحية "كاليجولا"، ... يركز "كامو" على فكرة الانتحار، الانتحار الذي يطرح قضية "معنى الحياة" وهو يعني بكل بساطة "الاعتراف بأن الحياة لا تستحق أن تعاش"، لكن "كامو" يرفض الانتحار ويرى أن الحياة رغم ذلك ينبغي أن تعاش. </w:t>
      </w:r>
    </w:p>
    <w:p w:rsidR="008B5EC7" w:rsidRPr="00FD231B" w:rsidRDefault="008B5EC7" w:rsidP="00FD231B">
      <w:pPr>
        <w:spacing w:after="0"/>
        <w:ind w:firstLine="567"/>
        <w:jc w:val="both"/>
        <w:rPr>
          <w:rFonts w:ascii="Simplified Arabic" w:hAnsi="Simplified Arabic" w:cs="Simplified Arabic"/>
          <w:sz w:val="32"/>
          <w:szCs w:val="32"/>
          <w:rtl/>
          <w:lang w:val="fr-FR" w:bidi="ar-DZ"/>
        </w:rPr>
      </w:pPr>
      <w:r w:rsidRPr="00FD231B">
        <w:rPr>
          <w:rFonts w:ascii="Simplified Arabic" w:hAnsi="Simplified Arabic" w:cs="Simplified Arabic" w:hint="cs"/>
          <w:sz w:val="32"/>
          <w:szCs w:val="32"/>
          <w:rtl/>
          <w:lang w:val="fr-FR" w:bidi="ar-DZ"/>
        </w:rPr>
        <w:t>ينشأ العبث في اعتقاد كامو من رتابة الحياة اليومية وتكرارها بشكل ممل، ويرى بأن الشعور بالعبث شعور طارئ مثله مثل الشعور بعاطفة الحب، لا وجود لظروف معينة تسهم في ظهوره، ولكن هذا الشعور العبثي لا يقود لفكرة الانتحار بصورة إلزامية، فلا وجود لعلاقة بينهما في اعتقاده.</w:t>
      </w:r>
    </w:p>
    <w:p w:rsidR="00E01314" w:rsidRPr="00FD231B" w:rsidRDefault="00886844" w:rsidP="00FD231B">
      <w:pPr>
        <w:spacing w:after="0"/>
        <w:ind w:firstLine="567"/>
        <w:jc w:val="both"/>
        <w:rPr>
          <w:rFonts w:ascii="Simplified Arabic" w:hAnsi="Simplified Arabic" w:cs="Simplified Arabic"/>
          <w:sz w:val="32"/>
          <w:szCs w:val="32"/>
          <w:rtl/>
          <w:lang w:val="fr-FR" w:bidi="ar-DZ"/>
        </w:rPr>
      </w:pPr>
      <w:r w:rsidRPr="00FD231B">
        <w:rPr>
          <w:rFonts w:ascii="Simplified Arabic" w:hAnsi="Simplified Arabic" w:cs="Simplified Arabic" w:hint="cs"/>
          <w:sz w:val="32"/>
          <w:szCs w:val="32"/>
          <w:rtl/>
          <w:lang w:val="fr-FR" w:bidi="ar-DZ"/>
        </w:rPr>
        <w:t>كما يرى بأن الإقدام على الانتحار اعتراف ضمني بجدية الحياة، وبأننا نأخذها على محمل الجد، وهذا ما يناقض القول بعبث الحياة، ليخلص "كامو" إلى أن الحياة تقتضي نوعا جديدا من البطولة لا تعرف الندم ولا تعرف الأمل، وإنما تعرف "التمرد" باستمرار وهو نقيض الاستسلام أو الإذعان.</w:t>
      </w:r>
    </w:p>
    <w:p w:rsidR="00A025BF" w:rsidRPr="00FD231B" w:rsidRDefault="00E01314" w:rsidP="00FD231B">
      <w:pPr>
        <w:spacing w:after="0"/>
        <w:rPr>
          <w:rFonts w:ascii="Simplified Arabic" w:hAnsi="Simplified Arabic" w:cs="Simplified Arabic"/>
          <w:b/>
          <w:bCs/>
          <w:sz w:val="32"/>
          <w:szCs w:val="32"/>
          <w:rtl/>
          <w:lang w:val="fr-FR" w:bidi="ar-DZ"/>
        </w:rPr>
      </w:pPr>
      <w:r w:rsidRPr="00FD231B">
        <w:rPr>
          <w:rFonts w:ascii="Simplified Arabic" w:hAnsi="Simplified Arabic" w:cs="Simplified Arabic" w:hint="cs"/>
          <w:b/>
          <w:bCs/>
          <w:sz w:val="32"/>
          <w:szCs w:val="32"/>
          <w:rtl/>
          <w:lang w:val="fr-FR" w:bidi="ar-DZ"/>
        </w:rPr>
        <w:t>2-التمرد:</w:t>
      </w:r>
    </w:p>
    <w:p w:rsidR="00E01314" w:rsidRPr="00FD231B" w:rsidRDefault="00533CF8" w:rsidP="00FD231B">
      <w:pPr>
        <w:spacing w:after="0"/>
        <w:ind w:firstLine="567"/>
        <w:jc w:val="both"/>
        <w:rPr>
          <w:rFonts w:ascii="Simplified Arabic" w:hAnsi="Simplified Arabic" w:cs="Simplified Arabic"/>
          <w:sz w:val="32"/>
          <w:szCs w:val="32"/>
          <w:rtl/>
          <w:lang w:val="fr-FR" w:bidi="ar-DZ"/>
        </w:rPr>
      </w:pPr>
      <w:r w:rsidRPr="00FD231B">
        <w:rPr>
          <w:rFonts w:ascii="Simplified Arabic" w:hAnsi="Simplified Arabic" w:cs="Simplified Arabic" w:hint="cs"/>
          <w:sz w:val="32"/>
          <w:szCs w:val="32"/>
          <w:rtl/>
          <w:lang w:val="fr-FR" w:bidi="ar-DZ"/>
        </w:rPr>
        <w:lastRenderedPageBreak/>
        <w:t>مما سبق كان انبثاق فكرة التمرد في فلسفة ألبير كامو، فالفكر الذي أدى به إلى العبث كان يفترض أن ينتهي به إلى التمرد في وجه هذا العبث نفسه، وهذا ما عبر عنه بقوله: "إن البرهان الأول والوحيد في صميم تجربة العبث هو التمرد".</w:t>
      </w:r>
      <w:r w:rsidR="00761535" w:rsidRPr="00FD231B">
        <w:rPr>
          <w:rFonts w:ascii="Simplified Arabic" w:hAnsi="Simplified Arabic" w:cs="Simplified Arabic" w:hint="cs"/>
          <w:sz w:val="32"/>
          <w:szCs w:val="32"/>
          <w:rtl/>
          <w:lang w:val="fr-FR" w:bidi="ar-DZ"/>
        </w:rPr>
        <w:t xml:space="preserve"> </w:t>
      </w:r>
      <w:proofErr w:type="gramStart"/>
      <w:r w:rsidR="00761535" w:rsidRPr="00FD231B">
        <w:rPr>
          <w:rFonts w:ascii="Simplified Arabic" w:hAnsi="Simplified Arabic" w:cs="Simplified Arabic" w:hint="cs"/>
          <w:sz w:val="32"/>
          <w:szCs w:val="32"/>
          <w:rtl/>
          <w:lang w:val="fr-FR" w:bidi="ar-DZ"/>
        </w:rPr>
        <w:t>وقد</w:t>
      </w:r>
      <w:proofErr w:type="gramEnd"/>
      <w:r w:rsidR="00761535" w:rsidRPr="00FD231B">
        <w:rPr>
          <w:rFonts w:ascii="Simplified Arabic" w:hAnsi="Simplified Arabic" w:cs="Simplified Arabic" w:hint="cs"/>
          <w:sz w:val="32"/>
          <w:szCs w:val="32"/>
          <w:rtl/>
          <w:lang w:val="fr-FR" w:bidi="ar-DZ"/>
        </w:rPr>
        <w:t xml:space="preserve"> عالج في فكرة التمرد في رسالته الفلسفية "الإنسان المتمرد"، ثم عاد وصوره روائيا في رواية "الطاعون" ودراميا في مسرحية "العادلون".</w:t>
      </w:r>
    </w:p>
    <w:p w:rsidR="00BB74B6" w:rsidRPr="00FD231B" w:rsidRDefault="00BB74B6" w:rsidP="00FD231B">
      <w:pPr>
        <w:spacing w:after="0"/>
        <w:ind w:firstLine="567"/>
        <w:jc w:val="both"/>
        <w:rPr>
          <w:rFonts w:ascii="Simplified Arabic" w:hAnsi="Simplified Arabic" w:cs="Simplified Arabic"/>
          <w:sz w:val="32"/>
          <w:szCs w:val="32"/>
          <w:rtl/>
          <w:lang w:val="fr-FR" w:bidi="ar-DZ"/>
        </w:rPr>
      </w:pPr>
      <w:r w:rsidRPr="00FD231B">
        <w:rPr>
          <w:rFonts w:ascii="Simplified Arabic" w:hAnsi="Simplified Arabic" w:cs="Simplified Arabic" w:hint="cs"/>
          <w:sz w:val="32"/>
          <w:szCs w:val="32"/>
          <w:rtl/>
          <w:lang w:val="fr-FR" w:bidi="ar-DZ"/>
        </w:rPr>
        <w:t xml:space="preserve">في كتابه "الإنسان المتمرد" يعلن ألبير كامو عن كوجيتو جديد: "أنا أتمرد فنحن إذن موجودون". والتمرد </w:t>
      </w:r>
      <w:proofErr w:type="gramStart"/>
      <w:r w:rsidRPr="00FD231B">
        <w:rPr>
          <w:rFonts w:ascii="Simplified Arabic" w:hAnsi="Simplified Arabic" w:cs="Simplified Arabic" w:hint="cs"/>
          <w:sz w:val="32"/>
          <w:szCs w:val="32"/>
          <w:rtl/>
          <w:lang w:val="fr-FR" w:bidi="ar-DZ"/>
        </w:rPr>
        <w:t>عنده</w:t>
      </w:r>
      <w:proofErr w:type="gramEnd"/>
      <w:r w:rsidRPr="00FD231B">
        <w:rPr>
          <w:rFonts w:ascii="Simplified Arabic" w:hAnsi="Simplified Arabic" w:cs="Simplified Arabic" w:hint="cs"/>
          <w:sz w:val="32"/>
          <w:szCs w:val="32"/>
          <w:rtl/>
          <w:lang w:val="fr-FR" w:bidi="ar-DZ"/>
        </w:rPr>
        <w:t xml:space="preserve"> نوعان: </w:t>
      </w:r>
    </w:p>
    <w:p w:rsidR="00BB74B6" w:rsidRPr="00FD231B" w:rsidRDefault="00101D84" w:rsidP="00FD231B">
      <w:pPr>
        <w:pStyle w:val="Paragraphedeliste"/>
        <w:numPr>
          <w:ilvl w:val="0"/>
          <w:numId w:val="2"/>
        </w:numPr>
        <w:spacing w:after="0"/>
        <w:jc w:val="both"/>
        <w:rPr>
          <w:rFonts w:ascii="Simplified Arabic" w:hAnsi="Simplified Arabic" w:cs="Simplified Arabic"/>
          <w:sz w:val="32"/>
          <w:szCs w:val="32"/>
          <w:rtl/>
          <w:lang w:val="fr-FR" w:bidi="ar-DZ"/>
        </w:rPr>
      </w:pPr>
      <w:r w:rsidRPr="00FD231B">
        <w:rPr>
          <w:rFonts w:ascii="Simplified Arabic" w:hAnsi="Simplified Arabic" w:cs="Simplified Arabic" w:hint="cs"/>
          <w:b/>
          <w:bCs/>
          <w:sz w:val="32"/>
          <w:szCs w:val="32"/>
          <w:rtl/>
          <w:lang w:val="fr-FR" w:bidi="ar-DZ"/>
        </w:rPr>
        <w:t>تمرد ميتافيزيقي:</w:t>
      </w:r>
      <w:r w:rsidRPr="00FD231B">
        <w:rPr>
          <w:rFonts w:ascii="Simplified Arabic" w:hAnsi="Simplified Arabic" w:cs="Simplified Arabic" w:hint="cs"/>
          <w:sz w:val="32"/>
          <w:szCs w:val="32"/>
          <w:rtl/>
          <w:lang w:val="fr-FR" w:bidi="ar-DZ"/>
        </w:rPr>
        <w:t xml:space="preserve"> وهو تمرد الإنسان على حالة من حيث هو إنسان، وهذا النوع ينبع عنه الشعور بعبث الوجود، وقد يؤدي إلى إنكار القيم جميعا، أي إلى العدمية المطلقة.</w:t>
      </w:r>
    </w:p>
    <w:p w:rsidR="00101D84" w:rsidRPr="00FD231B" w:rsidRDefault="00101D84" w:rsidP="00FD231B">
      <w:pPr>
        <w:pStyle w:val="Paragraphedeliste"/>
        <w:numPr>
          <w:ilvl w:val="0"/>
          <w:numId w:val="2"/>
        </w:numPr>
        <w:spacing w:after="0"/>
        <w:jc w:val="both"/>
        <w:rPr>
          <w:rFonts w:ascii="Simplified Arabic" w:hAnsi="Simplified Arabic" w:cs="Simplified Arabic"/>
          <w:sz w:val="32"/>
          <w:szCs w:val="32"/>
          <w:rtl/>
          <w:lang w:val="fr-FR" w:bidi="ar-DZ"/>
        </w:rPr>
      </w:pPr>
      <w:proofErr w:type="gramStart"/>
      <w:r w:rsidRPr="00FD231B">
        <w:rPr>
          <w:rFonts w:ascii="Simplified Arabic" w:hAnsi="Simplified Arabic" w:cs="Simplified Arabic" w:hint="cs"/>
          <w:b/>
          <w:bCs/>
          <w:sz w:val="32"/>
          <w:szCs w:val="32"/>
          <w:rtl/>
          <w:lang w:val="fr-FR" w:bidi="ar-DZ"/>
        </w:rPr>
        <w:t>تمرد</w:t>
      </w:r>
      <w:proofErr w:type="gramEnd"/>
      <w:r w:rsidRPr="00FD231B">
        <w:rPr>
          <w:rFonts w:ascii="Simplified Arabic" w:hAnsi="Simplified Arabic" w:cs="Simplified Arabic" w:hint="cs"/>
          <w:b/>
          <w:bCs/>
          <w:sz w:val="32"/>
          <w:szCs w:val="32"/>
          <w:rtl/>
          <w:lang w:val="fr-FR" w:bidi="ar-DZ"/>
        </w:rPr>
        <w:t xml:space="preserve"> تاريخي:</w:t>
      </w:r>
      <w:r w:rsidRPr="00FD231B">
        <w:rPr>
          <w:rFonts w:ascii="Simplified Arabic" w:hAnsi="Simplified Arabic" w:cs="Simplified Arabic" w:hint="cs"/>
          <w:sz w:val="32"/>
          <w:szCs w:val="32"/>
          <w:rtl/>
          <w:lang w:val="fr-FR" w:bidi="ar-DZ"/>
        </w:rPr>
        <w:t xml:space="preserve"> وهو تمرد الإنسان على وضعه من حيث هو عبد، وهذا النوع قد يتحول إلى ثورات جماعية كالتي رأينا عددا منها في العصر الحديث.</w:t>
      </w:r>
    </w:p>
    <w:p w:rsidR="00761535" w:rsidRPr="00FD231B" w:rsidRDefault="005E6E9A" w:rsidP="00FD231B">
      <w:pPr>
        <w:spacing w:after="0"/>
        <w:jc w:val="center"/>
        <w:rPr>
          <w:rFonts w:ascii="Simplified Arabic" w:hAnsi="Simplified Arabic" w:cs="Simplified Arabic"/>
          <w:sz w:val="32"/>
          <w:szCs w:val="32"/>
          <w:rtl/>
          <w:lang w:val="fr-FR" w:bidi="ar-DZ"/>
        </w:rPr>
      </w:pPr>
      <w:r w:rsidRPr="00FD231B">
        <w:rPr>
          <w:rFonts w:ascii="Simplified Arabic" w:hAnsi="Simplified Arabic" w:cs="Simplified Arabic" w:hint="cs"/>
          <w:sz w:val="32"/>
          <w:szCs w:val="32"/>
          <w:rtl/>
          <w:lang w:val="fr-FR" w:bidi="ar-DZ"/>
        </w:rPr>
        <w:t>.........</w:t>
      </w:r>
    </w:p>
    <w:p w:rsidR="005E6E9A" w:rsidRPr="00FD231B" w:rsidRDefault="00FD231B" w:rsidP="00FD231B">
      <w:pPr>
        <w:spacing w:after="0"/>
        <w:jc w:val="center"/>
        <w:rPr>
          <w:rFonts w:ascii="Simplified Arabic" w:hAnsi="Simplified Arabic" w:cs="Simplified Arabic"/>
          <w:b/>
          <w:bCs/>
          <w:sz w:val="32"/>
          <w:szCs w:val="32"/>
          <w:rtl/>
          <w:lang w:val="fr-FR" w:bidi="ar-DZ"/>
        </w:rPr>
      </w:pPr>
      <w:r w:rsidRPr="00FD231B">
        <w:rPr>
          <w:rFonts w:ascii="Simplified Arabic" w:hAnsi="Simplified Arabic" w:cs="Simplified Arabic" w:hint="cs"/>
          <w:b/>
          <w:bCs/>
          <w:sz w:val="32"/>
          <w:szCs w:val="32"/>
          <w:rtl/>
          <w:lang w:val="fr-FR" w:bidi="ar-DZ"/>
        </w:rPr>
        <w:t>البحث المطلوب للإنجاز</w:t>
      </w:r>
      <w:r w:rsidR="005E6E9A" w:rsidRPr="00FD231B">
        <w:rPr>
          <w:rFonts w:ascii="Simplified Arabic" w:hAnsi="Simplified Arabic" w:cs="Simplified Arabic" w:hint="cs"/>
          <w:b/>
          <w:bCs/>
          <w:sz w:val="32"/>
          <w:szCs w:val="32"/>
          <w:rtl/>
          <w:lang w:val="fr-FR" w:bidi="ar-DZ"/>
        </w:rPr>
        <w:t>:</w:t>
      </w:r>
    </w:p>
    <w:p w:rsidR="005E6E9A" w:rsidRPr="00FD231B" w:rsidRDefault="005E6E9A" w:rsidP="00FD231B">
      <w:pPr>
        <w:pStyle w:val="Paragraphedeliste"/>
        <w:numPr>
          <w:ilvl w:val="0"/>
          <w:numId w:val="3"/>
        </w:numPr>
        <w:spacing w:after="0"/>
        <w:rPr>
          <w:rFonts w:ascii="Simplified Arabic" w:hAnsi="Simplified Arabic" w:cs="Simplified Arabic"/>
          <w:sz w:val="32"/>
          <w:szCs w:val="32"/>
          <w:lang w:val="fr-FR" w:bidi="ar-DZ"/>
        </w:rPr>
      </w:pPr>
      <w:r w:rsidRPr="00FD231B">
        <w:rPr>
          <w:rFonts w:ascii="Simplified Arabic" w:hAnsi="Simplified Arabic" w:cs="Simplified Arabic" w:hint="cs"/>
          <w:sz w:val="32"/>
          <w:szCs w:val="32"/>
          <w:rtl/>
          <w:lang w:val="fr-FR" w:bidi="ar-DZ"/>
        </w:rPr>
        <w:t>عُد إلى كتاب "الإنسان المتمرد" لألبير كامو، ولخص أهم القضايا الفكرية الواردة فيه.</w:t>
      </w:r>
    </w:p>
    <w:p w:rsidR="005E6E9A" w:rsidRPr="00FD231B" w:rsidRDefault="00380CD1" w:rsidP="00FD231B">
      <w:pPr>
        <w:pStyle w:val="Paragraphedeliste"/>
        <w:numPr>
          <w:ilvl w:val="0"/>
          <w:numId w:val="3"/>
        </w:numPr>
        <w:spacing w:after="0"/>
        <w:rPr>
          <w:rFonts w:ascii="Simplified Arabic" w:hAnsi="Simplified Arabic" w:cs="Simplified Arabic"/>
          <w:sz w:val="32"/>
          <w:szCs w:val="32"/>
          <w:lang w:val="fr-FR" w:bidi="ar-DZ"/>
        </w:rPr>
      </w:pPr>
      <w:r w:rsidRPr="00FD231B">
        <w:rPr>
          <w:rFonts w:ascii="Simplified Arabic" w:hAnsi="Simplified Arabic" w:cs="Simplified Arabic" w:hint="cs"/>
          <w:sz w:val="32"/>
          <w:szCs w:val="32"/>
          <w:rtl/>
          <w:lang w:val="fr-FR" w:bidi="ar-DZ"/>
        </w:rPr>
        <w:t xml:space="preserve">عُد إلى روايات كامو المذكورة في الدرس، واستنتج أهم تمظهرات فلسفته الوجودية </w:t>
      </w:r>
      <w:r w:rsidR="00EA70E1" w:rsidRPr="00FD231B">
        <w:rPr>
          <w:rFonts w:ascii="Simplified Arabic" w:hAnsi="Simplified Arabic" w:cs="Simplified Arabic" w:hint="cs"/>
          <w:sz w:val="32"/>
          <w:szCs w:val="32"/>
          <w:rtl/>
          <w:lang w:val="fr-FR" w:bidi="ar-DZ"/>
        </w:rPr>
        <w:t>من خلالها.</w:t>
      </w:r>
    </w:p>
    <w:p w:rsidR="00EA70E1" w:rsidRPr="00E01314" w:rsidRDefault="00EA70E1" w:rsidP="00FD231B">
      <w:pPr>
        <w:spacing w:after="0"/>
        <w:rPr>
          <w:rFonts w:ascii="Simplified Arabic" w:hAnsi="Simplified Arabic" w:cs="Simplified Arabic" w:hint="cs"/>
          <w:sz w:val="32"/>
          <w:szCs w:val="32"/>
          <w:rtl/>
          <w:lang w:val="fr-FR" w:bidi="ar-DZ"/>
        </w:rPr>
      </w:pPr>
    </w:p>
    <w:sectPr w:rsidR="00EA70E1" w:rsidRPr="00E01314" w:rsidSect="00AA574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F70" w:rsidRDefault="00092F70" w:rsidP="00F431ED">
      <w:pPr>
        <w:spacing w:after="0" w:line="240" w:lineRule="auto"/>
      </w:pPr>
      <w:r>
        <w:separator/>
      </w:r>
    </w:p>
  </w:endnote>
  <w:endnote w:type="continuationSeparator" w:id="0">
    <w:p w:rsidR="00092F70" w:rsidRDefault="00092F70" w:rsidP="00F43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59254509"/>
      <w:docPartObj>
        <w:docPartGallery w:val="Page Numbers (Bottom of Page)"/>
        <w:docPartUnique/>
      </w:docPartObj>
    </w:sdtPr>
    <w:sdtEndPr/>
    <w:sdtContent>
      <w:p w:rsidR="00F431ED" w:rsidRDefault="00F431ED">
        <w:pPr>
          <w:pStyle w:val="Pieddepage"/>
        </w:pPr>
        <w:r>
          <w:rPr>
            <w:noProof/>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F431ED" w:rsidRDefault="00F431ED">
                              <w:pPr>
                                <w:jc w:val="center"/>
                              </w:pPr>
                              <w:r>
                                <w:fldChar w:fldCharType="begin"/>
                              </w:r>
                              <w:r>
                                <w:instrText>PAGE    \* MERGEFORMAT</w:instrText>
                              </w:r>
                              <w:r>
                                <w:fldChar w:fldCharType="separate"/>
                              </w:r>
                              <w:r w:rsidR="00FD231B" w:rsidRPr="00FD231B">
                                <w:rPr>
                                  <w:noProof/>
                                  <w:rtl/>
                                  <w:lang w:val="fr-FR"/>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1027"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" filled="t" strokecolor="gray" strokeweight="2.25pt">
                  <v:textbox inset=",0,,0">
                    <w:txbxContent>
                      <w:p w:rsidR="00F431ED" w:rsidRDefault="00F431ED">
                        <w:pPr>
                          <w:jc w:val="center"/>
                        </w:pPr>
                        <w:r>
                          <w:fldChar w:fldCharType="begin"/>
                        </w:r>
                        <w:r>
                          <w:instrText>PAGE    \* MERGEFORMAT</w:instrText>
                        </w:r>
                        <w:r>
                          <w:fldChar w:fldCharType="separate"/>
                        </w:r>
                        <w:r w:rsidR="00FD231B" w:rsidRPr="00FD231B">
                          <w:rPr>
                            <w:noProof/>
                            <w:rtl/>
                            <w:lang w:val="fr-FR"/>
                          </w:rPr>
                          <w:t>1</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F70" w:rsidRDefault="00092F70" w:rsidP="00F431ED">
      <w:pPr>
        <w:spacing w:after="0" w:line="240" w:lineRule="auto"/>
      </w:pPr>
      <w:r>
        <w:separator/>
      </w:r>
    </w:p>
  </w:footnote>
  <w:footnote w:type="continuationSeparator" w:id="0">
    <w:p w:rsidR="00092F70" w:rsidRDefault="00092F70" w:rsidP="00F431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1CA7"/>
    <w:multiLevelType w:val="hybridMultilevel"/>
    <w:tmpl w:val="E38AB7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B4707"/>
    <w:multiLevelType w:val="hybridMultilevel"/>
    <w:tmpl w:val="E6167FA0"/>
    <w:lvl w:ilvl="0" w:tplc="CADE62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16640"/>
    <w:multiLevelType w:val="hybridMultilevel"/>
    <w:tmpl w:val="FB2A23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2C"/>
    <w:rsid w:val="00090B2C"/>
    <w:rsid w:val="00092F70"/>
    <w:rsid w:val="00101D84"/>
    <w:rsid w:val="00152D8D"/>
    <w:rsid w:val="0016221A"/>
    <w:rsid w:val="00380CD1"/>
    <w:rsid w:val="004A7D18"/>
    <w:rsid w:val="00533CF8"/>
    <w:rsid w:val="005E6E9A"/>
    <w:rsid w:val="00761535"/>
    <w:rsid w:val="00886844"/>
    <w:rsid w:val="008B5EC7"/>
    <w:rsid w:val="00A025BF"/>
    <w:rsid w:val="00AA5747"/>
    <w:rsid w:val="00BB74B6"/>
    <w:rsid w:val="00D546BE"/>
    <w:rsid w:val="00DB6199"/>
    <w:rsid w:val="00E01314"/>
    <w:rsid w:val="00E627C6"/>
    <w:rsid w:val="00EA70E1"/>
    <w:rsid w:val="00F431ED"/>
    <w:rsid w:val="00FD231B"/>
    <w:rsid w:val="00FE5D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1314"/>
    <w:pPr>
      <w:ind w:left="720"/>
      <w:contextualSpacing/>
    </w:pPr>
  </w:style>
  <w:style w:type="paragraph" w:styleId="En-tte">
    <w:name w:val="header"/>
    <w:basedOn w:val="Normal"/>
    <w:link w:val="En-tteCar"/>
    <w:uiPriority w:val="99"/>
    <w:unhideWhenUsed/>
    <w:rsid w:val="00F431ED"/>
    <w:pPr>
      <w:tabs>
        <w:tab w:val="center" w:pos="4153"/>
        <w:tab w:val="right" w:pos="8306"/>
      </w:tabs>
      <w:spacing w:after="0" w:line="240" w:lineRule="auto"/>
    </w:pPr>
  </w:style>
  <w:style w:type="character" w:customStyle="1" w:styleId="En-tteCar">
    <w:name w:val="En-tête Car"/>
    <w:basedOn w:val="Policepardfaut"/>
    <w:link w:val="En-tte"/>
    <w:uiPriority w:val="99"/>
    <w:rsid w:val="00F431ED"/>
  </w:style>
  <w:style w:type="paragraph" w:styleId="Pieddepage">
    <w:name w:val="footer"/>
    <w:basedOn w:val="Normal"/>
    <w:link w:val="PieddepageCar"/>
    <w:uiPriority w:val="99"/>
    <w:unhideWhenUsed/>
    <w:rsid w:val="00F431E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431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1314"/>
    <w:pPr>
      <w:ind w:left="720"/>
      <w:contextualSpacing/>
    </w:pPr>
  </w:style>
  <w:style w:type="paragraph" w:styleId="En-tte">
    <w:name w:val="header"/>
    <w:basedOn w:val="Normal"/>
    <w:link w:val="En-tteCar"/>
    <w:uiPriority w:val="99"/>
    <w:unhideWhenUsed/>
    <w:rsid w:val="00F431ED"/>
    <w:pPr>
      <w:tabs>
        <w:tab w:val="center" w:pos="4153"/>
        <w:tab w:val="right" w:pos="8306"/>
      </w:tabs>
      <w:spacing w:after="0" w:line="240" w:lineRule="auto"/>
    </w:pPr>
  </w:style>
  <w:style w:type="character" w:customStyle="1" w:styleId="En-tteCar">
    <w:name w:val="En-tête Car"/>
    <w:basedOn w:val="Policepardfaut"/>
    <w:link w:val="En-tte"/>
    <w:uiPriority w:val="99"/>
    <w:rsid w:val="00F431ED"/>
  </w:style>
  <w:style w:type="paragraph" w:styleId="Pieddepage">
    <w:name w:val="footer"/>
    <w:basedOn w:val="Normal"/>
    <w:link w:val="PieddepageCar"/>
    <w:uiPriority w:val="99"/>
    <w:unhideWhenUsed/>
    <w:rsid w:val="00F431E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43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2</Pages>
  <Words>305</Words>
  <Characters>1740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cp:lastPrinted>2024-11-06T08:01:00Z</cp:lastPrinted>
  <dcterms:created xsi:type="dcterms:W3CDTF">2024-10-29T09:41:00Z</dcterms:created>
  <dcterms:modified xsi:type="dcterms:W3CDTF">2025-03-08T12:08:00Z</dcterms:modified>
</cp:coreProperties>
</file>