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F0F" w:rsidRPr="00881F0F" w:rsidRDefault="00881F0F" w:rsidP="00881F0F">
      <w:pPr>
        <w:spacing w:line="360" w:lineRule="auto"/>
        <w:jc w:val="center"/>
        <w:rPr>
          <w:rFonts w:asciiTheme="majorBidi" w:hAnsiTheme="majorBidi" w:cstheme="majorBidi"/>
          <w:b/>
          <w:bCs/>
          <w:sz w:val="24"/>
          <w:szCs w:val="24"/>
        </w:rPr>
      </w:pPr>
      <w:r w:rsidRPr="00881F0F">
        <w:rPr>
          <w:rFonts w:asciiTheme="majorBidi" w:hAnsiTheme="majorBidi" w:cstheme="majorBidi"/>
          <w:b/>
          <w:bCs/>
          <w:sz w:val="24"/>
          <w:szCs w:val="24"/>
        </w:rPr>
        <w:t>INTRODUCTION</w:t>
      </w:r>
    </w:p>
    <w:p w:rsidR="00881F0F" w:rsidRPr="00881F0F" w:rsidRDefault="00881F0F" w:rsidP="00881F0F">
      <w:pPr>
        <w:spacing w:line="360" w:lineRule="auto"/>
        <w:jc w:val="both"/>
        <w:rPr>
          <w:rFonts w:asciiTheme="majorBidi" w:hAnsiTheme="majorBidi" w:cstheme="majorBidi"/>
          <w:sz w:val="24"/>
          <w:szCs w:val="24"/>
        </w:rPr>
      </w:pPr>
    </w:p>
    <w:p w:rsidR="00881F0F" w:rsidRPr="008806DA" w:rsidRDefault="00881F0F" w:rsidP="008806DA">
      <w:pPr>
        <w:spacing w:line="360" w:lineRule="auto"/>
        <w:jc w:val="both"/>
        <w:rPr>
          <w:rFonts w:asciiTheme="majorBidi" w:hAnsiTheme="majorBidi" w:cstheme="majorBidi"/>
          <w:b/>
          <w:bCs/>
          <w:sz w:val="24"/>
          <w:szCs w:val="24"/>
        </w:rPr>
      </w:pPr>
      <w:r w:rsidRPr="00881F0F">
        <w:rPr>
          <w:rFonts w:asciiTheme="majorBidi" w:hAnsiTheme="majorBidi" w:cstheme="majorBidi"/>
          <w:b/>
          <w:bCs/>
          <w:sz w:val="24"/>
          <w:szCs w:val="24"/>
        </w:rPr>
        <w:t>1. Definition:</w:t>
      </w:r>
    </w:p>
    <w:p w:rsidR="00881F0F" w:rsidRPr="00881F0F" w:rsidRDefault="00881F0F" w:rsidP="00881F0F">
      <w:pPr>
        <w:spacing w:line="360" w:lineRule="auto"/>
        <w:ind w:firstLine="708"/>
        <w:jc w:val="both"/>
        <w:rPr>
          <w:rFonts w:asciiTheme="majorBidi" w:hAnsiTheme="majorBidi" w:cstheme="majorBidi"/>
          <w:sz w:val="24"/>
          <w:szCs w:val="24"/>
        </w:rPr>
      </w:pPr>
      <w:r w:rsidRPr="00881F0F">
        <w:rPr>
          <w:rFonts w:asciiTheme="majorBidi" w:hAnsiTheme="majorBidi" w:cstheme="majorBidi"/>
          <w:sz w:val="24"/>
          <w:szCs w:val="24"/>
        </w:rPr>
        <w:t xml:space="preserve">The word </w:t>
      </w:r>
      <w:r w:rsidRPr="00881F0F">
        <w:rPr>
          <w:rFonts w:asciiTheme="majorBidi" w:hAnsiTheme="majorBidi" w:cstheme="majorBidi"/>
          <w:b/>
          <w:bCs/>
          <w:sz w:val="24"/>
          <w:szCs w:val="24"/>
        </w:rPr>
        <w:t>"ecology"</w:t>
      </w:r>
      <w:r w:rsidRPr="00881F0F">
        <w:rPr>
          <w:rFonts w:asciiTheme="majorBidi" w:hAnsiTheme="majorBidi" w:cstheme="majorBidi"/>
          <w:sz w:val="24"/>
          <w:szCs w:val="24"/>
        </w:rPr>
        <w:t xml:space="preserve"> was coined in 1866 by the German biologist Ernst Haeckel, derived from two Greek words: </w:t>
      </w:r>
      <w:r w:rsidRPr="00D43ADF">
        <w:rPr>
          <w:rFonts w:asciiTheme="majorBidi" w:hAnsiTheme="majorBidi" w:cstheme="majorBidi"/>
          <w:b/>
          <w:bCs/>
          <w:sz w:val="24"/>
          <w:szCs w:val="24"/>
          <w:u w:val="single"/>
        </w:rPr>
        <w:t>*oikos*,</w:t>
      </w:r>
      <w:r w:rsidRPr="00881F0F">
        <w:rPr>
          <w:rFonts w:asciiTheme="majorBidi" w:hAnsiTheme="majorBidi" w:cstheme="majorBidi"/>
          <w:sz w:val="24"/>
          <w:szCs w:val="24"/>
        </w:rPr>
        <w:t xml:space="preserve"> meaning house or habitat, and </w:t>
      </w:r>
      <w:r w:rsidRPr="00D43ADF">
        <w:rPr>
          <w:rFonts w:asciiTheme="majorBidi" w:hAnsiTheme="majorBidi" w:cstheme="majorBidi"/>
          <w:b/>
          <w:bCs/>
          <w:sz w:val="24"/>
          <w:szCs w:val="24"/>
          <w:u w:val="single"/>
        </w:rPr>
        <w:t>*logos*,</w:t>
      </w:r>
      <w:r w:rsidRPr="00881F0F">
        <w:rPr>
          <w:rFonts w:asciiTheme="majorBidi" w:hAnsiTheme="majorBidi" w:cstheme="majorBidi"/>
          <w:sz w:val="24"/>
          <w:szCs w:val="24"/>
        </w:rPr>
        <w:t xml:space="preserve"> meaning science. Ecology thus appears as the science of habitat, studying the conditions of existence of living beings and the interactions of all kinds that exist between these living beings and their environments. It aims to understand the mechanisms that allow different species of organisms to survive and coexist by sharing or competing for available resources (space, time, energy, matter). By extension, ecology relies on related sciences such as climatology, hydrology, oceanography, chemistry, geology, pedology, physiology, genetics, ethology, etc. This makes ecology a multidisciplinary science!</w:t>
      </w:r>
    </w:p>
    <w:p w:rsidR="00881F0F" w:rsidRPr="00881F0F" w:rsidRDefault="00881F0F" w:rsidP="00881F0F">
      <w:pPr>
        <w:spacing w:line="360" w:lineRule="auto"/>
        <w:jc w:val="both"/>
        <w:rPr>
          <w:rFonts w:asciiTheme="majorBidi" w:hAnsiTheme="majorBidi" w:cstheme="majorBidi"/>
          <w:sz w:val="24"/>
          <w:szCs w:val="24"/>
        </w:rPr>
      </w:pPr>
    </w:p>
    <w:p w:rsidR="00881F0F" w:rsidRPr="00881F0F" w:rsidRDefault="00881F0F" w:rsidP="00881F0F">
      <w:pPr>
        <w:spacing w:line="360" w:lineRule="auto"/>
        <w:jc w:val="both"/>
        <w:rPr>
          <w:rFonts w:asciiTheme="majorBidi" w:hAnsiTheme="majorBidi" w:cstheme="majorBidi"/>
          <w:sz w:val="24"/>
          <w:szCs w:val="24"/>
        </w:rPr>
      </w:pPr>
      <w:r w:rsidRPr="00881F0F">
        <w:rPr>
          <w:rFonts w:asciiTheme="majorBidi" w:hAnsiTheme="majorBidi" w:cstheme="majorBidi"/>
          <w:b/>
          <w:bCs/>
          <w:sz w:val="24"/>
          <w:szCs w:val="24"/>
        </w:rPr>
        <w:t>2. Areas of Study</w:t>
      </w:r>
      <w:r>
        <w:rPr>
          <w:rFonts w:asciiTheme="majorBidi" w:hAnsiTheme="majorBidi" w:cstheme="majorBidi"/>
          <w:sz w:val="24"/>
          <w:szCs w:val="24"/>
        </w:rPr>
        <w:t> :</w:t>
      </w:r>
    </w:p>
    <w:p w:rsidR="00881F0F" w:rsidRPr="00881F0F" w:rsidRDefault="00881F0F" w:rsidP="00881F0F">
      <w:pPr>
        <w:spacing w:line="360" w:lineRule="auto"/>
        <w:jc w:val="both"/>
        <w:rPr>
          <w:rFonts w:asciiTheme="majorBidi" w:hAnsiTheme="majorBidi" w:cstheme="majorBidi"/>
          <w:sz w:val="24"/>
          <w:szCs w:val="24"/>
        </w:rPr>
      </w:pPr>
      <w:r w:rsidRPr="00881F0F">
        <w:rPr>
          <w:rFonts w:asciiTheme="majorBidi" w:hAnsiTheme="majorBidi" w:cstheme="majorBidi"/>
          <w:sz w:val="24"/>
          <w:szCs w:val="24"/>
        </w:rPr>
        <w:t>Ecological studies conventionally focus on three levels:</w:t>
      </w:r>
    </w:p>
    <w:p w:rsidR="00881F0F" w:rsidRPr="00881F0F" w:rsidRDefault="00881F0F" w:rsidP="00881F0F">
      <w:pPr>
        <w:spacing w:line="360" w:lineRule="auto"/>
        <w:jc w:val="both"/>
        <w:rPr>
          <w:rFonts w:asciiTheme="majorBidi" w:hAnsiTheme="majorBidi" w:cstheme="majorBidi"/>
          <w:sz w:val="24"/>
          <w:szCs w:val="24"/>
        </w:rPr>
      </w:pPr>
      <w:r w:rsidRPr="00881F0F">
        <w:rPr>
          <w:rFonts w:asciiTheme="majorBidi" w:hAnsiTheme="majorBidi" w:cstheme="majorBidi"/>
          <w:sz w:val="24"/>
          <w:szCs w:val="24"/>
        </w:rPr>
        <w:t>The individual, the population, and the community.</w:t>
      </w:r>
    </w:p>
    <w:p w:rsidR="00881F0F" w:rsidRPr="00881F0F" w:rsidRDefault="00881F0F" w:rsidP="00881F0F">
      <w:pPr>
        <w:spacing w:line="360" w:lineRule="auto"/>
        <w:jc w:val="both"/>
        <w:rPr>
          <w:b/>
          <w:bCs/>
        </w:rPr>
      </w:pPr>
      <w:r w:rsidRPr="00881F0F">
        <w:rPr>
          <w:rStyle w:val="lev"/>
          <w:rFonts w:asciiTheme="majorBidi" w:hAnsiTheme="majorBidi" w:cstheme="majorBidi"/>
          <w:b w:val="0"/>
          <w:bCs w:val="0"/>
          <w:color w:val="404040"/>
          <w:sz w:val="24"/>
          <w:szCs w:val="24"/>
        </w:rPr>
        <w:t xml:space="preserve">The </w:t>
      </w:r>
      <w:r w:rsidRPr="00881F0F">
        <w:rPr>
          <w:rStyle w:val="lev"/>
          <w:rFonts w:asciiTheme="majorBidi" w:hAnsiTheme="majorBidi" w:cstheme="majorBidi"/>
          <w:color w:val="404040"/>
          <w:sz w:val="24"/>
          <w:szCs w:val="24"/>
        </w:rPr>
        <w:t>individual</w:t>
      </w:r>
      <w:r w:rsidRPr="00881F0F">
        <w:rPr>
          <w:rStyle w:val="lev"/>
          <w:rFonts w:asciiTheme="majorBidi" w:hAnsiTheme="majorBidi" w:cstheme="majorBidi"/>
          <w:b w:val="0"/>
          <w:bCs w:val="0"/>
          <w:color w:val="404040"/>
          <w:sz w:val="24"/>
          <w:szCs w:val="24"/>
        </w:rPr>
        <w:t xml:space="preserve"> is a specimen of a given species. A biological individual is either an isolated living cell or a group of living cells attached together and originating from the same mother cell... nf:</w:t>
      </w:r>
    </w:p>
    <w:p w:rsidR="00881F0F" w:rsidRPr="00881F0F" w:rsidRDefault="00881F0F" w:rsidP="00881F0F">
      <w:pPr>
        <w:spacing w:line="360" w:lineRule="auto"/>
        <w:jc w:val="both"/>
        <w:rPr>
          <w:b/>
          <w:bCs/>
        </w:rPr>
      </w:pPr>
      <w:r w:rsidRPr="00881F0F">
        <w:rPr>
          <w:rStyle w:val="lev"/>
          <w:rFonts w:asciiTheme="majorBidi" w:hAnsiTheme="majorBidi" w:cstheme="majorBidi"/>
          <w:b w:val="0"/>
          <w:bCs w:val="0"/>
          <w:color w:val="404040"/>
          <w:sz w:val="24"/>
          <w:szCs w:val="24"/>
        </w:rPr>
        <w:t xml:space="preserve">The </w:t>
      </w:r>
      <w:r w:rsidRPr="00881F0F">
        <w:rPr>
          <w:rStyle w:val="lev"/>
          <w:rFonts w:asciiTheme="majorBidi" w:hAnsiTheme="majorBidi" w:cstheme="majorBidi"/>
          <w:color w:val="404040"/>
          <w:sz w:val="24"/>
          <w:szCs w:val="24"/>
        </w:rPr>
        <w:t>species</w:t>
      </w:r>
      <w:r w:rsidRPr="00881F0F">
        <w:rPr>
          <w:rStyle w:val="lev"/>
          <w:rFonts w:asciiTheme="majorBidi" w:hAnsiTheme="majorBidi" w:cstheme="majorBidi"/>
          <w:b w:val="0"/>
          <w:bCs w:val="0"/>
          <w:color w:val="404040"/>
          <w:sz w:val="24"/>
          <w:szCs w:val="24"/>
        </w:rPr>
        <w:t>: a group of interbreeding individuals that are reproductively isolated from other equivalent groups.</w:t>
      </w:r>
    </w:p>
    <w:p w:rsidR="00881F0F" w:rsidRPr="00881F0F" w:rsidRDefault="00881F0F" w:rsidP="00881F0F">
      <w:pPr>
        <w:spacing w:line="360" w:lineRule="auto"/>
        <w:jc w:val="both"/>
        <w:rPr>
          <w:b/>
          <w:bCs/>
        </w:rPr>
      </w:pPr>
      <w:r w:rsidRPr="00881F0F">
        <w:rPr>
          <w:rStyle w:val="lev"/>
          <w:rFonts w:asciiTheme="majorBidi" w:hAnsiTheme="majorBidi" w:cstheme="majorBidi"/>
          <w:b w:val="0"/>
          <w:bCs w:val="0"/>
          <w:color w:val="404040"/>
          <w:sz w:val="24"/>
          <w:szCs w:val="24"/>
        </w:rPr>
        <w:t xml:space="preserve">The </w:t>
      </w:r>
      <w:r w:rsidRPr="00881F0F">
        <w:rPr>
          <w:rStyle w:val="lev"/>
          <w:rFonts w:asciiTheme="majorBidi" w:hAnsiTheme="majorBidi" w:cstheme="majorBidi"/>
          <w:color w:val="404040"/>
          <w:sz w:val="24"/>
          <w:szCs w:val="24"/>
        </w:rPr>
        <w:t>population:</w:t>
      </w:r>
      <w:r w:rsidRPr="00881F0F">
        <w:rPr>
          <w:rStyle w:val="lev"/>
          <w:rFonts w:asciiTheme="majorBidi" w:hAnsiTheme="majorBidi" w:cstheme="majorBidi"/>
          <w:b w:val="0"/>
          <w:bCs w:val="0"/>
          <w:color w:val="404040"/>
          <w:sz w:val="24"/>
          <w:szCs w:val="24"/>
        </w:rPr>
        <w:t xml:space="preserve"> is a group of individuals of the same species occupying a particular territory at a given time.</w:t>
      </w:r>
    </w:p>
    <w:p w:rsidR="00881F0F" w:rsidRPr="00881F0F" w:rsidRDefault="00881F0F" w:rsidP="00881F0F">
      <w:pPr>
        <w:spacing w:line="360" w:lineRule="auto"/>
        <w:jc w:val="both"/>
        <w:rPr>
          <w:b/>
          <w:bCs/>
        </w:rPr>
      </w:pPr>
      <w:r w:rsidRPr="00881F0F">
        <w:rPr>
          <w:rStyle w:val="lev"/>
          <w:rFonts w:asciiTheme="majorBidi" w:hAnsiTheme="majorBidi" w:cstheme="majorBidi"/>
          <w:b w:val="0"/>
          <w:bCs w:val="0"/>
          <w:color w:val="404040"/>
          <w:sz w:val="24"/>
          <w:szCs w:val="24"/>
        </w:rPr>
        <w:t xml:space="preserve">The </w:t>
      </w:r>
      <w:r w:rsidRPr="00881F0F">
        <w:rPr>
          <w:rStyle w:val="lev"/>
          <w:rFonts w:asciiTheme="majorBidi" w:hAnsiTheme="majorBidi" w:cstheme="majorBidi"/>
          <w:color w:val="404040"/>
          <w:sz w:val="24"/>
          <w:szCs w:val="24"/>
        </w:rPr>
        <w:t>community:</w:t>
      </w:r>
      <w:r w:rsidRPr="00881F0F">
        <w:rPr>
          <w:rStyle w:val="lev"/>
          <w:rFonts w:asciiTheme="majorBidi" w:hAnsiTheme="majorBidi" w:cstheme="majorBidi"/>
          <w:b w:val="0"/>
          <w:bCs w:val="0"/>
          <w:color w:val="404040"/>
          <w:sz w:val="24"/>
          <w:szCs w:val="24"/>
        </w:rPr>
        <w:t xml:space="preserve"> is the set of populations living in a given environment.</w:t>
      </w:r>
    </w:p>
    <w:p w:rsidR="00881F0F" w:rsidRPr="00881F0F" w:rsidRDefault="00881F0F" w:rsidP="00881F0F">
      <w:pPr>
        <w:spacing w:line="360" w:lineRule="auto"/>
        <w:jc w:val="both"/>
        <w:rPr>
          <w:b/>
          <w:bCs/>
        </w:rPr>
      </w:pPr>
      <w:r w:rsidRPr="00881F0F">
        <w:rPr>
          <w:rStyle w:val="lev"/>
          <w:rFonts w:asciiTheme="majorBidi" w:hAnsiTheme="majorBidi" w:cstheme="majorBidi"/>
          <w:b w:val="0"/>
          <w:bCs w:val="0"/>
          <w:color w:val="404040"/>
          <w:sz w:val="24"/>
          <w:szCs w:val="24"/>
        </w:rPr>
        <w:t xml:space="preserve">A </w:t>
      </w:r>
      <w:r w:rsidRPr="00881F0F">
        <w:rPr>
          <w:rStyle w:val="lev"/>
          <w:rFonts w:asciiTheme="majorBidi" w:hAnsiTheme="majorBidi" w:cstheme="majorBidi"/>
          <w:color w:val="404040"/>
          <w:sz w:val="24"/>
          <w:szCs w:val="24"/>
        </w:rPr>
        <w:t>community or biocoenosis:</w:t>
      </w:r>
      <w:r w:rsidRPr="00881F0F">
        <w:rPr>
          <w:rStyle w:val="lev"/>
          <w:rFonts w:asciiTheme="majorBidi" w:hAnsiTheme="majorBidi" w:cstheme="majorBidi"/>
          <w:b w:val="0"/>
          <w:bCs w:val="0"/>
          <w:color w:val="404040"/>
          <w:sz w:val="24"/>
          <w:szCs w:val="24"/>
        </w:rPr>
        <w:t xml:space="preserve"> is the set of communities in the same environment, i.e., the animal community (zoocoenosis) and/or plant community (phytocoenosis) that live under the same environmental conditions and in proximity to each other (e.g., living community of a forest).</w:t>
      </w:r>
    </w:p>
    <w:p w:rsidR="00881F0F" w:rsidRPr="00881F0F" w:rsidRDefault="00881F0F" w:rsidP="00881F0F">
      <w:pPr>
        <w:spacing w:line="360" w:lineRule="auto"/>
        <w:jc w:val="both"/>
        <w:rPr>
          <w:rFonts w:asciiTheme="majorBidi" w:hAnsiTheme="majorBidi" w:cstheme="majorBidi"/>
          <w:sz w:val="24"/>
          <w:szCs w:val="24"/>
        </w:rPr>
      </w:pPr>
      <w:r w:rsidRPr="00881F0F">
        <w:rPr>
          <w:rFonts w:asciiTheme="majorBidi" w:hAnsiTheme="majorBidi" w:cstheme="majorBidi"/>
          <w:sz w:val="24"/>
          <w:szCs w:val="24"/>
        </w:rPr>
        <w:t>Each of these three levels is the subject of a branch of ecology:</w:t>
      </w:r>
    </w:p>
    <w:p w:rsidR="00881F0F" w:rsidRPr="00881F0F" w:rsidRDefault="00881F0F" w:rsidP="00881F0F">
      <w:pPr>
        <w:spacing w:line="360" w:lineRule="auto"/>
        <w:jc w:val="both"/>
        <w:rPr>
          <w:rFonts w:asciiTheme="majorBidi" w:hAnsiTheme="majorBidi" w:cstheme="majorBidi"/>
          <w:sz w:val="24"/>
          <w:szCs w:val="24"/>
        </w:rPr>
      </w:pPr>
      <w:r w:rsidRPr="00881F0F">
        <w:rPr>
          <w:rFonts w:asciiTheme="majorBidi" w:hAnsiTheme="majorBidi" w:cstheme="majorBidi"/>
          <w:sz w:val="24"/>
          <w:szCs w:val="24"/>
        </w:rPr>
        <w:t>-   The indi</w:t>
      </w:r>
      <w:r>
        <w:rPr>
          <w:rFonts w:asciiTheme="majorBidi" w:hAnsiTheme="majorBidi" w:cstheme="majorBidi"/>
          <w:sz w:val="24"/>
          <w:szCs w:val="24"/>
        </w:rPr>
        <w:t xml:space="preserve">vidual concerns </w:t>
      </w:r>
      <w:r w:rsidRPr="00881F0F">
        <w:rPr>
          <w:rFonts w:asciiTheme="majorBidi" w:hAnsiTheme="majorBidi" w:cstheme="majorBidi"/>
          <w:b/>
          <w:bCs/>
          <w:sz w:val="24"/>
          <w:szCs w:val="24"/>
          <w:u w:val="single"/>
        </w:rPr>
        <w:t>autoecology:</w:t>
      </w:r>
      <w:r w:rsidRPr="00881F0F">
        <w:rPr>
          <w:rFonts w:asciiTheme="majorBidi" w:hAnsiTheme="majorBidi" w:cstheme="majorBidi"/>
          <w:sz w:val="24"/>
          <w:szCs w:val="24"/>
        </w:rPr>
        <w:t xml:space="preserve"> this is the science that studies the relationships of a single species with its environment. It defines the tolerance limits and preferences of the studied species with respect to various ecological factors and examines the influence of the environment on morphology, physiology, and ethology.</w:t>
      </w:r>
    </w:p>
    <w:p w:rsidR="00881F0F" w:rsidRPr="00881F0F" w:rsidRDefault="00881F0F" w:rsidP="00881F0F">
      <w:pPr>
        <w:spacing w:line="360" w:lineRule="auto"/>
        <w:jc w:val="both"/>
        <w:rPr>
          <w:rFonts w:asciiTheme="majorBidi" w:hAnsiTheme="majorBidi" w:cstheme="majorBidi"/>
          <w:sz w:val="24"/>
          <w:szCs w:val="24"/>
        </w:rPr>
      </w:pPr>
    </w:p>
    <w:p w:rsidR="00881F0F" w:rsidRPr="00881F0F" w:rsidRDefault="00881F0F" w:rsidP="00881F0F">
      <w:pPr>
        <w:spacing w:line="360" w:lineRule="auto"/>
        <w:jc w:val="both"/>
        <w:rPr>
          <w:rFonts w:asciiTheme="majorBidi" w:hAnsiTheme="majorBidi" w:cstheme="majorBidi"/>
          <w:sz w:val="24"/>
          <w:szCs w:val="24"/>
        </w:rPr>
      </w:pPr>
      <w:r w:rsidRPr="00881F0F">
        <w:rPr>
          <w:rFonts w:asciiTheme="majorBidi" w:hAnsiTheme="majorBidi" w:cstheme="majorBidi"/>
          <w:sz w:val="24"/>
          <w:szCs w:val="24"/>
        </w:rPr>
        <w:lastRenderedPageBreak/>
        <w:t xml:space="preserve">-   The population concerns </w:t>
      </w:r>
      <w:r w:rsidRPr="00881F0F">
        <w:rPr>
          <w:rFonts w:asciiTheme="majorBidi" w:hAnsiTheme="majorBidi" w:cstheme="majorBidi"/>
          <w:b/>
          <w:bCs/>
          <w:sz w:val="24"/>
          <w:szCs w:val="24"/>
        </w:rPr>
        <w:t>population ecology or population dynamics:</w:t>
      </w:r>
      <w:r w:rsidRPr="00881F0F">
        <w:rPr>
          <w:rFonts w:asciiTheme="majorBidi" w:hAnsiTheme="majorBidi" w:cstheme="majorBidi"/>
          <w:sz w:val="24"/>
          <w:szCs w:val="24"/>
        </w:rPr>
        <w:t xml:space="preserve"> this is the science that studies the qualitative and quantitative characteristics of populations: it analyzes variations in the abundance of various species to identify their causes and, if possible, predict them.</w:t>
      </w:r>
    </w:p>
    <w:p w:rsidR="00881F0F" w:rsidRPr="00881F0F" w:rsidRDefault="00881F0F" w:rsidP="00881F0F">
      <w:pPr>
        <w:spacing w:line="360" w:lineRule="auto"/>
        <w:jc w:val="both"/>
        <w:rPr>
          <w:rFonts w:asciiTheme="majorBidi" w:hAnsiTheme="majorBidi" w:cstheme="majorBidi"/>
          <w:sz w:val="24"/>
          <w:szCs w:val="24"/>
        </w:rPr>
      </w:pPr>
      <w:r w:rsidRPr="00881F0F">
        <w:rPr>
          <w:rFonts w:asciiTheme="majorBidi" w:hAnsiTheme="majorBidi" w:cstheme="majorBidi"/>
          <w:sz w:val="24"/>
          <w:szCs w:val="24"/>
        </w:rPr>
        <w:t>-   The biocenos</w:t>
      </w:r>
      <w:r>
        <w:rPr>
          <w:rFonts w:asciiTheme="majorBidi" w:hAnsiTheme="majorBidi" w:cstheme="majorBidi"/>
          <w:sz w:val="24"/>
          <w:szCs w:val="24"/>
        </w:rPr>
        <w:t xml:space="preserve">is concerns </w:t>
      </w:r>
      <w:r w:rsidRPr="00881F0F">
        <w:rPr>
          <w:rFonts w:asciiTheme="majorBidi" w:hAnsiTheme="majorBidi" w:cstheme="majorBidi"/>
          <w:b/>
          <w:bCs/>
          <w:sz w:val="24"/>
          <w:szCs w:val="24"/>
        </w:rPr>
        <w:t>synecology</w:t>
      </w:r>
      <w:r>
        <w:rPr>
          <w:rFonts w:asciiTheme="majorBidi" w:hAnsiTheme="majorBidi" w:cstheme="majorBidi"/>
          <w:sz w:val="24"/>
          <w:szCs w:val="24"/>
        </w:rPr>
        <w:t>:</w:t>
      </w:r>
      <w:r w:rsidRPr="00881F0F">
        <w:rPr>
          <w:rFonts w:asciiTheme="majorBidi" w:hAnsiTheme="majorBidi" w:cstheme="majorBidi"/>
          <w:sz w:val="24"/>
          <w:szCs w:val="24"/>
        </w:rPr>
        <w:t xml:space="preserve"> this is the science that analyzes the relationships between individuals belonging to different species within the same community and their interactions with their environment.</w:t>
      </w:r>
    </w:p>
    <w:p w:rsidR="00881F0F" w:rsidRPr="004B11F3" w:rsidRDefault="00881F0F" w:rsidP="004B11F3">
      <w:pPr>
        <w:spacing w:line="360" w:lineRule="auto"/>
        <w:jc w:val="both"/>
        <w:rPr>
          <w:rFonts w:asciiTheme="majorBidi" w:hAnsiTheme="majorBidi" w:cstheme="majorBidi"/>
          <w:b/>
          <w:bCs/>
          <w:sz w:val="24"/>
          <w:szCs w:val="24"/>
        </w:rPr>
      </w:pPr>
      <w:r w:rsidRPr="00881F0F">
        <w:rPr>
          <w:rFonts w:asciiTheme="majorBidi" w:hAnsiTheme="majorBidi" w:cstheme="majorBidi"/>
          <w:b/>
          <w:bCs/>
          <w:sz w:val="24"/>
          <w:szCs w:val="24"/>
        </w:rPr>
        <w:t>3. Concept o</w:t>
      </w:r>
      <w:r>
        <w:rPr>
          <w:rFonts w:asciiTheme="majorBidi" w:hAnsiTheme="majorBidi" w:cstheme="majorBidi"/>
          <w:b/>
          <w:bCs/>
          <w:sz w:val="24"/>
          <w:szCs w:val="24"/>
        </w:rPr>
        <w:t>f Ecological System: Ecosystem</w:t>
      </w:r>
    </w:p>
    <w:p w:rsidR="00881F0F" w:rsidRPr="00881F0F" w:rsidRDefault="00881F0F" w:rsidP="004B11F3">
      <w:pPr>
        <w:spacing w:line="360" w:lineRule="auto"/>
        <w:jc w:val="both"/>
        <w:rPr>
          <w:rFonts w:asciiTheme="majorBidi" w:hAnsiTheme="majorBidi" w:cstheme="majorBidi"/>
          <w:sz w:val="24"/>
          <w:szCs w:val="24"/>
        </w:rPr>
      </w:pPr>
      <w:r w:rsidRPr="00881F0F">
        <w:rPr>
          <w:rFonts w:asciiTheme="majorBidi" w:hAnsiTheme="majorBidi" w:cstheme="majorBidi"/>
          <w:sz w:val="24"/>
          <w:szCs w:val="24"/>
        </w:rPr>
        <w:t>An ecological system or ecosystem was defined by the English botani</w:t>
      </w:r>
      <w:r>
        <w:rPr>
          <w:rFonts w:asciiTheme="majorBidi" w:hAnsiTheme="majorBidi" w:cstheme="majorBidi"/>
          <w:sz w:val="24"/>
          <w:szCs w:val="24"/>
        </w:rPr>
        <w:t>st</w:t>
      </w:r>
      <w:r w:rsidR="004B11F3">
        <w:rPr>
          <w:rFonts w:asciiTheme="majorBidi" w:hAnsiTheme="majorBidi" w:cstheme="majorBidi"/>
          <w:sz w:val="24"/>
          <w:szCs w:val="24"/>
        </w:rPr>
        <w:t xml:space="preserve"> </w:t>
      </w:r>
      <w:r w:rsidR="004B11F3" w:rsidRPr="004B11F3">
        <w:rPr>
          <w:rFonts w:asciiTheme="majorBidi" w:hAnsiTheme="majorBidi" w:cstheme="majorBidi"/>
          <w:b/>
          <w:bCs/>
          <w:sz w:val="24"/>
          <w:szCs w:val="24"/>
        </w:rPr>
        <w:t>Arthur Tansley</w:t>
      </w:r>
      <w:r w:rsidR="004B11F3">
        <w:rPr>
          <w:rFonts w:asciiTheme="majorBidi" w:hAnsiTheme="majorBidi" w:cstheme="majorBidi"/>
          <w:sz w:val="24"/>
          <w:szCs w:val="24"/>
        </w:rPr>
        <w:t xml:space="preserve"> in </w:t>
      </w:r>
      <w:r w:rsidR="004B11F3" w:rsidRPr="004B11F3">
        <w:rPr>
          <w:rFonts w:asciiTheme="majorBidi" w:hAnsiTheme="majorBidi" w:cstheme="majorBidi"/>
          <w:b/>
          <w:bCs/>
          <w:sz w:val="24"/>
          <w:szCs w:val="24"/>
        </w:rPr>
        <w:t>1935</w:t>
      </w:r>
    </w:p>
    <w:p w:rsidR="00881F0F" w:rsidRPr="00881F0F" w:rsidRDefault="00881F0F" w:rsidP="004B11F3">
      <w:pPr>
        <w:spacing w:line="360" w:lineRule="auto"/>
        <w:jc w:val="both"/>
        <w:rPr>
          <w:rFonts w:asciiTheme="majorBidi" w:hAnsiTheme="majorBidi" w:cstheme="majorBidi"/>
          <w:sz w:val="24"/>
          <w:szCs w:val="24"/>
        </w:rPr>
      </w:pPr>
      <w:r w:rsidRPr="004B11F3">
        <w:rPr>
          <w:rFonts w:asciiTheme="majorBidi" w:hAnsiTheme="majorBidi" w:cstheme="majorBidi"/>
          <w:b/>
          <w:bCs/>
          <w:sz w:val="24"/>
          <w:szCs w:val="24"/>
        </w:rPr>
        <w:t>An ecosystem:</w:t>
      </w:r>
      <w:r w:rsidRPr="00881F0F">
        <w:rPr>
          <w:rFonts w:asciiTheme="majorBidi" w:hAnsiTheme="majorBidi" w:cstheme="majorBidi"/>
          <w:sz w:val="24"/>
          <w:szCs w:val="24"/>
        </w:rPr>
        <w:t xml:space="preserve"> is by definition a system, meaning a set of elements interacting with each other. It is a biological system formed</w:t>
      </w:r>
      <w:r w:rsidR="004B11F3">
        <w:rPr>
          <w:rFonts w:asciiTheme="majorBidi" w:hAnsiTheme="majorBidi" w:cstheme="majorBidi"/>
          <w:sz w:val="24"/>
          <w:szCs w:val="24"/>
        </w:rPr>
        <w:t xml:space="preserve"> by two inseparable elements, </w:t>
      </w:r>
      <w:r w:rsidRPr="00881F0F">
        <w:rPr>
          <w:rFonts w:asciiTheme="majorBidi" w:hAnsiTheme="majorBidi" w:cstheme="majorBidi"/>
          <w:sz w:val="24"/>
          <w:szCs w:val="24"/>
        </w:rPr>
        <w:t xml:space="preserve">the </w:t>
      </w:r>
      <w:r w:rsidR="004B11F3" w:rsidRPr="004B11F3">
        <w:rPr>
          <w:rFonts w:asciiTheme="majorBidi" w:hAnsiTheme="majorBidi" w:cstheme="majorBidi"/>
          <w:sz w:val="24"/>
          <w:szCs w:val="24"/>
          <w:u w:val="single"/>
        </w:rPr>
        <w:t>biocenosis</w:t>
      </w:r>
      <w:r w:rsidR="004B11F3">
        <w:rPr>
          <w:rFonts w:asciiTheme="majorBidi" w:hAnsiTheme="majorBidi" w:cstheme="majorBidi"/>
          <w:sz w:val="24"/>
          <w:szCs w:val="24"/>
        </w:rPr>
        <w:t xml:space="preserve"> and the </w:t>
      </w:r>
      <w:r w:rsidR="004B11F3" w:rsidRPr="004B11F3">
        <w:rPr>
          <w:rFonts w:asciiTheme="majorBidi" w:hAnsiTheme="majorBidi" w:cstheme="majorBidi"/>
          <w:sz w:val="24"/>
          <w:szCs w:val="24"/>
          <w:u w:val="single"/>
        </w:rPr>
        <w:t>biotope</w:t>
      </w:r>
      <w:r w:rsidRPr="00881F0F">
        <w:rPr>
          <w:rFonts w:asciiTheme="majorBidi" w:hAnsiTheme="majorBidi" w:cstheme="majorBidi"/>
          <w:sz w:val="24"/>
          <w:szCs w:val="24"/>
        </w:rPr>
        <w:t>.</w:t>
      </w:r>
    </w:p>
    <w:p w:rsidR="00881F0F" w:rsidRPr="008806DA" w:rsidRDefault="004B11F3" w:rsidP="008806DA">
      <w:pPr>
        <w:pStyle w:val="Paragraphedeliste"/>
        <w:numPr>
          <w:ilvl w:val="0"/>
          <w:numId w:val="3"/>
        </w:numPr>
        <w:spacing w:line="360" w:lineRule="auto"/>
        <w:jc w:val="both"/>
        <w:rPr>
          <w:rFonts w:asciiTheme="majorBidi" w:hAnsiTheme="majorBidi" w:cstheme="majorBidi"/>
          <w:sz w:val="24"/>
          <w:szCs w:val="24"/>
        </w:rPr>
      </w:pPr>
      <w:r w:rsidRPr="004B11F3">
        <w:rPr>
          <w:rFonts w:asciiTheme="majorBidi" w:hAnsiTheme="majorBidi" w:cstheme="majorBidi"/>
          <w:b/>
          <w:bCs/>
          <w:sz w:val="24"/>
          <w:szCs w:val="24"/>
        </w:rPr>
        <w:t>The biocenosis</w:t>
      </w:r>
      <w:r w:rsidRPr="004B11F3">
        <w:rPr>
          <w:rFonts w:asciiTheme="majorBidi" w:hAnsiTheme="majorBidi" w:cstheme="majorBidi"/>
          <w:sz w:val="24"/>
          <w:szCs w:val="24"/>
        </w:rPr>
        <w:t xml:space="preserve">: </w:t>
      </w:r>
      <w:r w:rsidR="00881F0F" w:rsidRPr="004B11F3">
        <w:rPr>
          <w:rFonts w:asciiTheme="majorBidi" w:hAnsiTheme="majorBidi" w:cstheme="majorBidi"/>
          <w:sz w:val="24"/>
          <w:szCs w:val="24"/>
        </w:rPr>
        <w:t>is the set of organisms living together (zoocenosis, phytocenosis, microbiocenosis, mycocenosis...).</w:t>
      </w:r>
    </w:p>
    <w:p w:rsidR="004B11F3" w:rsidRPr="004B11F3" w:rsidRDefault="00881F0F" w:rsidP="004B11F3">
      <w:pPr>
        <w:pStyle w:val="Paragraphedeliste"/>
        <w:numPr>
          <w:ilvl w:val="0"/>
          <w:numId w:val="3"/>
        </w:numPr>
        <w:spacing w:line="360" w:lineRule="auto"/>
        <w:jc w:val="both"/>
        <w:rPr>
          <w:rFonts w:asciiTheme="majorBidi" w:hAnsiTheme="majorBidi" w:cstheme="majorBidi"/>
          <w:sz w:val="24"/>
          <w:szCs w:val="24"/>
        </w:rPr>
      </w:pPr>
      <w:r w:rsidRPr="004B11F3">
        <w:rPr>
          <w:rFonts w:asciiTheme="majorBidi" w:hAnsiTheme="majorBidi" w:cstheme="majorBidi"/>
          <w:b/>
          <w:bCs/>
          <w:sz w:val="24"/>
          <w:szCs w:val="24"/>
        </w:rPr>
        <w:t>The biotope (ecotope):</w:t>
      </w:r>
      <w:r w:rsidRPr="004B11F3">
        <w:rPr>
          <w:rFonts w:asciiTheme="majorBidi" w:hAnsiTheme="majorBidi" w:cstheme="majorBidi"/>
          <w:sz w:val="24"/>
          <w:szCs w:val="24"/>
        </w:rPr>
        <w:t xml:space="preserve"> is the fragment of the biosphere that provides the abiotic environment essential to the biocenosis. It is also defined as the set of abiotic ecological factors (substrate, soil "edaphotope," climate "climatope") that characterize the environment where a specific biocenosis lives.</w:t>
      </w:r>
    </w:p>
    <w:p w:rsidR="00881F0F" w:rsidRPr="00881F0F" w:rsidRDefault="004B11F3" w:rsidP="004B11F3">
      <w:pPr>
        <w:spacing w:line="360" w:lineRule="auto"/>
        <w:jc w:val="both"/>
        <w:rPr>
          <w:rFonts w:asciiTheme="majorBidi" w:hAnsiTheme="majorBidi" w:cstheme="majorBidi"/>
          <w:sz w:val="24"/>
          <w:szCs w:val="24"/>
        </w:rPr>
      </w:pPr>
      <w:r>
        <w:rPr>
          <w:rFonts w:asciiTheme="majorBidi" w:hAnsiTheme="majorBidi" w:cstheme="majorBidi"/>
          <w:sz w:val="24"/>
          <w:szCs w:val="24"/>
        </w:rPr>
        <w:t>Biocenosis:</w:t>
      </w:r>
      <w:r w:rsidR="00881F0F" w:rsidRPr="00881F0F">
        <w:rPr>
          <w:rFonts w:asciiTheme="majorBidi" w:hAnsiTheme="majorBidi" w:cstheme="majorBidi"/>
          <w:sz w:val="24"/>
          <w:szCs w:val="24"/>
        </w:rPr>
        <w:t xml:space="preserve"> phytocenosis (trees, herbaceous plants) and zoocenosis (animals).</w:t>
      </w:r>
    </w:p>
    <w:p w:rsidR="00881F0F" w:rsidRPr="00881F0F" w:rsidRDefault="004B11F3" w:rsidP="004B11F3">
      <w:pPr>
        <w:spacing w:line="360" w:lineRule="auto"/>
        <w:jc w:val="both"/>
        <w:rPr>
          <w:rFonts w:asciiTheme="majorBidi" w:hAnsiTheme="majorBidi" w:cstheme="majorBidi"/>
          <w:sz w:val="24"/>
          <w:szCs w:val="24"/>
        </w:rPr>
      </w:pPr>
      <w:r>
        <w:rPr>
          <w:rFonts w:asciiTheme="majorBidi" w:hAnsiTheme="majorBidi" w:cstheme="majorBidi"/>
          <w:sz w:val="24"/>
          <w:szCs w:val="24"/>
        </w:rPr>
        <w:t>Biotope:</w:t>
      </w:r>
      <w:r w:rsidR="00881F0F" w:rsidRPr="00881F0F">
        <w:rPr>
          <w:rFonts w:asciiTheme="majorBidi" w:hAnsiTheme="majorBidi" w:cstheme="majorBidi"/>
          <w:sz w:val="24"/>
          <w:szCs w:val="24"/>
        </w:rPr>
        <w:t xml:space="preserve"> soil.</w:t>
      </w:r>
    </w:p>
    <w:p w:rsidR="00881F0F" w:rsidRPr="00881F0F" w:rsidRDefault="00881F0F" w:rsidP="004B11F3">
      <w:pPr>
        <w:spacing w:line="360" w:lineRule="auto"/>
        <w:jc w:val="both"/>
        <w:rPr>
          <w:rFonts w:asciiTheme="majorBidi" w:hAnsiTheme="majorBidi" w:cstheme="majorBidi"/>
          <w:sz w:val="24"/>
          <w:szCs w:val="24"/>
        </w:rPr>
      </w:pPr>
      <w:r w:rsidRPr="00881F0F">
        <w:rPr>
          <w:rFonts w:asciiTheme="majorBidi" w:hAnsiTheme="majorBidi" w:cstheme="majorBidi"/>
          <w:sz w:val="24"/>
          <w:szCs w:val="24"/>
        </w:rPr>
        <w:t>The concept of an ecosystem is multiscale, meaning it can be applied to portions of the biosphere of varying sizes; a lake, a meadow, or a dead tree...</w:t>
      </w:r>
    </w:p>
    <w:p w:rsidR="00881F0F" w:rsidRPr="00881F0F" w:rsidRDefault="00881F0F" w:rsidP="008806DA">
      <w:pPr>
        <w:spacing w:line="360" w:lineRule="auto"/>
        <w:jc w:val="both"/>
        <w:rPr>
          <w:rFonts w:asciiTheme="majorBidi" w:hAnsiTheme="majorBidi" w:cstheme="majorBidi"/>
          <w:sz w:val="24"/>
          <w:szCs w:val="24"/>
        </w:rPr>
      </w:pPr>
      <w:r w:rsidRPr="00881F0F">
        <w:rPr>
          <w:rFonts w:asciiTheme="majorBidi" w:hAnsiTheme="majorBidi" w:cstheme="majorBidi"/>
          <w:sz w:val="24"/>
          <w:szCs w:val="24"/>
        </w:rPr>
        <w:t>Depending on the scale of the ecosystem, we have:</w:t>
      </w:r>
    </w:p>
    <w:p w:rsidR="00881F0F" w:rsidRPr="008806DA" w:rsidRDefault="004B11F3" w:rsidP="008806DA">
      <w:pPr>
        <w:pStyle w:val="Paragraphedeliste"/>
        <w:numPr>
          <w:ilvl w:val="0"/>
          <w:numId w:val="5"/>
        </w:numPr>
        <w:spacing w:line="360" w:lineRule="auto"/>
        <w:jc w:val="both"/>
        <w:rPr>
          <w:rFonts w:asciiTheme="majorBidi" w:hAnsiTheme="majorBidi" w:cstheme="majorBidi"/>
          <w:sz w:val="24"/>
          <w:szCs w:val="24"/>
        </w:rPr>
      </w:pPr>
      <w:r w:rsidRPr="004B11F3">
        <w:rPr>
          <w:rFonts w:asciiTheme="majorBidi" w:hAnsiTheme="majorBidi" w:cstheme="majorBidi"/>
          <w:sz w:val="24"/>
          <w:szCs w:val="24"/>
        </w:rPr>
        <w:t xml:space="preserve">a </w:t>
      </w:r>
      <w:r w:rsidR="00881F0F" w:rsidRPr="004B11F3">
        <w:rPr>
          <w:rFonts w:asciiTheme="majorBidi" w:hAnsiTheme="majorBidi" w:cstheme="majorBidi"/>
          <w:sz w:val="24"/>
          <w:szCs w:val="24"/>
        </w:rPr>
        <w:t>micro-ecosystem for example, a tree.</w:t>
      </w:r>
    </w:p>
    <w:p w:rsidR="00881F0F" w:rsidRPr="008806DA" w:rsidRDefault="00881F0F" w:rsidP="008806DA">
      <w:pPr>
        <w:pStyle w:val="Paragraphedeliste"/>
        <w:numPr>
          <w:ilvl w:val="0"/>
          <w:numId w:val="5"/>
        </w:numPr>
        <w:spacing w:line="360" w:lineRule="auto"/>
        <w:jc w:val="both"/>
        <w:rPr>
          <w:rFonts w:asciiTheme="majorBidi" w:hAnsiTheme="majorBidi" w:cstheme="majorBidi"/>
          <w:sz w:val="24"/>
          <w:szCs w:val="24"/>
        </w:rPr>
      </w:pPr>
      <w:r w:rsidRPr="004B11F3">
        <w:rPr>
          <w:rFonts w:asciiTheme="majorBidi" w:hAnsiTheme="majorBidi" w:cstheme="majorBidi"/>
          <w:sz w:val="24"/>
          <w:szCs w:val="24"/>
        </w:rPr>
        <w:t>a meso-ecosyst</w:t>
      </w:r>
      <w:r w:rsidR="004B11F3">
        <w:rPr>
          <w:rFonts w:asciiTheme="majorBidi" w:hAnsiTheme="majorBidi" w:cstheme="majorBidi"/>
          <w:sz w:val="24"/>
          <w:szCs w:val="24"/>
        </w:rPr>
        <w:t>em: for example, a forest</w:t>
      </w:r>
      <w:r w:rsidRPr="004B11F3">
        <w:rPr>
          <w:rFonts w:asciiTheme="majorBidi" w:hAnsiTheme="majorBidi" w:cstheme="majorBidi"/>
          <w:sz w:val="24"/>
          <w:szCs w:val="24"/>
        </w:rPr>
        <w:t>.</w:t>
      </w:r>
    </w:p>
    <w:p w:rsidR="00881F0F" w:rsidRPr="008806DA" w:rsidRDefault="00881F0F" w:rsidP="008806DA">
      <w:pPr>
        <w:pStyle w:val="Paragraphedeliste"/>
        <w:numPr>
          <w:ilvl w:val="0"/>
          <w:numId w:val="5"/>
        </w:numPr>
        <w:spacing w:line="360" w:lineRule="auto"/>
        <w:jc w:val="both"/>
        <w:rPr>
          <w:rFonts w:asciiTheme="majorBidi" w:hAnsiTheme="majorBidi" w:cstheme="majorBidi"/>
          <w:sz w:val="24"/>
          <w:szCs w:val="24"/>
        </w:rPr>
      </w:pPr>
      <w:r w:rsidRPr="004B11F3">
        <w:rPr>
          <w:rFonts w:asciiTheme="majorBidi" w:hAnsiTheme="majorBidi" w:cstheme="majorBidi"/>
          <w:sz w:val="24"/>
          <w:szCs w:val="24"/>
        </w:rPr>
        <w:t>a macro-ecosystem: for example, a region.</w:t>
      </w:r>
    </w:p>
    <w:p w:rsidR="00881F0F" w:rsidRPr="00881F0F" w:rsidRDefault="00881F0F" w:rsidP="008806DA">
      <w:pPr>
        <w:spacing w:line="360" w:lineRule="auto"/>
        <w:jc w:val="both"/>
        <w:rPr>
          <w:rFonts w:asciiTheme="majorBidi" w:hAnsiTheme="majorBidi" w:cstheme="majorBidi"/>
          <w:sz w:val="24"/>
          <w:szCs w:val="24"/>
        </w:rPr>
      </w:pPr>
      <w:r w:rsidRPr="00881F0F">
        <w:rPr>
          <w:rFonts w:asciiTheme="majorBidi" w:hAnsiTheme="majorBidi" w:cstheme="majorBidi"/>
          <w:sz w:val="24"/>
          <w:szCs w:val="24"/>
        </w:rPr>
        <w:t xml:space="preserve">Ecosystems are often classified by reference to the </w:t>
      </w:r>
      <w:r w:rsidRPr="004B11F3">
        <w:rPr>
          <w:rFonts w:asciiTheme="majorBidi" w:hAnsiTheme="majorBidi" w:cstheme="majorBidi"/>
          <w:sz w:val="24"/>
          <w:szCs w:val="24"/>
          <w:u w:val="single"/>
        </w:rPr>
        <w:t>biotopes concerned</w:t>
      </w:r>
      <w:r w:rsidRPr="00881F0F">
        <w:rPr>
          <w:rFonts w:asciiTheme="majorBidi" w:hAnsiTheme="majorBidi" w:cstheme="majorBidi"/>
          <w:sz w:val="24"/>
          <w:szCs w:val="24"/>
        </w:rPr>
        <w:t>. We speak of:</w:t>
      </w:r>
    </w:p>
    <w:p w:rsidR="00881F0F" w:rsidRPr="004B11F3" w:rsidRDefault="00881F0F" w:rsidP="004B11F3">
      <w:pPr>
        <w:pStyle w:val="Paragraphedeliste"/>
        <w:numPr>
          <w:ilvl w:val="0"/>
          <w:numId w:val="6"/>
        </w:numPr>
        <w:spacing w:line="360" w:lineRule="auto"/>
        <w:jc w:val="both"/>
        <w:rPr>
          <w:rFonts w:asciiTheme="majorBidi" w:hAnsiTheme="majorBidi" w:cstheme="majorBidi"/>
          <w:sz w:val="24"/>
          <w:szCs w:val="24"/>
        </w:rPr>
      </w:pPr>
      <w:r w:rsidRPr="004B11F3">
        <w:rPr>
          <w:rFonts w:asciiTheme="majorBidi" w:hAnsiTheme="majorBidi" w:cstheme="majorBidi"/>
          <w:sz w:val="24"/>
          <w:szCs w:val="24"/>
        </w:rPr>
        <w:t>Continental (or terrestrial) ecosystems such as: forest ecosystems (forests), grass</w:t>
      </w:r>
      <w:r w:rsidR="004B11F3">
        <w:rPr>
          <w:rFonts w:asciiTheme="majorBidi" w:hAnsiTheme="majorBidi" w:cstheme="majorBidi"/>
          <w:sz w:val="24"/>
          <w:szCs w:val="24"/>
        </w:rPr>
        <w:t>land ecosystems (grasslands),</w:t>
      </w:r>
      <w:r w:rsidRPr="004B11F3">
        <w:rPr>
          <w:rFonts w:asciiTheme="majorBidi" w:hAnsiTheme="majorBidi" w:cstheme="majorBidi"/>
          <w:sz w:val="24"/>
          <w:szCs w:val="24"/>
        </w:rPr>
        <w:t xml:space="preserve"> (agricultural systems);</w:t>
      </w:r>
    </w:p>
    <w:p w:rsidR="004B11F3" w:rsidRDefault="00881F0F" w:rsidP="004B11F3">
      <w:pPr>
        <w:pStyle w:val="Paragraphedeliste"/>
        <w:numPr>
          <w:ilvl w:val="0"/>
          <w:numId w:val="6"/>
        </w:numPr>
        <w:spacing w:line="360" w:lineRule="auto"/>
        <w:jc w:val="both"/>
        <w:rPr>
          <w:rFonts w:asciiTheme="majorBidi" w:hAnsiTheme="majorBidi" w:cstheme="majorBidi"/>
          <w:sz w:val="24"/>
          <w:szCs w:val="24"/>
        </w:rPr>
      </w:pPr>
      <w:r w:rsidRPr="004B11F3">
        <w:rPr>
          <w:rFonts w:asciiTheme="majorBidi" w:hAnsiTheme="majorBidi" w:cstheme="majorBidi"/>
          <w:sz w:val="24"/>
          <w:szCs w:val="24"/>
        </w:rPr>
        <w:t xml:space="preserve">Continental water ecosystems, for </w:t>
      </w:r>
      <w:r w:rsidRPr="004B11F3">
        <w:rPr>
          <w:rFonts w:asciiTheme="majorBidi" w:hAnsiTheme="majorBidi" w:cstheme="majorBidi"/>
          <w:b/>
          <w:bCs/>
          <w:sz w:val="24"/>
          <w:szCs w:val="24"/>
        </w:rPr>
        <w:t>lentic</w:t>
      </w:r>
      <w:r w:rsidRPr="004B11F3">
        <w:rPr>
          <w:rFonts w:asciiTheme="majorBidi" w:hAnsiTheme="majorBidi" w:cstheme="majorBidi"/>
          <w:sz w:val="24"/>
          <w:szCs w:val="24"/>
        </w:rPr>
        <w:t xml:space="preserve"> ecosystems of calm, slow-renewing wat</w:t>
      </w:r>
      <w:r w:rsidR="004B11F3">
        <w:rPr>
          <w:rFonts w:asciiTheme="majorBidi" w:hAnsiTheme="majorBidi" w:cstheme="majorBidi"/>
          <w:sz w:val="24"/>
          <w:szCs w:val="24"/>
        </w:rPr>
        <w:t xml:space="preserve">ers (lakes, marshes, ponds) or </w:t>
      </w:r>
      <w:r w:rsidRPr="004B11F3">
        <w:rPr>
          <w:rFonts w:asciiTheme="majorBidi" w:hAnsiTheme="majorBidi" w:cstheme="majorBidi"/>
          <w:b/>
          <w:bCs/>
          <w:sz w:val="24"/>
          <w:szCs w:val="24"/>
        </w:rPr>
        <w:t>lotic</w:t>
      </w:r>
      <w:r w:rsidRPr="004B11F3">
        <w:rPr>
          <w:rFonts w:asciiTheme="majorBidi" w:hAnsiTheme="majorBidi" w:cstheme="majorBidi"/>
          <w:sz w:val="24"/>
          <w:szCs w:val="24"/>
        </w:rPr>
        <w:t xml:space="preserve"> ecosystems</w:t>
      </w:r>
      <w:r w:rsidR="004B11F3">
        <w:rPr>
          <w:rFonts w:asciiTheme="majorBidi" w:hAnsiTheme="majorBidi" w:cstheme="majorBidi"/>
          <w:sz w:val="24"/>
          <w:szCs w:val="24"/>
        </w:rPr>
        <w:t xml:space="preserve"> </w:t>
      </w:r>
      <w:r w:rsidRPr="004B11F3">
        <w:rPr>
          <w:rFonts w:asciiTheme="majorBidi" w:hAnsiTheme="majorBidi" w:cstheme="majorBidi"/>
          <w:sz w:val="24"/>
          <w:szCs w:val="24"/>
        </w:rPr>
        <w:t>of f</w:t>
      </w:r>
      <w:r w:rsidR="004B11F3">
        <w:rPr>
          <w:rFonts w:asciiTheme="majorBidi" w:hAnsiTheme="majorBidi" w:cstheme="majorBidi"/>
          <w:sz w:val="24"/>
          <w:szCs w:val="24"/>
        </w:rPr>
        <w:t>lowing waters (rivers, streams)</w:t>
      </w:r>
    </w:p>
    <w:p w:rsidR="00C23D53" w:rsidRPr="004B11F3" w:rsidRDefault="00881F0F" w:rsidP="004B11F3">
      <w:pPr>
        <w:pStyle w:val="Paragraphedeliste"/>
        <w:numPr>
          <w:ilvl w:val="0"/>
          <w:numId w:val="6"/>
        </w:numPr>
        <w:spacing w:line="360" w:lineRule="auto"/>
        <w:jc w:val="both"/>
        <w:rPr>
          <w:rFonts w:asciiTheme="majorBidi" w:hAnsiTheme="majorBidi" w:cstheme="majorBidi"/>
          <w:sz w:val="24"/>
          <w:szCs w:val="24"/>
        </w:rPr>
      </w:pPr>
      <w:r w:rsidRPr="004B11F3">
        <w:rPr>
          <w:rFonts w:asciiTheme="majorBidi" w:hAnsiTheme="majorBidi" w:cstheme="majorBidi"/>
          <w:sz w:val="24"/>
          <w:szCs w:val="24"/>
        </w:rPr>
        <w:t>Oceanic ecosystems (seas, oceans).</w:t>
      </w:r>
    </w:p>
    <w:sectPr w:rsidR="00C23D53" w:rsidRPr="004B11F3" w:rsidSect="00C23D5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BC3" w:rsidRDefault="003B2BC3" w:rsidP="004B11F3">
      <w:r>
        <w:separator/>
      </w:r>
    </w:p>
  </w:endnote>
  <w:endnote w:type="continuationSeparator" w:id="1">
    <w:p w:rsidR="003B2BC3" w:rsidRDefault="003B2BC3" w:rsidP="004B11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5435"/>
      <w:docPartObj>
        <w:docPartGallery w:val="Page Numbers (Bottom of Page)"/>
        <w:docPartUnique/>
      </w:docPartObj>
    </w:sdtPr>
    <w:sdtContent>
      <w:p w:rsidR="0027401D" w:rsidRDefault="0027401D">
        <w:pPr>
          <w:pStyle w:val="Pieddepage"/>
          <w:jc w:val="center"/>
        </w:pPr>
        <w:fldSimple w:instr=" PAGE   \* MERGEFORMAT ">
          <w:r>
            <w:rPr>
              <w:noProof/>
            </w:rPr>
            <w:t>1</w:t>
          </w:r>
        </w:fldSimple>
      </w:p>
    </w:sdtContent>
  </w:sdt>
  <w:p w:rsidR="004B11F3" w:rsidRDefault="004B11F3" w:rsidP="004B11F3">
    <w:pPr>
      <w:pStyle w:val="Pieddepage"/>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BC3" w:rsidRDefault="003B2BC3" w:rsidP="004B11F3">
      <w:r>
        <w:separator/>
      </w:r>
    </w:p>
  </w:footnote>
  <w:footnote w:type="continuationSeparator" w:id="1">
    <w:p w:rsidR="003B2BC3" w:rsidRDefault="003B2BC3" w:rsidP="004B11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1F3" w:rsidRDefault="004B11F3">
    <w:pPr>
      <w:pStyle w:val="En-tte"/>
    </w:pPr>
    <w:r>
      <w:rPr>
        <w:rFonts w:ascii="Segoe UI" w:hAnsi="Segoe UI" w:cs="Segoe UI"/>
        <w:color w:val="404040"/>
      </w:rPr>
      <w:t>ECOLOGY                                                                                               2nd Year Common Core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62934"/>
    <w:multiLevelType w:val="multilevel"/>
    <w:tmpl w:val="EE282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5E2D25"/>
    <w:multiLevelType w:val="hybridMultilevel"/>
    <w:tmpl w:val="4D505010"/>
    <w:lvl w:ilvl="0" w:tplc="040C0001">
      <w:start w:val="1"/>
      <w:numFmt w:val="bullet"/>
      <w:lvlText w:val=""/>
      <w:lvlJc w:val="left"/>
      <w:pPr>
        <w:ind w:left="924" w:hanging="360"/>
      </w:pPr>
      <w:rPr>
        <w:rFonts w:ascii="Symbol" w:hAnsi="Symbol" w:hint="default"/>
      </w:rPr>
    </w:lvl>
    <w:lvl w:ilvl="1" w:tplc="040C0003" w:tentative="1">
      <w:start w:val="1"/>
      <w:numFmt w:val="bullet"/>
      <w:lvlText w:val="o"/>
      <w:lvlJc w:val="left"/>
      <w:pPr>
        <w:ind w:left="1644" w:hanging="360"/>
      </w:pPr>
      <w:rPr>
        <w:rFonts w:ascii="Courier New" w:hAnsi="Courier New" w:cs="Courier New" w:hint="default"/>
      </w:rPr>
    </w:lvl>
    <w:lvl w:ilvl="2" w:tplc="040C0005" w:tentative="1">
      <w:start w:val="1"/>
      <w:numFmt w:val="bullet"/>
      <w:lvlText w:val=""/>
      <w:lvlJc w:val="left"/>
      <w:pPr>
        <w:ind w:left="2364" w:hanging="360"/>
      </w:pPr>
      <w:rPr>
        <w:rFonts w:ascii="Wingdings" w:hAnsi="Wingdings" w:hint="default"/>
      </w:rPr>
    </w:lvl>
    <w:lvl w:ilvl="3" w:tplc="040C0001" w:tentative="1">
      <w:start w:val="1"/>
      <w:numFmt w:val="bullet"/>
      <w:lvlText w:val=""/>
      <w:lvlJc w:val="left"/>
      <w:pPr>
        <w:ind w:left="3084" w:hanging="360"/>
      </w:pPr>
      <w:rPr>
        <w:rFonts w:ascii="Symbol" w:hAnsi="Symbol" w:hint="default"/>
      </w:rPr>
    </w:lvl>
    <w:lvl w:ilvl="4" w:tplc="040C0003" w:tentative="1">
      <w:start w:val="1"/>
      <w:numFmt w:val="bullet"/>
      <w:lvlText w:val="o"/>
      <w:lvlJc w:val="left"/>
      <w:pPr>
        <w:ind w:left="3804" w:hanging="360"/>
      </w:pPr>
      <w:rPr>
        <w:rFonts w:ascii="Courier New" w:hAnsi="Courier New" w:cs="Courier New" w:hint="default"/>
      </w:rPr>
    </w:lvl>
    <w:lvl w:ilvl="5" w:tplc="040C0005" w:tentative="1">
      <w:start w:val="1"/>
      <w:numFmt w:val="bullet"/>
      <w:lvlText w:val=""/>
      <w:lvlJc w:val="left"/>
      <w:pPr>
        <w:ind w:left="4524" w:hanging="360"/>
      </w:pPr>
      <w:rPr>
        <w:rFonts w:ascii="Wingdings" w:hAnsi="Wingdings" w:hint="default"/>
      </w:rPr>
    </w:lvl>
    <w:lvl w:ilvl="6" w:tplc="040C0001" w:tentative="1">
      <w:start w:val="1"/>
      <w:numFmt w:val="bullet"/>
      <w:lvlText w:val=""/>
      <w:lvlJc w:val="left"/>
      <w:pPr>
        <w:ind w:left="5244" w:hanging="360"/>
      </w:pPr>
      <w:rPr>
        <w:rFonts w:ascii="Symbol" w:hAnsi="Symbol" w:hint="default"/>
      </w:rPr>
    </w:lvl>
    <w:lvl w:ilvl="7" w:tplc="040C0003" w:tentative="1">
      <w:start w:val="1"/>
      <w:numFmt w:val="bullet"/>
      <w:lvlText w:val="o"/>
      <w:lvlJc w:val="left"/>
      <w:pPr>
        <w:ind w:left="5964" w:hanging="360"/>
      </w:pPr>
      <w:rPr>
        <w:rFonts w:ascii="Courier New" w:hAnsi="Courier New" w:cs="Courier New" w:hint="default"/>
      </w:rPr>
    </w:lvl>
    <w:lvl w:ilvl="8" w:tplc="040C0005" w:tentative="1">
      <w:start w:val="1"/>
      <w:numFmt w:val="bullet"/>
      <w:lvlText w:val=""/>
      <w:lvlJc w:val="left"/>
      <w:pPr>
        <w:ind w:left="6684" w:hanging="360"/>
      </w:pPr>
      <w:rPr>
        <w:rFonts w:ascii="Wingdings" w:hAnsi="Wingdings" w:hint="default"/>
      </w:rPr>
    </w:lvl>
  </w:abstractNum>
  <w:abstractNum w:abstractNumId="2">
    <w:nsid w:val="1C1D297C"/>
    <w:multiLevelType w:val="hybridMultilevel"/>
    <w:tmpl w:val="A77E20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5CD66EA"/>
    <w:multiLevelType w:val="hybridMultilevel"/>
    <w:tmpl w:val="C1A2E9CE"/>
    <w:lvl w:ilvl="0" w:tplc="7AEAF640">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10E140D"/>
    <w:multiLevelType w:val="hybridMultilevel"/>
    <w:tmpl w:val="5226D2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4862B63"/>
    <w:multiLevelType w:val="hybridMultilevel"/>
    <w:tmpl w:val="74BA97C8"/>
    <w:lvl w:ilvl="0" w:tplc="040C000B">
      <w:start w:val="1"/>
      <w:numFmt w:val="bullet"/>
      <w:lvlText w:val=""/>
      <w:lvlJc w:val="left"/>
      <w:pPr>
        <w:ind w:left="856" w:hanging="360"/>
      </w:pPr>
      <w:rPr>
        <w:rFonts w:ascii="Wingdings" w:hAnsi="Wingdings" w:hint="default"/>
      </w:rPr>
    </w:lvl>
    <w:lvl w:ilvl="1" w:tplc="040C0003" w:tentative="1">
      <w:start w:val="1"/>
      <w:numFmt w:val="bullet"/>
      <w:lvlText w:val="o"/>
      <w:lvlJc w:val="left"/>
      <w:pPr>
        <w:ind w:left="1576" w:hanging="360"/>
      </w:pPr>
      <w:rPr>
        <w:rFonts w:ascii="Courier New" w:hAnsi="Courier New" w:cs="Courier New" w:hint="default"/>
      </w:rPr>
    </w:lvl>
    <w:lvl w:ilvl="2" w:tplc="040C0005" w:tentative="1">
      <w:start w:val="1"/>
      <w:numFmt w:val="bullet"/>
      <w:lvlText w:val=""/>
      <w:lvlJc w:val="left"/>
      <w:pPr>
        <w:ind w:left="2296" w:hanging="360"/>
      </w:pPr>
      <w:rPr>
        <w:rFonts w:ascii="Wingdings" w:hAnsi="Wingdings" w:hint="default"/>
      </w:rPr>
    </w:lvl>
    <w:lvl w:ilvl="3" w:tplc="040C0001" w:tentative="1">
      <w:start w:val="1"/>
      <w:numFmt w:val="bullet"/>
      <w:lvlText w:val=""/>
      <w:lvlJc w:val="left"/>
      <w:pPr>
        <w:ind w:left="3016" w:hanging="360"/>
      </w:pPr>
      <w:rPr>
        <w:rFonts w:ascii="Symbol" w:hAnsi="Symbol" w:hint="default"/>
      </w:rPr>
    </w:lvl>
    <w:lvl w:ilvl="4" w:tplc="040C0003" w:tentative="1">
      <w:start w:val="1"/>
      <w:numFmt w:val="bullet"/>
      <w:lvlText w:val="o"/>
      <w:lvlJc w:val="left"/>
      <w:pPr>
        <w:ind w:left="3736" w:hanging="360"/>
      </w:pPr>
      <w:rPr>
        <w:rFonts w:ascii="Courier New" w:hAnsi="Courier New" w:cs="Courier New" w:hint="default"/>
      </w:rPr>
    </w:lvl>
    <w:lvl w:ilvl="5" w:tplc="040C0005" w:tentative="1">
      <w:start w:val="1"/>
      <w:numFmt w:val="bullet"/>
      <w:lvlText w:val=""/>
      <w:lvlJc w:val="left"/>
      <w:pPr>
        <w:ind w:left="4456" w:hanging="360"/>
      </w:pPr>
      <w:rPr>
        <w:rFonts w:ascii="Wingdings" w:hAnsi="Wingdings" w:hint="default"/>
      </w:rPr>
    </w:lvl>
    <w:lvl w:ilvl="6" w:tplc="040C0001" w:tentative="1">
      <w:start w:val="1"/>
      <w:numFmt w:val="bullet"/>
      <w:lvlText w:val=""/>
      <w:lvlJc w:val="left"/>
      <w:pPr>
        <w:ind w:left="5176" w:hanging="360"/>
      </w:pPr>
      <w:rPr>
        <w:rFonts w:ascii="Symbol" w:hAnsi="Symbol" w:hint="default"/>
      </w:rPr>
    </w:lvl>
    <w:lvl w:ilvl="7" w:tplc="040C0003" w:tentative="1">
      <w:start w:val="1"/>
      <w:numFmt w:val="bullet"/>
      <w:lvlText w:val="o"/>
      <w:lvlJc w:val="left"/>
      <w:pPr>
        <w:ind w:left="5896" w:hanging="360"/>
      </w:pPr>
      <w:rPr>
        <w:rFonts w:ascii="Courier New" w:hAnsi="Courier New" w:cs="Courier New" w:hint="default"/>
      </w:rPr>
    </w:lvl>
    <w:lvl w:ilvl="8" w:tplc="040C0005" w:tentative="1">
      <w:start w:val="1"/>
      <w:numFmt w:val="bullet"/>
      <w:lvlText w:val=""/>
      <w:lvlJc w:val="left"/>
      <w:pPr>
        <w:ind w:left="6616"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881F0F"/>
    <w:rsid w:val="00233742"/>
    <w:rsid w:val="0027401D"/>
    <w:rsid w:val="0036475E"/>
    <w:rsid w:val="003B2BC3"/>
    <w:rsid w:val="004B11F3"/>
    <w:rsid w:val="0055239C"/>
    <w:rsid w:val="00784B70"/>
    <w:rsid w:val="007C7688"/>
    <w:rsid w:val="008806DA"/>
    <w:rsid w:val="00881F0F"/>
    <w:rsid w:val="008A046C"/>
    <w:rsid w:val="00A11F6E"/>
    <w:rsid w:val="00B530D8"/>
    <w:rsid w:val="00C23D53"/>
    <w:rsid w:val="00CD780C"/>
    <w:rsid w:val="00D43ADF"/>
    <w:rsid w:val="00DC35D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D5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81F0F"/>
    <w:pPr>
      <w:ind w:left="720"/>
      <w:contextualSpacing/>
    </w:pPr>
  </w:style>
  <w:style w:type="paragraph" w:styleId="NormalWeb">
    <w:name w:val="Normal (Web)"/>
    <w:basedOn w:val="Normal"/>
    <w:uiPriority w:val="99"/>
    <w:semiHidden/>
    <w:unhideWhenUsed/>
    <w:rsid w:val="00881F0F"/>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81F0F"/>
    <w:rPr>
      <w:b/>
      <w:bCs/>
    </w:rPr>
  </w:style>
  <w:style w:type="paragraph" w:styleId="En-tte">
    <w:name w:val="header"/>
    <w:basedOn w:val="Normal"/>
    <w:link w:val="En-tteCar"/>
    <w:uiPriority w:val="99"/>
    <w:semiHidden/>
    <w:unhideWhenUsed/>
    <w:rsid w:val="004B11F3"/>
    <w:pPr>
      <w:tabs>
        <w:tab w:val="center" w:pos="4536"/>
        <w:tab w:val="right" w:pos="9072"/>
      </w:tabs>
    </w:pPr>
  </w:style>
  <w:style w:type="character" w:customStyle="1" w:styleId="En-tteCar">
    <w:name w:val="En-tête Car"/>
    <w:basedOn w:val="Policepardfaut"/>
    <w:link w:val="En-tte"/>
    <w:uiPriority w:val="99"/>
    <w:semiHidden/>
    <w:rsid w:val="004B11F3"/>
  </w:style>
  <w:style w:type="paragraph" w:styleId="Pieddepage">
    <w:name w:val="footer"/>
    <w:basedOn w:val="Normal"/>
    <w:link w:val="PieddepageCar"/>
    <w:uiPriority w:val="99"/>
    <w:unhideWhenUsed/>
    <w:rsid w:val="004B11F3"/>
    <w:pPr>
      <w:tabs>
        <w:tab w:val="center" w:pos="4536"/>
        <w:tab w:val="right" w:pos="9072"/>
      </w:tabs>
    </w:pPr>
  </w:style>
  <w:style w:type="character" w:customStyle="1" w:styleId="PieddepageCar">
    <w:name w:val="Pied de page Car"/>
    <w:basedOn w:val="Policepardfaut"/>
    <w:link w:val="Pieddepage"/>
    <w:uiPriority w:val="99"/>
    <w:rsid w:val="004B11F3"/>
  </w:style>
</w:styles>
</file>

<file path=word/webSettings.xml><?xml version="1.0" encoding="utf-8"?>
<w:webSettings xmlns:r="http://schemas.openxmlformats.org/officeDocument/2006/relationships" xmlns:w="http://schemas.openxmlformats.org/wordprocessingml/2006/main">
  <w:divs>
    <w:div w:id="11869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643</Words>
  <Characters>3539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c:creator>
  <cp:lastModifiedBy>h</cp:lastModifiedBy>
  <cp:revision>3</cp:revision>
  <dcterms:created xsi:type="dcterms:W3CDTF">2025-02-13T11:31:00Z</dcterms:created>
  <dcterms:modified xsi:type="dcterms:W3CDTF">2025-02-13T12:50:00Z</dcterms:modified>
</cp:coreProperties>
</file>