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FE" w:rsidRDefault="00533DFE" w:rsidP="00132C10">
      <w:pPr>
        <w:autoSpaceDE w:val="0"/>
        <w:autoSpaceDN w:val="0"/>
        <w:adjustRightInd w:val="0"/>
        <w:spacing w:after="0" w:line="240" w:lineRule="auto"/>
        <w:jc w:val="both"/>
        <w:rPr>
          <w:rFonts w:ascii="Times New Roman" w:hAnsi="Times New Roman" w:cs="Times New Roman"/>
          <w:sz w:val="24"/>
          <w:szCs w:val="24"/>
        </w:rPr>
      </w:pPr>
    </w:p>
    <w:p w:rsidR="00533DFE" w:rsidRDefault="00533DFE" w:rsidP="00132C10">
      <w:pPr>
        <w:autoSpaceDE w:val="0"/>
        <w:autoSpaceDN w:val="0"/>
        <w:adjustRightInd w:val="0"/>
        <w:spacing w:after="0" w:line="240" w:lineRule="auto"/>
        <w:jc w:val="both"/>
        <w:rPr>
          <w:rFonts w:ascii="Times New Roman" w:hAnsi="Times New Roman" w:cs="Times New Roman"/>
          <w:sz w:val="24"/>
          <w:szCs w:val="24"/>
        </w:rPr>
      </w:pPr>
    </w:p>
    <w:tbl>
      <w:tblPr>
        <w:tblStyle w:val="Grilledutableau"/>
        <w:tblpPr w:leftFromText="141" w:rightFromText="141" w:vertAnchor="page" w:horzAnchor="page" w:tblpX="784" w:tblpY="2581"/>
        <w:tblW w:w="11023" w:type="dxa"/>
        <w:tblLook w:val="04A0" w:firstRow="1" w:lastRow="0" w:firstColumn="1" w:lastColumn="0" w:noHBand="0" w:noVBand="1"/>
      </w:tblPr>
      <w:tblGrid>
        <w:gridCol w:w="1849"/>
        <w:gridCol w:w="3329"/>
        <w:gridCol w:w="2897"/>
        <w:gridCol w:w="2948"/>
      </w:tblGrid>
      <w:tr w:rsidR="00533DFE" w:rsidTr="00533DFE">
        <w:tc>
          <w:tcPr>
            <w:tcW w:w="110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Default="00533DFE" w:rsidP="00533DFE">
            <w:pPr>
              <w:spacing w:before="100" w:beforeAutospacing="1" w:after="100" w:afterAutospacing="1"/>
              <w:ind w:left="-567" w:right="2160"/>
              <w:jc w:val="center"/>
              <w:rPr>
                <w:rFonts w:asciiTheme="majorBidi" w:hAnsiTheme="majorBidi" w:cstheme="majorBidi"/>
                <w:b/>
                <w:bCs/>
                <w:sz w:val="28"/>
                <w:szCs w:val="28"/>
              </w:rPr>
            </w:pPr>
            <w:r>
              <w:rPr>
                <w:rFonts w:asciiTheme="majorBidi" w:hAnsiTheme="majorBidi" w:cstheme="majorBidi"/>
                <w:b/>
                <w:bCs/>
                <w:sz w:val="28"/>
                <w:szCs w:val="28"/>
              </w:rPr>
              <w:t>Forme 05pts</w:t>
            </w:r>
          </w:p>
        </w:tc>
      </w:tr>
      <w:tr w:rsidR="00533DFE" w:rsidTr="00533DFE">
        <w:tc>
          <w:tcPr>
            <w:tcW w:w="110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Pr="00023C10" w:rsidRDefault="00533DFE" w:rsidP="00533DFE">
            <w:pPr>
              <w:spacing w:before="100" w:beforeAutospacing="1" w:after="100" w:afterAutospacing="1"/>
              <w:ind w:left="-567"/>
              <w:jc w:val="center"/>
              <w:rPr>
                <w:rFonts w:asciiTheme="majorBidi" w:hAnsiTheme="majorBidi" w:cstheme="majorBidi"/>
                <w:sz w:val="26"/>
                <w:szCs w:val="26"/>
                <w:lang w:bidi="en-US"/>
              </w:rPr>
            </w:pPr>
            <w:r>
              <w:rPr>
                <w:rFonts w:asciiTheme="majorBidi" w:hAnsiTheme="majorBidi" w:cstheme="majorBidi"/>
                <w:sz w:val="26"/>
                <w:szCs w:val="26"/>
              </w:rPr>
              <w:t>Organisation générale de la réponse (introduction développement, conclusion</w:t>
            </w:r>
            <w:r w:rsidR="00D05DB5">
              <w:rPr>
                <w:rFonts w:asciiTheme="majorBidi" w:hAnsiTheme="majorBidi" w:cstheme="majorBidi"/>
                <w:sz w:val="26"/>
                <w:szCs w:val="26"/>
              </w:rPr>
              <w:t>)</w:t>
            </w:r>
            <w:r>
              <w:rPr>
                <w:rFonts w:asciiTheme="majorBidi" w:hAnsiTheme="majorBidi" w:cstheme="majorBidi"/>
                <w:sz w:val="26"/>
                <w:szCs w:val="26"/>
                <w:lang w:bidi="en-US"/>
              </w:rPr>
              <w:t xml:space="preserve"> </w:t>
            </w:r>
            <w:r>
              <w:rPr>
                <w:rFonts w:asciiTheme="majorBidi" w:hAnsiTheme="majorBidi" w:cstheme="majorBidi"/>
              </w:rPr>
              <w:t>02 pts</w:t>
            </w:r>
          </w:p>
        </w:tc>
      </w:tr>
      <w:tr w:rsidR="00533DFE" w:rsidTr="00533DFE">
        <w:tc>
          <w:tcPr>
            <w:tcW w:w="110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Pr="00023C10" w:rsidRDefault="00533DFE" w:rsidP="00533DFE">
            <w:pPr>
              <w:spacing w:before="100" w:beforeAutospacing="1" w:after="100" w:afterAutospacing="1"/>
              <w:ind w:left="-567"/>
              <w:jc w:val="center"/>
              <w:rPr>
                <w:rFonts w:asciiTheme="majorBidi" w:hAnsiTheme="majorBidi" w:cstheme="majorBidi"/>
                <w:sz w:val="26"/>
                <w:szCs w:val="26"/>
                <w:lang w:bidi="en-US"/>
              </w:rPr>
            </w:pPr>
            <w:r>
              <w:rPr>
                <w:rFonts w:asciiTheme="majorBidi" w:hAnsiTheme="majorBidi" w:cstheme="majorBidi"/>
                <w:sz w:val="26"/>
                <w:szCs w:val="26"/>
              </w:rPr>
              <w:t>Maitrise de la langue</w:t>
            </w:r>
            <w:r>
              <w:rPr>
                <w:rFonts w:asciiTheme="majorBidi" w:hAnsiTheme="majorBidi" w:cstheme="majorBidi"/>
                <w:sz w:val="26"/>
                <w:szCs w:val="26"/>
                <w:lang w:bidi="en-US"/>
              </w:rPr>
              <w:t xml:space="preserve"> </w:t>
            </w:r>
            <w:r>
              <w:rPr>
                <w:rFonts w:asciiTheme="majorBidi" w:hAnsiTheme="majorBidi" w:cstheme="majorBidi"/>
              </w:rPr>
              <w:t>02 pts</w:t>
            </w:r>
          </w:p>
        </w:tc>
      </w:tr>
      <w:tr w:rsidR="00533DFE" w:rsidTr="00533DFE">
        <w:tc>
          <w:tcPr>
            <w:tcW w:w="110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Pr="00023C10" w:rsidRDefault="00533DFE" w:rsidP="00533DFE">
            <w:pPr>
              <w:tabs>
                <w:tab w:val="left" w:pos="222"/>
              </w:tabs>
              <w:spacing w:before="100" w:beforeAutospacing="1" w:after="100" w:afterAutospacing="1"/>
              <w:ind w:left="142" w:firstLine="568"/>
              <w:jc w:val="center"/>
              <w:rPr>
                <w:rFonts w:asciiTheme="majorBidi" w:hAnsiTheme="majorBidi" w:cstheme="majorBidi"/>
                <w:sz w:val="26"/>
                <w:szCs w:val="26"/>
                <w:lang w:bidi="en-US"/>
              </w:rPr>
            </w:pPr>
            <w:r>
              <w:rPr>
                <w:rFonts w:asciiTheme="majorBidi" w:hAnsiTheme="majorBidi" w:cstheme="majorBidi"/>
                <w:sz w:val="26"/>
                <w:szCs w:val="26"/>
              </w:rPr>
              <w:t>Cohérence et cohésion de la réponse</w:t>
            </w:r>
            <w:r>
              <w:rPr>
                <w:rFonts w:asciiTheme="majorBidi" w:hAnsiTheme="majorBidi" w:cstheme="majorBidi"/>
                <w:sz w:val="26"/>
                <w:szCs w:val="26"/>
                <w:lang w:bidi="en-US"/>
              </w:rPr>
              <w:t xml:space="preserve"> </w:t>
            </w:r>
            <w:r>
              <w:rPr>
                <w:rFonts w:asciiTheme="majorBidi" w:hAnsiTheme="majorBidi" w:cstheme="majorBidi"/>
              </w:rPr>
              <w:t>01 pts</w:t>
            </w:r>
          </w:p>
        </w:tc>
      </w:tr>
      <w:tr w:rsidR="00533DFE" w:rsidTr="00533DFE">
        <w:tc>
          <w:tcPr>
            <w:tcW w:w="110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Default="00533DFE" w:rsidP="00533DFE">
            <w:pPr>
              <w:tabs>
                <w:tab w:val="left" w:pos="222"/>
              </w:tabs>
              <w:spacing w:before="100" w:beforeAutospacing="1" w:after="100" w:afterAutospacing="1"/>
              <w:ind w:left="-567" w:right="2160"/>
              <w:jc w:val="center"/>
              <w:rPr>
                <w:rFonts w:asciiTheme="majorBidi" w:hAnsiTheme="majorBidi" w:cstheme="majorBidi"/>
                <w:b/>
                <w:bCs/>
                <w:sz w:val="28"/>
                <w:szCs w:val="28"/>
              </w:rPr>
            </w:pPr>
            <w:r>
              <w:rPr>
                <w:rFonts w:asciiTheme="majorBidi" w:hAnsiTheme="majorBidi" w:cstheme="majorBidi"/>
                <w:b/>
                <w:bCs/>
                <w:sz w:val="28"/>
                <w:szCs w:val="28"/>
              </w:rPr>
              <w:t>Fond  10 pts</w:t>
            </w:r>
          </w:p>
        </w:tc>
      </w:tr>
      <w:tr w:rsidR="00533DFE" w:rsidTr="00533DFE">
        <w:tc>
          <w:tcPr>
            <w:tcW w:w="110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Default="00533DFE" w:rsidP="00533DFE">
            <w:pPr>
              <w:tabs>
                <w:tab w:val="left" w:pos="426"/>
              </w:tabs>
              <w:spacing w:before="100" w:beforeAutospacing="1" w:after="100" w:afterAutospacing="1"/>
              <w:ind w:left="142" w:right="2160" w:hanging="142"/>
              <w:jc w:val="center"/>
              <w:rPr>
                <w:rFonts w:asciiTheme="majorBidi" w:hAnsiTheme="majorBidi" w:cstheme="majorBidi"/>
                <w:sz w:val="26"/>
                <w:szCs w:val="26"/>
              </w:rPr>
            </w:pPr>
            <w:r>
              <w:rPr>
                <w:rFonts w:asciiTheme="majorBidi" w:hAnsiTheme="majorBidi" w:cstheme="majorBidi"/>
                <w:sz w:val="26"/>
                <w:szCs w:val="26"/>
              </w:rPr>
              <w:t xml:space="preserve">Pour élaborer un état de l’art efficace, plusieurs phases essentielles doivent </w:t>
            </w:r>
            <w:r w:rsidR="00D05DB5">
              <w:rPr>
                <w:rFonts w:asciiTheme="majorBidi" w:hAnsiTheme="majorBidi" w:cstheme="majorBidi"/>
                <w:sz w:val="26"/>
                <w:szCs w:val="26"/>
              </w:rPr>
              <w:t xml:space="preserve">être </w:t>
            </w:r>
            <w:r>
              <w:rPr>
                <w:rFonts w:asciiTheme="majorBidi" w:hAnsiTheme="majorBidi" w:cstheme="majorBidi"/>
                <w:sz w:val="26"/>
                <w:szCs w:val="26"/>
              </w:rPr>
              <w:t>respectée</w:t>
            </w:r>
            <w:r w:rsidR="00D05DB5">
              <w:rPr>
                <w:rFonts w:asciiTheme="majorBidi" w:hAnsiTheme="majorBidi" w:cstheme="majorBidi"/>
                <w:sz w:val="26"/>
                <w:szCs w:val="26"/>
              </w:rPr>
              <w:t>s</w:t>
            </w:r>
          </w:p>
        </w:tc>
      </w:tr>
      <w:tr w:rsidR="00533DFE" w:rsidTr="00533DFE">
        <w:trPr>
          <w:trHeight w:val="503"/>
        </w:trPr>
        <w:tc>
          <w:tcPr>
            <w:tcW w:w="110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Default="00533DFE" w:rsidP="00533DFE">
            <w:pPr>
              <w:spacing w:before="100" w:beforeAutospacing="1" w:after="100" w:afterAutospacing="1"/>
              <w:ind w:left="426" w:right="2160" w:hanging="142"/>
              <w:jc w:val="center"/>
              <w:rPr>
                <w:rFonts w:asciiTheme="majorBidi" w:hAnsiTheme="majorBidi" w:cstheme="majorBidi"/>
                <w:b/>
                <w:bCs/>
                <w:sz w:val="26"/>
                <w:szCs w:val="26"/>
              </w:rPr>
            </w:pPr>
            <w:r>
              <w:rPr>
                <w:rFonts w:asciiTheme="majorBidi" w:hAnsiTheme="majorBidi" w:cstheme="majorBidi"/>
                <w:b/>
                <w:bCs/>
                <w:sz w:val="26"/>
                <w:szCs w:val="26"/>
              </w:rPr>
              <w:t>Introduction</w:t>
            </w:r>
            <w:r>
              <w:rPr>
                <w:rFonts w:asciiTheme="majorBidi" w:hAnsiTheme="majorBidi" w:cstheme="majorBidi"/>
                <w:sz w:val="26"/>
                <w:szCs w:val="26"/>
              </w:rPr>
              <w:t xml:space="preserve"> : </w:t>
            </w:r>
            <w:r>
              <w:t>quelle est l’utilité/objectifs de l’état de l’art ?  quelles sont ses étapes?</w:t>
            </w:r>
          </w:p>
        </w:tc>
      </w:tr>
      <w:tr w:rsidR="00533DFE" w:rsidTr="00533DFE">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DFE" w:rsidRDefault="00533DFE" w:rsidP="00533DFE">
            <w:pPr>
              <w:tabs>
                <w:tab w:val="left" w:pos="1456"/>
              </w:tabs>
              <w:ind w:left="-284" w:firstLine="142"/>
              <w:jc w:val="center"/>
              <w:rPr>
                <w:rFonts w:asciiTheme="majorBidi" w:hAnsiTheme="majorBidi" w:cstheme="majorBidi"/>
                <w:b/>
                <w:bCs/>
                <w:sz w:val="26"/>
                <w:szCs w:val="26"/>
                <w:lang w:bidi="en-US"/>
              </w:rPr>
            </w:pPr>
            <w:r>
              <w:rPr>
                <w:rFonts w:asciiTheme="majorBidi" w:hAnsiTheme="majorBidi" w:cstheme="majorBidi"/>
                <w:b/>
                <w:bCs/>
                <w:sz w:val="26"/>
                <w:szCs w:val="26"/>
              </w:rPr>
              <w:t xml:space="preserve">Le corps de la dissertation </w:t>
            </w:r>
          </w:p>
          <w:p w:rsidR="00533DFE" w:rsidRDefault="00533DFE" w:rsidP="00533DFE">
            <w:pPr>
              <w:spacing w:before="100" w:beforeAutospacing="1" w:after="100" w:afterAutospacing="1"/>
              <w:ind w:left="-567"/>
              <w:jc w:val="right"/>
              <w:rPr>
                <w:rFonts w:asciiTheme="majorBidi" w:hAnsiTheme="majorBidi" w:cstheme="majorBidi"/>
                <w:sz w:val="26"/>
                <w:szCs w:val="26"/>
                <w:lang w:bidi="en-US"/>
              </w:rPr>
            </w:pP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Pr="00023C10" w:rsidRDefault="00533DFE" w:rsidP="00533DFE">
            <w:pPr>
              <w:jc w:val="both"/>
              <w:rPr>
                <w:color w:val="FF0000"/>
              </w:rPr>
            </w:pPr>
            <w:r>
              <w:rPr>
                <w:b/>
                <w:bCs/>
                <w:color w:val="FF0000"/>
              </w:rPr>
              <w:t>1.</w:t>
            </w:r>
            <w:r w:rsidRPr="00023C10">
              <w:rPr>
                <w:b/>
                <w:bCs/>
                <w:color w:val="FF0000"/>
              </w:rPr>
              <w:t xml:space="preserve"> Recherche bibliographique</w:t>
            </w:r>
          </w:p>
          <w:p w:rsidR="00533DFE" w:rsidRPr="00FF0714" w:rsidRDefault="00533DFE" w:rsidP="00533DFE">
            <w:pPr>
              <w:jc w:val="both"/>
            </w:pPr>
            <w:r w:rsidRPr="00FF0714">
              <w:rPr>
                <w:b/>
                <w:bCs/>
              </w:rPr>
              <w:t>Collecte de documents</w:t>
            </w:r>
            <w:r w:rsidRPr="00FF0714">
              <w:t> </w:t>
            </w:r>
          </w:p>
          <w:p w:rsidR="00533DFE" w:rsidRPr="00FF0714" w:rsidRDefault="00533DFE" w:rsidP="00533DFE">
            <w:pPr>
              <w:jc w:val="both"/>
            </w:pPr>
            <w:r w:rsidRPr="00FF0714">
              <w:t xml:space="preserve">Rassembler une large gamme de sources, y compris des articles scientifiques, des thèses, et des conférences pertinentes. Utiliser des mots-clés spécifiques au sujet pour maximiser la pertinence des résultats </w:t>
            </w:r>
          </w:p>
          <w:p w:rsidR="00533DFE" w:rsidRPr="00FF0714" w:rsidRDefault="00533DFE" w:rsidP="00533DFE">
            <w:pPr>
              <w:jc w:val="both"/>
            </w:pPr>
            <w:r w:rsidRPr="00FF0714">
              <w:rPr>
                <w:b/>
                <w:bCs/>
              </w:rPr>
              <w:t>Organisation des informations</w:t>
            </w:r>
            <w:r w:rsidRPr="00FF0714">
              <w:t> </w:t>
            </w:r>
          </w:p>
          <w:p w:rsidR="00533DFE" w:rsidRDefault="00533DFE" w:rsidP="00533DFE">
            <w:pPr>
              <w:tabs>
                <w:tab w:val="left" w:pos="222"/>
              </w:tabs>
              <w:spacing w:before="100" w:beforeAutospacing="1" w:after="100" w:afterAutospacing="1"/>
              <w:ind w:left="34"/>
              <w:jc w:val="both"/>
              <w:rPr>
                <w:rFonts w:asciiTheme="majorBidi" w:hAnsiTheme="majorBidi" w:cstheme="majorBidi"/>
                <w:i/>
                <w:iCs/>
                <w:sz w:val="26"/>
                <w:szCs w:val="26"/>
                <w:lang w:bidi="en-US"/>
              </w:rPr>
            </w:pPr>
            <w:r w:rsidRPr="00FF0714">
              <w:t>C</w:t>
            </w:r>
            <w:r>
              <w:t>lasser les documents selon leur</w:t>
            </w:r>
            <w:r w:rsidRPr="00FF0714">
              <w:t xml:space="preserve"> pertinence et leur contribution au sujet étudié</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DFE" w:rsidRPr="00FF0714" w:rsidRDefault="00533DFE" w:rsidP="00533DFE">
            <w:pPr>
              <w:jc w:val="both"/>
              <w:rPr>
                <w:color w:val="FF0000"/>
              </w:rPr>
            </w:pPr>
            <w:r w:rsidRPr="00FF0714">
              <w:rPr>
                <w:b/>
                <w:bCs/>
                <w:color w:val="FF0000"/>
              </w:rPr>
              <w:t>2. Analyse critique</w:t>
            </w:r>
          </w:p>
          <w:p w:rsidR="00533DFE" w:rsidRPr="00FF0714" w:rsidRDefault="00533DFE" w:rsidP="00533DFE">
            <w:pPr>
              <w:jc w:val="both"/>
            </w:pPr>
            <w:r w:rsidRPr="00FF0714">
              <w:rPr>
                <w:b/>
                <w:bCs/>
              </w:rPr>
              <w:t>Évaluation des travaux existants</w:t>
            </w:r>
          </w:p>
          <w:p w:rsidR="00533DFE" w:rsidRPr="00FF0714" w:rsidRDefault="00533DFE" w:rsidP="00533DFE">
            <w:pPr>
              <w:jc w:val="both"/>
            </w:pPr>
            <w:r w:rsidRPr="00FF0714">
              <w:t>Analyser chaque source pour identifier ses contributions, ses limites et son impact sur le domaine. Cette étape implique de questionner les résultats et les méthodologies utilisées dans les études précédentes</w:t>
            </w:r>
          </w:p>
          <w:p w:rsidR="00533DFE" w:rsidRPr="00FF0714" w:rsidRDefault="00533DFE" w:rsidP="00533DFE">
            <w:pPr>
              <w:jc w:val="both"/>
            </w:pPr>
            <w:r w:rsidRPr="00FF0714">
              <w:rPr>
                <w:b/>
                <w:bCs/>
              </w:rPr>
              <w:t>identification des lacunes</w:t>
            </w:r>
          </w:p>
          <w:p w:rsidR="00533DFE" w:rsidRPr="00FF0714" w:rsidRDefault="00533DFE" w:rsidP="00533DFE">
            <w:pPr>
              <w:jc w:val="both"/>
            </w:pPr>
            <w:r w:rsidRPr="00FF0714">
              <w:t>Mettre en lumière ce qui n'a pas été abordé ou ce qui nécessite une exploration plus approfondie</w:t>
            </w:r>
          </w:p>
          <w:p w:rsidR="00533DFE" w:rsidRDefault="00533DFE" w:rsidP="00533DFE">
            <w:pPr>
              <w:tabs>
                <w:tab w:val="left" w:pos="222"/>
              </w:tabs>
              <w:spacing w:before="100" w:beforeAutospacing="1" w:after="100" w:afterAutospacing="1"/>
              <w:jc w:val="both"/>
              <w:rPr>
                <w:rFonts w:asciiTheme="majorBidi" w:hAnsiTheme="majorBidi" w:cstheme="majorBidi"/>
                <w:i/>
                <w:iCs/>
                <w:sz w:val="26"/>
                <w:szCs w:val="26"/>
                <w:lang w:bidi="en-US"/>
              </w:rPr>
            </w:pP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DFE" w:rsidRPr="00FF0714" w:rsidRDefault="00533DFE" w:rsidP="00533DFE">
            <w:pPr>
              <w:jc w:val="both"/>
              <w:rPr>
                <w:color w:val="FF0000"/>
              </w:rPr>
            </w:pPr>
            <w:r>
              <w:rPr>
                <w:b/>
                <w:bCs/>
                <w:color w:val="FF0000"/>
              </w:rPr>
              <w:t>3.</w:t>
            </w:r>
            <w:r w:rsidRPr="00FF0714">
              <w:rPr>
                <w:b/>
                <w:bCs/>
                <w:color w:val="FF0000"/>
              </w:rPr>
              <w:t xml:space="preserve"> Synthèse et rédaction</w:t>
            </w:r>
          </w:p>
          <w:p w:rsidR="00533DFE" w:rsidRPr="00FF0714" w:rsidRDefault="00533DFE" w:rsidP="00D05DB5">
            <w:pPr>
              <w:jc w:val="both"/>
            </w:pPr>
            <w:r w:rsidRPr="00FF0714">
              <w:rPr>
                <w:b/>
                <w:bCs/>
              </w:rPr>
              <w:t>Rédaction structuré</w:t>
            </w:r>
            <w:r w:rsidR="00D05DB5">
              <w:rPr>
                <w:b/>
                <w:bCs/>
              </w:rPr>
              <w:t>e</w:t>
            </w:r>
            <w:r w:rsidRPr="00FF0714">
              <w:t> </w:t>
            </w:r>
          </w:p>
          <w:p w:rsidR="00D05DB5" w:rsidRDefault="00533DFE" w:rsidP="00D05DB5">
            <w:pPr>
              <w:jc w:val="both"/>
            </w:pPr>
            <w:r w:rsidRPr="00FF0714">
              <w:t xml:space="preserve">Organiser les informations collectées sous forme d'un document clair et cohérent, qui présente </w:t>
            </w:r>
            <w:r w:rsidR="00D05DB5">
              <w:t>les infos de</w:t>
            </w:r>
            <w:r w:rsidRPr="00FF0714">
              <w:t xml:space="preserve"> manière logique. </w:t>
            </w:r>
          </w:p>
          <w:p w:rsidR="00533DFE" w:rsidRPr="00FF0714" w:rsidRDefault="00533DFE" w:rsidP="00D05DB5">
            <w:pPr>
              <w:jc w:val="both"/>
            </w:pPr>
            <w:r w:rsidRPr="00FF0714">
              <w:t>Inclure une discussion sur comment ces connaissances influencent la recherche en cours</w:t>
            </w:r>
          </w:p>
          <w:p w:rsidR="00533DFE" w:rsidRPr="00FF0714" w:rsidRDefault="00533DFE" w:rsidP="00533DFE">
            <w:pPr>
              <w:jc w:val="both"/>
            </w:pPr>
            <w:r w:rsidRPr="00FF0714">
              <w:rPr>
                <w:b/>
                <w:bCs/>
              </w:rPr>
              <w:t>Conclusion et recommandations</w:t>
            </w:r>
            <w:r w:rsidRPr="00FF0714">
              <w:t> </w:t>
            </w:r>
          </w:p>
          <w:p w:rsidR="00533DFE" w:rsidRPr="00FF0714" w:rsidRDefault="00533DFE" w:rsidP="00D05DB5">
            <w:pPr>
              <w:jc w:val="both"/>
              <w:rPr>
                <w:b/>
                <w:bCs/>
                <w:color w:val="FF0000"/>
              </w:rPr>
            </w:pPr>
            <w:r w:rsidRPr="00FF0714">
              <w:t>Terminer par une synthèse qui souligne l'importance de la recherche proposée dans le contex</w:t>
            </w:r>
            <w:r w:rsidR="00D05DB5">
              <w:t>te des connaissances existantes.</w:t>
            </w:r>
          </w:p>
        </w:tc>
      </w:tr>
      <w:tr w:rsidR="00533DFE" w:rsidTr="00533DFE">
        <w:tc>
          <w:tcPr>
            <w:tcW w:w="110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DFE" w:rsidRDefault="00533DFE" w:rsidP="00533DFE">
            <w:pPr>
              <w:tabs>
                <w:tab w:val="left" w:pos="222"/>
              </w:tabs>
              <w:ind w:left="-567"/>
              <w:jc w:val="center"/>
              <w:rPr>
                <w:rFonts w:asciiTheme="majorBidi" w:hAnsiTheme="majorBidi" w:cstheme="majorBidi"/>
                <w:sz w:val="26"/>
                <w:szCs w:val="26"/>
                <w:lang w:bidi="en-US"/>
              </w:rPr>
            </w:pPr>
            <w:r>
              <w:rPr>
                <w:rFonts w:asciiTheme="majorBidi" w:hAnsiTheme="majorBidi" w:cstheme="majorBidi"/>
                <w:b/>
                <w:bCs/>
                <w:sz w:val="26"/>
                <w:szCs w:val="26"/>
              </w:rPr>
              <w:t>Conclusion</w:t>
            </w:r>
            <w:r>
              <w:rPr>
                <w:rFonts w:asciiTheme="majorBidi" w:hAnsiTheme="majorBidi" w:cstheme="majorBidi"/>
                <w:sz w:val="26"/>
                <w:szCs w:val="26"/>
              </w:rPr>
              <w:t xml:space="preserve"> : synthèse + utilité de l’état de l’art  </w:t>
            </w:r>
          </w:p>
          <w:p w:rsidR="00533DFE" w:rsidRDefault="00533DFE" w:rsidP="00533DFE">
            <w:pPr>
              <w:tabs>
                <w:tab w:val="left" w:pos="222"/>
              </w:tabs>
              <w:ind w:left="-567" w:right="2160"/>
              <w:jc w:val="center"/>
              <w:rPr>
                <w:rFonts w:asciiTheme="majorBidi" w:hAnsiTheme="majorBidi" w:cstheme="majorBidi"/>
                <w:b/>
                <w:bCs/>
                <w:sz w:val="26"/>
                <w:szCs w:val="26"/>
              </w:rPr>
            </w:pPr>
          </w:p>
        </w:tc>
      </w:tr>
    </w:tbl>
    <w:p w:rsidR="00533DFE" w:rsidRDefault="00533DFE" w:rsidP="00132C10">
      <w:pPr>
        <w:autoSpaceDE w:val="0"/>
        <w:autoSpaceDN w:val="0"/>
        <w:adjustRightInd w:val="0"/>
        <w:spacing w:after="0" w:line="240" w:lineRule="auto"/>
        <w:jc w:val="both"/>
        <w:rPr>
          <w:rFonts w:ascii="Times New Roman" w:hAnsi="Times New Roman" w:cs="Times New Roman"/>
          <w:sz w:val="24"/>
          <w:szCs w:val="24"/>
        </w:rPr>
      </w:pPr>
    </w:p>
    <w:p w:rsidR="00533DFE" w:rsidRDefault="00533DFE" w:rsidP="00132C10">
      <w:pPr>
        <w:jc w:val="both"/>
        <w:rPr>
          <w:rFonts w:ascii="Times New Roman" w:hAnsi="Times New Roman" w:cs="Times New Roman"/>
          <w:b/>
          <w:bCs/>
          <w:sz w:val="24"/>
          <w:szCs w:val="24"/>
        </w:rPr>
      </w:pPr>
    </w:p>
    <w:p w:rsidR="00533DFE" w:rsidRDefault="00533DFE" w:rsidP="00132C10">
      <w:pPr>
        <w:jc w:val="both"/>
        <w:rPr>
          <w:rFonts w:ascii="Times New Roman" w:hAnsi="Times New Roman" w:cs="Times New Roman"/>
          <w:b/>
          <w:bCs/>
          <w:sz w:val="24"/>
          <w:szCs w:val="24"/>
        </w:rPr>
      </w:pPr>
    </w:p>
    <w:p w:rsidR="00533DFE" w:rsidRDefault="00533DFE" w:rsidP="00132C10">
      <w:pPr>
        <w:jc w:val="both"/>
        <w:rPr>
          <w:rFonts w:ascii="Times New Roman" w:hAnsi="Times New Roman" w:cs="Times New Roman"/>
          <w:b/>
          <w:bCs/>
          <w:sz w:val="24"/>
          <w:szCs w:val="24"/>
        </w:rPr>
      </w:pPr>
    </w:p>
    <w:p w:rsidR="00533DFE" w:rsidRDefault="00533DFE" w:rsidP="00132C10">
      <w:pPr>
        <w:jc w:val="both"/>
        <w:rPr>
          <w:rFonts w:ascii="Times New Roman" w:hAnsi="Times New Roman" w:cs="Times New Roman"/>
          <w:b/>
          <w:bCs/>
          <w:sz w:val="24"/>
          <w:szCs w:val="24"/>
        </w:rPr>
      </w:pPr>
    </w:p>
    <w:p w:rsidR="00533DFE" w:rsidRDefault="00533DFE" w:rsidP="00132C10">
      <w:pPr>
        <w:jc w:val="both"/>
        <w:rPr>
          <w:rFonts w:ascii="Times New Roman" w:hAnsi="Times New Roman" w:cs="Times New Roman"/>
          <w:b/>
          <w:bCs/>
          <w:sz w:val="24"/>
          <w:szCs w:val="24"/>
        </w:rPr>
      </w:pPr>
    </w:p>
    <w:p w:rsidR="00533DFE" w:rsidRDefault="00533DFE" w:rsidP="00132C10">
      <w:pPr>
        <w:jc w:val="both"/>
        <w:rPr>
          <w:rFonts w:ascii="Times New Roman" w:hAnsi="Times New Roman" w:cs="Times New Roman"/>
          <w:b/>
          <w:bCs/>
          <w:sz w:val="24"/>
          <w:szCs w:val="24"/>
        </w:rPr>
      </w:pPr>
    </w:p>
    <w:p w:rsidR="00533DFE" w:rsidRDefault="00533DFE" w:rsidP="00132C10">
      <w:pPr>
        <w:jc w:val="both"/>
        <w:rPr>
          <w:rFonts w:ascii="Times New Roman" w:hAnsi="Times New Roman" w:cs="Times New Roman"/>
          <w:b/>
          <w:bCs/>
          <w:sz w:val="24"/>
          <w:szCs w:val="24"/>
        </w:rPr>
      </w:pPr>
    </w:p>
    <w:p w:rsidR="00533DFE" w:rsidRDefault="00533DFE" w:rsidP="00132C10">
      <w:pPr>
        <w:jc w:val="both"/>
        <w:rPr>
          <w:rFonts w:ascii="Times New Roman" w:hAnsi="Times New Roman" w:cs="Times New Roman"/>
          <w:b/>
          <w:bCs/>
          <w:sz w:val="24"/>
          <w:szCs w:val="24"/>
        </w:rPr>
      </w:pPr>
    </w:p>
    <w:p w:rsidR="00004C54" w:rsidRPr="00132C10" w:rsidRDefault="00132C10" w:rsidP="00132C10">
      <w:pPr>
        <w:jc w:val="both"/>
        <w:rPr>
          <w:rFonts w:ascii="Times New Roman" w:hAnsi="Times New Roman" w:cs="Times New Roman"/>
          <w:b/>
          <w:bCs/>
          <w:sz w:val="24"/>
          <w:szCs w:val="24"/>
        </w:rPr>
      </w:pPr>
      <w:r>
        <w:rPr>
          <w:rFonts w:ascii="Times New Roman" w:hAnsi="Times New Roman" w:cs="Times New Roman"/>
          <w:b/>
          <w:bCs/>
          <w:sz w:val="24"/>
          <w:szCs w:val="24"/>
        </w:rPr>
        <w:lastRenderedPageBreak/>
        <w:t>Sujet 02</w:t>
      </w:r>
      <w:r w:rsidRPr="00132C10">
        <w:rPr>
          <w:rFonts w:ascii="Times New Roman" w:hAnsi="Times New Roman" w:cs="Times New Roman"/>
          <w:b/>
          <w:bCs/>
          <w:sz w:val="24"/>
          <w:szCs w:val="24"/>
        </w:rPr>
        <w:t xml:space="preserve"> </w:t>
      </w:r>
      <w:r>
        <w:rPr>
          <w:rFonts w:ascii="Times New Roman" w:hAnsi="Times New Roman" w:cs="Times New Roman"/>
          <w:b/>
          <w:bCs/>
          <w:sz w:val="24"/>
          <w:szCs w:val="24"/>
        </w:rPr>
        <w:t>/ 05 pts</w:t>
      </w:r>
    </w:p>
    <w:p w:rsidR="00004C54" w:rsidRDefault="00004C54" w:rsidP="00132C10">
      <w:pPr>
        <w:autoSpaceDE w:val="0"/>
        <w:autoSpaceDN w:val="0"/>
        <w:adjustRightInd w:val="0"/>
        <w:spacing w:after="0" w:line="240" w:lineRule="auto"/>
        <w:jc w:val="both"/>
        <w:rPr>
          <w:rFonts w:ascii="Times New Roman" w:hAnsi="Times New Roman" w:cs="Times New Roman"/>
          <w:sz w:val="24"/>
          <w:szCs w:val="24"/>
        </w:rPr>
      </w:pPr>
    </w:p>
    <w:p w:rsidR="00004C54" w:rsidRPr="00122324" w:rsidRDefault="00004C54" w:rsidP="00132C10">
      <w:pPr>
        <w:pStyle w:val="Paragraphedeliste"/>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122324">
        <w:rPr>
          <w:rFonts w:ascii="TimesNewRomanPSMT" w:hAnsi="TimesNewRomanPSMT" w:cs="TimesNewRomanPSMT"/>
          <w:sz w:val="24"/>
          <w:szCs w:val="24"/>
        </w:rPr>
        <w:t xml:space="preserve">Vous devez donc consulter ce petit guide tout au long de l’année. Mais de nombreux autres éléments sont nécessaires pour votre travail et c’est à vous qu’il appartient de savoir les mobiliser : lisez, servez-vous des cours et conférences de méthodes </w:t>
      </w:r>
      <w:r w:rsidRPr="00122324">
        <w:rPr>
          <w:rFonts w:ascii="TimesNewRomanPSMT" w:hAnsi="TimesNewRomanPSMT" w:cs="TimesNewRomanPSMT"/>
          <w:b/>
          <w:bCs/>
          <w:sz w:val="24"/>
          <w:szCs w:val="24"/>
        </w:rPr>
        <w:t>pour</w:t>
      </w:r>
      <w:r w:rsidRPr="00122324">
        <w:rPr>
          <w:rFonts w:ascii="TimesNewRomanPSMT" w:hAnsi="TimesNewRomanPSMT" w:cs="TimesNewRomanPSMT"/>
          <w:sz w:val="24"/>
          <w:szCs w:val="24"/>
        </w:rPr>
        <w:t xml:space="preserve">  nourrir votre réflexion</w:t>
      </w:r>
    </w:p>
    <w:p w:rsidR="00004C54" w:rsidRPr="00122324" w:rsidRDefault="00004C54" w:rsidP="00132C10">
      <w:pPr>
        <w:autoSpaceDE w:val="0"/>
        <w:autoSpaceDN w:val="0"/>
        <w:adjustRightInd w:val="0"/>
        <w:spacing w:after="0" w:line="240" w:lineRule="auto"/>
        <w:jc w:val="both"/>
        <w:rPr>
          <w:rFonts w:ascii="TimesNewRomanPSMT" w:hAnsi="TimesNewRomanPSMT" w:cs="TimesNewRomanPSMT"/>
          <w:sz w:val="24"/>
          <w:szCs w:val="24"/>
        </w:rPr>
      </w:pPr>
    </w:p>
    <w:p w:rsidR="00004C54" w:rsidRDefault="00004C54" w:rsidP="00132C10">
      <w:pPr>
        <w:autoSpaceDE w:val="0"/>
        <w:autoSpaceDN w:val="0"/>
        <w:adjustRightInd w:val="0"/>
        <w:spacing w:after="0" w:line="240" w:lineRule="auto"/>
        <w:jc w:val="both"/>
        <w:rPr>
          <w:rFonts w:ascii="Times New Roman" w:hAnsi="Times New Roman" w:cs="Times New Roman"/>
          <w:sz w:val="24"/>
          <w:szCs w:val="24"/>
        </w:rPr>
      </w:pPr>
    </w:p>
    <w:p w:rsidR="00004C54" w:rsidRPr="00122324" w:rsidRDefault="00004C54" w:rsidP="00132C10">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122324">
        <w:rPr>
          <w:rFonts w:ascii="TimesNewRomanPSMT" w:hAnsi="TimesNewRomanPSMT" w:cs="TimesNewRomanPSMT"/>
          <w:sz w:val="24"/>
          <w:szCs w:val="24"/>
        </w:rPr>
        <w:t xml:space="preserve">Les hypothèses doivent être capables d’être </w:t>
      </w:r>
      <w:r w:rsidRPr="00122324">
        <w:rPr>
          <w:rFonts w:ascii="Times New Roman" w:hAnsi="Times New Roman" w:cs="Times New Roman"/>
          <w:sz w:val="24"/>
          <w:szCs w:val="24"/>
        </w:rPr>
        <w:t xml:space="preserve">vérifiée et  </w:t>
      </w:r>
      <w:r w:rsidRPr="00122324">
        <w:rPr>
          <w:rFonts w:ascii="Times New Roman" w:hAnsi="Times New Roman" w:cs="Times New Roman"/>
          <w:b/>
          <w:bCs/>
          <w:sz w:val="24"/>
          <w:szCs w:val="24"/>
        </w:rPr>
        <w:t>de ce fait</w:t>
      </w:r>
      <w:r w:rsidRPr="00122324">
        <w:rPr>
          <w:rFonts w:ascii="Times New Roman" w:hAnsi="Times New Roman" w:cs="Times New Roman"/>
          <w:sz w:val="24"/>
          <w:szCs w:val="24"/>
        </w:rPr>
        <w:t xml:space="preserve"> retenues ou rejetées dans les limites des ressources disponibles dans le cadre du projet de recherche</w:t>
      </w:r>
    </w:p>
    <w:p w:rsidR="00004C54" w:rsidRDefault="00004C54" w:rsidP="00132C10">
      <w:pPr>
        <w:autoSpaceDE w:val="0"/>
        <w:autoSpaceDN w:val="0"/>
        <w:adjustRightInd w:val="0"/>
        <w:spacing w:after="0" w:line="240" w:lineRule="auto"/>
        <w:jc w:val="both"/>
        <w:rPr>
          <w:rFonts w:ascii="Times New Roman" w:hAnsi="Times New Roman" w:cs="Times New Roman"/>
          <w:sz w:val="24"/>
          <w:szCs w:val="24"/>
        </w:rPr>
      </w:pPr>
    </w:p>
    <w:p w:rsidR="00004C54" w:rsidRPr="00122324" w:rsidRDefault="00004C54" w:rsidP="00D05DB5">
      <w:pPr>
        <w:pStyle w:val="Default"/>
        <w:numPr>
          <w:ilvl w:val="0"/>
          <w:numId w:val="2"/>
        </w:numPr>
        <w:jc w:val="both"/>
        <w:rPr>
          <w:sz w:val="23"/>
          <w:szCs w:val="23"/>
        </w:rPr>
      </w:pPr>
      <w:r w:rsidRPr="00122324">
        <w:rPr>
          <w:sz w:val="23"/>
          <w:szCs w:val="23"/>
        </w:rPr>
        <w:t xml:space="preserve">Ce cours va s’articuler autour de </w:t>
      </w:r>
      <w:r>
        <w:rPr>
          <w:sz w:val="23"/>
          <w:szCs w:val="23"/>
        </w:rPr>
        <w:t>trois</w:t>
      </w:r>
      <w:r w:rsidRPr="00122324">
        <w:rPr>
          <w:sz w:val="23"/>
          <w:szCs w:val="23"/>
        </w:rPr>
        <w:t xml:space="preserve"> thèmes pour mieux appréhender les objectifs spécifiques </w:t>
      </w:r>
      <w:r>
        <w:rPr>
          <w:sz w:val="23"/>
          <w:szCs w:val="23"/>
        </w:rPr>
        <w:t xml:space="preserve">d’une recherche : </w:t>
      </w:r>
      <w:r w:rsidRPr="00122324">
        <w:rPr>
          <w:b/>
          <w:bCs/>
          <w:sz w:val="23"/>
          <w:szCs w:val="23"/>
        </w:rPr>
        <w:t>d’abord</w:t>
      </w:r>
      <w:r>
        <w:rPr>
          <w:sz w:val="23"/>
          <w:szCs w:val="23"/>
        </w:rPr>
        <w:t>, nous commencerons par une c</w:t>
      </w:r>
      <w:r w:rsidRPr="00122324">
        <w:rPr>
          <w:sz w:val="23"/>
          <w:szCs w:val="23"/>
        </w:rPr>
        <w:t>la</w:t>
      </w:r>
      <w:r>
        <w:rPr>
          <w:sz w:val="23"/>
          <w:szCs w:val="23"/>
        </w:rPr>
        <w:t xml:space="preserve">ssification de la recherche et les difficultés de la méthodologie. </w:t>
      </w:r>
      <w:r w:rsidRPr="00122324">
        <w:rPr>
          <w:b/>
          <w:bCs/>
          <w:sz w:val="23"/>
          <w:szCs w:val="23"/>
        </w:rPr>
        <w:t>ensuite</w:t>
      </w:r>
      <w:r>
        <w:rPr>
          <w:sz w:val="23"/>
          <w:szCs w:val="23"/>
        </w:rPr>
        <w:t xml:space="preserve"> nous exposerons les effets et l’</w:t>
      </w:r>
      <w:r w:rsidRPr="00122324">
        <w:rPr>
          <w:sz w:val="23"/>
          <w:szCs w:val="23"/>
        </w:rPr>
        <w:t>importance de la disponibilité d</w:t>
      </w:r>
      <w:r>
        <w:rPr>
          <w:sz w:val="23"/>
          <w:szCs w:val="23"/>
        </w:rPr>
        <w:t>es ressources pour la recherche</w:t>
      </w:r>
      <w:r w:rsidR="00D05DB5">
        <w:rPr>
          <w:sz w:val="23"/>
          <w:szCs w:val="23"/>
        </w:rPr>
        <w:t> ;</w:t>
      </w:r>
      <w:r w:rsidR="00132C10">
        <w:rPr>
          <w:sz w:val="23"/>
          <w:szCs w:val="23"/>
        </w:rPr>
        <w:t xml:space="preserve"> </w:t>
      </w:r>
      <w:r w:rsidRPr="00122324">
        <w:rPr>
          <w:b/>
          <w:bCs/>
          <w:sz w:val="23"/>
          <w:szCs w:val="23"/>
        </w:rPr>
        <w:t>en fin</w:t>
      </w:r>
      <w:r>
        <w:rPr>
          <w:sz w:val="23"/>
          <w:szCs w:val="23"/>
        </w:rPr>
        <w:t xml:space="preserve"> nous terminerons le cours par les p</w:t>
      </w:r>
      <w:r w:rsidRPr="00122324">
        <w:rPr>
          <w:sz w:val="23"/>
          <w:szCs w:val="23"/>
        </w:rPr>
        <w:t>rincipaux éléments des projets de recherche</w:t>
      </w:r>
      <w:r>
        <w:rPr>
          <w:sz w:val="23"/>
          <w:szCs w:val="23"/>
        </w:rPr>
        <w:t>.</w:t>
      </w:r>
      <w:r w:rsidRPr="00122324">
        <w:rPr>
          <w:sz w:val="23"/>
          <w:szCs w:val="23"/>
        </w:rPr>
        <w:t xml:space="preserve"> </w:t>
      </w:r>
    </w:p>
    <w:p w:rsidR="00023C10" w:rsidRPr="00FF0714" w:rsidRDefault="00023C10" w:rsidP="00023C10">
      <w:pPr>
        <w:rPr>
          <w:color w:val="FF0000"/>
        </w:rPr>
      </w:pPr>
    </w:p>
    <w:p w:rsidR="00533DFE" w:rsidRDefault="00533DFE" w:rsidP="00533DFE"/>
    <w:p w:rsidR="00533DFE" w:rsidRPr="00132C10" w:rsidRDefault="00533DFE" w:rsidP="00533DFE">
      <w:pPr>
        <w:jc w:val="both"/>
        <w:rPr>
          <w:rFonts w:ascii="Times New Roman" w:hAnsi="Times New Roman" w:cs="Times New Roman"/>
          <w:b/>
          <w:bCs/>
          <w:sz w:val="24"/>
          <w:szCs w:val="24"/>
        </w:rPr>
      </w:pPr>
      <w:r>
        <w:rPr>
          <w:rFonts w:ascii="Times New Roman" w:hAnsi="Times New Roman" w:cs="Times New Roman"/>
          <w:b/>
          <w:bCs/>
          <w:sz w:val="24"/>
          <w:szCs w:val="24"/>
        </w:rPr>
        <w:t>Sujet 01/ 05 pts</w:t>
      </w:r>
    </w:p>
    <w:p w:rsidR="00533DFE" w:rsidRDefault="00533DFE" w:rsidP="00533DFE">
      <w:pPr>
        <w:pStyle w:val="Paragraphedeliste"/>
        <w:numPr>
          <w:ilvl w:val="0"/>
          <w:numId w:val="1"/>
        </w:numPr>
        <w:jc w:val="both"/>
        <w:rPr>
          <w:rFonts w:ascii="Times New Roman" w:hAnsi="Times New Roman" w:cs="Times New Roman"/>
          <w:sz w:val="24"/>
          <w:szCs w:val="24"/>
        </w:rPr>
      </w:pPr>
      <w:r w:rsidRPr="00122324">
        <w:rPr>
          <w:rFonts w:ascii="Times New Roman" w:hAnsi="Times New Roman" w:cs="Times New Roman"/>
          <w:sz w:val="24"/>
          <w:szCs w:val="24"/>
        </w:rPr>
        <w:t xml:space="preserve">Ce travail qui est essentiel  </w:t>
      </w:r>
      <w:r w:rsidRPr="00122324">
        <w:rPr>
          <w:rFonts w:ascii="Times New Roman" w:hAnsi="Times New Roman" w:cs="Times New Roman"/>
          <w:b/>
          <w:bCs/>
          <w:sz w:val="24"/>
          <w:szCs w:val="24"/>
        </w:rPr>
        <w:t>en raison</w:t>
      </w:r>
      <w:r w:rsidRPr="00122324">
        <w:rPr>
          <w:rFonts w:ascii="Times New Roman" w:hAnsi="Times New Roman" w:cs="Times New Roman"/>
          <w:sz w:val="24"/>
          <w:szCs w:val="24"/>
        </w:rPr>
        <w:t xml:space="preserve"> de ses enjeux scientifiques, sociaux, économiques, politiques et prospectifs, demande que l’on en étudie les fondamentaux et la méthode. En effet, le travail de recherche est une clef aux mains de l’homme qui</w:t>
      </w:r>
      <w:r w:rsidR="00D05DB5">
        <w:rPr>
          <w:rFonts w:ascii="Times New Roman" w:hAnsi="Times New Roman" w:cs="Times New Roman"/>
          <w:sz w:val="24"/>
          <w:szCs w:val="24"/>
        </w:rPr>
        <w:t>,</w:t>
      </w:r>
      <w:bookmarkStart w:id="0" w:name="_GoBack"/>
      <w:bookmarkEnd w:id="0"/>
      <w:r w:rsidRPr="00122324">
        <w:rPr>
          <w:rFonts w:ascii="Times New Roman" w:hAnsi="Times New Roman" w:cs="Times New Roman"/>
          <w:sz w:val="24"/>
          <w:szCs w:val="24"/>
        </w:rPr>
        <w:t xml:space="preserve"> non seulement ouvre les portes du changement, de la prospective et de l’innovation, </w:t>
      </w:r>
      <w:r w:rsidRPr="00122324">
        <w:rPr>
          <w:rFonts w:ascii="Times New Roman" w:hAnsi="Times New Roman" w:cs="Times New Roman"/>
          <w:b/>
          <w:bCs/>
          <w:sz w:val="24"/>
          <w:szCs w:val="24"/>
        </w:rPr>
        <w:t>mais</w:t>
      </w:r>
      <w:r w:rsidRPr="00122324">
        <w:rPr>
          <w:rFonts w:ascii="Times New Roman" w:hAnsi="Times New Roman" w:cs="Times New Roman"/>
          <w:sz w:val="24"/>
          <w:szCs w:val="24"/>
        </w:rPr>
        <w:t xml:space="preserve"> également aide à optimiser ses outils, ses techniques de production, </w:t>
      </w:r>
      <w:r w:rsidRPr="00122324">
        <w:rPr>
          <w:rFonts w:ascii="Times New Roman" w:hAnsi="Times New Roman" w:cs="Times New Roman"/>
          <w:b/>
          <w:bCs/>
          <w:sz w:val="24"/>
          <w:szCs w:val="24"/>
        </w:rPr>
        <w:t>et</w:t>
      </w:r>
      <w:r w:rsidRPr="00122324">
        <w:rPr>
          <w:rFonts w:ascii="Times New Roman" w:hAnsi="Times New Roman" w:cs="Times New Roman"/>
          <w:sz w:val="24"/>
          <w:szCs w:val="24"/>
        </w:rPr>
        <w:t xml:space="preserve"> à améliorer ses conditions de vie.</w:t>
      </w:r>
    </w:p>
    <w:p w:rsidR="00533DFE" w:rsidRPr="00122324" w:rsidRDefault="00533DFE" w:rsidP="00533DFE">
      <w:pPr>
        <w:pStyle w:val="Paragraphedeliste"/>
        <w:jc w:val="both"/>
        <w:rPr>
          <w:rFonts w:ascii="Times New Roman" w:hAnsi="Times New Roman" w:cs="Times New Roman"/>
          <w:sz w:val="24"/>
          <w:szCs w:val="24"/>
        </w:rPr>
      </w:pPr>
    </w:p>
    <w:p w:rsidR="00533DFE" w:rsidRPr="00122324" w:rsidRDefault="00533DFE" w:rsidP="00533DFE">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sidRPr="00122324">
        <w:rPr>
          <w:rFonts w:ascii="TimesNewRomanPSMT" w:hAnsi="TimesNewRomanPSMT" w:cs="TimesNewRomanPSMT"/>
          <w:sz w:val="24"/>
          <w:szCs w:val="24"/>
        </w:rPr>
        <w:t>Une situation problématiqu</w:t>
      </w:r>
      <w:r>
        <w:rPr>
          <w:rFonts w:ascii="TimesNewRomanPSMT" w:hAnsi="TimesNewRomanPSMT" w:cs="TimesNewRomanPSMT"/>
          <w:sz w:val="24"/>
          <w:szCs w:val="24"/>
        </w:rPr>
        <w:t xml:space="preserve">e est une situation qui existe </w:t>
      </w:r>
      <w:r w:rsidRPr="00122324">
        <w:rPr>
          <w:rFonts w:ascii="TimesNewRomanPSMT" w:hAnsi="TimesNewRomanPSMT" w:cs="TimesNewRomanPSMT"/>
          <w:b/>
          <w:bCs/>
          <w:sz w:val="24"/>
          <w:szCs w:val="24"/>
        </w:rPr>
        <w:t xml:space="preserve">alors </w:t>
      </w:r>
      <w:r w:rsidRPr="00533DFE">
        <w:rPr>
          <w:rFonts w:ascii="TimesNewRomanPSMT" w:hAnsi="TimesNewRomanPSMT" w:cs="TimesNewRomanPSMT"/>
          <w:sz w:val="24"/>
          <w:szCs w:val="24"/>
        </w:rPr>
        <w:t>qu</w:t>
      </w:r>
      <w:r w:rsidRPr="00122324">
        <w:rPr>
          <w:rFonts w:ascii="TimesNewRomanPSMT" w:hAnsi="TimesNewRomanPSMT" w:cs="TimesNewRomanPSMT"/>
          <w:b/>
          <w:bCs/>
          <w:sz w:val="24"/>
          <w:szCs w:val="24"/>
        </w:rPr>
        <w:t>’</w:t>
      </w:r>
      <w:r w:rsidRPr="00122324">
        <w:rPr>
          <w:rFonts w:ascii="TimesNewRomanPSMT" w:hAnsi="TimesNewRomanPSMT" w:cs="TimesNewRomanPSMT"/>
          <w:sz w:val="24"/>
          <w:szCs w:val="24"/>
        </w:rPr>
        <w:t xml:space="preserve">un problème de </w:t>
      </w:r>
      <w:r w:rsidRPr="00122324">
        <w:rPr>
          <w:rFonts w:ascii="Times New Roman" w:hAnsi="Times New Roman" w:cs="Times New Roman"/>
          <w:sz w:val="24"/>
          <w:szCs w:val="24"/>
        </w:rPr>
        <w:t xml:space="preserve">recherche doit non seulement être identifié  </w:t>
      </w:r>
      <w:r w:rsidRPr="00122324">
        <w:rPr>
          <w:rFonts w:ascii="Times New Roman" w:hAnsi="Times New Roman" w:cs="Times New Roman"/>
          <w:b/>
          <w:bCs/>
          <w:sz w:val="24"/>
          <w:szCs w:val="24"/>
        </w:rPr>
        <w:t>mais</w:t>
      </w:r>
      <w:r w:rsidRPr="00122324">
        <w:rPr>
          <w:rFonts w:ascii="Times New Roman" w:hAnsi="Times New Roman" w:cs="Times New Roman"/>
          <w:sz w:val="24"/>
          <w:szCs w:val="24"/>
        </w:rPr>
        <w:t xml:space="preserve"> il doit être formulé</w:t>
      </w:r>
      <w:r>
        <w:rPr>
          <w:rFonts w:ascii="Times New Roman" w:hAnsi="Times New Roman" w:cs="Times New Roman"/>
          <w:sz w:val="24"/>
          <w:szCs w:val="24"/>
        </w:rPr>
        <w:t>.</w:t>
      </w:r>
    </w:p>
    <w:p w:rsidR="00533DFE" w:rsidRDefault="00533DFE" w:rsidP="00533DFE">
      <w:pPr>
        <w:autoSpaceDE w:val="0"/>
        <w:autoSpaceDN w:val="0"/>
        <w:adjustRightInd w:val="0"/>
        <w:spacing w:after="0" w:line="240" w:lineRule="auto"/>
        <w:jc w:val="both"/>
        <w:rPr>
          <w:rFonts w:ascii="Times New Roman" w:hAnsi="Times New Roman" w:cs="Times New Roman"/>
          <w:sz w:val="24"/>
          <w:szCs w:val="24"/>
        </w:rPr>
      </w:pPr>
    </w:p>
    <w:p w:rsidR="00004C54" w:rsidRPr="00533DFE" w:rsidRDefault="00004C54" w:rsidP="00533DFE"/>
    <w:sectPr w:rsidR="00004C54" w:rsidRPr="00533DFE" w:rsidSect="00480504">
      <w:pgSz w:w="11907" w:h="16839" w:code="9"/>
      <w:pgMar w:top="1701" w:right="1701" w:bottom="1701" w:left="2268"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6DF"/>
    <w:multiLevelType w:val="hybridMultilevel"/>
    <w:tmpl w:val="A4E6AF5C"/>
    <w:lvl w:ilvl="0" w:tplc="0CAC8E9E">
      <w:start w:val="1"/>
      <w:numFmt w:val="bullet"/>
      <w:lvlText w:val="-"/>
      <w:lvlJc w:val="left"/>
      <w:pPr>
        <w:tabs>
          <w:tab w:val="num" w:pos="720"/>
        </w:tabs>
        <w:ind w:left="720" w:hanging="360"/>
      </w:pPr>
      <w:rPr>
        <w:rFonts w:ascii="Times New Roman" w:hAnsi="Times New Roman" w:cs="Times New Roman" w:hint="default"/>
      </w:rPr>
    </w:lvl>
    <w:lvl w:ilvl="1" w:tplc="B002D4DE">
      <w:start w:val="1"/>
      <w:numFmt w:val="bullet"/>
      <w:lvlText w:val="-"/>
      <w:lvlJc w:val="left"/>
      <w:pPr>
        <w:tabs>
          <w:tab w:val="num" w:pos="1440"/>
        </w:tabs>
        <w:ind w:left="1440" w:hanging="360"/>
      </w:pPr>
      <w:rPr>
        <w:rFonts w:ascii="Times New Roman" w:hAnsi="Times New Roman" w:cs="Times New Roman" w:hint="default"/>
      </w:rPr>
    </w:lvl>
    <w:lvl w:ilvl="2" w:tplc="D60C4762">
      <w:start w:val="1"/>
      <w:numFmt w:val="bullet"/>
      <w:lvlText w:val="-"/>
      <w:lvlJc w:val="left"/>
      <w:pPr>
        <w:tabs>
          <w:tab w:val="num" w:pos="2160"/>
        </w:tabs>
        <w:ind w:left="2160" w:hanging="360"/>
      </w:pPr>
      <w:rPr>
        <w:rFonts w:ascii="Times New Roman" w:hAnsi="Times New Roman" w:cs="Times New Roman" w:hint="default"/>
      </w:rPr>
    </w:lvl>
    <w:lvl w:ilvl="3" w:tplc="01B8374C">
      <w:start w:val="1"/>
      <w:numFmt w:val="bullet"/>
      <w:lvlText w:val="-"/>
      <w:lvlJc w:val="left"/>
      <w:pPr>
        <w:tabs>
          <w:tab w:val="num" w:pos="2880"/>
        </w:tabs>
        <w:ind w:left="2880" w:hanging="360"/>
      </w:pPr>
      <w:rPr>
        <w:rFonts w:ascii="Times New Roman" w:hAnsi="Times New Roman" w:cs="Times New Roman" w:hint="default"/>
      </w:rPr>
    </w:lvl>
    <w:lvl w:ilvl="4" w:tplc="ED0200C8">
      <w:start w:val="1"/>
      <w:numFmt w:val="bullet"/>
      <w:lvlText w:val="-"/>
      <w:lvlJc w:val="left"/>
      <w:pPr>
        <w:tabs>
          <w:tab w:val="num" w:pos="3600"/>
        </w:tabs>
        <w:ind w:left="3600" w:hanging="360"/>
      </w:pPr>
      <w:rPr>
        <w:rFonts w:ascii="Times New Roman" w:hAnsi="Times New Roman" w:cs="Times New Roman" w:hint="default"/>
      </w:rPr>
    </w:lvl>
    <w:lvl w:ilvl="5" w:tplc="505661A0">
      <w:start w:val="1"/>
      <w:numFmt w:val="bullet"/>
      <w:lvlText w:val="-"/>
      <w:lvlJc w:val="left"/>
      <w:pPr>
        <w:tabs>
          <w:tab w:val="num" w:pos="4320"/>
        </w:tabs>
        <w:ind w:left="4320" w:hanging="360"/>
      </w:pPr>
      <w:rPr>
        <w:rFonts w:ascii="Times New Roman" w:hAnsi="Times New Roman" w:cs="Times New Roman" w:hint="default"/>
      </w:rPr>
    </w:lvl>
    <w:lvl w:ilvl="6" w:tplc="9508C98C">
      <w:start w:val="1"/>
      <w:numFmt w:val="bullet"/>
      <w:lvlText w:val="-"/>
      <w:lvlJc w:val="left"/>
      <w:pPr>
        <w:tabs>
          <w:tab w:val="num" w:pos="5040"/>
        </w:tabs>
        <w:ind w:left="5040" w:hanging="360"/>
      </w:pPr>
      <w:rPr>
        <w:rFonts w:ascii="Times New Roman" w:hAnsi="Times New Roman" w:cs="Times New Roman" w:hint="default"/>
      </w:rPr>
    </w:lvl>
    <w:lvl w:ilvl="7" w:tplc="A80EC2AE">
      <w:start w:val="1"/>
      <w:numFmt w:val="bullet"/>
      <w:lvlText w:val="-"/>
      <w:lvlJc w:val="left"/>
      <w:pPr>
        <w:tabs>
          <w:tab w:val="num" w:pos="5760"/>
        </w:tabs>
        <w:ind w:left="5760" w:hanging="360"/>
      </w:pPr>
      <w:rPr>
        <w:rFonts w:ascii="Times New Roman" w:hAnsi="Times New Roman" w:cs="Times New Roman" w:hint="default"/>
      </w:rPr>
    </w:lvl>
    <w:lvl w:ilvl="8" w:tplc="4A425AA2">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366167D1"/>
    <w:multiLevelType w:val="hybridMultilevel"/>
    <w:tmpl w:val="23446174"/>
    <w:lvl w:ilvl="0" w:tplc="FD86ABB2">
      <w:start w:val="1"/>
      <w:numFmt w:val="bullet"/>
      <w:lvlText w:val="•"/>
      <w:lvlJc w:val="left"/>
      <w:pPr>
        <w:tabs>
          <w:tab w:val="num" w:pos="720"/>
        </w:tabs>
        <w:ind w:left="720" w:hanging="360"/>
      </w:pPr>
      <w:rPr>
        <w:rFonts w:ascii="Arial" w:hAnsi="Arial" w:hint="default"/>
      </w:rPr>
    </w:lvl>
    <w:lvl w:ilvl="1" w:tplc="7952A492" w:tentative="1">
      <w:start w:val="1"/>
      <w:numFmt w:val="bullet"/>
      <w:lvlText w:val="•"/>
      <w:lvlJc w:val="left"/>
      <w:pPr>
        <w:tabs>
          <w:tab w:val="num" w:pos="1440"/>
        </w:tabs>
        <w:ind w:left="1440" w:hanging="360"/>
      </w:pPr>
      <w:rPr>
        <w:rFonts w:ascii="Arial" w:hAnsi="Arial" w:hint="default"/>
      </w:rPr>
    </w:lvl>
    <w:lvl w:ilvl="2" w:tplc="02220ADE" w:tentative="1">
      <w:start w:val="1"/>
      <w:numFmt w:val="bullet"/>
      <w:lvlText w:val="•"/>
      <w:lvlJc w:val="left"/>
      <w:pPr>
        <w:tabs>
          <w:tab w:val="num" w:pos="2160"/>
        </w:tabs>
        <w:ind w:left="2160" w:hanging="360"/>
      </w:pPr>
      <w:rPr>
        <w:rFonts w:ascii="Arial" w:hAnsi="Arial" w:hint="default"/>
      </w:rPr>
    </w:lvl>
    <w:lvl w:ilvl="3" w:tplc="5E02DD8C" w:tentative="1">
      <w:start w:val="1"/>
      <w:numFmt w:val="bullet"/>
      <w:lvlText w:val="•"/>
      <w:lvlJc w:val="left"/>
      <w:pPr>
        <w:tabs>
          <w:tab w:val="num" w:pos="2880"/>
        </w:tabs>
        <w:ind w:left="2880" w:hanging="360"/>
      </w:pPr>
      <w:rPr>
        <w:rFonts w:ascii="Arial" w:hAnsi="Arial" w:hint="default"/>
      </w:rPr>
    </w:lvl>
    <w:lvl w:ilvl="4" w:tplc="D88ABA54" w:tentative="1">
      <w:start w:val="1"/>
      <w:numFmt w:val="bullet"/>
      <w:lvlText w:val="•"/>
      <w:lvlJc w:val="left"/>
      <w:pPr>
        <w:tabs>
          <w:tab w:val="num" w:pos="3600"/>
        </w:tabs>
        <w:ind w:left="3600" w:hanging="360"/>
      </w:pPr>
      <w:rPr>
        <w:rFonts w:ascii="Arial" w:hAnsi="Arial" w:hint="default"/>
      </w:rPr>
    </w:lvl>
    <w:lvl w:ilvl="5" w:tplc="B7967652" w:tentative="1">
      <w:start w:val="1"/>
      <w:numFmt w:val="bullet"/>
      <w:lvlText w:val="•"/>
      <w:lvlJc w:val="left"/>
      <w:pPr>
        <w:tabs>
          <w:tab w:val="num" w:pos="4320"/>
        </w:tabs>
        <w:ind w:left="4320" w:hanging="360"/>
      </w:pPr>
      <w:rPr>
        <w:rFonts w:ascii="Arial" w:hAnsi="Arial" w:hint="default"/>
      </w:rPr>
    </w:lvl>
    <w:lvl w:ilvl="6" w:tplc="AE381FE4" w:tentative="1">
      <w:start w:val="1"/>
      <w:numFmt w:val="bullet"/>
      <w:lvlText w:val="•"/>
      <w:lvlJc w:val="left"/>
      <w:pPr>
        <w:tabs>
          <w:tab w:val="num" w:pos="5040"/>
        </w:tabs>
        <w:ind w:left="5040" w:hanging="360"/>
      </w:pPr>
      <w:rPr>
        <w:rFonts w:ascii="Arial" w:hAnsi="Arial" w:hint="default"/>
      </w:rPr>
    </w:lvl>
    <w:lvl w:ilvl="7" w:tplc="D52A2DD6" w:tentative="1">
      <w:start w:val="1"/>
      <w:numFmt w:val="bullet"/>
      <w:lvlText w:val="•"/>
      <w:lvlJc w:val="left"/>
      <w:pPr>
        <w:tabs>
          <w:tab w:val="num" w:pos="5760"/>
        </w:tabs>
        <w:ind w:left="5760" w:hanging="360"/>
      </w:pPr>
      <w:rPr>
        <w:rFonts w:ascii="Arial" w:hAnsi="Arial" w:hint="default"/>
      </w:rPr>
    </w:lvl>
    <w:lvl w:ilvl="8" w:tplc="E9248E7A" w:tentative="1">
      <w:start w:val="1"/>
      <w:numFmt w:val="bullet"/>
      <w:lvlText w:val="•"/>
      <w:lvlJc w:val="left"/>
      <w:pPr>
        <w:tabs>
          <w:tab w:val="num" w:pos="6480"/>
        </w:tabs>
        <w:ind w:left="6480" w:hanging="360"/>
      </w:pPr>
      <w:rPr>
        <w:rFonts w:ascii="Arial" w:hAnsi="Arial" w:hint="default"/>
      </w:rPr>
    </w:lvl>
  </w:abstractNum>
  <w:abstractNum w:abstractNumId="2">
    <w:nsid w:val="389C7AF7"/>
    <w:multiLevelType w:val="hybridMultilevel"/>
    <w:tmpl w:val="5CA80846"/>
    <w:lvl w:ilvl="0" w:tplc="BBC4CDCA">
      <w:start w:val="1"/>
      <w:numFmt w:val="bullet"/>
      <w:lvlText w:val="•"/>
      <w:lvlJc w:val="left"/>
      <w:pPr>
        <w:tabs>
          <w:tab w:val="num" w:pos="720"/>
        </w:tabs>
        <w:ind w:left="720" w:hanging="360"/>
      </w:pPr>
      <w:rPr>
        <w:rFonts w:ascii="Arial" w:hAnsi="Arial" w:hint="default"/>
      </w:rPr>
    </w:lvl>
    <w:lvl w:ilvl="1" w:tplc="4B06914C" w:tentative="1">
      <w:start w:val="1"/>
      <w:numFmt w:val="bullet"/>
      <w:lvlText w:val="•"/>
      <w:lvlJc w:val="left"/>
      <w:pPr>
        <w:tabs>
          <w:tab w:val="num" w:pos="1440"/>
        </w:tabs>
        <w:ind w:left="1440" w:hanging="360"/>
      </w:pPr>
      <w:rPr>
        <w:rFonts w:ascii="Arial" w:hAnsi="Arial" w:hint="default"/>
      </w:rPr>
    </w:lvl>
    <w:lvl w:ilvl="2" w:tplc="8D7C5006" w:tentative="1">
      <w:start w:val="1"/>
      <w:numFmt w:val="bullet"/>
      <w:lvlText w:val="•"/>
      <w:lvlJc w:val="left"/>
      <w:pPr>
        <w:tabs>
          <w:tab w:val="num" w:pos="2160"/>
        </w:tabs>
        <w:ind w:left="2160" w:hanging="360"/>
      </w:pPr>
      <w:rPr>
        <w:rFonts w:ascii="Arial" w:hAnsi="Arial" w:hint="default"/>
      </w:rPr>
    </w:lvl>
    <w:lvl w:ilvl="3" w:tplc="8B5CC04C" w:tentative="1">
      <w:start w:val="1"/>
      <w:numFmt w:val="bullet"/>
      <w:lvlText w:val="•"/>
      <w:lvlJc w:val="left"/>
      <w:pPr>
        <w:tabs>
          <w:tab w:val="num" w:pos="2880"/>
        </w:tabs>
        <w:ind w:left="2880" w:hanging="360"/>
      </w:pPr>
      <w:rPr>
        <w:rFonts w:ascii="Arial" w:hAnsi="Arial" w:hint="default"/>
      </w:rPr>
    </w:lvl>
    <w:lvl w:ilvl="4" w:tplc="D7EADE52" w:tentative="1">
      <w:start w:val="1"/>
      <w:numFmt w:val="bullet"/>
      <w:lvlText w:val="•"/>
      <w:lvlJc w:val="left"/>
      <w:pPr>
        <w:tabs>
          <w:tab w:val="num" w:pos="3600"/>
        </w:tabs>
        <w:ind w:left="3600" w:hanging="360"/>
      </w:pPr>
      <w:rPr>
        <w:rFonts w:ascii="Arial" w:hAnsi="Arial" w:hint="default"/>
      </w:rPr>
    </w:lvl>
    <w:lvl w:ilvl="5" w:tplc="A97A2110" w:tentative="1">
      <w:start w:val="1"/>
      <w:numFmt w:val="bullet"/>
      <w:lvlText w:val="•"/>
      <w:lvlJc w:val="left"/>
      <w:pPr>
        <w:tabs>
          <w:tab w:val="num" w:pos="4320"/>
        </w:tabs>
        <w:ind w:left="4320" w:hanging="360"/>
      </w:pPr>
      <w:rPr>
        <w:rFonts w:ascii="Arial" w:hAnsi="Arial" w:hint="default"/>
      </w:rPr>
    </w:lvl>
    <w:lvl w:ilvl="6" w:tplc="C2222EAE" w:tentative="1">
      <w:start w:val="1"/>
      <w:numFmt w:val="bullet"/>
      <w:lvlText w:val="•"/>
      <w:lvlJc w:val="left"/>
      <w:pPr>
        <w:tabs>
          <w:tab w:val="num" w:pos="5040"/>
        </w:tabs>
        <w:ind w:left="5040" w:hanging="360"/>
      </w:pPr>
      <w:rPr>
        <w:rFonts w:ascii="Arial" w:hAnsi="Arial" w:hint="default"/>
      </w:rPr>
    </w:lvl>
    <w:lvl w:ilvl="7" w:tplc="19288D5A" w:tentative="1">
      <w:start w:val="1"/>
      <w:numFmt w:val="bullet"/>
      <w:lvlText w:val="•"/>
      <w:lvlJc w:val="left"/>
      <w:pPr>
        <w:tabs>
          <w:tab w:val="num" w:pos="5760"/>
        </w:tabs>
        <w:ind w:left="5760" w:hanging="360"/>
      </w:pPr>
      <w:rPr>
        <w:rFonts w:ascii="Arial" w:hAnsi="Arial" w:hint="default"/>
      </w:rPr>
    </w:lvl>
    <w:lvl w:ilvl="8" w:tplc="1B82C276" w:tentative="1">
      <w:start w:val="1"/>
      <w:numFmt w:val="bullet"/>
      <w:lvlText w:val="•"/>
      <w:lvlJc w:val="left"/>
      <w:pPr>
        <w:tabs>
          <w:tab w:val="num" w:pos="6480"/>
        </w:tabs>
        <w:ind w:left="6480" w:hanging="360"/>
      </w:pPr>
      <w:rPr>
        <w:rFonts w:ascii="Arial" w:hAnsi="Arial" w:hint="default"/>
      </w:rPr>
    </w:lvl>
  </w:abstractNum>
  <w:abstractNum w:abstractNumId="3">
    <w:nsid w:val="414B1794"/>
    <w:multiLevelType w:val="hybridMultilevel"/>
    <w:tmpl w:val="9D1265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4237E5"/>
    <w:multiLevelType w:val="hybridMultilevel"/>
    <w:tmpl w:val="1750A0E4"/>
    <w:lvl w:ilvl="0" w:tplc="CAD252BC">
      <w:start w:val="1"/>
      <w:numFmt w:val="bullet"/>
      <w:lvlText w:val="•"/>
      <w:lvlJc w:val="left"/>
      <w:pPr>
        <w:tabs>
          <w:tab w:val="num" w:pos="720"/>
        </w:tabs>
        <w:ind w:left="720" w:hanging="360"/>
      </w:pPr>
      <w:rPr>
        <w:rFonts w:ascii="Arial" w:hAnsi="Arial" w:hint="default"/>
      </w:rPr>
    </w:lvl>
    <w:lvl w:ilvl="1" w:tplc="71F40EE2" w:tentative="1">
      <w:start w:val="1"/>
      <w:numFmt w:val="bullet"/>
      <w:lvlText w:val="•"/>
      <w:lvlJc w:val="left"/>
      <w:pPr>
        <w:tabs>
          <w:tab w:val="num" w:pos="1440"/>
        </w:tabs>
        <w:ind w:left="1440" w:hanging="360"/>
      </w:pPr>
      <w:rPr>
        <w:rFonts w:ascii="Arial" w:hAnsi="Arial" w:hint="default"/>
      </w:rPr>
    </w:lvl>
    <w:lvl w:ilvl="2" w:tplc="63704F38" w:tentative="1">
      <w:start w:val="1"/>
      <w:numFmt w:val="bullet"/>
      <w:lvlText w:val="•"/>
      <w:lvlJc w:val="left"/>
      <w:pPr>
        <w:tabs>
          <w:tab w:val="num" w:pos="2160"/>
        </w:tabs>
        <w:ind w:left="2160" w:hanging="360"/>
      </w:pPr>
      <w:rPr>
        <w:rFonts w:ascii="Arial" w:hAnsi="Arial" w:hint="default"/>
      </w:rPr>
    </w:lvl>
    <w:lvl w:ilvl="3" w:tplc="83DC2866" w:tentative="1">
      <w:start w:val="1"/>
      <w:numFmt w:val="bullet"/>
      <w:lvlText w:val="•"/>
      <w:lvlJc w:val="left"/>
      <w:pPr>
        <w:tabs>
          <w:tab w:val="num" w:pos="2880"/>
        </w:tabs>
        <w:ind w:left="2880" w:hanging="360"/>
      </w:pPr>
      <w:rPr>
        <w:rFonts w:ascii="Arial" w:hAnsi="Arial" w:hint="default"/>
      </w:rPr>
    </w:lvl>
    <w:lvl w:ilvl="4" w:tplc="1FB49AC8" w:tentative="1">
      <w:start w:val="1"/>
      <w:numFmt w:val="bullet"/>
      <w:lvlText w:val="•"/>
      <w:lvlJc w:val="left"/>
      <w:pPr>
        <w:tabs>
          <w:tab w:val="num" w:pos="3600"/>
        </w:tabs>
        <w:ind w:left="3600" w:hanging="360"/>
      </w:pPr>
      <w:rPr>
        <w:rFonts w:ascii="Arial" w:hAnsi="Arial" w:hint="default"/>
      </w:rPr>
    </w:lvl>
    <w:lvl w:ilvl="5" w:tplc="6434A2AE" w:tentative="1">
      <w:start w:val="1"/>
      <w:numFmt w:val="bullet"/>
      <w:lvlText w:val="•"/>
      <w:lvlJc w:val="left"/>
      <w:pPr>
        <w:tabs>
          <w:tab w:val="num" w:pos="4320"/>
        </w:tabs>
        <w:ind w:left="4320" w:hanging="360"/>
      </w:pPr>
      <w:rPr>
        <w:rFonts w:ascii="Arial" w:hAnsi="Arial" w:hint="default"/>
      </w:rPr>
    </w:lvl>
    <w:lvl w:ilvl="6" w:tplc="8AB233EE" w:tentative="1">
      <w:start w:val="1"/>
      <w:numFmt w:val="bullet"/>
      <w:lvlText w:val="•"/>
      <w:lvlJc w:val="left"/>
      <w:pPr>
        <w:tabs>
          <w:tab w:val="num" w:pos="5040"/>
        </w:tabs>
        <w:ind w:left="5040" w:hanging="360"/>
      </w:pPr>
      <w:rPr>
        <w:rFonts w:ascii="Arial" w:hAnsi="Arial" w:hint="default"/>
      </w:rPr>
    </w:lvl>
    <w:lvl w:ilvl="7" w:tplc="775A2B16" w:tentative="1">
      <w:start w:val="1"/>
      <w:numFmt w:val="bullet"/>
      <w:lvlText w:val="•"/>
      <w:lvlJc w:val="left"/>
      <w:pPr>
        <w:tabs>
          <w:tab w:val="num" w:pos="5760"/>
        </w:tabs>
        <w:ind w:left="5760" w:hanging="360"/>
      </w:pPr>
      <w:rPr>
        <w:rFonts w:ascii="Arial" w:hAnsi="Arial" w:hint="default"/>
      </w:rPr>
    </w:lvl>
    <w:lvl w:ilvl="8" w:tplc="47445402" w:tentative="1">
      <w:start w:val="1"/>
      <w:numFmt w:val="bullet"/>
      <w:lvlText w:val="•"/>
      <w:lvlJc w:val="left"/>
      <w:pPr>
        <w:tabs>
          <w:tab w:val="num" w:pos="6480"/>
        </w:tabs>
        <w:ind w:left="6480" w:hanging="360"/>
      </w:pPr>
      <w:rPr>
        <w:rFonts w:ascii="Arial" w:hAnsi="Arial" w:hint="default"/>
      </w:rPr>
    </w:lvl>
  </w:abstractNum>
  <w:abstractNum w:abstractNumId="5">
    <w:nsid w:val="5AE12ABD"/>
    <w:multiLevelType w:val="hybridMultilevel"/>
    <w:tmpl w:val="952EA410"/>
    <w:lvl w:ilvl="0" w:tplc="95160EE8">
      <w:start w:val="1"/>
      <w:numFmt w:val="bullet"/>
      <w:lvlText w:val="•"/>
      <w:lvlJc w:val="left"/>
      <w:pPr>
        <w:tabs>
          <w:tab w:val="num" w:pos="720"/>
        </w:tabs>
        <w:ind w:left="720" w:hanging="360"/>
      </w:pPr>
      <w:rPr>
        <w:rFonts w:ascii="Arial" w:hAnsi="Arial" w:hint="default"/>
      </w:rPr>
    </w:lvl>
    <w:lvl w:ilvl="1" w:tplc="5734D828" w:tentative="1">
      <w:start w:val="1"/>
      <w:numFmt w:val="bullet"/>
      <w:lvlText w:val="•"/>
      <w:lvlJc w:val="left"/>
      <w:pPr>
        <w:tabs>
          <w:tab w:val="num" w:pos="1440"/>
        </w:tabs>
        <w:ind w:left="1440" w:hanging="360"/>
      </w:pPr>
      <w:rPr>
        <w:rFonts w:ascii="Arial" w:hAnsi="Arial" w:hint="default"/>
      </w:rPr>
    </w:lvl>
    <w:lvl w:ilvl="2" w:tplc="0B843D60" w:tentative="1">
      <w:start w:val="1"/>
      <w:numFmt w:val="bullet"/>
      <w:lvlText w:val="•"/>
      <w:lvlJc w:val="left"/>
      <w:pPr>
        <w:tabs>
          <w:tab w:val="num" w:pos="2160"/>
        </w:tabs>
        <w:ind w:left="2160" w:hanging="360"/>
      </w:pPr>
      <w:rPr>
        <w:rFonts w:ascii="Arial" w:hAnsi="Arial" w:hint="default"/>
      </w:rPr>
    </w:lvl>
    <w:lvl w:ilvl="3" w:tplc="017C2D1E" w:tentative="1">
      <w:start w:val="1"/>
      <w:numFmt w:val="bullet"/>
      <w:lvlText w:val="•"/>
      <w:lvlJc w:val="left"/>
      <w:pPr>
        <w:tabs>
          <w:tab w:val="num" w:pos="2880"/>
        </w:tabs>
        <w:ind w:left="2880" w:hanging="360"/>
      </w:pPr>
      <w:rPr>
        <w:rFonts w:ascii="Arial" w:hAnsi="Arial" w:hint="default"/>
      </w:rPr>
    </w:lvl>
    <w:lvl w:ilvl="4" w:tplc="3522C8F2" w:tentative="1">
      <w:start w:val="1"/>
      <w:numFmt w:val="bullet"/>
      <w:lvlText w:val="•"/>
      <w:lvlJc w:val="left"/>
      <w:pPr>
        <w:tabs>
          <w:tab w:val="num" w:pos="3600"/>
        </w:tabs>
        <w:ind w:left="3600" w:hanging="360"/>
      </w:pPr>
      <w:rPr>
        <w:rFonts w:ascii="Arial" w:hAnsi="Arial" w:hint="default"/>
      </w:rPr>
    </w:lvl>
    <w:lvl w:ilvl="5" w:tplc="804A0312" w:tentative="1">
      <w:start w:val="1"/>
      <w:numFmt w:val="bullet"/>
      <w:lvlText w:val="•"/>
      <w:lvlJc w:val="left"/>
      <w:pPr>
        <w:tabs>
          <w:tab w:val="num" w:pos="4320"/>
        </w:tabs>
        <w:ind w:left="4320" w:hanging="360"/>
      </w:pPr>
      <w:rPr>
        <w:rFonts w:ascii="Arial" w:hAnsi="Arial" w:hint="default"/>
      </w:rPr>
    </w:lvl>
    <w:lvl w:ilvl="6" w:tplc="4C34BF82" w:tentative="1">
      <w:start w:val="1"/>
      <w:numFmt w:val="bullet"/>
      <w:lvlText w:val="•"/>
      <w:lvlJc w:val="left"/>
      <w:pPr>
        <w:tabs>
          <w:tab w:val="num" w:pos="5040"/>
        </w:tabs>
        <w:ind w:left="5040" w:hanging="360"/>
      </w:pPr>
      <w:rPr>
        <w:rFonts w:ascii="Arial" w:hAnsi="Arial" w:hint="default"/>
      </w:rPr>
    </w:lvl>
    <w:lvl w:ilvl="7" w:tplc="542CAA3E" w:tentative="1">
      <w:start w:val="1"/>
      <w:numFmt w:val="bullet"/>
      <w:lvlText w:val="•"/>
      <w:lvlJc w:val="left"/>
      <w:pPr>
        <w:tabs>
          <w:tab w:val="num" w:pos="5760"/>
        </w:tabs>
        <w:ind w:left="5760" w:hanging="360"/>
      </w:pPr>
      <w:rPr>
        <w:rFonts w:ascii="Arial" w:hAnsi="Arial" w:hint="default"/>
      </w:rPr>
    </w:lvl>
    <w:lvl w:ilvl="8" w:tplc="BE06885E" w:tentative="1">
      <w:start w:val="1"/>
      <w:numFmt w:val="bullet"/>
      <w:lvlText w:val="•"/>
      <w:lvlJc w:val="left"/>
      <w:pPr>
        <w:tabs>
          <w:tab w:val="num" w:pos="6480"/>
        </w:tabs>
        <w:ind w:left="6480" w:hanging="360"/>
      </w:pPr>
      <w:rPr>
        <w:rFonts w:ascii="Arial" w:hAnsi="Arial" w:hint="default"/>
      </w:rPr>
    </w:lvl>
  </w:abstractNum>
  <w:abstractNum w:abstractNumId="6">
    <w:nsid w:val="630B7553"/>
    <w:multiLevelType w:val="hybridMultilevel"/>
    <w:tmpl w:val="95F2FB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8320CAD"/>
    <w:multiLevelType w:val="hybridMultilevel"/>
    <w:tmpl w:val="E5E88C2A"/>
    <w:lvl w:ilvl="0" w:tplc="9CA02D8A">
      <w:start w:val="1"/>
      <w:numFmt w:val="bullet"/>
      <w:lvlText w:val="•"/>
      <w:lvlJc w:val="left"/>
      <w:pPr>
        <w:tabs>
          <w:tab w:val="num" w:pos="720"/>
        </w:tabs>
        <w:ind w:left="720" w:hanging="360"/>
      </w:pPr>
      <w:rPr>
        <w:rFonts w:ascii="Arial" w:hAnsi="Arial" w:hint="default"/>
      </w:rPr>
    </w:lvl>
    <w:lvl w:ilvl="1" w:tplc="70E8F0AA" w:tentative="1">
      <w:start w:val="1"/>
      <w:numFmt w:val="bullet"/>
      <w:lvlText w:val="•"/>
      <w:lvlJc w:val="left"/>
      <w:pPr>
        <w:tabs>
          <w:tab w:val="num" w:pos="1440"/>
        </w:tabs>
        <w:ind w:left="1440" w:hanging="360"/>
      </w:pPr>
      <w:rPr>
        <w:rFonts w:ascii="Arial" w:hAnsi="Arial" w:hint="default"/>
      </w:rPr>
    </w:lvl>
    <w:lvl w:ilvl="2" w:tplc="3050F964" w:tentative="1">
      <w:start w:val="1"/>
      <w:numFmt w:val="bullet"/>
      <w:lvlText w:val="•"/>
      <w:lvlJc w:val="left"/>
      <w:pPr>
        <w:tabs>
          <w:tab w:val="num" w:pos="2160"/>
        </w:tabs>
        <w:ind w:left="2160" w:hanging="360"/>
      </w:pPr>
      <w:rPr>
        <w:rFonts w:ascii="Arial" w:hAnsi="Arial" w:hint="default"/>
      </w:rPr>
    </w:lvl>
    <w:lvl w:ilvl="3" w:tplc="372AA804" w:tentative="1">
      <w:start w:val="1"/>
      <w:numFmt w:val="bullet"/>
      <w:lvlText w:val="•"/>
      <w:lvlJc w:val="left"/>
      <w:pPr>
        <w:tabs>
          <w:tab w:val="num" w:pos="2880"/>
        </w:tabs>
        <w:ind w:left="2880" w:hanging="360"/>
      </w:pPr>
      <w:rPr>
        <w:rFonts w:ascii="Arial" w:hAnsi="Arial" w:hint="default"/>
      </w:rPr>
    </w:lvl>
    <w:lvl w:ilvl="4" w:tplc="4288D24A" w:tentative="1">
      <w:start w:val="1"/>
      <w:numFmt w:val="bullet"/>
      <w:lvlText w:val="•"/>
      <w:lvlJc w:val="left"/>
      <w:pPr>
        <w:tabs>
          <w:tab w:val="num" w:pos="3600"/>
        </w:tabs>
        <w:ind w:left="3600" w:hanging="360"/>
      </w:pPr>
      <w:rPr>
        <w:rFonts w:ascii="Arial" w:hAnsi="Arial" w:hint="default"/>
      </w:rPr>
    </w:lvl>
    <w:lvl w:ilvl="5" w:tplc="F514BFE8" w:tentative="1">
      <w:start w:val="1"/>
      <w:numFmt w:val="bullet"/>
      <w:lvlText w:val="•"/>
      <w:lvlJc w:val="left"/>
      <w:pPr>
        <w:tabs>
          <w:tab w:val="num" w:pos="4320"/>
        </w:tabs>
        <w:ind w:left="4320" w:hanging="360"/>
      </w:pPr>
      <w:rPr>
        <w:rFonts w:ascii="Arial" w:hAnsi="Arial" w:hint="default"/>
      </w:rPr>
    </w:lvl>
    <w:lvl w:ilvl="6" w:tplc="D0EEB304" w:tentative="1">
      <w:start w:val="1"/>
      <w:numFmt w:val="bullet"/>
      <w:lvlText w:val="•"/>
      <w:lvlJc w:val="left"/>
      <w:pPr>
        <w:tabs>
          <w:tab w:val="num" w:pos="5040"/>
        </w:tabs>
        <w:ind w:left="5040" w:hanging="360"/>
      </w:pPr>
      <w:rPr>
        <w:rFonts w:ascii="Arial" w:hAnsi="Arial" w:hint="default"/>
      </w:rPr>
    </w:lvl>
    <w:lvl w:ilvl="7" w:tplc="2E90A250" w:tentative="1">
      <w:start w:val="1"/>
      <w:numFmt w:val="bullet"/>
      <w:lvlText w:val="•"/>
      <w:lvlJc w:val="left"/>
      <w:pPr>
        <w:tabs>
          <w:tab w:val="num" w:pos="5760"/>
        </w:tabs>
        <w:ind w:left="5760" w:hanging="360"/>
      </w:pPr>
      <w:rPr>
        <w:rFonts w:ascii="Arial" w:hAnsi="Arial" w:hint="default"/>
      </w:rPr>
    </w:lvl>
    <w:lvl w:ilvl="8" w:tplc="47B2006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rawingGridVerticalSpacing w:val="19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54"/>
    <w:rsid w:val="00004C54"/>
    <w:rsid w:val="00023C10"/>
    <w:rsid w:val="00132C10"/>
    <w:rsid w:val="00261E31"/>
    <w:rsid w:val="00480504"/>
    <w:rsid w:val="00533DFE"/>
    <w:rsid w:val="00856DEB"/>
    <w:rsid w:val="00D05DB5"/>
    <w:rsid w:val="00DC7EEB"/>
    <w:rsid w:val="00F03AD5"/>
    <w:rsid w:val="00FF07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04C54"/>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004C54"/>
    <w:pPr>
      <w:ind w:left="720"/>
      <w:contextualSpacing/>
    </w:pPr>
  </w:style>
  <w:style w:type="table" w:styleId="Grilledutableau">
    <w:name w:val="Table Grid"/>
    <w:basedOn w:val="TableauNormal"/>
    <w:uiPriority w:val="59"/>
    <w:rsid w:val="00023C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04C54"/>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004C54"/>
    <w:pPr>
      <w:ind w:left="720"/>
      <w:contextualSpacing/>
    </w:pPr>
  </w:style>
  <w:style w:type="table" w:styleId="Grilledutableau">
    <w:name w:val="Table Grid"/>
    <w:basedOn w:val="TableauNormal"/>
    <w:uiPriority w:val="59"/>
    <w:rsid w:val="00023C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309">
      <w:bodyDiv w:val="1"/>
      <w:marLeft w:val="0"/>
      <w:marRight w:val="0"/>
      <w:marTop w:val="0"/>
      <w:marBottom w:val="0"/>
      <w:divBdr>
        <w:top w:val="none" w:sz="0" w:space="0" w:color="auto"/>
        <w:left w:val="none" w:sz="0" w:space="0" w:color="auto"/>
        <w:bottom w:val="none" w:sz="0" w:space="0" w:color="auto"/>
        <w:right w:val="none" w:sz="0" w:space="0" w:color="auto"/>
      </w:divBdr>
    </w:div>
    <w:div w:id="147747968">
      <w:bodyDiv w:val="1"/>
      <w:marLeft w:val="0"/>
      <w:marRight w:val="0"/>
      <w:marTop w:val="0"/>
      <w:marBottom w:val="0"/>
      <w:divBdr>
        <w:top w:val="none" w:sz="0" w:space="0" w:color="auto"/>
        <w:left w:val="none" w:sz="0" w:space="0" w:color="auto"/>
        <w:bottom w:val="none" w:sz="0" w:space="0" w:color="auto"/>
        <w:right w:val="none" w:sz="0" w:space="0" w:color="auto"/>
      </w:divBdr>
    </w:div>
    <w:div w:id="181363009">
      <w:bodyDiv w:val="1"/>
      <w:marLeft w:val="0"/>
      <w:marRight w:val="0"/>
      <w:marTop w:val="0"/>
      <w:marBottom w:val="0"/>
      <w:divBdr>
        <w:top w:val="none" w:sz="0" w:space="0" w:color="auto"/>
        <w:left w:val="none" w:sz="0" w:space="0" w:color="auto"/>
        <w:bottom w:val="none" w:sz="0" w:space="0" w:color="auto"/>
        <w:right w:val="none" w:sz="0" w:space="0" w:color="auto"/>
      </w:divBdr>
    </w:div>
    <w:div w:id="189808311">
      <w:bodyDiv w:val="1"/>
      <w:marLeft w:val="0"/>
      <w:marRight w:val="0"/>
      <w:marTop w:val="0"/>
      <w:marBottom w:val="0"/>
      <w:divBdr>
        <w:top w:val="none" w:sz="0" w:space="0" w:color="auto"/>
        <w:left w:val="none" w:sz="0" w:space="0" w:color="auto"/>
        <w:bottom w:val="none" w:sz="0" w:space="0" w:color="auto"/>
        <w:right w:val="none" w:sz="0" w:space="0" w:color="auto"/>
      </w:divBdr>
    </w:div>
    <w:div w:id="322513597">
      <w:bodyDiv w:val="1"/>
      <w:marLeft w:val="0"/>
      <w:marRight w:val="0"/>
      <w:marTop w:val="0"/>
      <w:marBottom w:val="0"/>
      <w:divBdr>
        <w:top w:val="none" w:sz="0" w:space="0" w:color="auto"/>
        <w:left w:val="none" w:sz="0" w:space="0" w:color="auto"/>
        <w:bottom w:val="none" w:sz="0" w:space="0" w:color="auto"/>
        <w:right w:val="none" w:sz="0" w:space="0" w:color="auto"/>
      </w:divBdr>
    </w:div>
    <w:div w:id="366301810">
      <w:bodyDiv w:val="1"/>
      <w:marLeft w:val="0"/>
      <w:marRight w:val="0"/>
      <w:marTop w:val="0"/>
      <w:marBottom w:val="0"/>
      <w:divBdr>
        <w:top w:val="none" w:sz="0" w:space="0" w:color="auto"/>
        <w:left w:val="none" w:sz="0" w:space="0" w:color="auto"/>
        <w:bottom w:val="none" w:sz="0" w:space="0" w:color="auto"/>
        <w:right w:val="none" w:sz="0" w:space="0" w:color="auto"/>
      </w:divBdr>
    </w:div>
    <w:div w:id="630131711">
      <w:bodyDiv w:val="1"/>
      <w:marLeft w:val="0"/>
      <w:marRight w:val="0"/>
      <w:marTop w:val="0"/>
      <w:marBottom w:val="0"/>
      <w:divBdr>
        <w:top w:val="none" w:sz="0" w:space="0" w:color="auto"/>
        <w:left w:val="none" w:sz="0" w:space="0" w:color="auto"/>
        <w:bottom w:val="none" w:sz="0" w:space="0" w:color="auto"/>
        <w:right w:val="none" w:sz="0" w:space="0" w:color="auto"/>
      </w:divBdr>
    </w:div>
    <w:div w:id="703478137">
      <w:bodyDiv w:val="1"/>
      <w:marLeft w:val="0"/>
      <w:marRight w:val="0"/>
      <w:marTop w:val="0"/>
      <w:marBottom w:val="0"/>
      <w:divBdr>
        <w:top w:val="none" w:sz="0" w:space="0" w:color="auto"/>
        <w:left w:val="none" w:sz="0" w:space="0" w:color="auto"/>
        <w:bottom w:val="none" w:sz="0" w:space="0" w:color="auto"/>
        <w:right w:val="none" w:sz="0" w:space="0" w:color="auto"/>
      </w:divBdr>
    </w:div>
    <w:div w:id="739446971">
      <w:bodyDiv w:val="1"/>
      <w:marLeft w:val="0"/>
      <w:marRight w:val="0"/>
      <w:marTop w:val="0"/>
      <w:marBottom w:val="0"/>
      <w:divBdr>
        <w:top w:val="none" w:sz="0" w:space="0" w:color="auto"/>
        <w:left w:val="none" w:sz="0" w:space="0" w:color="auto"/>
        <w:bottom w:val="none" w:sz="0" w:space="0" w:color="auto"/>
        <w:right w:val="none" w:sz="0" w:space="0" w:color="auto"/>
      </w:divBdr>
    </w:div>
    <w:div w:id="775369489">
      <w:bodyDiv w:val="1"/>
      <w:marLeft w:val="0"/>
      <w:marRight w:val="0"/>
      <w:marTop w:val="0"/>
      <w:marBottom w:val="0"/>
      <w:divBdr>
        <w:top w:val="none" w:sz="0" w:space="0" w:color="auto"/>
        <w:left w:val="none" w:sz="0" w:space="0" w:color="auto"/>
        <w:bottom w:val="none" w:sz="0" w:space="0" w:color="auto"/>
        <w:right w:val="none" w:sz="0" w:space="0" w:color="auto"/>
      </w:divBdr>
    </w:div>
    <w:div w:id="815687798">
      <w:bodyDiv w:val="1"/>
      <w:marLeft w:val="0"/>
      <w:marRight w:val="0"/>
      <w:marTop w:val="0"/>
      <w:marBottom w:val="0"/>
      <w:divBdr>
        <w:top w:val="none" w:sz="0" w:space="0" w:color="auto"/>
        <w:left w:val="none" w:sz="0" w:space="0" w:color="auto"/>
        <w:bottom w:val="none" w:sz="0" w:space="0" w:color="auto"/>
        <w:right w:val="none" w:sz="0" w:space="0" w:color="auto"/>
      </w:divBdr>
    </w:div>
    <w:div w:id="928008153">
      <w:bodyDiv w:val="1"/>
      <w:marLeft w:val="0"/>
      <w:marRight w:val="0"/>
      <w:marTop w:val="0"/>
      <w:marBottom w:val="0"/>
      <w:divBdr>
        <w:top w:val="none" w:sz="0" w:space="0" w:color="auto"/>
        <w:left w:val="none" w:sz="0" w:space="0" w:color="auto"/>
        <w:bottom w:val="none" w:sz="0" w:space="0" w:color="auto"/>
        <w:right w:val="none" w:sz="0" w:space="0" w:color="auto"/>
      </w:divBdr>
    </w:div>
    <w:div w:id="932543713">
      <w:bodyDiv w:val="1"/>
      <w:marLeft w:val="0"/>
      <w:marRight w:val="0"/>
      <w:marTop w:val="0"/>
      <w:marBottom w:val="0"/>
      <w:divBdr>
        <w:top w:val="none" w:sz="0" w:space="0" w:color="auto"/>
        <w:left w:val="none" w:sz="0" w:space="0" w:color="auto"/>
        <w:bottom w:val="none" w:sz="0" w:space="0" w:color="auto"/>
        <w:right w:val="none" w:sz="0" w:space="0" w:color="auto"/>
      </w:divBdr>
      <w:divsChild>
        <w:div w:id="1760370294">
          <w:marLeft w:val="547"/>
          <w:marRight w:val="0"/>
          <w:marTop w:val="154"/>
          <w:marBottom w:val="0"/>
          <w:divBdr>
            <w:top w:val="none" w:sz="0" w:space="0" w:color="auto"/>
            <w:left w:val="none" w:sz="0" w:space="0" w:color="auto"/>
            <w:bottom w:val="none" w:sz="0" w:space="0" w:color="auto"/>
            <w:right w:val="none" w:sz="0" w:space="0" w:color="auto"/>
          </w:divBdr>
        </w:div>
        <w:div w:id="1939605406">
          <w:marLeft w:val="547"/>
          <w:marRight w:val="0"/>
          <w:marTop w:val="154"/>
          <w:marBottom w:val="0"/>
          <w:divBdr>
            <w:top w:val="none" w:sz="0" w:space="0" w:color="auto"/>
            <w:left w:val="none" w:sz="0" w:space="0" w:color="auto"/>
            <w:bottom w:val="none" w:sz="0" w:space="0" w:color="auto"/>
            <w:right w:val="none" w:sz="0" w:space="0" w:color="auto"/>
          </w:divBdr>
        </w:div>
      </w:divsChild>
    </w:div>
    <w:div w:id="1111440604">
      <w:bodyDiv w:val="1"/>
      <w:marLeft w:val="0"/>
      <w:marRight w:val="0"/>
      <w:marTop w:val="0"/>
      <w:marBottom w:val="0"/>
      <w:divBdr>
        <w:top w:val="none" w:sz="0" w:space="0" w:color="auto"/>
        <w:left w:val="none" w:sz="0" w:space="0" w:color="auto"/>
        <w:bottom w:val="none" w:sz="0" w:space="0" w:color="auto"/>
        <w:right w:val="none" w:sz="0" w:space="0" w:color="auto"/>
      </w:divBdr>
    </w:div>
    <w:div w:id="1180974992">
      <w:bodyDiv w:val="1"/>
      <w:marLeft w:val="0"/>
      <w:marRight w:val="0"/>
      <w:marTop w:val="0"/>
      <w:marBottom w:val="0"/>
      <w:divBdr>
        <w:top w:val="none" w:sz="0" w:space="0" w:color="auto"/>
        <w:left w:val="none" w:sz="0" w:space="0" w:color="auto"/>
        <w:bottom w:val="none" w:sz="0" w:space="0" w:color="auto"/>
        <w:right w:val="none" w:sz="0" w:space="0" w:color="auto"/>
      </w:divBdr>
    </w:div>
    <w:div w:id="1187525106">
      <w:bodyDiv w:val="1"/>
      <w:marLeft w:val="0"/>
      <w:marRight w:val="0"/>
      <w:marTop w:val="0"/>
      <w:marBottom w:val="0"/>
      <w:divBdr>
        <w:top w:val="none" w:sz="0" w:space="0" w:color="auto"/>
        <w:left w:val="none" w:sz="0" w:space="0" w:color="auto"/>
        <w:bottom w:val="none" w:sz="0" w:space="0" w:color="auto"/>
        <w:right w:val="none" w:sz="0" w:space="0" w:color="auto"/>
      </w:divBdr>
    </w:div>
    <w:div w:id="1254321736">
      <w:bodyDiv w:val="1"/>
      <w:marLeft w:val="0"/>
      <w:marRight w:val="0"/>
      <w:marTop w:val="0"/>
      <w:marBottom w:val="0"/>
      <w:divBdr>
        <w:top w:val="none" w:sz="0" w:space="0" w:color="auto"/>
        <w:left w:val="none" w:sz="0" w:space="0" w:color="auto"/>
        <w:bottom w:val="none" w:sz="0" w:space="0" w:color="auto"/>
        <w:right w:val="none" w:sz="0" w:space="0" w:color="auto"/>
      </w:divBdr>
    </w:div>
    <w:div w:id="1515458879">
      <w:bodyDiv w:val="1"/>
      <w:marLeft w:val="0"/>
      <w:marRight w:val="0"/>
      <w:marTop w:val="0"/>
      <w:marBottom w:val="0"/>
      <w:divBdr>
        <w:top w:val="none" w:sz="0" w:space="0" w:color="auto"/>
        <w:left w:val="none" w:sz="0" w:space="0" w:color="auto"/>
        <w:bottom w:val="none" w:sz="0" w:space="0" w:color="auto"/>
        <w:right w:val="none" w:sz="0" w:space="0" w:color="auto"/>
      </w:divBdr>
    </w:div>
    <w:div w:id="1520579450">
      <w:bodyDiv w:val="1"/>
      <w:marLeft w:val="0"/>
      <w:marRight w:val="0"/>
      <w:marTop w:val="0"/>
      <w:marBottom w:val="0"/>
      <w:divBdr>
        <w:top w:val="none" w:sz="0" w:space="0" w:color="auto"/>
        <w:left w:val="none" w:sz="0" w:space="0" w:color="auto"/>
        <w:bottom w:val="none" w:sz="0" w:space="0" w:color="auto"/>
        <w:right w:val="none" w:sz="0" w:space="0" w:color="auto"/>
      </w:divBdr>
      <w:divsChild>
        <w:div w:id="356389293">
          <w:marLeft w:val="547"/>
          <w:marRight w:val="0"/>
          <w:marTop w:val="115"/>
          <w:marBottom w:val="0"/>
          <w:divBdr>
            <w:top w:val="none" w:sz="0" w:space="0" w:color="auto"/>
            <w:left w:val="none" w:sz="0" w:space="0" w:color="auto"/>
            <w:bottom w:val="none" w:sz="0" w:space="0" w:color="auto"/>
            <w:right w:val="none" w:sz="0" w:space="0" w:color="auto"/>
          </w:divBdr>
        </w:div>
        <w:div w:id="1764716061">
          <w:marLeft w:val="547"/>
          <w:marRight w:val="0"/>
          <w:marTop w:val="125"/>
          <w:marBottom w:val="0"/>
          <w:divBdr>
            <w:top w:val="none" w:sz="0" w:space="0" w:color="auto"/>
            <w:left w:val="none" w:sz="0" w:space="0" w:color="auto"/>
            <w:bottom w:val="none" w:sz="0" w:space="0" w:color="auto"/>
            <w:right w:val="none" w:sz="0" w:space="0" w:color="auto"/>
          </w:divBdr>
        </w:div>
        <w:div w:id="1356153453">
          <w:marLeft w:val="547"/>
          <w:marRight w:val="0"/>
          <w:marTop w:val="125"/>
          <w:marBottom w:val="0"/>
          <w:divBdr>
            <w:top w:val="none" w:sz="0" w:space="0" w:color="auto"/>
            <w:left w:val="none" w:sz="0" w:space="0" w:color="auto"/>
            <w:bottom w:val="none" w:sz="0" w:space="0" w:color="auto"/>
            <w:right w:val="none" w:sz="0" w:space="0" w:color="auto"/>
          </w:divBdr>
        </w:div>
      </w:divsChild>
    </w:div>
    <w:div w:id="1554736619">
      <w:bodyDiv w:val="1"/>
      <w:marLeft w:val="0"/>
      <w:marRight w:val="0"/>
      <w:marTop w:val="0"/>
      <w:marBottom w:val="0"/>
      <w:divBdr>
        <w:top w:val="none" w:sz="0" w:space="0" w:color="auto"/>
        <w:left w:val="none" w:sz="0" w:space="0" w:color="auto"/>
        <w:bottom w:val="none" w:sz="0" w:space="0" w:color="auto"/>
        <w:right w:val="none" w:sz="0" w:space="0" w:color="auto"/>
      </w:divBdr>
      <w:divsChild>
        <w:div w:id="1694763376">
          <w:marLeft w:val="547"/>
          <w:marRight w:val="0"/>
          <w:marTop w:val="130"/>
          <w:marBottom w:val="0"/>
          <w:divBdr>
            <w:top w:val="none" w:sz="0" w:space="0" w:color="auto"/>
            <w:left w:val="none" w:sz="0" w:space="0" w:color="auto"/>
            <w:bottom w:val="none" w:sz="0" w:space="0" w:color="auto"/>
            <w:right w:val="none" w:sz="0" w:space="0" w:color="auto"/>
          </w:divBdr>
        </w:div>
        <w:div w:id="595481716">
          <w:marLeft w:val="547"/>
          <w:marRight w:val="0"/>
          <w:marTop w:val="130"/>
          <w:marBottom w:val="0"/>
          <w:divBdr>
            <w:top w:val="none" w:sz="0" w:space="0" w:color="auto"/>
            <w:left w:val="none" w:sz="0" w:space="0" w:color="auto"/>
            <w:bottom w:val="none" w:sz="0" w:space="0" w:color="auto"/>
            <w:right w:val="none" w:sz="0" w:space="0" w:color="auto"/>
          </w:divBdr>
        </w:div>
        <w:div w:id="287589343">
          <w:marLeft w:val="547"/>
          <w:marRight w:val="0"/>
          <w:marTop w:val="130"/>
          <w:marBottom w:val="0"/>
          <w:divBdr>
            <w:top w:val="none" w:sz="0" w:space="0" w:color="auto"/>
            <w:left w:val="none" w:sz="0" w:space="0" w:color="auto"/>
            <w:bottom w:val="none" w:sz="0" w:space="0" w:color="auto"/>
            <w:right w:val="none" w:sz="0" w:space="0" w:color="auto"/>
          </w:divBdr>
        </w:div>
      </w:divsChild>
    </w:div>
    <w:div w:id="1866750680">
      <w:bodyDiv w:val="1"/>
      <w:marLeft w:val="0"/>
      <w:marRight w:val="0"/>
      <w:marTop w:val="0"/>
      <w:marBottom w:val="0"/>
      <w:divBdr>
        <w:top w:val="none" w:sz="0" w:space="0" w:color="auto"/>
        <w:left w:val="none" w:sz="0" w:space="0" w:color="auto"/>
        <w:bottom w:val="none" w:sz="0" w:space="0" w:color="auto"/>
        <w:right w:val="none" w:sz="0" w:space="0" w:color="auto"/>
      </w:divBdr>
    </w:div>
    <w:div w:id="2052148097">
      <w:bodyDiv w:val="1"/>
      <w:marLeft w:val="0"/>
      <w:marRight w:val="0"/>
      <w:marTop w:val="0"/>
      <w:marBottom w:val="0"/>
      <w:divBdr>
        <w:top w:val="none" w:sz="0" w:space="0" w:color="auto"/>
        <w:left w:val="none" w:sz="0" w:space="0" w:color="auto"/>
        <w:bottom w:val="none" w:sz="0" w:space="0" w:color="auto"/>
        <w:right w:val="none" w:sz="0" w:space="0" w:color="auto"/>
      </w:divBdr>
    </w:div>
    <w:div w:id="211782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c:creator>
  <cp:lastModifiedBy>CSA</cp:lastModifiedBy>
  <cp:revision>8</cp:revision>
  <dcterms:created xsi:type="dcterms:W3CDTF">2025-01-20T13:13:00Z</dcterms:created>
  <dcterms:modified xsi:type="dcterms:W3CDTF">2025-01-28T21:22:00Z</dcterms:modified>
</cp:coreProperties>
</file>