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97" w:rsidRPr="008325EC" w:rsidRDefault="00BE3C97" w:rsidP="00BE3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325EC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8325EC">
        <w:rPr>
          <w:rFonts w:ascii="Times New Roman" w:hAnsi="Times New Roman" w:cs="Times New Roman"/>
          <w:sz w:val="18"/>
          <w:szCs w:val="18"/>
        </w:rPr>
        <w:t>nnée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u</w:t>
      </w:r>
      <w:r w:rsidRPr="008325EC">
        <w:rPr>
          <w:rFonts w:ascii="Times New Roman" w:hAnsi="Times New Roman" w:cs="Times New Roman"/>
          <w:sz w:val="18"/>
          <w:szCs w:val="18"/>
        </w:rPr>
        <w:t>niversitaire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: </w:t>
      </w:r>
      <w:r w:rsidRPr="008325EC">
        <w:rPr>
          <w:rFonts w:ascii="Times New Roman" w:hAnsi="Times New Roman" w:cs="Times New Roman"/>
          <w:sz w:val="18"/>
          <w:szCs w:val="18"/>
        </w:rPr>
        <w:t>2024/2025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    -Durée:  </w:t>
      </w:r>
      <w:r w:rsidRPr="008325EC">
        <w:rPr>
          <w:rFonts w:ascii="Times New Roman" w:hAnsi="Times New Roman" w:cs="Times New Roman"/>
          <w:sz w:val="18"/>
          <w:szCs w:val="18"/>
        </w:rPr>
        <w:t>01H30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    N</w:t>
      </w:r>
      <w:r w:rsidRPr="008325EC">
        <w:rPr>
          <w:rFonts w:ascii="Times New Roman" w:hAnsi="Times New Roman" w:cs="Times New Roman"/>
          <w:sz w:val="18"/>
          <w:szCs w:val="18"/>
        </w:rPr>
        <w:t xml:space="preserve">iveau 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: M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- SDL – S: 0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E</w:t>
      </w:r>
      <w:r w:rsidRPr="008325EC">
        <w:rPr>
          <w:rFonts w:ascii="Times New Roman" w:hAnsi="Times New Roman" w:cs="Times New Roman"/>
          <w:sz w:val="18"/>
          <w:szCs w:val="18"/>
        </w:rPr>
        <w:t>nseignant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: Dr. A</w:t>
      </w:r>
      <w:r w:rsidRPr="008325EC">
        <w:rPr>
          <w:rFonts w:ascii="Times New Roman" w:hAnsi="Times New Roman" w:cs="Times New Roman"/>
          <w:sz w:val="18"/>
          <w:szCs w:val="18"/>
        </w:rPr>
        <w:t>ZZOUZI</w:t>
      </w:r>
      <w:r w:rsidRPr="008325EC">
        <w:rPr>
          <w:rFonts w:ascii="Times New Roman" w:hAnsi="Times New Roman" w:cs="Times New Roman"/>
          <w:b/>
          <w:bCs/>
          <w:sz w:val="18"/>
          <w:szCs w:val="18"/>
        </w:rPr>
        <w:t>.T</w:t>
      </w:r>
    </w:p>
    <w:p w:rsidR="00BE3C97" w:rsidRDefault="00BE3C97" w:rsidP="00BE3C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Nom </w:t>
      </w:r>
      <w:r w:rsidRPr="00692050">
        <w:rPr>
          <w:rFonts w:ascii="Times New Roman" w:hAnsi="Times New Roman" w:cs="Times New Roman"/>
          <w:sz w:val="20"/>
          <w:szCs w:val="20"/>
        </w:rPr>
        <w:t>………………………........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692050">
        <w:rPr>
          <w:rFonts w:ascii="Times New Roman" w:hAnsi="Times New Roman" w:cs="Times New Roman"/>
          <w:sz w:val="20"/>
          <w:szCs w:val="20"/>
        </w:rPr>
        <w:t>.......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Prénom</w:t>
      </w:r>
      <w:proofErr w:type="gramStart"/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Pr="00692050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692050">
        <w:rPr>
          <w:rFonts w:ascii="Times New Roman" w:hAnsi="Times New Roman" w:cs="Times New Roman"/>
          <w:sz w:val="20"/>
          <w:szCs w:val="20"/>
        </w:rPr>
        <w:t>….…</w:t>
      </w:r>
      <w:r>
        <w:rPr>
          <w:rFonts w:ascii="Times New Roman" w:hAnsi="Times New Roman" w:cs="Times New Roman"/>
          <w:sz w:val="20"/>
          <w:szCs w:val="20"/>
        </w:rPr>
        <w:t xml:space="preserve">…..…………….…………………………. 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Groupe : </w:t>
      </w:r>
      <w:r w:rsidRPr="00692050">
        <w:rPr>
          <w:rFonts w:ascii="Times New Roman" w:hAnsi="Times New Roman" w:cs="Times New Roman"/>
          <w:sz w:val="20"/>
          <w:szCs w:val="20"/>
        </w:rPr>
        <w:t>…….</w:t>
      </w: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BE3C97" w:rsidRDefault="00BE3C97" w:rsidP="00BE3C9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05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</w:t>
      </w:r>
    </w:p>
    <w:p w:rsidR="00BE3C97" w:rsidRDefault="00D125F5" w:rsidP="00BE3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Corrigé </w:t>
      </w:r>
      <w:r w:rsidR="00BE3C97"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Examen « </w:t>
      </w:r>
      <w:r w:rsidR="00BE3C97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>Orthographe</w:t>
      </w:r>
      <w:r w:rsidR="00BE3C97" w:rsidRPr="00091FFB">
        <w:rPr>
          <w:rFonts w:ascii="Times New Roman" w:hAnsi="Times New Roman" w:cs="Times New Roman"/>
          <w:b/>
          <w:bCs/>
          <w:sz w:val="28"/>
          <w:szCs w:val="28"/>
          <w:highlight w:val="darkGray"/>
        </w:rPr>
        <w:t xml:space="preserve"> »</w:t>
      </w:r>
    </w:p>
    <w:p w:rsidR="00BE3C97" w:rsidRPr="00CF25F9" w:rsidRDefault="00BE3C97" w:rsidP="00BE3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C97" w:rsidRPr="00C35203" w:rsidRDefault="00BE3C97" w:rsidP="00BE3C97">
      <w:pPr>
        <w:numPr>
          <w:ilvl w:val="0"/>
          <w:numId w:val="1"/>
        </w:numPr>
        <w:spacing w:before="240" w:after="0" w:line="240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35203">
        <w:rPr>
          <w:rFonts w:ascii="Times New Roman" w:hAnsi="Times New Roman" w:cs="Times New Roman"/>
          <w:b/>
          <w:bCs/>
          <w:sz w:val="24"/>
          <w:szCs w:val="24"/>
        </w:rPr>
        <w:t>Barème : 20/20 points (</w:t>
      </w:r>
      <w:r w:rsidRPr="00C35203">
        <w:rPr>
          <w:rFonts w:ascii="Times New Roman" w:hAnsi="Times New Roman" w:cs="Times New Roman"/>
          <w:sz w:val="24"/>
          <w:szCs w:val="24"/>
        </w:rPr>
        <w:t xml:space="preserve">incluant </w:t>
      </w:r>
      <w:r w:rsidR="00F4442B" w:rsidRPr="00F4442B">
        <w:rPr>
          <w:rFonts w:ascii="Times New Roman" w:hAnsi="Times New Roman" w:cs="Times New Roman"/>
          <w:sz w:val="24"/>
          <w:szCs w:val="24"/>
        </w:rPr>
        <w:t>0</w:t>
      </w:r>
      <w:r w:rsidR="00E8473D" w:rsidRPr="00F4442B">
        <w:rPr>
          <w:rFonts w:ascii="Times New Roman" w:hAnsi="Times New Roman" w:cs="Times New Roman"/>
          <w:sz w:val="24"/>
          <w:szCs w:val="24"/>
        </w:rPr>
        <w:t>.5</w:t>
      </w:r>
      <w:r w:rsidRPr="00F4442B">
        <w:rPr>
          <w:rFonts w:ascii="Times New Roman" w:hAnsi="Times New Roman" w:cs="Times New Roman"/>
          <w:sz w:val="24"/>
          <w:szCs w:val="24"/>
        </w:rPr>
        <w:t xml:space="preserve"> point</w:t>
      </w:r>
      <w:r w:rsidRPr="00C35203">
        <w:rPr>
          <w:rFonts w:ascii="Times New Roman" w:hAnsi="Times New Roman" w:cs="Times New Roman"/>
          <w:sz w:val="24"/>
          <w:szCs w:val="24"/>
        </w:rPr>
        <w:t xml:space="preserve"> pour l'orthographe</w:t>
      </w:r>
      <w:r w:rsidRPr="00C352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Grilledutableau"/>
        <w:tblW w:w="10365" w:type="dxa"/>
        <w:tblLook w:val="04A0" w:firstRow="1" w:lastRow="0" w:firstColumn="1" w:lastColumn="0" w:noHBand="0" w:noVBand="1"/>
      </w:tblPr>
      <w:tblGrid>
        <w:gridCol w:w="10365"/>
      </w:tblGrid>
      <w:tr w:rsidR="00BE3C97" w:rsidRPr="00692050" w:rsidTr="00EE2FAF">
        <w:trPr>
          <w:trHeight w:val="1408"/>
        </w:trPr>
        <w:tc>
          <w:tcPr>
            <w:tcW w:w="10365" w:type="dxa"/>
          </w:tcPr>
          <w:p w:rsidR="00BE3C97" w:rsidRPr="004F3689" w:rsidRDefault="00BE3C97" w:rsidP="00F872A9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8" w:hanging="426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Exercice </w:t>
            </w:r>
            <w:r w:rsidRPr="00423C3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:1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6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pts) 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Expliquez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en une </w:t>
            </w:r>
            <w:r w:rsidRPr="001369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phrase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comment l’étymologie des mots influence leur orthographe. </w:t>
            </w:r>
            <w:r w:rsidR="00E0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="00E0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D6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.5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pt)</w:t>
            </w:r>
          </w:p>
          <w:p w:rsidR="00BE3C97" w:rsidRPr="00EF1468" w:rsidRDefault="00BE3C97" w:rsidP="00F872A9">
            <w:pPr>
              <w:pStyle w:val="Paragraphedeliste"/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4F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Illustrez votre réponse avec les mots suivants :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fleur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école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boulanger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 </w:t>
            </w:r>
            <w:r w:rsidR="00E0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="00F8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1.5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pt</w:t>
            </w:r>
            <w:r w:rsidR="00E0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)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E3C97" w:rsidRDefault="00BE3C97" w:rsidP="00E0025C">
            <w:pPr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Réponse</w:t>
            </w:r>
            <w:r w:rsidRPr="00C64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:</w:t>
            </w:r>
            <w:r w:rsidR="00973410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C64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="0077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L’étymologie joue un rôle important en orthographe, car elle permet de conserver l’origine des mots.</w:t>
            </w:r>
            <w:r w:rsidR="0077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  <w:p w:rsidR="00776360" w:rsidRPr="00776360" w:rsidRDefault="00776360" w:rsidP="00776360">
            <w:pPr>
              <w:pStyle w:val="Paragraphedeliste"/>
              <w:numPr>
                <w:ilvl w:val="0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                                                  </w:t>
            </w:r>
          </w:p>
          <w:p w:rsidR="00BE3C97" w:rsidRPr="00C64F59" w:rsidRDefault="00BE3C97" w:rsidP="0005689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Fleur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vient du latin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flor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ce qui explique le lien avec des mots comme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floral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BE3C97" w:rsidRPr="00C64F59" w:rsidRDefault="00BE3C97" w:rsidP="0005689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École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vient du grec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skholè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justifiant le maintien du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é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BE3C97" w:rsidRPr="00C64F59" w:rsidRDefault="00BE3C97" w:rsidP="0005689A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Boulanger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dérive du latin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panis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(pain) et de </w:t>
            </w:r>
            <w:r w:rsidRPr="00C64F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boulange</w:t>
            </w:r>
            <w:r w:rsidRPr="00C6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(lieu où l'on fabrique le pain).</w:t>
            </w:r>
          </w:p>
          <w:p w:rsidR="0055517B" w:rsidRPr="00C64F59" w:rsidRDefault="0055517B" w:rsidP="0005689A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BE3C97" w:rsidRPr="000408C0" w:rsidRDefault="00BE3C97" w:rsidP="00D657B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Exercice :2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="003C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D65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7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BE3C97" w:rsidRPr="00E0025C" w:rsidRDefault="00BE3C97" w:rsidP="00F276A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0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Qu’est-ce qu’un phonogramme ?</w:t>
            </w:r>
            <w:r w:rsid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</w:t>
            </w:r>
            <w:r w:rsidR="0097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(</w:t>
            </w:r>
            <w:r w:rsidR="00E0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D657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.5</w:t>
            </w:r>
            <w:r w:rsidR="00E0025C" w:rsidRPr="0053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pt)</w:t>
            </w:r>
          </w:p>
          <w:p w:rsidR="00BE3C97" w:rsidRPr="00B029BC" w:rsidRDefault="00BE3C97" w:rsidP="0005689A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B0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Identifiez les phonogrammes dans les mots suivants et indiquez le son qu’ils représentent :</w:t>
            </w:r>
          </w:p>
          <w:p w:rsidR="00BE3C97" w:rsidRPr="00B029BC" w:rsidRDefault="00371F4C" w:rsidP="00213FE0">
            <w:pPr>
              <w:numPr>
                <w:ilvl w:val="1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</w:t>
            </w:r>
            <w:r w:rsidR="00BE3C97" w:rsidRPr="00B0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Chapeau</w:t>
            </w:r>
            <w:r w:rsidR="00BE3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BE3C97" w:rsidRPr="001A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</w:t>
            </w:r>
            <w:r w:rsidR="00BE3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E3C97" w:rsidRPr="00B0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Syllabe</w:t>
            </w:r>
            <w:r w:rsidR="00BE3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="00BE3C97" w:rsidRPr="00371F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BE3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E3C97" w:rsidRPr="00B029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Fait</w:t>
            </w:r>
            <w:r w:rsid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</w:t>
            </w:r>
            <w:r w:rsidR="00552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</w:t>
            </w:r>
            <w:proofErr w:type="gramStart"/>
            <w:r w:rsid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97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</w:t>
            </w:r>
            <w:proofErr w:type="gramEnd"/>
            <w:r w:rsidR="00213F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1.5</w:t>
            </w:r>
            <w:r w:rsidR="00E0025C" w:rsidRPr="00E00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pts )                                                                                                                                                                                   </w:t>
            </w:r>
          </w:p>
          <w:p w:rsidR="00BE3C97" w:rsidRPr="00B029BC" w:rsidRDefault="00BE3C97" w:rsidP="0005689A">
            <w:pPr>
              <w:spacing w:line="360" w:lineRule="auto"/>
              <w:ind w:left="10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  <w:p w:rsidR="00BE3C97" w:rsidRPr="00B029BC" w:rsidRDefault="00BE3C97" w:rsidP="0005689A">
            <w:pPr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Réponse</w:t>
            </w:r>
            <w:r w:rsidRPr="00B02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</w:t>
            </w:r>
          </w:p>
          <w:p w:rsidR="0005689A" w:rsidRPr="00E0025C" w:rsidRDefault="00BE3C97" w:rsidP="000D7DE7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Un phonogramme est une lettre ou un groupe de lettres représentant un son.</w:t>
            </w:r>
            <w:r w:rsidR="00530DDC" w:rsidRP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</w:t>
            </w:r>
            <w:r w:rsidR="00050AE3" w:rsidRPr="00E00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</w:t>
            </w:r>
          </w:p>
          <w:p w:rsidR="0005689A" w:rsidRPr="002826A0" w:rsidRDefault="0005689A" w:rsidP="00E0025C">
            <w:pPr>
              <w:pStyle w:val="Paragraphedeliste"/>
              <w:tabs>
                <w:tab w:val="left" w:pos="6312"/>
              </w:tabs>
              <w:spacing w:line="360" w:lineRule="auto"/>
              <w:ind w:hanging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68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</w:t>
            </w:r>
            <w:r w:rsidRPr="0005689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                           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Chapeau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: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ch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→ [ʃ],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eau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→ [o].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</w:t>
            </w:r>
          </w:p>
          <w:p w:rsidR="0005689A" w:rsidRPr="0005689A" w:rsidRDefault="0005689A" w:rsidP="0005689A">
            <w:pPr>
              <w:tabs>
                <w:tab w:val="left" w:pos="5292"/>
              </w:tabs>
              <w:spacing w:line="360" w:lineRule="auto"/>
              <w:ind w:left="1877" w:hanging="148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                   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Syllabe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: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y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→ [i].</w:t>
            </w:r>
          </w:p>
          <w:p w:rsidR="0005689A" w:rsidRPr="0005689A" w:rsidRDefault="0005689A" w:rsidP="0005689A">
            <w:pPr>
              <w:pStyle w:val="Paragraphedeliste"/>
              <w:spacing w:line="360" w:lineRule="auto"/>
              <w:ind w:left="2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Fait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: </w:t>
            </w:r>
            <w:r w:rsidRPr="0005689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ai</w:t>
            </w:r>
            <w:r w:rsidRPr="000568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→ [ɛ].</w:t>
            </w:r>
          </w:p>
          <w:p w:rsidR="0055517B" w:rsidRDefault="0055517B" w:rsidP="0005689A">
            <w:pPr>
              <w:widowControl w:val="0"/>
              <w:autoSpaceDE w:val="0"/>
              <w:autoSpaceDN w:val="0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</w:rPr>
            </w:pPr>
          </w:p>
          <w:p w:rsidR="00BE3C97" w:rsidRPr="000408C0" w:rsidRDefault="00BE3C97" w:rsidP="00904766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Exercice 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3</w:t>
            </w:r>
            <w:r w:rsidRPr="000408C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="003C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End"/>
            <w:r w:rsidR="00904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2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04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72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pts)</w:t>
            </w:r>
          </w:p>
          <w:p w:rsidR="00BE3C97" w:rsidRPr="00322DE6" w:rsidRDefault="00BE3C97" w:rsidP="00AF58A8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Associez chaque signe diacritique à sa fonction principale en français </w:t>
            </w:r>
            <w:r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:</w:t>
            </w:r>
            <w:r w:rsid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(</w:t>
            </w:r>
            <w:r w:rsidR="00971507"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2.</w:t>
            </w:r>
            <w:r w:rsidR="00AF58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25</w:t>
            </w:r>
            <w:r w:rsidR="00971507"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pts)</w:t>
            </w:r>
          </w:p>
          <w:p w:rsidR="00BE3C97" w:rsidRPr="00322DE6" w:rsidRDefault="00BE3C97" w:rsidP="0005689A">
            <w:pPr>
              <w:numPr>
                <w:ilvl w:val="1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Accent aigu</w:t>
            </w:r>
          </w:p>
          <w:p w:rsidR="00BE3C97" w:rsidRPr="00322DE6" w:rsidRDefault="00BE3C97" w:rsidP="0005689A">
            <w:pPr>
              <w:numPr>
                <w:ilvl w:val="1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Accent grave</w:t>
            </w:r>
          </w:p>
          <w:p w:rsidR="00BE3C97" w:rsidRPr="00322DE6" w:rsidRDefault="00BE3C97" w:rsidP="0005689A">
            <w:pPr>
              <w:numPr>
                <w:ilvl w:val="1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Cédille</w:t>
            </w:r>
          </w:p>
          <w:p w:rsidR="00BE3C97" w:rsidRPr="00322DE6" w:rsidRDefault="00BE3C97" w:rsidP="0005689A">
            <w:pPr>
              <w:numPr>
                <w:ilvl w:val="1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Tréma</w:t>
            </w:r>
          </w:p>
          <w:p w:rsidR="00BE3C97" w:rsidRPr="00322DE6" w:rsidRDefault="00BE3C97" w:rsidP="0005689A">
            <w:pPr>
              <w:numPr>
                <w:ilvl w:val="1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Circonflexe</w:t>
            </w:r>
          </w:p>
          <w:p w:rsidR="00BE3C97" w:rsidRPr="00971507" w:rsidRDefault="00BE3C97" w:rsidP="00971507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Donnez un exemple pour chaque.</w:t>
            </w:r>
            <w:r w:rsidR="00971507"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         </w:t>
            </w:r>
            <w:r w:rsidR="00904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971507"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(2.</w:t>
            </w:r>
            <w:r w:rsidR="009047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2</w:t>
            </w:r>
            <w:r w:rsidR="00971507" w:rsidRPr="0097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5pts)</w:t>
            </w:r>
          </w:p>
          <w:p w:rsidR="00BE3C97" w:rsidRPr="00322DE6" w:rsidRDefault="00BE3C97" w:rsidP="0005689A">
            <w:pPr>
              <w:numPr>
                <w:ilvl w:val="0"/>
                <w:numId w:val="4"/>
              </w:numPr>
              <w:spacing w:line="36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Corrigé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:</w:t>
            </w:r>
          </w:p>
          <w:p w:rsidR="00BE3C97" w:rsidRPr="00322DE6" w:rsidRDefault="00BE3C97" w:rsidP="0005689A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Accent aigu : marque le son [e], exemple :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été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BE3C97" w:rsidRPr="00322DE6" w:rsidRDefault="00BE3C97" w:rsidP="0005689A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Accent grave : distingue des mots grammaticaux (ex.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à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vs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a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) ou marque [ɛ], exemple :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très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BE3C97" w:rsidRPr="00322DE6" w:rsidRDefault="00BE3C97" w:rsidP="0005689A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Cédille : adoucit le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c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devant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a, o, u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, exemple :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garçon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BE3C97" w:rsidRPr="00322DE6" w:rsidRDefault="00BE3C97" w:rsidP="0005689A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Tréma : indique une prononciation séparée, exemple :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naïf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D6002C" w:rsidRDefault="00BE3C97" w:rsidP="00C450A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Circonflexe : signale une ancienne lettre disparue ou différencie des homophones,</w:t>
            </w:r>
            <w:r w:rsidRPr="00322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E3C97" w:rsidRDefault="00BE3C97" w:rsidP="00C450A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322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Exemple :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322D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fr-FR"/>
              </w:rPr>
              <w:t>hôpital</w:t>
            </w:r>
            <w:r w:rsidRPr="00322D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.</w:t>
            </w:r>
          </w:p>
          <w:p w:rsidR="00C450AF" w:rsidRPr="00C450AF" w:rsidRDefault="00C450AF" w:rsidP="00C450AF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BE3C97" w:rsidRPr="00692050" w:rsidTr="00EE2FAF">
        <w:trPr>
          <w:trHeight w:val="252"/>
        </w:trPr>
        <w:tc>
          <w:tcPr>
            <w:tcW w:w="10365" w:type="dxa"/>
          </w:tcPr>
          <w:p w:rsidR="00BE3C97" w:rsidRPr="007F543A" w:rsidRDefault="00BE3C97" w:rsidP="00183470">
            <w:pPr>
              <w:pStyle w:val="Paragraphedeliste"/>
              <w:numPr>
                <w:ilvl w:val="0"/>
                <w:numId w:val="2"/>
              </w:numPr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lastRenderedPageBreak/>
              <w:t>4-  Choisissez</w:t>
            </w:r>
            <w:r w:rsidRPr="00D636AE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 xml:space="preserve"> les bonnes réponses</w:t>
            </w:r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. </w:t>
            </w:r>
            <w:r w:rsidR="0018347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  </w:t>
            </w:r>
            <w:proofErr w:type="gramStart"/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(</w:t>
            </w:r>
            <w:r w:rsidR="0018347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9</w:t>
            </w:r>
            <w:proofErr w:type="gramEnd"/>
            <w:r w:rsidR="0018347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pts)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  </w:t>
            </w:r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   </w:t>
            </w:r>
            <w:r w:rsidRPr="00D636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 </w:t>
            </w:r>
            <w:r w:rsidRPr="007F543A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.</w:t>
            </w:r>
          </w:p>
          <w:p w:rsidR="00BE3C97" w:rsidRPr="007F543A" w:rsidRDefault="00BE3C97" w:rsidP="00EE2FAF">
            <w:pPr>
              <w:pStyle w:val="Paragraphedeliste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 xml:space="preserve"> 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1-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Quelle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est la locution correctement orthographiée ?                                                                         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BE3C97" w:rsidRPr="00A82A01" w:rsidRDefault="00025DF5" w:rsidP="00192223">
            <w:pPr>
              <w:spacing w:after="157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4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3C97"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="00BE3C97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C97" w:rsidRPr="00CE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en-dehors </w:t>
            </w:r>
            <w:r w:rsidR="00BE3C97"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BE3C97" w:rsidRPr="00BE13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     )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</w:t>
            </w:r>
            <w:r w:rsidR="00BE3C97" w:rsidRPr="00BE13B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BE3C97" w:rsidRPr="00BE13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b)</w:t>
            </w:r>
            <w:r w:rsidR="00BE3C97"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BE3C97" w:rsidRPr="00CE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au-dessus</w:t>
            </w:r>
            <w:r w:rsidR="00BE3C97"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E3C97" w:rsidRPr="00BE13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  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="00BE3C97" w:rsidRPr="00BE13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)</w:t>
            </w:r>
            <w:r w:rsidR="00BE3C97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3C97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BE3C97"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="00BE3C97"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BE3C97" w:rsidRPr="00CE0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en-dessous</w:t>
            </w:r>
            <w:r w:rsidR="00BE3C97" w:rsidRPr="00CE05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E3C97"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BE3C97" w:rsidRPr="00BE13B0">
              <w:rPr>
                <w:rFonts w:ascii="Times New Roman" w:hAnsi="Times New Roman" w:cs="Times New Roman"/>
                <w:noProof/>
                <w:sz w:val="24"/>
                <w:szCs w:val="24"/>
              </w:rPr>
              <w:t>(     )</w:t>
            </w:r>
            <w:r w:rsidR="00BE3C97"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left="-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2-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Choisissez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 phrase correctement orthographiée :                                                                          </w:t>
            </w:r>
            <w:proofErr w:type="gram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1pt)                                                                                               </w:t>
            </w:r>
          </w:p>
          <w:p w:rsidR="00BE3C97" w:rsidRPr="00BE13B0" w:rsidRDefault="00BE3C97" w:rsidP="00192223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a) </w:t>
            </w:r>
            <w:r w:rsidRPr="007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dynastie des</w:t>
            </w:r>
            <w:r w:rsidRPr="007C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Bonapartes </w:t>
            </w:r>
            <w:r w:rsidRPr="007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existe-t-elle encore ?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(     )</w:t>
            </w:r>
            <w:r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    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deux phrases sont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correctes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( </w:t>
            </w:r>
            <w:r w:rsidR="00BC000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180EB3">
              <w:rPr>
                <w:rFonts w:ascii="Segoe UI Symbol" w:hAnsi="Segoe UI Symbol" w:cs="Segoe UI Symbol"/>
              </w:rPr>
              <w:t>✔</w:t>
            </w:r>
            <w:proofErr w:type="gramEnd"/>
            <w:r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="00BC0008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</w:t>
            </w:r>
            <w:r w:rsidRPr="00AD098C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)</w:t>
            </w:r>
          </w:p>
          <w:p w:rsidR="00BE3C97" w:rsidRPr="00BE13B0" w:rsidRDefault="00BE3C97" w:rsidP="00C450AF">
            <w:pPr>
              <w:spacing w:line="36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C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7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La dynastie</w:t>
            </w:r>
            <w:r w:rsidRPr="007C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des Bonaparte </w:t>
            </w:r>
            <w:r w:rsidRPr="007C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existe-t-elle encore ?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    )                     </w:t>
            </w:r>
            <w:r w:rsidR="00C450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C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3-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Comment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prononcez-vous la phrase suivante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? </w:t>
            </w:r>
            <w:r w:rsidRPr="004C68C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ab/>
            </w:r>
            <w:r w:rsidRPr="00BE13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                     </w:t>
            </w:r>
            <w:r w:rsidRPr="00BE13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(1pt)                                                                                               </w:t>
            </w:r>
            <w:r w:rsidRPr="00BE13B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         </w:t>
            </w:r>
          </w:p>
          <w:p w:rsidR="00BE3C97" w:rsidRPr="00BE13B0" w:rsidRDefault="00BE3C97" w:rsidP="00192223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Nous avons observé de</w:t>
            </w:r>
            <w:r w:rsidRPr="004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s </w:t>
            </w:r>
            <w:r w:rsidRPr="004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(z)hérons cendrés là-bas. </w:t>
            </w:r>
            <w:r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(     )  </w:t>
            </w:r>
          </w:p>
          <w:p w:rsidR="00BE3C97" w:rsidRPr="00BE13B0" w:rsidRDefault="00BE3C97" w:rsidP="00C450A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b) </w:t>
            </w:r>
            <w:r w:rsidRPr="004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Nous avons observé de</w:t>
            </w:r>
            <w:r w:rsidRPr="004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s (‘)</w:t>
            </w:r>
            <w:r w:rsidRPr="004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hérons</w:t>
            </w:r>
            <w:r w:rsidRPr="004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cendrés là-bas.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( 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Pr="00BE13B0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 xml:space="preserve">   )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07E7E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4-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Compléter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 phrase suivante: « J'ai laissé un courrier à </w:t>
            </w:r>
            <w:proofErr w:type="gram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l' </w:t>
            </w:r>
            <w:r w:rsidR="0010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…</w:t>
            </w:r>
            <w:proofErr w:type="gramEnd"/>
            <w:r w:rsidR="0010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……….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</w:t>
            </w:r>
            <w:proofErr w:type="gramEnd"/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M. Fleurot sur le bureau</w:t>
            </w:r>
            <w:r w:rsidRPr="00BE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».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E3C97" w:rsidRPr="00BE13B0" w:rsidRDefault="00BE3C97" w:rsidP="00192223">
            <w:pPr>
              <w:spacing w:after="157" w:line="360" w:lineRule="auto"/>
              <w:ind w:left="533" w:right="3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-a)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intention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    )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Pr="0033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BE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attention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F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left="-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5-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Choisissez l’adjectif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de couleur correctement orthographié.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BE3C97" w:rsidRPr="00BE13B0" w:rsidRDefault="00BE3C97" w:rsidP="00107E7E">
            <w:pPr>
              <w:spacing w:after="157" w:line="36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CB2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Je </w:t>
            </w:r>
            <w:r w:rsidRPr="00CB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déteste ces costumes </w:t>
            </w:r>
            <w:r w:rsidR="0010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………</w:t>
            </w:r>
            <w:proofErr w:type="gramStart"/>
            <w:r w:rsidR="00107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…….</w:t>
            </w:r>
            <w:proofErr w:type="gramEnd"/>
            <w:r w:rsidRPr="00CB2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je ne pou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rrais pas m'habiller comme ça ?</w:t>
            </w:r>
          </w:p>
          <w:p w:rsidR="00BE3C97" w:rsidRPr="00BE13B0" w:rsidRDefault="00BE3C97" w:rsidP="00192223">
            <w:pPr>
              <w:spacing w:after="157" w:line="36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a) </w:t>
            </w:r>
            <w:r w:rsidRPr="00CB2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vert-foncé</w:t>
            </w:r>
            <w:r w:rsidRPr="00CB2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(     )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-b) 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vert foncé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(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="000215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)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 xml:space="preserve">          -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c) </w:t>
            </w:r>
            <w:r w:rsidRPr="00CB2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verts foncés</w:t>
            </w:r>
            <w:r w:rsidRPr="00CB2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(    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         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d) </w:t>
            </w:r>
            <w:r w:rsidRPr="00CB29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verts-foncés</w:t>
            </w:r>
            <w:r w:rsidRPr="00CB29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fr-FR"/>
              </w:rPr>
              <w:t>(     )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left="-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6-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Parmi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les phrases suivantes, laquelle vous semble correctement conjuguée ?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</w:p>
          <w:p w:rsidR="00BE3C97" w:rsidRPr="00BE13B0" w:rsidRDefault="00BE3C97" w:rsidP="00192223">
            <w:pPr>
              <w:pStyle w:val="Paragraphedeliste"/>
              <w:numPr>
                <w:ilvl w:val="1"/>
                <w:numId w:val="8"/>
              </w:numPr>
              <w:spacing w:line="360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a) Pourvu que tout cela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vaut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 coup ! </w:t>
            </w:r>
            <w:proofErr w:type="gramStart"/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Pr="00BE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-b)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Pourvu que tout cela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vaille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 coup !   </w:t>
            </w:r>
            <w:r w:rsidRPr="00BE13B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6368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Pr="006368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BE3C97" w:rsidRPr="00BE13B0" w:rsidRDefault="00BE3C97" w:rsidP="00192223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-c)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Pourvu que tout cela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vale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le coup !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BE13B0" w:rsidRDefault="00BE3C97" w:rsidP="00192223">
            <w:pPr>
              <w:spacing w:line="360" w:lineRule="auto"/>
              <w:ind w:left="-5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E13B0"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  <w:t>7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-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Parmi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les phrases suivantes, laquelle vous semble correctement orthographiée ?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(1pt)                                                                          </w:t>
            </w:r>
          </w:p>
          <w:p w:rsidR="00BE3C97" w:rsidRPr="00BE13B0" w:rsidRDefault="00BE3C97" w:rsidP="00C450AF">
            <w:pPr>
              <w:spacing w:line="360" w:lineRule="auto"/>
              <w:ind w:left="-5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E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a)</w:t>
            </w:r>
            <w:r w:rsidRPr="00BE13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Je l’ai attendu pendant trois heures et </w:t>
            </w:r>
            <w:r w:rsidRPr="004A6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demi</w:t>
            </w:r>
            <w:r w:rsidRPr="004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  <w:r w:rsidRPr="00BE13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</w:t>
            </w:r>
            <w:r w:rsidRPr="00BE1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  <w:r w:rsidRPr="00BE13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) </w:t>
            </w:r>
            <w:r w:rsidRPr="004A6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Je l’ai attendu pendant trois heures et </w:t>
            </w:r>
            <w:r w:rsidRPr="004A60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demie</w:t>
            </w:r>
            <w:r w:rsidRPr="00BE1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="00532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3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F01396" w:rsidRDefault="00BE3C97" w:rsidP="00192223">
            <w:pPr>
              <w:spacing w:line="36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 w:rsidRPr="0089695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8-</w:t>
            </w:r>
            <w:r w:rsidRPr="00692050">
              <w:rPr>
                <w:b/>
                <w:bCs/>
              </w:rPr>
              <w:t xml:space="preserve"> </w:t>
            </w:r>
            <w:r w:rsidRPr="00F0139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Quelle</w:t>
            </w:r>
            <w:r w:rsidRPr="00F01396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est la locution correctement orthographiée 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                                                                      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(1pt)                                                                          </w:t>
            </w:r>
          </w:p>
          <w:p w:rsidR="00BE3C97" w:rsidRPr="00F01396" w:rsidRDefault="00BE3C97" w:rsidP="00107E7E">
            <w:pPr>
              <w:spacing w:line="360" w:lineRule="auto"/>
              <w:ind w:left="-5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  </w:t>
            </w:r>
            <w:r w:rsidRPr="00F0139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Vous</w:t>
            </w:r>
            <w:r w:rsidRPr="00F01396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avez besoin de vos</w:t>
            </w:r>
            <w:r w:rsidR="00107E7E" w:rsidRPr="0010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………………</w:t>
            </w:r>
            <w:proofErr w:type="gramStart"/>
            <w:r w:rsidR="00107E7E" w:rsidRPr="0010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…</w:t>
            </w:r>
            <w:r w:rsidR="00320B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 xml:space="preserve">  </w:t>
            </w:r>
            <w:r w:rsidRPr="0010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>.</w:t>
            </w:r>
            <w:proofErr w:type="gramEnd"/>
            <w:r w:rsidRPr="00107E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fr-FR"/>
              </w:rPr>
              <w:t xml:space="preserve"> </w:t>
            </w:r>
          </w:p>
          <w:p w:rsidR="00192223" w:rsidRPr="00192223" w:rsidRDefault="00BE3C97" w:rsidP="00192223">
            <w:pPr>
              <w:spacing w:after="160" w:line="360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-   </w:t>
            </w:r>
            <w:r w:rsidRPr="0058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laisser-passer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(     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-b)</w:t>
            </w:r>
            <w:r w:rsidRPr="005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01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laissez-passer   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180EB3">
              <w:rPr>
                <w:rFonts w:ascii="Segoe UI Symbol" w:hAnsi="Segoe UI Symbol" w:cs="Segoe UI Symbol"/>
              </w:rPr>
              <w:t>✔</w:t>
            </w:r>
            <w:r w:rsidR="00320F96" w:rsidRPr="002005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05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="000C4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Pr="0058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-c)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1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laissez passez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</w:t>
            </w:r>
            <w:r w:rsidRPr="00585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3C97" w:rsidRPr="00692050" w:rsidTr="00EE2FAF">
        <w:tc>
          <w:tcPr>
            <w:tcW w:w="10365" w:type="dxa"/>
          </w:tcPr>
          <w:p w:rsidR="00BE3C97" w:rsidRPr="0038542C" w:rsidRDefault="00BE3C97" w:rsidP="00192223">
            <w:pPr>
              <w:spacing w:line="360" w:lineRule="auto"/>
              <w:ind w:left="-5" w:hanging="103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 w:rsidRPr="003510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darkGray"/>
              </w:rPr>
              <w:t>9-</w:t>
            </w:r>
            <w:r w:rsidRPr="0044558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 Choisissez</w:t>
            </w:r>
            <w:r w:rsidRPr="0044558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la bonne proposition.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                                                                                                   </w:t>
            </w:r>
            <w:r w:rsidRPr="0044558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</w:t>
            </w:r>
            <w:r w:rsidRPr="00BE1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(1pt)                                                                          </w:t>
            </w:r>
          </w:p>
          <w:p w:rsidR="00BE3C97" w:rsidRDefault="00BE3C97" w:rsidP="00192223">
            <w:pPr>
              <w:tabs>
                <w:tab w:val="left" w:pos="7122"/>
              </w:tabs>
              <w:spacing w:line="360" w:lineRule="auto"/>
              <w:ind w:right="3020"/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-a) </w:t>
            </w:r>
            <w:r w:rsidRPr="0044558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Pleins de</w:t>
            </w:r>
            <w:r w:rsidRPr="0044558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bonnes choses pour la nouvelle année 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                (      )</w:t>
            </w:r>
          </w:p>
          <w:p w:rsidR="00192223" w:rsidRPr="00192223" w:rsidRDefault="00BE3C97" w:rsidP="00192223">
            <w:pPr>
              <w:tabs>
                <w:tab w:val="left" w:pos="7122"/>
              </w:tabs>
              <w:spacing w:after="160" w:line="360" w:lineRule="auto"/>
              <w:ind w:right="3020"/>
              <w:rPr>
                <w:rFonts w:ascii="Arial" w:eastAsia="Arial" w:hAnsi="Arial" w:cs="Arial"/>
                <w:color w:val="000000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 xml:space="preserve">-b) </w:t>
            </w:r>
            <w:r w:rsidRPr="0044558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fr-FR"/>
              </w:rPr>
              <w:t>Plein de</w:t>
            </w:r>
            <w:r w:rsidRPr="0044558E"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bonnes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hoses pour la nouvelle année !                     (   </w:t>
            </w:r>
            <w:r w:rsidR="00180EB3">
              <w:rPr>
                <w:rFonts w:ascii="Segoe UI Symbol" w:hAnsi="Segoe UI Symbol" w:cs="Segoe UI Symbol"/>
              </w:rPr>
              <w:t>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fr-FR"/>
              </w:rPr>
              <w:t xml:space="preserve">   )</w:t>
            </w:r>
            <w:r w:rsidRPr="0044558E">
              <w:rPr>
                <w:rFonts w:ascii="Arial" w:eastAsia="Arial" w:hAnsi="Arial" w:cs="Arial"/>
                <w:color w:val="000000"/>
                <w:sz w:val="20"/>
                <w:lang w:eastAsia="fr-FR"/>
              </w:rPr>
              <w:tab/>
            </w:r>
          </w:p>
        </w:tc>
      </w:tr>
    </w:tbl>
    <w:p w:rsidR="002D6742" w:rsidRPr="00192223" w:rsidRDefault="00C450AF" w:rsidP="00963DC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-BONNE CHANCHE-</w:t>
      </w:r>
    </w:p>
    <w:sectPr w:rsidR="002D6742" w:rsidRPr="00192223" w:rsidSect="00BE3C97">
      <w:footerReference w:type="even" r:id="rId7"/>
      <w:headerReference w:type="first" r:id="rId8"/>
      <w:pgSz w:w="11906" w:h="16838"/>
      <w:pgMar w:top="851" w:right="851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A7" w:rsidRDefault="00AD07A7" w:rsidP="00B306E0">
      <w:pPr>
        <w:spacing w:after="0" w:line="240" w:lineRule="auto"/>
      </w:pPr>
      <w:r>
        <w:separator/>
      </w:r>
    </w:p>
  </w:endnote>
  <w:endnote w:type="continuationSeparator" w:id="0">
    <w:p w:rsidR="00AD07A7" w:rsidRDefault="00AD07A7" w:rsidP="00B3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253217"/>
      <w:docPartObj>
        <w:docPartGallery w:val="Page Numbers (Bottom of Page)"/>
        <w:docPartUnique/>
      </w:docPartObj>
    </w:sdtPr>
    <w:sdtEndPr/>
    <w:sdtContent>
      <w:p w:rsidR="00526221" w:rsidRDefault="00526221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5715</wp:posOffset>
                  </wp:positionH>
                  <wp:positionV relativeFrom="bottomMargin">
                    <wp:posOffset>48260</wp:posOffset>
                  </wp:positionV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9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26221" w:rsidRDefault="0052622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C4930" w:rsidRPr="000C493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.45pt;margin-top:3.8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" o:allowincell="f" adj="19535" strokecolor="gray" strokeweight=".25pt">
                  <v:textbox>
                    <w:txbxContent>
                      <w:p w:rsidR="00526221" w:rsidRDefault="0052622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C4930" w:rsidRPr="000C493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A7" w:rsidRDefault="00AD07A7" w:rsidP="00B306E0">
      <w:pPr>
        <w:spacing w:after="0" w:line="240" w:lineRule="auto"/>
      </w:pPr>
      <w:r>
        <w:separator/>
      </w:r>
    </w:p>
  </w:footnote>
  <w:footnote w:type="continuationSeparator" w:id="0">
    <w:p w:rsidR="00AD07A7" w:rsidRDefault="00AD07A7" w:rsidP="00B3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E0" w:rsidRDefault="00B306E0" w:rsidP="00B306E0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  <w:r>
      <w:rPr>
        <w:rFonts w:ascii="Times New Roman" w:hAnsi="Times New Roman" w:cs="Times New Roman"/>
        <w:sz w:val="16"/>
        <w:szCs w:val="16"/>
      </w:rPr>
      <w:t xml:space="preserve"> </w:t>
    </w:r>
  </w:p>
  <w:p w:rsidR="00B306E0" w:rsidRDefault="00B306E0" w:rsidP="00B306E0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B306E0" w:rsidRPr="00B306E0" w:rsidRDefault="00B306E0" w:rsidP="00B306E0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Institut des lettres et des langues /Département </w:t>
    </w:r>
    <w:r>
      <w:rPr>
        <w:rFonts w:ascii="Times New Roman" w:hAnsi="Times New Roman" w:cs="Times New Roman"/>
        <w:sz w:val="16"/>
        <w:szCs w:val="16"/>
      </w:rPr>
      <w:t xml:space="preserve">des lettres et </w:t>
    </w:r>
    <w:r w:rsidRPr="008E59F2">
      <w:rPr>
        <w:rFonts w:ascii="Times New Roman" w:hAnsi="Times New Roman" w:cs="Times New Roman"/>
        <w:sz w:val="16"/>
        <w:szCs w:val="16"/>
      </w:rPr>
      <w:t>de</w:t>
    </w:r>
    <w:r>
      <w:rPr>
        <w:rFonts w:ascii="Times New Roman" w:hAnsi="Times New Roman" w:cs="Times New Roman"/>
        <w:sz w:val="16"/>
        <w:szCs w:val="16"/>
      </w:rPr>
      <w:t>s langues étrangères-</w:t>
    </w:r>
    <w:r w:rsidRPr="008E59F2">
      <w:rPr>
        <w:rFonts w:ascii="Times New Roman" w:hAnsi="Times New Roman" w:cs="Times New Roman"/>
        <w:sz w:val="16"/>
        <w:szCs w:val="16"/>
      </w:rPr>
      <w:t xml:space="preserve"> français</w:t>
    </w:r>
    <w:r>
      <w:rPr>
        <w:rFonts w:ascii="Times New Roman" w:hAnsi="Times New Roman" w:cs="Times New Roman"/>
        <w:sz w:val="16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FF3"/>
    <w:multiLevelType w:val="multilevel"/>
    <w:tmpl w:val="7604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Segoe UI Symbol" w:eastAsia="Segoe UI Symbol" w:hAnsi="Segoe UI Symbol" w:cs="Segoe UI 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96412"/>
    <w:multiLevelType w:val="hybridMultilevel"/>
    <w:tmpl w:val="280839B0"/>
    <w:lvl w:ilvl="0" w:tplc="B08201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FDB4C3D"/>
    <w:multiLevelType w:val="multilevel"/>
    <w:tmpl w:val="23BC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B5616"/>
    <w:multiLevelType w:val="hybridMultilevel"/>
    <w:tmpl w:val="B008C45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6087E"/>
    <w:multiLevelType w:val="hybridMultilevel"/>
    <w:tmpl w:val="F4B463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5A28"/>
    <w:multiLevelType w:val="hybridMultilevel"/>
    <w:tmpl w:val="EC201FF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E21B0F"/>
    <w:multiLevelType w:val="hybridMultilevel"/>
    <w:tmpl w:val="48D476E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66A26"/>
    <w:multiLevelType w:val="multilevel"/>
    <w:tmpl w:val="FC0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312F4"/>
    <w:multiLevelType w:val="multilevel"/>
    <w:tmpl w:val="7B3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351CA"/>
    <w:multiLevelType w:val="multilevel"/>
    <w:tmpl w:val="B4B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6"/>
    <w:rsid w:val="0002153D"/>
    <w:rsid w:val="00023354"/>
    <w:rsid w:val="00025DF5"/>
    <w:rsid w:val="00050AE3"/>
    <w:rsid w:val="0005689A"/>
    <w:rsid w:val="00071CE8"/>
    <w:rsid w:val="000A2E77"/>
    <w:rsid w:val="000C2C6A"/>
    <w:rsid w:val="000C4930"/>
    <w:rsid w:val="00104825"/>
    <w:rsid w:val="00107E7E"/>
    <w:rsid w:val="00180EB3"/>
    <w:rsid w:val="00183470"/>
    <w:rsid w:val="00192223"/>
    <w:rsid w:val="0020059D"/>
    <w:rsid w:val="00213FE0"/>
    <w:rsid w:val="002826A0"/>
    <w:rsid w:val="002C1B20"/>
    <w:rsid w:val="002D6742"/>
    <w:rsid w:val="00320BA9"/>
    <w:rsid w:val="00320F96"/>
    <w:rsid w:val="003416CF"/>
    <w:rsid w:val="00371F4C"/>
    <w:rsid w:val="00394160"/>
    <w:rsid w:val="003C4397"/>
    <w:rsid w:val="004D5A81"/>
    <w:rsid w:val="005217C9"/>
    <w:rsid w:val="00526221"/>
    <w:rsid w:val="00530DDC"/>
    <w:rsid w:val="00532432"/>
    <w:rsid w:val="00552B75"/>
    <w:rsid w:val="0055517B"/>
    <w:rsid w:val="005573C1"/>
    <w:rsid w:val="00567920"/>
    <w:rsid w:val="005B1076"/>
    <w:rsid w:val="005C50E6"/>
    <w:rsid w:val="00631BCF"/>
    <w:rsid w:val="00636808"/>
    <w:rsid w:val="006A1C4A"/>
    <w:rsid w:val="006F0D9E"/>
    <w:rsid w:val="00776360"/>
    <w:rsid w:val="007E333B"/>
    <w:rsid w:val="008917BF"/>
    <w:rsid w:val="008D0187"/>
    <w:rsid w:val="00904766"/>
    <w:rsid w:val="00927F21"/>
    <w:rsid w:val="00963DCB"/>
    <w:rsid w:val="00971507"/>
    <w:rsid w:val="00973410"/>
    <w:rsid w:val="00A0405C"/>
    <w:rsid w:val="00AD07A7"/>
    <w:rsid w:val="00AF4621"/>
    <w:rsid w:val="00AF58A8"/>
    <w:rsid w:val="00B306E0"/>
    <w:rsid w:val="00B84151"/>
    <w:rsid w:val="00BC0008"/>
    <w:rsid w:val="00BC656B"/>
    <w:rsid w:val="00BE3C97"/>
    <w:rsid w:val="00BF392D"/>
    <w:rsid w:val="00C30076"/>
    <w:rsid w:val="00C450AF"/>
    <w:rsid w:val="00CC4F29"/>
    <w:rsid w:val="00D125F5"/>
    <w:rsid w:val="00D6002C"/>
    <w:rsid w:val="00D657BC"/>
    <w:rsid w:val="00E0025C"/>
    <w:rsid w:val="00E35CD1"/>
    <w:rsid w:val="00E8473D"/>
    <w:rsid w:val="00F276AA"/>
    <w:rsid w:val="00F32891"/>
    <w:rsid w:val="00F4442B"/>
    <w:rsid w:val="00F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B1A4E"/>
  <w15:chartTrackingRefBased/>
  <w15:docId w15:val="{6513E3F9-585D-42DD-B311-9955E2A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6E0"/>
  </w:style>
  <w:style w:type="paragraph" w:styleId="Pieddepage">
    <w:name w:val="footer"/>
    <w:basedOn w:val="Normal"/>
    <w:link w:val="PieddepageCar"/>
    <w:uiPriority w:val="99"/>
    <w:unhideWhenUsed/>
    <w:rsid w:val="00B3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6E0"/>
  </w:style>
  <w:style w:type="table" w:styleId="Grilledutableau">
    <w:name w:val="Table Grid"/>
    <w:basedOn w:val="TableauNormal"/>
    <w:uiPriority w:val="39"/>
    <w:rsid w:val="00BE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3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102</cp:revision>
  <dcterms:created xsi:type="dcterms:W3CDTF">2024-12-27T13:28:00Z</dcterms:created>
  <dcterms:modified xsi:type="dcterms:W3CDTF">2024-12-28T13:12:00Z</dcterms:modified>
</cp:coreProperties>
</file>