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11" w:rsidRPr="00483611" w:rsidRDefault="00483611" w:rsidP="00483611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</w:rPr>
      </w:pPr>
      <w:r w:rsidRPr="00483611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 xml:space="preserve">المحاضرة للأستاذة بوعلام سعدية </w:t>
      </w:r>
    </w:p>
    <w:p w:rsidR="00D45C49" w:rsidRPr="00D45C49" w:rsidRDefault="00D45C49" w:rsidP="00483611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المحاضرة10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bookmarkStart w:id="0" w:name="_GoBack"/>
      <w:bookmarkEnd w:id="0"/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45C49">
        <w:rPr>
          <w:rFonts w:ascii="Simplified Arabic" w:hAnsi="Simplified Arabic" w:cs="Simplified Arabic" w:hint="cs"/>
          <w:sz w:val="28"/>
          <w:szCs w:val="28"/>
          <w:rtl/>
        </w:rPr>
        <w:t xml:space="preserve">   في هذه المحاضرة نتناول مختلف الآثــار التي يمكن أن تترتب عن ظاهرة الفساد وكيفية مكافحتها.    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D45C4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الفرع الأول</w:t>
      </w:r>
      <w:r w:rsidRPr="00D45C49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he-IL"/>
        </w:rPr>
        <w:t>׃</w:t>
      </w:r>
      <w:r w:rsidRPr="00D45C4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الآثار المترتبة عن الفساد  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45C49">
        <w:rPr>
          <w:rFonts w:ascii="Simplified Arabic" w:hAnsi="Simplified Arabic" w:cs="Simplified Arabic" w:hint="cs"/>
          <w:sz w:val="28"/>
          <w:szCs w:val="28"/>
          <w:rtl/>
        </w:rPr>
        <w:t xml:space="preserve">     تتنوع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>الآثار التي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>تترتب عن الفساد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 xml:space="preserve">ويمكن إجمالها في </w:t>
      </w:r>
      <w:r w:rsidRPr="00D45C49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الآثار</w:t>
      </w:r>
      <w:r w:rsidRPr="00D45C4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D45C49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الاقتصادية</w:t>
      </w:r>
      <w:r w:rsidRPr="00D45C49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>وتتمثل</w:t>
      </w:r>
      <w:proofErr w:type="gramEnd"/>
      <w:r w:rsidRPr="00D45C49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ارتفاع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الأسعار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انخفاض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الإيرادات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التـــــي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تسعى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لتغطية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نفقاتها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تبديد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واستنزاف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موارد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ثانيا/الآثار</w:t>
      </w:r>
      <w:r w:rsidRPr="00D45C4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b/>
          <w:bCs/>
          <w:sz w:val="28"/>
          <w:szCs w:val="28"/>
          <w:rtl/>
        </w:rPr>
        <w:t>السياسية</w:t>
      </w:r>
      <w:r w:rsidRPr="00D45C49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>وتتمثل في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خلق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فجوة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المواطنين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والحكومــــة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يسبب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للقوى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المعارضة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الاستياء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من الفساد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شعـــــــــور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فئــــــات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فقيــــــرة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بالحرمــــــــــــــان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والتجائهم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إلــــــى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العنف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والثورة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عـــــــــن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سياســــــة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السلطـــــة </w:t>
      </w:r>
      <w:proofErr w:type="gramStart"/>
      <w:r w:rsidRPr="00D45C49">
        <w:rPr>
          <w:rFonts w:ascii="Simplified Arabic" w:hAnsi="Simplified Arabic" w:cs="Simplified Arabic"/>
          <w:sz w:val="28"/>
          <w:szCs w:val="28"/>
          <w:rtl/>
        </w:rPr>
        <w:t>القائمــــــة  التنفس</w:t>
      </w:r>
      <w:proofErr w:type="gramEnd"/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عمــــــــا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يرتبط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بشعور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الفئــــــــــة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بالحرمان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/ </w:t>
      </w:r>
      <w:r w:rsidRPr="00D45C49">
        <w:rPr>
          <w:rFonts w:ascii="Simplified Arabic" w:hAnsi="Simplified Arabic" w:cs="Simplified Arabic"/>
          <w:b/>
          <w:bCs/>
          <w:sz w:val="28"/>
          <w:szCs w:val="28"/>
          <w:rtl/>
        </w:rPr>
        <w:t>الآثار</w:t>
      </w:r>
      <w:r w:rsidRPr="00D45C4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b/>
          <w:bCs/>
          <w:sz w:val="28"/>
          <w:szCs w:val="28"/>
          <w:rtl/>
        </w:rPr>
        <w:t>الاجتماعية</w:t>
      </w:r>
      <w:r w:rsidRPr="00D45C4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>وتتمثل في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عدم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العدالة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وتعميق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الفجوة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طبقات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الفساد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هو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مشكلة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أخلاقية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واستشراءه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يقيم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نظاما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قيما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منحرف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ويهدد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ثقافة المجتمعات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يؤدي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تقليل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الإنفاق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علــــــى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مشاريع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البنية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الأساسيـــــة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وتوفير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الخدمات الصحية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والأمنيــــة والتعليميـــــــة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رابعا/ الآثار</w:t>
      </w:r>
      <w:r w:rsidRPr="00D45C4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b/>
          <w:bCs/>
          <w:sz w:val="28"/>
          <w:szCs w:val="28"/>
          <w:rtl/>
        </w:rPr>
        <w:t>الإدارية</w:t>
      </w:r>
      <w:r w:rsidRPr="00D45C4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>وتتمثل في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إهدار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مصالح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المواطنين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الموضوعية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فـــــي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التعيين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وعدم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الاهتمام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بالعمل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وقيمة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السلوك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المنحرف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للموظفين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يعطــــي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قدوة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سيئة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للموظفين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الجدد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إلــــــى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هجرة الكفاءات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نتيجة عدم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العدالة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وعدم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الرضا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عن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الأوضاع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45C49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البطالة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المقنعة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وعدم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الاستقرار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الوظيفـــــــي ضعف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الرقابي.</w:t>
      </w:r>
    </w:p>
    <w:p w:rsidR="00D45C49" w:rsidRDefault="00D45C49" w:rsidP="00D45C49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45C49" w:rsidRPr="00D45C49" w:rsidRDefault="00D45C49" w:rsidP="00D45C49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D45C4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الفرع الثاني</w:t>
      </w:r>
      <w:r w:rsidRPr="00D45C49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he-IL"/>
        </w:rPr>
        <w:t>׃</w:t>
      </w:r>
      <w:r w:rsidRPr="00D45C4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آليات مكافحة الفساد (طرق العلاج)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D45C49">
        <w:rPr>
          <w:rFonts w:ascii="Simplified Arabic" w:hAnsi="Simplified Arabic" w:cs="Simplified Arabic" w:hint="cs"/>
          <w:sz w:val="28"/>
          <w:szCs w:val="28"/>
          <w:rtl/>
        </w:rPr>
        <w:t xml:space="preserve">     من بين سبل الوقاية من الفساد ما يلي </w:t>
      </w:r>
      <w:r w:rsidRPr="00D45C49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</w:rPr>
      </w:pP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تطبيق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الاستراتيجيات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المضادة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للفساد،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وسن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الأنظمة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والتشريعـــات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والقوانين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في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شفافية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ووضوح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فــــــي تطبيق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D45C49">
        <w:rPr>
          <w:rFonts w:ascii="Simplified Arabic" w:hAnsi="Simplified Arabic" w:cs="Simplified Arabic"/>
          <w:sz w:val="28"/>
          <w:szCs w:val="28"/>
          <w:rtl/>
        </w:rPr>
        <w:t>الجزاءات</w:t>
      </w:r>
      <w:proofErr w:type="spellEnd"/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الصارمـــــة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فــــــــي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حق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المخالفين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للتنظيمـــــات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واللوائح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لمؤسسات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الدولة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</w:rPr>
      </w:pP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D45C49">
        <w:rPr>
          <w:rFonts w:ascii="Simplified Arabic" w:hAnsi="Simplified Arabic" w:cs="Simplified Arabic"/>
          <w:b/>
          <w:bCs/>
          <w:sz w:val="28"/>
          <w:szCs w:val="28"/>
          <w:rtl/>
          <w:lang w:bidi="he-IL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ضرورة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الإصلاح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السياســــي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لبعض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الأنظمـــــــة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وإرساء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أنظمـــة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مؤسساتيـــة،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وضمان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 xml:space="preserve"> استقلال فصل السلطات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p w:rsidR="00D45C49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</w:rPr>
      </w:pP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 xml:space="preserve"> عقد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دورات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وندوات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ومؤتمـــــــــــرات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للتوعيـــــــــــة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والتحسيس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مخاطر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ظاهـــــــــــرة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الفســــــاد وتداعيات تأثيرها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علـــــى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أفراد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p w:rsidR="007D596C" w:rsidRPr="00D45C49" w:rsidRDefault="00D45C49" w:rsidP="00D45C49">
      <w:pPr>
        <w:bidi/>
        <w:rPr>
          <w:rFonts w:ascii="Simplified Arabic" w:hAnsi="Simplified Arabic" w:cs="Simplified Arabic"/>
          <w:sz w:val="28"/>
          <w:szCs w:val="28"/>
        </w:rPr>
      </w:pPr>
      <w:r w:rsidRPr="00D45C4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رابعا</w:t>
      </w:r>
      <w:r w:rsidRPr="00D45C49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D45C49">
        <w:rPr>
          <w:rFonts w:ascii="Simplified Arabic" w:hAnsi="Simplified Arabic" w:cs="Simplified Arabic" w:hint="cs"/>
          <w:sz w:val="28"/>
          <w:szCs w:val="28"/>
          <w:rtl/>
        </w:rPr>
        <w:t xml:space="preserve"> تحسين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المعيشيـــــة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للموظفين،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وتفعيل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الحفاظ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علــــــى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الأمانة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للموظفين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الذين لديهم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ذمة ماليـــــة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موظفي</w:t>
      </w:r>
      <w:r w:rsidRPr="00D45C4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45C49">
        <w:rPr>
          <w:rFonts w:ascii="Simplified Arabic" w:hAnsi="Simplified Arabic" w:cs="Simplified Arabic"/>
          <w:sz w:val="28"/>
          <w:szCs w:val="28"/>
          <w:rtl/>
        </w:rPr>
        <w:t>البنوك</w:t>
      </w:r>
      <w:r w:rsidRPr="00D45C49">
        <w:rPr>
          <w:rFonts w:ascii="Simplified Arabic" w:hAnsi="Simplified Arabic" w:cs="Simplified Arabic"/>
          <w:sz w:val="28"/>
          <w:szCs w:val="28"/>
        </w:rPr>
        <w:t>.</w:t>
      </w:r>
    </w:p>
    <w:sectPr w:rsidR="007D596C" w:rsidRPr="00D45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7D"/>
    <w:rsid w:val="0000737D"/>
    <w:rsid w:val="00483611"/>
    <w:rsid w:val="007D596C"/>
    <w:rsid w:val="00D4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8FE0-076C-42D3-AFBD-CF024986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2024-12-20T23:44:00Z</dcterms:created>
  <dcterms:modified xsi:type="dcterms:W3CDTF">2024-12-20T23:52:00Z</dcterms:modified>
</cp:coreProperties>
</file>