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B34A" w14:textId="4D19D9F7" w:rsidR="0020007E" w:rsidRPr="0020007E" w:rsidRDefault="0020007E" w:rsidP="00E177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</w:pPr>
      <w:r w:rsidRPr="0020007E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  <w:t xml:space="preserve">Lesson </w:t>
      </w:r>
      <w:r w:rsidR="00035CBF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  <w:t>O</w:t>
      </w:r>
      <w:r w:rsidRPr="0020007E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  <w:t>n</w:t>
      </w:r>
      <w:r w:rsidR="00035CBF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  <w:t>e</w:t>
      </w:r>
      <w:r w:rsidR="00472BB6" w:rsidRPr="0020007E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  <w:t>:</w:t>
      </w:r>
      <w:r w:rsidRPr="0020007E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  <w:t xml:space="preserve"> </w:t>
      </w:r>
      <w:r w:rsidR="00472BB6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  <w:t>T</w:t>
      </w:r>
      <w:r w:rsidRPr="0020007E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  <w:t>he Present Simple Tense</w:t>
      </w:r>
      <w:r w:rsidR="00035CBF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  <w:t xml:space="preserve">                                            Second Year</w:t>
      </w:r>
    </w:p>
    <w:p w14:paraId="77EAD673" w14:textId="77777777" w:rsidR="0020007E" w:rsidRPr="0020007E" w:rsidRDefault="0020007E" w:rsidP="0020007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</w:pPr>
      <w:r w:rsidRPr="0020007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1. What is the Present Simple Tense?</w:t>
      </w:r>
    </w:p>
    <w:p w14:paraId="0731FF4E" w14:textId="77777777" w:rsidR="0020007E" w:rsidRPr="0020007E" w:rsidRDefault="0020007E" w:rsidP="00200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The </w:t>
      </w:r>
      <w:r w:rsidRPr="0020007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Present Simple tense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is used to talk about general truths, habits, routines, or situations that are permanent or regular. It describes actions or states that happen </w:t>
      </w:r>
      <w:r w:rsidRPr="0020007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regularly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or are </w:t>
      </w:r>
      <w:r w:rsidRPr="0020007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always true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.</w:t>
      </w:r>
    </w:p>
    <w:p w14:paraId="241BFAD3" w14:textId="09852CD9" w:rsidR="0020007E" w:rsidRPr="0020007E" w:rsidRDefault="0020007E" w:rsidP="0020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60723FED" w14:textId="77777777" w:rsidR="0020007E" w:rsidRPr="0020007E" w:rsidRDefault="0020007E" w:rsidP="0020007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</w:pPr>
      <w:r w:rsidRPr="0020007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2. Forms of the Present Simple Tense</w:t>
      </w:r>
    </w:p>
    <w:p w14:paraId="1A0B47AF" w14:textId="77777777" w:rsidR="0020007E" w:rsidRPr="0020007E" w:rsidRDefault="0020007E" w:rsidP="00200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The Present Simple has three main forms: </w:t>
      </w:r>
      <w:r w:rsidRPr="0020007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affirmative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, </w:t>
      </w:r>
      <w:r w:rsidRPr="0020007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negative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, and </w:t>
      </w:r>
      <w:r w:rsidRPr="0020007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interrogative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.</w:t>
      </w:r>
    </w:p>
    <w:p w14:paraId="3DC9BD38" w14:textId="680100B6" w:rsidR="0020007E" w:rsidRPr="0020007E" w:rsidRDefault="0020007E" w:rsidP="0020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7F6CF378" w14:textId="77777777" w:rsidR="0020007E" w:rsidRPr="0020007E" w:rsidRDefault="0020007E" w:rsidP="002000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</w:pPr>
      <w:r w:rsidRPr="0020007E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  <w:t>A. Affirmative Form</w:t>
      </w:r>
    </w:p>
    <w:p w14:paraId="11C5328A" w14:textId="77777777" w:rsidR="0020007E" w:rsidRPr="0020007E" w:rsidRDefault="0020007E" w:rsidP="00200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20007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Structure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br/>
      </w:r>
      <w:r w:rsidRPr="0020007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Subject + Base Verb (+ s/es for third-person singular)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1589"/>
        <w:gridCol w:w="2550"/>
        <w:gridCol w:w="3296"/>
      </w:tblGrid>
      <w:tr w:rsidR="0020007E" w:rsidRPr="0020007E" w14:paraId="4801FC94" w14:textId="77777777" w:rsidTr="00E17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3099FE" w14:textId="77777777" w:rsidR="0020007E" w:rsidRPr="0020007E" w:rsidRDefault="0020007E" w:rsidP="00200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20007E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Subject</w:t>
            </w:r>
          </w:p>
        </w:tc>
        <w:tc>
          <w:tcPr>
            <w:tcW w:w="0" w:type="auto"/>
            <w:hideMark/>
          </w:tcPr>
          <w:p w14:paraId="44909883" w14:textId="77777777" w:rsidR="0020007E" w:rsidRPr="0020007E" w:rsidRDefault="0020007E" w:rsidP="002000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20007E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Example Verb: "play"</w:t>
            </w:r>
          </w:p>
        </w:tc>
        <w:tc>
          <w:tcPr>
            <w:tcW w:w="0" w:type="auto"/>
            <w:hideMark/>
          </w:tcPr>
          <w:p w14:paraId="7A37C15D" w14:textId="77777777" w:rsidR="0020007E" w:rsidRPr="0020007E" w:rsidRDefault="0020007E" w:rsidP="002000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20007E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Example Sentence</w:t>
            </w:r>
          </w:p>
        </w:tc>
      </w:tr>
      <w:tr w:rsidR="0020007E" w:rsidRPr="0020007E" w14:paraId="67C27670" w14:textId="77777777" w:rsidTr="00E17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4393E8" w14:textId="77777777" w:rsidR="0020007E" w:rsidRPr="0020007E" w:rsidRDefault="0020007E" w:rsidP="002000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20007E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I</w:t>
            </w:r>
          </w:p>
        </w:tc>
        <w:tc>
          <w:tcPr>
            <w:tcW w:w="0" w:type="auto"/>
            <w:hideMark/>
          </w:tcPr>
          <w:p w14:paraId="2E8DF277" w14:textId="77777777" w:rsidR="0020007E" w:rsidRPr="0020007E" w:rsidRDefault="0020007E" w:rsidP="002000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20007E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play</w:t>
            </w:r>
          </w:p>
        </w:tc>
        <w:tc>
          <w:tcPr>
            <w:tcW w:w="0" w:type="auto"/>
            <w:hideMark/>
          </w:tcPr>
          <w:p w14:paraId="169B8823" w14:textId="77777777" w:rsidR="0020007E" w:rsidRPr="0020007E" w:rsidRDefault="0020007E" w:rsidP="002000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20007E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I play football every Saturday.</w:t>
            </w:r>
          </w:p>
        </w:tc>
      </w:tr>
      <w:tr w:rsidR="0020007E" w:rsidRPr="0020007E" w14:paraId="41C6D1E3" w14:textId="77777777" w:rsidTr="00E177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468AB8" w14:textId="77777777" w:rsidR="0020007E" w:rsidRPr="0020007E" w:rsidRDefault="0020007E" w:rsidP="0020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20007E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You/We/They</w:t>
            </w:r>
          </w:p>
        </w:tc>
        <w:tc>
          <w:tcPr>
            <w:tcW w:w="0" w:type="auto"/>
            <w:hideMark/>
          </w:tcPr>
          <w:p w14:paraId="6F447B20" w14:textId="77777777" w:rsidR="0020007E" w:rsidRPr="0020007E" w:rsidRDefault="0020007E" w:rsidP="002000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20007E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play</w:t>
            </w:r>
          </w:p>
        </w:tc>
        <w:tc>
          <w:tcPr>
            <w:tcW w:w="0" w:type="auto"/>
            <w:hideMark/>
          </w:tcPr>
          <w:p w14:paraId="31346300" w14:textId="77777777" w:rsidR="0020007E" w:rsidRPr="0020007E" w:rsidRDefault="0020007E" w:rsidP="002000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20007E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They play video games at night.</w:t>
            </w:r>
          </w:p>
        </w:tc>
      </w:tr>
      <w:tr w:rsidR="0020007E" w:rsidRPr="0020007E" w14:paraId="5CD71664" w14:textId="77777777" w:rsidTr="00E17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6ED7F9" w14:textId="77777777" w:rsidR="0020007E" w:rsidRPr="0020007E" w:rsidRDefault="0020007E" w:rsidP="0020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20007E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He/She/It</w:t>
            </w:r>
          </w:p>
        </w:tc>
        <w:tc>
          <w:tcPr>
            <w:tcW w:w="0" w:type="auto"/>
            <w:hideMark/>
          </w:tcPr>
          <w:p w14:paraId="4E600B27" w14:textId="77777777" w:rsidR="0020007E" w:rsidRPr="0020007E" w:rsidRDefault="0020007E" w:rsidP="002000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20007E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plays</w:t>
            </w:r>
          </w:p>
        </w:tc>
        <w:tc>
          <w:tcPr>
            <w:tcW w:w="0" w:type="auto"/>
            <w:hideMark/>
          </w:tcPr>
          <w:p w14:paraId="5598AAA3" w14:textId="77777777" w:rsidR="0020007E" w:rsidRPr="0020007E" w:rsidRDefault="0020007E" w:rsidP="002000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20007E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She plays the piano beautifully.</w:t>
            </w:r>
          </w:p>
        </w:tc>
      </w:tr>
    </w:tbl>
    <w:p w14:paraId="4282D8BD" w14:textId="77777777" w:rsidR="0020007E" w:rsidRPr="0020007E" w:rsidRDefault="0020007E" w:rsidP="00200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20007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Rules for Third-Person Singular (He/She/It):</w:t>
      </w:r>
    </w:p>
    <w:p w14:paraId="30C19F68" w14:textId="77777777" w:rsidR="0020007E" w:rsidRPr="0020007E" w:rsidRDefault="0020007E" w:rsidP="0020007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Add </w:t>
      </w:r>
      <w:r w:rsidRPr="0020007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-s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to most verbs.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br/>
      </w:r>
      <w:r w:rsidRPr="0020007E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Example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 He works hard.</w:t>
      </w:r>
    </w:p>
    <w:p w14:paraId="0F0D1CF8" w14:textId="77777777" w:rsidR="0020007E" w:rsidRPr="0020007E" w:rsidRDefault="0020007E" w:rsidP="0020007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Add </w:t>
      </w:r>
      <w:r w:rsidRPr="0020007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-es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to verbs ending in </w:t>
      </w:r>
      <w:r w:rsidRPr="0020007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-o, -ch, -sh, -ss, -x, -z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.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br/>
      </w:r>
      <w:r w:rsidRPr="0020007E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Example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 She goes to school.</w:t>
      </w:r>
    </w:p>
    <w:p w14:paraId="051D14D0" w14:textId="77777777" w:rsidR="0020007E" w:rsidRPr="0020007E" w:rsidRDefault="0020007E" w:rsidP="0020007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If the verb ends in a consonant + </w:t>
      </w:r>
      <w:r w:rsidRPr="0020007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y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, change </w:t>
      </w:r>
      <w:r w:rsidRPr="0020007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y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to </w:t>
      </w:r>
      <w:r w:rsidRPr="0020007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-ies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.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br/>
      </w:r>
      <w:r w:rsidRPr="0020007E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Example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 He studies English.</w:t>
      </w:r>
    </w:p>
    <w:p w14:paraId="64E1E61B" w14:textId="0C030984" w:rsidR="0020007E" w:rsidRPr="0020007E" w:rsidRDefault="0020007E" w:rsidP="00035CB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If the verb ends in a vowel + </w:t>
      </w:r>
      <w:r w:rsidRPr="0020007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y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, just add </w:t>
      </w:r>
      <w:r w:rsidRPr="0020007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-s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.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br/>
      </w:r>
      <w:r w:rsidRPr="0020007E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Example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 She plays basketball.</w:t>
      </w:r>
    </w:p>
    <w:p w14:paraId="494579DE" w14:textId="77777777" w:rsidR="0020007E" w:rsidRPr="0020007E" w:rsidRDefault="0020007E" w:rsidP="002000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</w:pPr>
      <w:r w:rsidRPr="0020007E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  <w:t>B. Negative Form</w:t>
      </w:r>
    </w:p>
    <w:p w14:paraId="09610E3F" w14:textId="77777777" w:rsidR="0020007E" w:rsidRDefault="0020007E" w:rsidP="00200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</w:pPr>
      <w:r w:rsidRPr="0020007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Structure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br/>
      </w:r>
      <w:r w:rsidRPr="0020007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Subject + do/does not + Base Verb</w:t>
      </w:r>
    </w:p>
    <w:p w14:paraId="5906A907" w14:textId="77777777" w:rsidR="00E1774D" w:rsidRPr="0020007E" w:rsidRDefault="00E1774D" w:rsidP="00200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1803"/>
        <w:gridCol w:w="1949"/>
        <w:gridCol w:w="2975"/>
      </w:tblGrid>
      <w:tr w:rsidR="0020007E" w:rsidRPr="0020007E" w14:paraId="6D947ECA" w14:textId="77777777" w:rsidTr="00E17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6C3D22" w14:textId="77777777" w:rsidR="0020007E" w:rsidRPr="0020007E" w:rsidRDefault="0020007E" w:rsidP="00200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20007E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Subject</w:t>
            </w:r>
          </w:p>
        </w:tc>
        <w:tc>
          <w:tcPr>
            <w:tcW w:w="0" w:type="auto"/>
            <w:hideMark/>
          </w:tcPr>
          <w:p w14:paraId="32722EAC" w14:textId="77777777" w:rsidR="0020007E" w:rsidRPr="0020007E" w:rsidRDefault="0020007E" w:rsidP="002000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20007E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Negative Verb</w:t>
            </w:r>
          </w:p>
        </w:tc>
        <w:tc>
          <w:tcPr>
            <w:tcW w:w="0" w:type="auto"/>
            <w:hideMark/>
          </w:tcPr>
          <w:p w14:paraId="617556EC" w14:textId="77777777" w:rsidR="0020007E" w:rsidRPr="0020007E" w:rsidRDefault="0020007E" w:rsidP="002000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20007E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Example Sentence</w:t>
            </w:r>
          </w:p>
        </w:tc>
      </w:tr>
      <w:tr w:rsidR="0020007E" w:rsidRPr="0020007E" w14:paraId="334734DC" w14:textId="77777777" w:rsidTr="00E17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D0EA2A" w14:textId="77777777" w:rsidR="0020007E" w:rsidRPr="0020007E" w:rsidRDefault="0020007E" w:rsidP="002000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20007E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lastRenderedPageBreak/>
              <w:t>I/You/We/They</w:t>
            </w:r>
          </w:p>
        </w:tc>
        <w:tc>
          <w:tcPr>
            <w:tcW w:w="0" w:type="auto"/>
            <w:hideMark/>
          </w:tcPr>
          <w:p w14:paraId="0DB444EC" w14:textId="77777777" w:rsidR="0020007E" w:rsidRPr="0020007E" w:rsidRDefault="0020007E" w:rsidP="002000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20007E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do not (don’t)</w:t>
            </w:r>
          </w:p>
        </w:tc>
        <w:tc>
          <w:tcPr>
            <w:tcW w:w="0" w:type="auto"/>
            <w:hideMark/>
          </w:tcPr>
          <w:p w14:paraId="57C4C85B" w14:textId="77777777" w:rsidR="0020007E" w:rsidRPr="0020007E" w:rsidRDefault="0020007E" w:rsidP="002000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20007E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We don’t eat fast food often.</w:t>
            </w:r>
          </w:p>
        </w:tc>
      </w:tr>
      <w:tr w:rsidR="0020007E" w:rsidRPr="0020007E" w14:paraId="40D52A11" w14:textId="77777777" w:rsidTr="00E177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C3A1AE" w14:textId="77777777" w:rsidR="0020007E" w:rsidRPr="0020007E" w:rsidRDefault="0020007E" w:rsidP="0020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20007E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He/She/It</w:t>
            </w:r>
          </w:p>
        </w:tc>
        <w:tc>
          <w:tcPr>
            <w:tcW w:w="0" w:type="auto"/>
            <w:hideMark/>
          </w:tcPr>
          <w:p w14:paraId="651E6E2B" w14:textId="77777777" w:rsidR="0020007E" w:rsidRPr="0020007E" w:rsidRDefault="0020007E" w:rsidP="002000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20007E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does not (doesn’t)</w:t>
            </w:r>
          </w:p>
        </w:tc>
        <w:tc>
          <w:tcPr>
            <w:tcW w:w="0" w:type="auto"/>
            <w:hideMark/>
          </w:tcPr>
          <w:p w14:paraId="5B755F48" w14:textId="77777777" w:rsidR="0020007E" w:rsidRPr="0020007E" w:rsidRDefault="0020007E" w:rsidP="002000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20007E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He doesn’t like coffee.</w:t>
            </w:r>
          </w:p>
        </w:tc>
      </w:tr>
    </w:tbl>
    <w:p w14:paraId="4CBBB101" w14:textId="77777777" w:rsidR="0020007E" w:rsidRPr="0020007E" w:rsidRDefault="0020007E" w:rsidP="00200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20007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Key Notes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5782639B" w14:textId="77777777" w:rsidR="0020007E" w:rsidRPr="0020007E" w:rsidRDefault="0020007E" w:rsidP="0020007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Use </w:t>
      </w:r>
      <w:r w:rsidRPr="0020007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"do not" (don’t)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for </w:t>
      </w:r>
      <w:r w:rsidRPr="0020007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I, you, we, they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.</w:t>
      </w:r>
    </w:p>
    <w:p w14:paraId="40340EE5" w14:textId="77777777" w:rsidR="0020007E" w:rsidRPr="0020007E" w:rsidRDefault="0020007E" w:rsidP="0020007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Use </w:t>
      </w:r>
      <w:r w:rsidRPr="0020007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"does not" (doesn’t)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for </w:t>
      </w:r>
      <w:r w:rsidRPr="0020007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he, she, it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.</w:t>
      </w:r>
    </w:p>
    <w:p w14:paraId="282C3C03" w14:textId="77777777" w:rsidR="0020007E" w:rsidRPr="0020007E" w:rsidRDefault="0020007E" w:rsidP="0020007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The base verb </w:t>
      </w:r>
      <w:r w:rsidRPr="0020007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does not change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in negative sentences.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br/>
      </w:r>
      <w:r w:rsidRPr="0020007E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Example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: She doesn’t work (not "doesn’t </w:t>
      </w:r>
      <w:proofErr w:type="gramStart"/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works</w:t>
      </w:r>
      <w:proofErr w:type="gramEnd"/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").</w:t>
      </w:r>
    </w:p>
    <w:p w14:paraId="44070A3E" w14:textId="56B1BA2D" w:rsidR="0020007E" w:rsidRPr="0020007E" w:rsidRDefault="0020007E" w:rsidP="0020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5D20CD7B" w14:textId="77777777" w:rsidR="0020007E" w:rsidRPr="0020007E" w:rsidRDefault="0020007E" w:rsidP="002000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</w:pPr>
      <w:r w:rsidRPr="0020007E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  <w:t>C. Interrogative Form</w:t>
      </w:r>
    </w:p>
    <w:p w14:paraId="4E77C32C" w14:textId="77777777" w:rsidR="0020007E" w:rsidRPr="0020007E" w:rsidRDefault="0020007E" w:rsidP="00200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20007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Structure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br/>
      </w:r>
      <w:r w:rsidRPr="0020007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Do/Does + Subject + Base Verb?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2997"/>
        <w:gridCol w:w="3676"/>
      </w:tblGrid>
      <w:tr w:rsidR="0020007E" w:rsidRPr="0020007E" w14:paraId="7FB597AD" w14:textId="77777777" w:rsidTr="00E17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874081" w14:textId="77777777" w:rsidR="0020007E" w:rsidRPr="0020007E" w:rsidRDefault="0020007E" w:rsidP="002000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20007E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Question Format</w:t>
            </w:r>
          </w:p>
        </w:tc>
        <w:tc>
          <w:tcPr>
            <w:tcW w:w="0" w:type="auto"/>
            <w:hideMark/>
          </w:tcPr>
          <w:p w14:paraId="56C286AE" w14:textId="77777777" w:rsidR="0020007E" w:rsidRPr="0020007E" w:rsidRDefault="0020007E" w:rsidP="002000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20007E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Example Sentence</w:t>
            </w:r>
          </w:p>
        </w:tc>
      </w:tr>
      <w:tr w:rsidR="0020007E" w:rsidRPr="0020007E" w14:paraId="092B31AE" w14:textId="77777777" w:rsidTr="00E17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88B936" w14:textId="77777777" w:rsidR="0020007E" w:rsidRPr="0020007E" w:rsidRDefault="0020007E" w:rsidP="002000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20007E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Do + I/we/you/they + verb?</w:t>
            </w:r>
          </w:p>
        </w:tc>
        <w:tc>
          <w:tcPr>
            <w:tcW w:w="0" w:type="auto"/>
            <w:hideMark/>
          </w:tcPr>
          <w:p w14:paraId="3C364614" w14:textId="77777777" w:rsidR="0020007E" w:rsidRPr="0020007E" w:rsidRDefault="0020007E" w:rsidP="002000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20007E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Do they play football on weekends?</w:t>
            </w:r>
          </w:p>
        </w:tc>
      </w:tr>
      <w:tr w:rsidR="0020007E" w:rsidRPr="0020007E" w14:paraId="03921D24" w14:textId="77777777" w:rsidTr="00E177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1D8D77" w14:textId="77777777" w:rsidR="0020007E" w:rsidRPr="0020007E" w:rsidRDefault="0020007E" w:rsidP="0020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20007E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Does + he/she/it + verb?</w:t>
            </w:r>
          </w:p>
        </w:tc>
        <w:tc>
          <w:tcPr>
            <w:tcW w:w="0" w:type="auto"/>
            <w:hideMark/>
          </w:tcPr>
          <w:p w14:paraId="5DC90358" w14:textId="77777777" w:rsidR="0020007E" w:rsidRPr="0020007E" w:rsidRDefault="0020007E" w:rsidP="002000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20007E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Does he study English every day?</w:t>
            </w:r>
          </w:p>
        </w:tc>
      </w:tr>
    </w:tbl>
    <w:p w14:paraId="17749D36" w14:textId="77777777" w:rsidR="0020007E" w:rsidRPr="0020007E" w:rsidRDefault="0020007E" w:rsidP="00200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20007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Key Notes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6FBFDDC2" w14:textId="77777777" w:rsidR="0020007E" w:rsidRPr="0020007E" w:rsidRDefault="0020007E" w:rsidP="0020007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Use </w:t>
      </w:r>
      <w:r w:rsidRPr="0020007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"Do"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with </w:t>
      </w:r>
      <w:r w:rsidRPr="0020007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I, you, we, they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.</w:t>
      </w:r>
    </w:p>
    <w:p w14:paraId="2EAB3DB5" w14:textId="77777777" w:rsidR="0020007E" w:rsidRPr="0020007E" w:rsidRDefault="0020007E" w:rsidP="0020007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Use </w:t>
      </w:r>
      <w:r w:rsidRPr="0020007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"Does"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with </w:t>
      </w:r>
      <w:r w:rsidRPr="0020007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he, she, it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.</w:t>
      </w:r>
    </w:p>
    <w:p w14:paraId="7BDE6A18" w14:textId="069BAA9F" w:rsidR="0020007E" w:rsidRPr="0020007E" w:rsidRDefault="0020007E" w:rsidP="00035CB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The base verb </w:t>
      </w:r>
      <w:r w:rsidRPr="0020007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does not change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in questions.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br/>
      </w:r>
      <w:r w:rsidRPr="0020007E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Example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 Does she work here? (not "Does she works here?").</w:t>
      </w:r>
    </w:p>
    <w:p w14:paraId="1E990EEF" w14:textId="77777777" w:rsidR="0020007E" w:rsidRPr="0020007E" w:rsidRDefault="0020007E" w:rsidP="0020007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</w:pPr>
      <w:r w:rsidRPr="0020007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3. Uses of the Present Simple Tense</w:t>
      </w:r>
    </w:p>
    <w:p w14:paraId="70DEB62C" w14:textId="77777777" w:rsidR="0020007E" w:rsidRPr="0020007E" w:rsidRDefault="0020007E" w:rsidP="0020007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20007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To Describe Habits or Routines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br/>
        <w:t>Actions that happen regularly or repeatedly.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br/>
      </w:r>
      <w:r w:rsidRPr="0020007E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Examples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2AFF9D89" w14:textId="77777777" w:rsidR="0020007E" w:rsidRPr="0020007E" w:rsidRDefault="0020007E" w:rsidP="0020007E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I go to the gym every morning.</w:t>
      </w:r>
    </w:p>
    <w:p w14:paraId="2B4B6BCF" w14:textId="77777777" w:rsidR="0020007E" w:rsidRPr="0020007E" w:rsidRDefault="0020007E" w:rsidP="0020007E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She drinks coffee every day.</w:t>
      </w:r>
    </w:p>
    <w:p w14:paraId="0773B247" w14:textId="77777777" w:rsidR="0020007E" w:rsidRPr="0020007E" w:rsidRDefault="0020007E" w:rsidP="0020007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20007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Common Time Expressions for Habits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7C8B0B9B" w14:textId="77777777" w:rsidR="0020007E" w:rsidRPr="0020007E" w:rsidRDefault="0020007E" w:rsidP="0020007E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Always, often, usually, sometimes, rarely, never</w:t>
      </w:r>
    </w:p>
    <w:p w14:paraId="7D4933E3" w14:textId="77777777" w:rsidR="0020007E" w:rsidRPr="0020007E" w:rsidRDefault="0020007E" w:rsidP="0020007E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Every day, every week, on Mondays, etc.</w:t>
      </w:r>
    </w:p>
    <w:p w14:paraId="7C5891F5" w14:textId="2C3B483A" w:rsidR="0020007E" w:rsidRPr="0020007E" w:rsidRDefault="0020007E" w:rsidP="0020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6CE46601" w14:textId="77777777" w:rsidR="0020007E" w:rsidRPr="0020007E" w:rsidRDefault="0020007E" w:rsidP="0020007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20007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lastRenderedPageBreak/>
        <w:t>To State General Truths or Facts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br/>
        <w:t>Statements that are always true or scientifically proven.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br/>
      </w:r>
      <w:r w:rsidRPr="0020007E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Examples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112A13E6" w14:textId="77777777" w:rsidR="0020007E" w:rsidRPr="0020007E" w:rsidRDefault="0020007E" w:rsidP="0020007E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The Earth revolves around the Sun.</w:t>
      </w:r>
    </w:p>
    <w:p w14:paraId="360C6744" w14:textId="08E74B2A" w:rsidR="0020007E" w:rsidRPr="0020007E" w:rsidRDefault="0020007E" w:rsidP="0020007E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Water boils at 100 degrees Celsius.</w:t>
      </w:r>
    </w:p>
    <w:p w14:paraId="14E25BEB" w14:textId="77777777" w:rsidR="0020007E" w:rsidRPr="0020007E" w:rsidRDefault="0020007E" w:rsidP="0020007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20007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To Express Fixed Schedules or Timetables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br/>
        <w:t>For future events based on schedules or timetables.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br/>
      </w:r>
      <w:r w:rsidRPr="0020007E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Examples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4AED1366" w14:textId="77777777" w:rsidR="0020007E" w:rsidRPr="0020007E" w:rsidRDefault="0020007E" w:rsidP="0020007E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The train leaves at 8:00 PM.</w:t>
      </w:r>
    </w:p>
    <w:p w14:paraId="040DFF68" w14:textId="77777777" w:rsidR="0020007E" w:rsidRPr="0020007E" w:rsidRDefault="0020007E" w:rsidP="0020007E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School starts at 7:30 AM.</w:t>
      </w:r>
    </w:p>
    <w:p w14:paraId="280BF9F8" w14:textId="0039DD95" w:rsidR="0020007E" w:rsidRPr="0020007E" w:rsidRDefault="0020007E" w:rsidP="0020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6E8179FB" w14:textId="77777777" w:rsidR="0020007E" w:rsidRPr="0020007E" w:rsidRDefault="0020007E" w:rsidP="0020007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20007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To Give Instructions or Directions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br/>
        <w:t>For giving commands, instructions, or steps.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br/>
      </w:r>
      <w:r w:rsidRPr="0020007E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Examples</w:t>
      </w: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783178AF" w14:textId="77777777" w:rsidR="0020007E" w:rsidRPr="0020007E" w:rsidRDefault="0020007E" w:rsidP="0020007E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Open the window.</w:t>
      </w:r>
    </w:p>
    <w:p w14:paraId="3458B32F" w14:textId="0C0337A7" w:rsidR="0020007E" w:rsidRPr="0020007E" w:rsidRDefault="0020007E" w:rsidP="00472BB6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20007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First, mix the flour and sugar.</w:t>
      </w:r>
    </w:p>
    <w:p w14:paraId="7F68E9F5" w14:textId="50921E2F" w:rsidR="009E4D00" w:rsidRPr="00472BB6" w:rsidRDefault="009E4D00" w:rsidP="00472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sectPr w:rsidR="009E4D00" w:rsidRPr="00472B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185"/>
    <w:multiLevelType w:val="multilevel"/>
    <w:tmpl w:val="210E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47A18"/>
    <w:multiLevelType w:val="multilevel"/>
    <w:tmpl w:val="8AAC8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66F61"/>
    <w:multiLevelType w:val="multilevel"/>
    <w:tmpl w:val="6206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A569A"/>
    <w:multiLevelType w:val="multilevel"/>
    <w:tmpl w:val="2196F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F4030E"/>
    <w:multiLevelType w:val="multilevel"/>
    <w:tmpl w:val="AF24A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02148"/>
    <w:multiLevelType w:val="multilevel"/>
    <w:tmpl w:val="0F7A2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A854EE"/>
    <w:multiLevelType w:val="multilevel"/>
    <w:tmpl w:val="C92AF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6D2D5D"/>
    <w:multiLevelType w:val="multilevel"/>
    <w:tmpl w:val="059E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F979F4"/>
    <w:multiLevelType w:val="multilevel"/>
    <w:tmpl w:val="A26C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2A6B7E"/>
    <w:multiLevelType w:val="multilevel"/>
    <w:tmpl w:val="3666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D345BA"/>
    <w:multiLevelType w:val="multilevel"/>
    <w:tmpl w:val="485E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82606A"/>
    <w:multiLevelType w:val="multilevel"/>
    <w:tmpl w:val="05A4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8B7A3E"/>
    <w:multiLevelType w:val="multilevel"/>
    <w:tmpl w:val="F5DA3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B10B54"/>
    <w:multiLevelType w:val="multilevel"/>
    <w:tmpl w:val="6AF6F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DC12A0"/>
    <w:multiLevelType w:val="multilevel"/>
    <w:tmpl w:val="8D46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3B28DA"/>
    <w:multiLevelType w:val="multilevel"/>
    <w:tmpl w:val="EAA42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AA3F05"/>
    <w:multiLevelType w:val="multilevel"/>
    <w:tmpl w:val="C086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C92489"/>
    <w:multiLevelType w:val="multilevel"/>
    <w:tmpl w:val="CE96C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D4467A"/>
    <w:multiLevelType w:val="multilevel"/>
    <w:tmpl w:val="1430D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B84CA3"/>
    <w:multiLevelType w:val="multilevel"/>
    <w:tmpl w:val="AADE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3D2A47"/>
    <w:multiLevelType w:val="multilevel"/>
    <w:tmpl w:val="573E6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7046F9"/>
    <w:multiLevelType w:val="multilevel"/>
    <w:tmpl w:val="1C10D9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EF7AB2"/>
    <w:multiLevelType w:val="multilevel"/>
    <w:tmpl w:val="AA30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A12B5E"/>
    <w:multiLevelType w:val="multilevel"/>
    <w:tmpl w:val="F6524C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2539F4"/>
    <w:multiLevelType w:val="multilevel"/>
    <w:tmpl w:val="18D2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73778C"/>
    <w:multiLevelType w:val="multilevel"/>
    <w:tmpl w:val="F042BD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CF0D54"/>
    <w:multiLevelType w:val="multilevel"/>
    <w:tmpl w:val="F9BEA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3384208">
    <w:abstractNumId w:val="8"/>
  </w:num>
  <w:num w:numId="2" w16cid:durableId="1788236432">
    <w:abstractNumId w:val="22"/>
  </w:num>
  <w:num w:numId="3" w16cid:durableId="491483624">
    <w:abstractNumId w:val="11"/>
  </w:num>
  <w:num w:numId="4" w16cid:durableId="497383758">
    <w:abstractNumId w:val="2"/>
  </w:num>
  <w:num w:numId="5" w16cid:durableId="1913002506">
    <w:abstractNumId w:val="24"/>
  </w:num>
  <w:num w:numId="6" w16cid:durableId="798379170">
    <w:abstractNumId w:val="7"/>
  </w:num>
  <w:num w:numId="7" w16cid:durableId="750541994">
    <w:abstractNumId w:val="12"/>
  </w:num>
  <w:num w:numId="8" w16cid:durableId="828249669">
    <w:abstractNumId w:val="13"/>
  </w:num>
  <w:num w:numId="9" w16cid:durableId="1998150587">
    <w:abstractNumId w:val="10"/>
  </w:num>
  <w:num w:numId="10" w16cid:durableId="1662809369">
    <w:abstractNumId w:val="3"/>
  </w:num>
  <w:num w:numId="11" w16cid:durableId="402876049">
    <w:abstractNumId w:val="9"/>
  </w:num>
  <w:num w:numId="12" w16cid:durableId="341199240">
    <w:abstractNumId w:val="6"/>
  </w:num>
  <w:num w:numId="13" w16cid:durableId="588466900">
    <w:abstractNumId w:val="16"/>
  </w:num>
  <w:num w:numId="14" w16cid:durableId="1679850551">
    <w:abstractNumId w:val="26"/>
  </w:num>
  <w:num w:numId="15" w16cid:durableId="246424513">
    <w:abstractNumId w:val="19"/>
  </w:num>
  <w:num w:numId="16" w16cid:durableId="239679823">
    <w:abstractNumId w:val="18"/>
  </w:num>
  <w:num w:numId="17" w16cid:durableId="1055928630">
    <w:abstractNumId w:val="20"/>
  </w:num>
  <w:num w:numId="18" w16cid:durableId="477919731">
    <w:abstractNumId w:val="0"/>
  </w:num>
  <w:num w:numId="19" w16cid:durableId="533806635">
    <w:abstractNumId w:val="4"/>
  </w:num>
  <w:num w:numId="20" w16cid:durableId="778451386">
    <w:abstractNumId w:val="25"/>
  </w:num>
  <w:num w:numId="21" w16cid:durableId="1249657081">
    <w:abstractNumId w:val="23"/>
  </w:num>
  <w:num w:numId="22" w16cid:durableId="1508013996">
    <w:abstractNumId w:val="21"/>
  </w:num>
  <w:num w:numId="23" w16cid:durableId="1671443671">
    <w:abstractNumId w:val="5"/>
  </w:num>
  <w:num w:numId="24" w16cid:durableId="1742295127">
    <w:abstractNumId w:val="17"/>
  </w:num>
  <w:num w:numId="25" w16cid:durableId="1900943881">
    <w:abstractNumId w:val="14"/>
  </w:num>
  <w:num w:numId="26" w16cid:durableId="1865247540">
    <w:abstractNumId w:val="15"/>
  </w:num>
  <w:num w:numId="27" w16cid:durableId="1771731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7E"/>
    <w:rsid w:val="00035CBF"/>
    <w:rsid w:val="0020007E"/>
    <w:rsid w:val="00472BB6"/>
    <w:rsid w:val="005C7863"/>
    <w:rsid w:val="009E4D00"/>
    <w:rsid w:val="00E1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397B"/>
  <w15:chartTrackingRefBased/>
  <w15:docId w15:val="{19F690D4-7759-430C-967B-CDD61475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1">
    <w:name w:val="Grid Table 5 Dark Accent 1"/>
    <w:basedOn w:val="TableNormal"/>
    <w:uiPriority w:val="50"/>
    <w:rsid w:val="00E177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Hadjer Boukerria</dc:creator>
  <cp:keywords/>
  <dc:description/>
  <cp:lastModifiedBy>Hadjer Boukerria</cp:lastModifiedBy>
  <cp:revision>2</cp:revision>
  <dcterms:created xsi:type="dcterms:W3CDTF">2024-12-12T07:17:00Z</dcterms:created>
  <dcterms:modified xsi:type="dcterms:W3CDTF">2024-12-12T08:19:00Z</dcterms:modified>
</cp:coreProperties>
</file>