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A4A" w:rsidRPr="00095A4A" w:rsidRDefault="00095A4A" w:rsidP="00095A4A">
      <w:pPr>
        <w:jc w:val="center"/>
        <w:rPr>
          <w:rStyle w:val="fontstyle01"/>
        </w:rPr>
      </w:pPr>
      <w:r w:rsidRPr="00095A4A">
        <w:rPr>
          <w:rStyle w:val="fontstyle01"/>
        </w:rPr>
        <w:t>TP 3</w:t>
      </w:r>
    </w:p>
    <w:p w:rsidR="00095A4A" w:rsidRPr="00095A4A" w:rsidRDefault="00095A4A" w:rsidP="00095A4A">
      <w:pPr>
        <w:jc w:val="center"/>
        <w:rPr>
          <w:rStyle w:val="fontstyle01"/>
        </w:rPr>
      </w:pPr>
      <w:r>
        <w:rPr>
          <w:rStyle w:val="fontstyle01"/>
        </w:rPr>
        <w:t>s</w:t>
      </w:r>
      <w:r w:rsidRPr="00095A4A">
        <w:rPr>
          <w:rStyle w:val="fontstyle01"/>
        </w:rPr>
        <w:t xml:space="preserve">ervice web SOAP </w:t>
      </w:r>
      <w:proofErr w:type="spellStart"/>
      <w:r w:rsidRPr="00095A4A">
        <w:rPr>
          <w:rStyle w:val="fontstyle01"/>
        </w:rPr>
        <w:t>partie</w:t>
      </w:r>
      <w:proofErr w:type="spellEnd"/>
      <w:r w:rsidRPr="00095A4A">
        <w:rPr>
          <w:rStyle w:val="fontstyle01"/>
        </w:rPr>
        <w:t xml:space="preserve"> 1</w:t>
      </w:r>
    </w:p>
    <w:p w:rsidR="00095A4A" w:rsidRPr="00095A4A" w:rsidRDefault="00095A4A" w:rsidP="00095A4A">
      <w:pPr>
        <w:rPr>
          <w:rStyle w:val="fontstyle01"/>
          <w:sz w:val="22"/>
          <w:szCs w:val="22"/>
          <w:lang w:val="fr-FR"/>
        </w:rPr>
      </w:pPr>
      <w:r w:rsidRPr="00095A4A">
        <w:rPr>
          <w:rStyle w:val="fontstyle01"/>
          <w:lang w:val="fr-FR"/>
        </w:rPr>
        <w:t xml:space="preserve">Objectifs : </w:t>
      </w:r>
      <w:r w:rsidRPr="00095A4A">
        <w:rPr>
          <w:rStyle w:val="fontstyle21"/>
          <w:lang w:val="fr-FR"/>
        </w:rPr>
        <w:t xml:space="preserve">Dans ce TP, vous initiez à la création d’un service web SOAP. Pour ce faire, le TP comporte Trois exercices : 1. Récupération de WSDL d’un service existant sur le web grâce à une requête http et tester le service avec l’outil SOAPUI ; 2. Création d’un service web SOAP en java, le déployer ensuite le tester avec SOAPUI. Ceci vous permettre d’apprendre l’API JAX-WS à partir de la plateforme java JEE. 3. Créer un service web client. </w:t>
      </w:r>
      <w:r w:rsidRPr="00095A4A">
        <w:rPr>
          <w:rStyle w:val="fontstyle01"/>
          <w:lang w:val="fr-FR"/>
        </w:rPr>
        <w:t>****************************************************************** Avant de commencer</w:t>
      </w:r>
    </w:p>
    <w:p w:rsidR="00095A4A" w:rsidRPr="00095A4A" w:rsidRDefault="00095A4A" w:rsidP="00095A4A">
      <w:pPr>
        <w:rPr>
          <w:rStyle w:val="fontstyle31"/>
          <w:lang w:val="fr-FR"/>
        </w:rPr>
      </w:pPr>
      <w:r w:rsidRPr="00095A4A">
        <w:rPr>
          <w:rStyle w:val="fontstyle31"/>
          <w:lang w:val="fr-FR"/>
        </w:rPr>
        <w:t>1. Apprendre à travailler avec SOAPUI</w:t>
      </w:r>
    </w:p>
    <w:p w:rsidR="00095A4A" w:rsidRPr="00095A4A" w:rsidRDefault="00095A4A" w:rsidP="00095A4A">
      <w:pPr>
        <w:rPr>
          <w:rStyle w:val="fontstyle31"/>
          <w:lang w:val="fr-FR"/>
        </w:rPr>
      </w:pPr>
      <w:r w:rsidRPr="00095A4A">
        <w:rPr>
          <w:rStyle w:val="fontstyle31"/>
          <w:lang w:val="fr-FR"/>
        </w:rPr>
        <w:t>2. Expliquer avec un exemple la structure et le rôle d’un fichier WSDL.</w:t>
      </w:r>
    </w:p>
    <w:p w:rsidR="00095A4A" w:rsidRPr="00095A4A" w:rsidRDefault="00095A4A" w:rsidP="00095A4A">
      <w:pPr>
        <w:rPr>
          <w:rStyle w:val="fontstyle31"/>
          <w:lang w:val="fr-FR"/>
        </w:rPr>
      </w:pPr>
      <w:r w:rsidRPr="00095A4A">
        <w:rPr>
          <w:rStyle w:val="fontstyle31"/>
          <w:lang w:val="fr-FR"/>
        </w:rPr>
        <w:t>3. Expliquer la structure d’un message SOAP.</w:t>
      </w:r>
    </w:p>
    <w:p w:rsidR="00095A4A" w:rsidRPr="00095A4A" w:rsidRDefault="00095A4A" w:rsidP="00095A4A">
      <w:pPr>
        <w:rPr>
          <w:rStyle w:val="fontstyle21"/>
          <w:lang w:val="fr-FR"/>
        </w:rPr>
      </w:pPr>
      <w:r w:rsidRPr="00095A4A">
        <w:rPr>
          <w:rStyle w:val="fontstyle01"/>
          <w:lang w:val="fr-FR"/>
        </w:rPr>
        <w:t>******************************************************************</w:t>
      </w:r>
      <w:bookmarkStart w:id="0" w:name="_GoBack"/>
      <w:bookmarkEnd w:id="0"/>
      <w:r w:rsidRPr="00095A4A">
        <w:rPr>
          <w:rStyle w:val="fontstyle01"/>
          <w:lang w:val="fr-FR"/>
        </w:rPr>
        <w:t xml:space="preserve"> Exercice 1 (inspecter et invoquer un service web existant) </w:t>
      </w:r>
      <w:r w:rsidRPr="00095A4A">
        <w:rPr>
          <w:rStyle w:val="fontstyle21"/>
          <w:lang w:val="fr-FR"/>
        </w:rPr>
        <w:t>Le but de cet exercice est de construire un projet SOAP-UI à partir de la description WSDL d’un service web existe dans le web. L’analyser ensuite invoquer certaines opérations. Pour ce faire suivez les étapes suivantes :</w:t>
      </w:r>
    </w:p>
    <w:p w:rsidR="00095A4A" w:rsidRPr="00095A4A" w:rsidRDefault="00095A4A" w:rsidP="00095A4A">
      <w:pPr>
        <w:rPr>
          <w:rStyle w:val="fontstyle21"/>
          <w:lang w:val="fr-FR"/>
        </w:rPr>
      </w:pPr>
      <w:r w:rsidRPr="00095A4A">
        <w:rPr>
          <w:rStyle w:val="fontstyle21"/>
          <w:lang w:val="fr-FR"/>
        </w:rPr>
        <w:t>1. Nous Choisissons le service web du site de NOAA qui est un service du gouvernement des États-Unis. Ce site fournit un accès à la base complète des conditions climatiques sur le sol américain. La NOAA fournit par le biais d'un service web des opérations permettant d'interroger cette base pour connaître, par exemple, le temps dans une région donnée.</w:t>
      </w:r>
    </w:p>
    <w:p w:rsidR="00095A4A" w:rsidRPr="00095A4A" w:rsidRDefault="00095A4A" w:rsidP="00095A4A">
      <w:pPr>
        <w:rPr>
          <w:rStyle w:val="fontstyle21"/>
          <w:color w:val="0563C1"/>
          <w:lang w:val="fr-FR"/>
        </w:rPr>
      </w:pPr>
      <w:r w:rsidRPr="00095A4A">
        <w:rPr>
          <w:rStyle w:val="fontstyle21"/>
          <w:lang w:val="fr-FR"/>
        </w:rPr>
        <w:t xml:space="preserve">2. Vérifier que le document WSDL du service web de la NOAA est disponible. Pour ce faire, ouvrir une instance de votre navigateur préféré puis saisir l'URL suivante : </w:t>
      </w:r>
      <w:r w:rsidRPr="00095A4A">
        <w:rPr>
          <w:rStyle w:val="fontstyle21"/>
          <w:color w:val="0563C1"/>
          <w:lang w:val="fr-FR"/>
        </w:rPr>
        <w:t>http://graphical.weather.gov/xml/SOAP_server/ndfdXMLserver.php?wsdl</w:t>
      </w:r>
    </w:p>
    <w:p w:rsidR="00095A4A" w:rsidRPr="00095A4A" w:rsidRDefault="00095A4A" w:rsidP="00095A4A">
      <w:pPr>
        <w:rPr>
          <w:rStyle w:val="fontstyle21"/>
          <w:lang w:val="fr-FR"/>
        </w:rPr>
      </w:pPr>
      <w:r w:rsidRPr="00095A4A">
        <w:rPr>
          <w:rStyle w:val="fontstyle21"/>
          <w:lang w:val="fr-FR"/>
        </w:rPr>
        <w:t>3. Examiner le document WSDL en identifiant clairement les opérations disponibles.</w:t>
      </w:r>
    </w:p>
    <w:p w:rsidR="00095A4A" w:rsidRPr="00095A4A" w:rsidRDefault="00095A4A" w:rsidP="00095A4A">
      <w:pPr>
        <w:rPr>
          <w:rStyle w:val="fontstyle21"/>
          <w:lang w:val="fr-FR"/>
        </w:rPr>
      </w:pPr>
      <w:r w:rsidRPr="00095A4A">
        <w:rPr>
          <w:rStyle w:val="fontstyle21"/>
          <w:lang w:val="fr-FR"/>
        </w:rPr>
        <w:t xml:space="preserve">4. Construire un nouveau projet via le menu File -&gt; New </w:t>
      </w:r>
      <w:proofErr w:type="spellStart"/>
      <w:r w:rsidRPr="00095A4A">
        <w:rPr>
          <w:rStyle w:val="fontstyle21"/>
          <w:lang w:val="fr-FR"/>
        </w:rPr>
        <w:t>soapUI</w:t>
      </w:r>
      <w:proofErr w:type="spellEnd"/>
      <w:r w:rsidRPr="00095A4A">
        <w:rPr>
          <w:rStyle w:val="fontstyle21"/>
          <w:lang w:val="fr-FR"/>
        </w:rPr>
        <w:t xml:space="preserve"> Project. Dans le champ Project Name, saisir le nom du projet « test-NOAA », puis valider. Dans le champ Initial WSDL/WADL, saisir l’adresse de la description du service web précédant :</w:t>
      </w:r>
    </w:p>
    <w:p w:rsidR="00095A4A" w:rsidRPr="00095A4A" w:rsidRDefault="00095A4A" w:rsidP="00095A4A">
      <w:pPr>
        <w:rPr>
          <w:rStyle w:val="fontstyle21"/>
          <w:lang w:val="fr-FR"/>
        </w:rPr>
      </w:pPr>
      <w:r w:rsidRPr="00095A4A">
        <w:rPr>
          <w:rStyle w:val="fontstyle21"/>
          <w:lang w:val="fr-FR"/>
        </w:rPr>
        <w:t xml:space="preserve">5. Maintenant, invoquez une opération de ce service web. Double-cliquer sur le nœud Request1 de l'opération </w:t>
      </w:r>
      <w:proofErr w:type="spellStart"/>
      <w:r w:rsidRPr="00095A4A">
        <w:rPr>
          <w:rStyle w:val="fontstyle21"/>
          <w:lang w:val="fr-FR"/>
        </w:rPr>
        <w:t>LatLonListZipCode</w:t>
      </w:r>
      <w:proofErr w:type="spellEnd"/>
      <w:r w:rsidRPr="00095A4A">
        <w:rPr>
          <w:rStyle w:val="fontstyle21"/>
          <w:lang w:val="fr-FR"/>
        </w:rPr>
        <w:t xml:space="preserve">. Cette opération retourne des couples de valeurs Latitude/Longitude en fonction d'une liste de codes postaux américains. Dans le corps de l'élément </w:t>
      </w:r>
      <w:proofErr w:type="spellStart"/>
      <w:r w:rsidRPr="00095A4A">
        <w:rPr>
          <w:rStyle w:val="fontstyle21"/>
          <w:lang w:val="fr-FR"/>
        </w:rPr>
        <w:t>zipCodeList</w:t>
      </w:r>
      <w:proofErr w:type="spellEnd"/>
      <w:r w:rsidRPr="00095A4A">
        <w:rPr>
          <w:rStyle w:val="fontstyle21"/>
          <w:lang w:val="fr-FR"/>
        </w:rPr>
        <w:t>, saisir la valeur 10001 qui correspond au code postal de la ville de New York puis soumettre le message SOAP. Vérifier le résultat de la réponse, les valeurs Latitude/Longitude doivent être 40.7198/-73.993.</w:t>
      </w:r>
    </w:p>
    <w:p w:rsidR="00095A4A" w:rsidRPr="00095A4A" w:rsidRDefault="00095A4A" w:rsidP="00095A4A">
      <w:pPr>
        <w:rPr>
          <w:rFonts w:ascii="Times New Roman" w:hAnsi="Times New Roman" w:cs="Times New Roman"/>
          <w:sz w:val="24"/>
          <w:szCs w:val="24"/>
          <w:lang w:val="fr-FR"/>
        </w:rPr>
      </w:pPr>
      <w:r w:rsidRPr="00095A4A">
        <w:rPr>
          <w:rStyle w:val="fontstyle21"/>
          <w:lang w:val="fr-FR"/>
        </w:rPr>
        <w:t xml:space="preserve">6. Invoquer l'opération </w:t>
      </w:r>
      <w:proofErr w:type="spellStart"/>
      <w:r w:rsidRPr="00095A4A">
        <w:rPr>
          <w:rStyle w:val="fontstyle21"/>
          <w:lang w:val="fr-FR"/>
        </w:rPr>
        <w:t>NDFDgenByDay</w:t>
      </w:r>
      <w:proofErr w:type="spellEnd"/>
      <w:r w:rsidRPr="00095A4A">
        <w:rPr>
          <w:rStyle w:val="fontstyle21"/>
          <w:lang w:val="fr-FR"/>
        </w:rPr>
        <w:t xml:space="preserve"> qui retourne des prévisions météorologiques en fonction de la latitude, longitude, une date, une durée et un format de date. Utiliser les valeurs suivantes : latitude = 40.7198 ; longitude = -73.993 ; </w:t>
      </w:r>
      <w:proofErr w:type="spellStart"/>
      <w:r w:rsidRPr="00095A4A">
        <w:rPr>
          <w:rStyle w:val="fontstyle21"/>
          <w:lang w:val="fr-FR"/>
        </w:rPr>
        <w:t>startDate</w:t>
      </w:r>
      <w:proofErr w:type="spellEnd"/>
      <w:r w:rsidRPr="00095A4A">
        <w:rPr>
          <w:rStyle w:val="fontstyle21"/>
          <w:lang w:val="fr-FR"/>
        </w:rPr>
        <w:t xml:space="preserve"> = YYYY-MM-DD (où YYYY est l'année, MM est le mois et DD est </w:t>
      </w:r>
      <w:r w:rsidRPr="00095A4A">
        <w:rPr>
          <w:rStyle w:val="fontstyle21"/>
          <w:lang w:val="fr-FR"/>
        </w:rPr>
        <w:lastRenderedPageBreak/>
        <w:t>le jour. Il faut mettre une date postérieure à la date du jour</w:t>
      </w:r>
      <w:proofErr w:type="gramStart"/>
      <w:r w:rsidRPr="00095A4A">
        <w:rPr>
          <w:rStyle w:val="fontstyle21"/>
          <w:lang w:val="fr-FR"/>
        </w:rPr>
        <w:t>);</w:t>
      </w:r>
      <w:proofErr w:type="gramEnd"/>
      <w:r w:rsidRPr="00095A4A">
        <w:rPr>
          <w:rStyle w:val="fontstyle21"/>
          <w:lang w:val="fr-FR"/>
        </w:rPr>
        <w:t xml:space="preserve"> </w:t>
      </w:r>
      <w:proofErr w:type="spellStart"/>
      <w:r w:rsidRPr="00095A4A">
        <w:rPr>
          <w:rStyle w:val="fontstyle21"/>
          <w:lang w:val="fr-FR"/>
        </w:rPr>
        <w:t>numDays</w:t>
      </w:r>
      <w:proofErr w:type="spellEnd"/>
      <w:r w:rsidRPr="00095A4A">
        <w:rPr>
          <w:rStyle w:val="fontstyle21"/>
          <w:lang w:val="fr-FR"/>
        </w:rPr>
        <w:t xml:space="preserve"> = 1, unit=m et format = 24 </w:t>
      </w:r>
      <w:proofErr w:type="spellStart"/>
      <w:r w:rsidRPr="00095A4A">
        <w:rPr>
          <w:rStyle w:val="fontstyle21"/>
          <w:lang w:val="fr-FR"/>
        </w:rPr>
        <w:t>hourly</w:t>
      </w:r>
      <w:proofErr w:type="spellEnd"/>
      <w:r w:rsidRPr="00095A4A">
        <w:rPr>
          <w:rStyle w:val="fontstyle21"/>
          <w:lang w:val="fr-FR"/>
        </w:rPr>
        <w:t>. Département informatique, Faculté MI, université Batna2</w:t>
      </w:r>
    </w:p>
    <w:p w:rsidR="009A2C78" w:rsidRPr="00095A4A" w:rsidRDefault="00095A4A" w:rsidP="00095A4A">
      <w:pPr>
        <w:rPr>
          <w:lang w:val="fr-FR"/>
        </w:rPr>
      </w:pPr>
      <w:r w:rsidRPr="00095A4A">
        <w:rPr>
          <w:rStyle w:val="fontstyle21"/>
          <w:color w:val="FFFFFF"/>
          <w:lang w:val="fr-FR"/>
        </w:rPr>
        <w:t>Service web Base de données</w:t>
      </w:r>
    </w:p>
    <w:sectPr w:rsidR="009A2C78" w:rsidRPr="00095A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A4A"/>
    <w:rsid w:val="00095A4A"/>
    <w:rsid w:val="009A2C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781DD"/>
  <w15:chartTrackingRefBased/>
  <w15:docId w15:val="{6A3C75E3-1114-4303-B3E0-ABA1DDC1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095A4A"/>
    <w:rPr>
      <w:rFonts w:ascii="Times New Roman" w:hAnsi="Times New Roman" w:cs="Times New Roman" w:hint="default"/>
      <w:b/>
      <w:bCs/>
      <w:i w:val="0"/>
      <w:iCs w:val="0"/>
      <w:color w:val="000000"/>
      <w:sz w:val="28"/>
      <w:szCs w:val="28"/>
    </w:rPr>
  </w:style>
  <w:style w:type="character" w:customStyle="1" w:styleId="fontstyle21">
    <w:name w:val="fontstyle21"/>
    <w:basedOn w:val="Policepardfaut"/>
    <w:rsid w:val="00095A4A"/>
    <w:rPr>
      <w:rFonts w:ascii="Calibri" w:hAnsi="Calibri" w:cs="Calibri" w:hint="default"/>
      <w:b w:val="0"/>
      <w:bCs w:val="0"/>
      <w:i w:val="0"/>
      <w:iCs w:val="0"/>
      <w:color w:val="000000"/>
      <w:sz w:val="22"/>
      <w:szCs w:val="22"/>
    </w:rPr>
  </w:style>
  <w:style w:type="character" w:customStyle="1" w:styleId="fontstyle31">
    <w:name w:val="fontstyle31"/>
    <w:basedOn w:val="Policepardfaut"/>
    <w:rsid w:val="00095A4A"/>
    <w:rPr>
      <w:rFonts w:ascii="Times New Roman" w:hAnsi="Times New Roman" w:cs="Times New Roman" w:hint="default"/>
      <w:b w:val="0"/>
      <w:bCs w:val="0"/>
      <w:i w:val="0"/>
      <w:iCs w:val="0"/>
      <w:color w:val="000000"/>
      <w:sz w:val="22"/>
      <w:szCs w:val="22"/>
    </w:rPr>
  </w:style>
  <w:style w:type="character" w:customStyle="1" w:styleId="fontstyle41">
    <w:name w:val="fontstyle41"/>
    <w:basedOn w:val="Policepardfaut"/>
    <w:rsid w:val="00095A4A"/>
    <w:rPr>
      <w:rFonts w:ascii="Calibri" w:hAnsi="Calibri" w:cs="Calibri"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58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444</Words>
  <Characters>2534</Characters>
  <Application>Microsoft Office Word</Application>
  <DocSecurity>0</DocSecurity>
  <Lines>21</Lines>
  <Paragraphs>5</Paragraphs>
  <ScaleCrop>false</ScaleCrop>
  <Company>FDC</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BleuUb</dc:creator>
  <cp:keywords/>
  <dc:description/>
  <cp:lastModifiedBy>BleuUb</cp:lastModifiedBy>
  <cp:revision>1</cp:revision>
  <dcterms:created xsi:type="dcterms:W3CDTF">2024-12-06T12:43:00Z</dcterms:created>
  <dcterms:modified xsi:type="dcterms:W3CDTF">2024-12-06T12:45:00Z</dcterms:modified>
</cp:coreProperties>
</file>