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6D" w:rsidRDefault="00D01A6D">
      <w:pPr>
        <w:pStyle w:val="BodyText"/>
        <w:ind w:left="0"/>
        <w:rPr>
          <w:rFonts w:ascii="Times New Roman"/>
        </w:rPr>
      </w:pPr>
    </w:p>
    <w:p w:rsidR="00D01A6D" w:rsidRDefault="00D01A6D">
      <w:pPr>
        <w:pStyle w:val="BodyText"/>
        <w:ind w:left="0"/>
        <w:rPr>
          <w:rFonts w:ascii="Times New Roman"/>
        </w:rPr>
      </w:pPr>
    </w:p>
    <w:p w:rsidR="00D01A6D" w:rsidRDefault="00D01A6D">
      <w:pPr>
        <w:pStyle w:val="BodyText"/>
        <w:spacing w:before="83"/>
        <w:ind w:left="0"/>
        <w:rPr>
          <w:rFonts w:ascii="Times New Roman"/>
        </w:rPr>
      </w:pPr>
    </w:p>
    <w:p w:rsidR="00D01A6D" w:rsidRPr="004A7A5C" w:rsidRDefault="00A86334" w:rsidP="00B94B03">
      <w:pPr>
        <w:pStyle w:val="Heading1"/>
        <w:ind w:right="-341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w w:val="105"/>
          <w:sz w:val="24"/>
          <w:szCs w:val="24"/>
        </w:rPr>
        <w:t>Exercise</w:t>
      </w:r>
      <w:r w:rsidRPr="004A7A5C">
        <w:rPr>
          <w:rFonts w:asciiTheme="majorBidi" w:hAnsiTheme="majorBidi" w:cstheme="majorBidi"/>
          <w:spacing w:val="-5"/>
          <w:w w:val="105"/>
          <w:sz w:val="24"/>
          <w:szCs w:val="24"/>
        </w:rPr>
        <w:t>1:</w:t>
      </w:r>
    </w:p>
    <w:p w:rsidR="00B94B03" w:rsidRPr="00B94B03" w:rsidRDefault="00A86334" w:rsidP="00B94B03">
      <w:pPr>
        <w:pStyle w:val="Header"/>
        <w:rPr>
          <w:rFonts w:ascii="Century" w:eastAsia="MS Mincho" w:hAnsi="Century" w:cs="Times New Roman"/>
          <w:kern w:val="2"/>
          <w:lang w:eastAsia="ja-JP"/>
        </w:rPr>
      </w:pPr>
      <w:r w:rsidRPr="004A7A5C">
        <w:rPr>
          <w:rFonts w:asciiTheme="majorBidi" w:hAnsiTheme="majorBidi" w:cstheme="majorBidi"/>
          <w:sz w:val="24"/>
          <w:szCs w:val="24"/>
        </w:rPr>
        <w:br w:type="column"/>
      </w:r>
      <w:r w:rsidR="00B94B03">
        <w:rPr>
          <w:rFonts w:asciiTheme="majorBidi" w:hAnsiTheme="majorBidi" w:cstheme="majorBidi"/>
          <w:sz w:val="24"/>
          <w:szCs w:val="24"/>
        </w:rPr>
        <w:lastRenderedPageBreak/>
        <w:t xml:space="preserve">                 </w:t>
      </w:r>
      <w:r w:rsidR="00B94B03" w:rsidRPr="00B94B03">
        <w:rPr>
          <w:rFonts w:ascii="Century" w:eastAsia="MS Mincho" w:hAnsi="Century" w:cs="Times New Roman"/>
          <w:kern w:val="2"/>
          <w:lang w:eastAsia="ja-JP"/>
        </w:rPr>
        <w:t xml:space="preserve">Genetics, L2 Biology, by: </w:t>
      </w:r>
      <w:proofErr w:type="spellStart"/>
      <w:r w:rsidR="00B94B03" w:rsidRPr="00B94B03">
        <w:rPr>
          <w:rFonts w:ascii="Century" w:eastAsia="MS Mincho" w:hAnsi="Century" w:cs="Times New Roman"/>
          <w:kern w:val="2"/>
          <w:lang w:eastAsia="ja-JP"/>
        </w:rPr>
        <w:t>Sabri</w:t>
      </w:r>
      <w:proofErr w:type="spellEnd"/>
      <w:r w:rsidR="00B94B03" w:rsidRPr="00B94B03">
        <w:rPr>
          <w:rFonts w:ascii="Century" w:eastAsia="MS Mincho" w:hAnsi="Century" w:cs="Times New Roman"/>
          <w:kern w:val="2"/>
          <w:lang w:eastAsia="ja-JP"/>
        </w:rPr>
        <w:t xml:space="preserve"> </w:t>
      </w:r>
      <w:proofErr w:type="spellStart"/>
      <w:r w:rsidR="00B94B03" w:rsidRPr="00B94B03">
        <w:rPr>
          <w:rFonts w:ascii="Century" w:eastAsia="MS Mincho" w:hAnsi="Century" w:cs="Times New Roman"/>
          <w:kern w:val="2"/>
          <w:lang w:eastAsia="ja-JP"/>
        </w:rPr>
        <w:t>Bousbia</w:t>
      </w:r>
      <w:proofErr w:type="spellEnd"/>
      <w:r w:rsidR="00B94B03" w:rsidRPr="00B94B03">
        <w:rPr>
          <w:rFonts w:ascii="Century" w:eastAsia="MS Mincho" w:hAnsi="Century" w:cs="Times New Roman"/>
          <w:kern w:val="2"/>
          <w:lang w:eastAsia="ja-JP"/>
        </w:rPr>
        <w:t xml:space="preserve">, </w:t>
      </w:r>
    </w:p>
    <w:p w:rsidR="00B94B03" w:rsidRPr="00B94B03" w:rsidRDefault="00B94B03" w:rsidP="00B94B03">
      <w:pPr>
        <w:tabs>
          <w:tab w:val="center" w:pos="4252"/>
          <w:tab w:val="right" w:pos="8504"/>
        </w:tabs>
        <w:autoSpaceDE/>
        <w:autoSpaceDN/>
        <w:snapToGrid w:val="0"/>
        <w:rPr>
          <w:rFonts w:ascii="Century" w:eastAsia="MS Mincho" w:hAnsi="Century" w:cs="Times New Roman"/>
          <w:kern w:val="2"/>
          <w:sz w:val="21"/>
          <w:szCs w:val="21"/>
          <w:lang w:eastAsia="ja-JP"/>
        </w:rPr>
      </w:pPr>
      <w:r>
        <w:rPr>
          <w:rFonts w:ascii="Century" w:eastAsia="MS Mincho" w:hAnsi="Century" w:cs="Times New Roman"/>
          <w:b/>
          <w:bCs/>
          <w:kern w:val="2"/>
          <w:sz w:val="21"/>
          <w:szCs w:val="21"/>
          <w:lang w:eastAsia="ja-JP"/>
        </w:rPr>
        <w:t xml:space="preserve">                       TD 5</w:t>
      </w:r>
      <w:r w:rsidRPr="00B94B03">
        <w:rPr>
          <w:rFonts w:ascii="Century" w:eastAsia="MS Mincho" w:hAnsi="Century" w:cs="Times New Roman"/>
          <w:b/>
          <w:bCs/>
          <w:kern w:val="2"/>
          <w:sz w:val="21"/>
          <w:szCs w:val="21"/>
          <w:lang w:eastAsia="ja-JP"/>
        </w:rPr>
        <w:t xml:space="preserve"> (</w:t>
      </w:r>
      <w:proofErr w:type="spellStart"/>
      <w:r w:rsidRPr="00B94B03">
        <w:rPr>
          <w:rFonts w:ascii="Century" w:eastAsia="MS Mincho" w:hAnsi="Century" w:cs="Times New Roman"/>
          <w:b/>
          <w:bCs/>
          <w:kern w:val="2"/>
          <w:sz w:val="21"/>
          <w:szCs w:val="21"/>
          <w:lang w:eastAsia="ja-JP"/>
        </w:rPr>
        <w:t>Characteres</w:t>
      </w:r>
      <w:proofErr w:type="spellEnd"/>
      <w:r w:rsidRPr="00B94B03">
        <w:rPr>
          <w:rFonts w:ascii="Century" w:eastAsia="MS Mincho" w:hAnsi="Century" w:cs="Times New Roman"/>
          <w:b/>
          <w:bCs/>
          <w:kern w:val="2"/>
          <w:sz w:val="21"/>
          <w:szCs w:val="21"/>
          <w:lang w:eastAsia="ja-JP"/>
        </w:rPr>
        <w:t xml:space="preserve"> Transmission)</w:t>
      </w:r>
    </w:p>
    <w:p w:rsidR="00D01A6D" w:rsidRPr="004A7A5C" w:rsidRDefault="00D01A6D" w:rsidP="00B94B03">
      <w:pPr>
        <w:spacing w:before="102" w:line="252" w:lineRule="auto"/>
        <w:ind w:left="1029" w:right="2087" w:hanging="913"/>
        <w:rPr>
          <w:rFonts w:asciiTheme="majorBidi" w:hAnsiTheme="majorBidi" w:cstheme="majorBidi"/>
          <w:b/>
          <w:sz w:val="24"/>
          <w:szCs w:val="24"/>
        </w:rPr>
      </w:pPr>
    </w:p>
    <w:p w:rsidR="00D01A6D" w:rsidRPr="004A7A5C" w:rsidRDefault="00D01A6D">
      <w:pPr>
        <w:spacing w:line="252" w:lineRule="auto"/>
        <w:rPr>
          <w:rFonts w:asciiTheme="majorBidi" w:hAnsiTheme="majorBidi" w:cstheme="majorBidi"/>
          <w:sz w:val="24"/>
          <w:szCs w:val="24"/>
        </w:rPr>
        <w:sectPr w:rsidR="00D01A6D" w:rsidRPr="004A7A5C">
          <w:type w:val="continuous"/>
          <w:pgSz w:w="11910" w:h="16840"/>
          <w:pgMar w:top="600" w:right="1300" w:bottom="280" w:left="1300" w:header="720" w:footer="720" w:gutter="0"/>
          <w:cols w:num="2" w:space="720" w:equalWidth="0">
            <w:col w:w="1219" w:space="754"/>
            <w:col w:w="7337"/>
          </w:cols>
        </w:sectPr>
      </w:pPr>
    </w:p>
    <w:p w:rsidR="00D01A6D" w:rsidRPr="004A7A5C" w:rsidRDefault="00A86334" w:rsidP="00B94B03">
      <w:pPr>
        <w:pStyle w:val="BodyText"/>
        <w:spacing w:before="16" w:line="252" w:lineRule="auto"/>
        <w:ind w:left="142" w:right="114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lastRenderedPageBreak/>
        <w:t xml:space="preserve">We cross 2 </w:t>
      </w:r>
      <w:proofErr w:type="gramStart"/>
      <w:r w:rsidRPr="004A7A5C">
        <w:rPr>
          <w:rFonts w:asciiTheme="majorBidi" w:hAnsiTheme="majorBidi" w:cstheme="majorBidi"/>
          <w:sz w:val="24"/>
          <w:szCs w:val="24"/>
        </w:rPr>
        <w:t>drosophila</w:t>
      </w:r>
      <w:proofErr w:type="gramEnd"/>
      <w:r w:rsidRPr="004A7A5C">
        <w:rPr>
          <w:rFonts w:asciiTheme="majorBidi" w:hAnsiTheme="majorBidi" w:cstheme="majorBidi"/>
          <w:sz w:val="24"/>
          <w:szCs w:val="24"/>
        </w:rPr>
        <w:t>, purebred for all the genes involved in establishing the phenotype, one with</w:t>
      </w:r>
      <w:r w:rsidRPr="004A7A5C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red</w:t>
      </w:r>
      <w:r w:rsidRPr="004A7A5C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eyes,</w:t>
      </w:r>
      <w:r w:rsidRPr="004A7A5C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the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other</w:t>
      </w:r>
      <w:r w:rsidRPr="004A7A5C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with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white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eyes.</w:t>
      </w:r>
      <w:r w:rsidRPr="004A7A5C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All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the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drosophila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resulting</w:t>
      </w:r>
      <w:r w:rsidRPr="004A7A5C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from</w:t>
      </w:r>
      <w:r w:rsidRPr="004A7A5C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this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cross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(which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we call</w:t>
      </w:r>
      <w:r w:rsidRPr="004A7A5C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individuals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of</w:t>
      </w:r>
      <w:r w:rsidRPr="004A7A5C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la</w:t>
      </w:r>
      <w:r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F1</w:t>
      </w:r>
      <w:r>
        <w:t>(offspring)</w:t>
      </w:r>
      <w:r w:rsidRPr="004A7A5C">
        <w:rPr>
          <w:rFonts w:asciiTheme="majorBidi" w:hAnsiTheme="majorBidi" w:cstheme="majorBidi"/>
          <w:sz w:val="24"/>
          <w:szCs w:val="24"/>
        </w:rPr>
        <w:t>)</w:t>
      </w:r>
      <w:r w:rsidRPr="004A7A5C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have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red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eyes</w:t>
      </w:r>
      <w:r w:rsidRPr="004A7A5C">
        <w:rPr>
          <w:rFonts w:asciiTheme="majorBidi" w:hAnsiTheme="majorBidi" w:cstheme="majorBidi"/>
          <w:sz w:val="24"/>
          <w:szCs w:val="24"/>
        </w:rPr>
        <w:t>.</w:t>
      </w:r>
      <w:r w:rsidRPr="004A7A5C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The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self-crossing</w:t>
      </w:r>
      <w:r w:rsidRPr="004A7A5C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(self-fertilization)</w:t>
      </w:r>
      <w:r w:rsidRPr="004A7A5C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of</w:t>
      </w:r>
      <w:r w:rsidRPr="004A7A5C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individuals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of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la F1 gave 330 individuals with red eyes and 112 with white eyes.</w:t>
      </w:r>
    </w:p>
    <w:p w:rsidR="00D01A6D" w:rsidRPr="004A7A5C" w:rsidRDefault="00A86334" w:rsidP="00393C28">
      <w:pPr>
        <w:pStyle w:val="ListParagraph"/>
        <w:numPr>
          <w:ilvl w:val="0"/>
          <w:numId w:val="3"/>
        </w:numPr>
        <w:tabs>
          <w:tab w:val="left" w:pos="389"/>
        </w:tabs>
        <w:spacing w:before="3" w:line="254" w:lineRule="auto"/>
        <w:ind w:right="117" w:firstLine="0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 xml:space="preserve">Determine the number of </w:t>
      </w:r>
      <w:r w:rsidR="00393C28" w:rsidRPr="004A7A5C">
        <w:rPr>
          <w:rFonts w:asciiTheme="majorBidi" w:hAnsiTheme="majorBidi" w:cstheme="majorBidi"/>
          <w:sz w:val="24"/>
          <w:szCs w:val="24"/>
        </w:rPr>
        <w:t xml:space="preserve">studied </w:t>
      </w:r>
      <w:r w:rsidRPr="004A7A5C">
        <w:rPr>
          <w:rFonts w:asciiTheme="majorBidi" w:hAnsiTheme="majorBidi" w:cstheme="majorBidi"/>
          <w:sz w:val="24"/>
          <w:szCs w:val="24"/>
        </w:rPr>
        <w:t xml:space="preserve">characters </w:t>
      </w:r>
      <w:r w:rsidRPr="004A7A5C">
        <w:rPr>
          <w:rFonts w:asciiTheme="majorBidi" w:hAnsiTheme="majorBidi" w:cstheme="majorBidi"/>
          <w:sz w:val="24"/>
          <w:szCs w:val="24"/>
        </w:rPr>
        <w:t>an</w:t>
      </w:r>
      <w:r w:rsidR="00EA34BC">
        <w:rPr>
          <w:rFonts w:asciiTheme="majorBidi" w:hAnsiTheme="majorBidi" w:cstheme="majorBidi"/>
          <w:sz w:val="24"/>
          <w:szCs w:val="24"/>
        </w:rPr>
        <w:t xml:space="preserve">d the dominance or </w:t>
      </w:r>
      <w:proofErr w:type="spellStart"/>
      <w:r w:rsidR="00EA34BC">
        <w:rPr>
          <w:rFonts w:asciiTheme="majorBidi" w:hAnsiTheme="majorBidi" w:cstheme="majorBidi"/>
          <w:sz w:val="24"/>
          <w:szCs w:val="24"/>
        </w:rPr>
        <w:t>recessivity</w:t>
      </w:r>
      <w:proofErr w:type="spellEnd"/>
      <w:r w:rsidRPr="004A7A5C">
        <w:rPr>
          <w:rFonts w:asciiTheme="majorBidi" w:hAnsiTheme="majorBidi" w:cstheme="majorBidi"/>
          <w:sz w:val="24"/>
          <w:szCs w:val="24"/>
        </w:rPr>
        <w:t xml:space="preserve"> of the phenotypes</w:t>
      </w:r>
      <w:r w:rsidRPr="004A7A5C">
        <w:rPr>
          <w:rFonts w:asciiTheme="majorBidi" w:hAnsiTheme="majorBidi" w:cstheme="majorBidi"/>
          <w:sz w:val="24"/>
          <w:szCs w:val="24"/>
        </w:rPr>
        <w:t>. Justify each statement.</w:t>
      </w:r>
    </w:p>
    <w:p w:rsidR="00D01A6D" w:rsidRPr="004A7A5C" w:rsidRDefault="00A86334">
      <w:pPr>
        <w:pStyle w:val="BodyText"/>
        <w:spacing w:line="239" w:lineRule="exact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cross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is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made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between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an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F1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female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and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white-eyed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male.</w:t>
      </w:r>
    </w:p>
    <w:p w:rsidR="00D01A6D" w:rsidRPr="004A7A5C" w:rsidRDefault="00393C28">
      <w:pPr>
        <w:pStyle w:val="BodyText"/>
        <w:spacing w:before="13" w:line="252" w:lineRule="auto"/>
        <w:ind w:right="1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experimental results were</w:t>
      </w:r>
      <w:r w:rsidR="00A86334" w:rsidRPr="004A7A5C">
        <w:rPr>
          <w:rFonts w:asciiTheme="majorBidi" w:hAnsiTheme="majorBidi" w:cstheme="majorBidi"/>
          <w:sz w:val="24"/>
          <w:szCs w:val="24"/>
        </w:rPr>
        <w:t xml:space="preserve"> as follows: 249 individuals with red e</w:t>
      </w:r>
      <w:r w:rsidR="00A86334" w:rsidRPr="004A7A5C">
        <w:rPr>
          <w:rFonts w:asciiTheme="majorBidi" w:hAnsiTheme="majorBidi" w:cstheme="majorBidi"/>
          <w:sz w:val="24"/>
          <w:szCs w:val="24"/>
        </w:rPr>
        <w:t>yes and 244 individuals with white eyes</w:t>
      </w:r>
    </w:p>
    <w:p w:rsidR="00D01A6D" w:rsidRPr="004A7A5C" w:rsidRDefault="00A86334" w:rsidP="00393C28">
      <w:pPr>
        <w:pStyle w:val="ListParagraph"/>
        <w:numPr>
          <w:ilvl w:val="0"/>
          <w:numId w:val="3"/>
        </w:numPr>
        <w:tabs>
          <w:tab w:val="left" w:pos="360"/>
        </w:tabs>
        <w:spacing w:before="1"/>
        <w:ind w:left="360" w:hanging="244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What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such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crossing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393C28" w:rsidRPr="004A7A5C">
        <w:rPr>
          <w:rFonts w:asciiTheme="majorBidi" w:hAnsiTheme="majorBidi" w:cstheme="majorBidi"/>
          <w:sz w:val="24"/>
          <w:szCs w:val="24"/>
        </w:rPr>
        <w:t>is</w:t>
      </w:r>
      <w:r w:rsidR="00393C28"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>called?</w:t>
      </w:r>
    </w:p>
    <w:p w:rsidR="00D01A6D" w:rsidRPr="004A7A5C" w:rsidRDefault="00A86334">
      <w:pPr>
        <w:pStyle w:val="ListParagraph"/>
        <w:numPr>
          <w:ilvl w:val="0"/>
          <w:numId w:val="3"/>
        </w:numPr>
        <w:tabs>
          <w:tab w:val="left" w:pos="360"/>
        </w:tabs>
        <w:spacing w:before="13"/>
        <w:ind w:left="360" w:hanging="244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What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does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it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allow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to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gramStart"/>
      <w:r w:rsidRPr="004A7A5C">
        <w:rPr>
          <w:rFonts w:asciiTheme="majorBidi" w:hAnsiTheme="majorBidi" w:cstheme="majorBidi"/>
          <w:sz w:val="24"/>
          <w:szCs w:val="24"/>
        </w:rPr>
        <w:t>check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10"/>
          <w:sz w:val="24"/>
          <w:szCs w:val="24"/>
        </w:rPr>
        <w:t>?</w:t>
      </w:r>
      <w:proofErr w:type="gramEnd"/>
    </w:p>
    <w:p w:rsidR="00D01A6D" w:rsidRPr="004A7A5C" w:rsidRDefault="0015206C" w:rsidP="0015206C">
      <w:pPr>
        <w:pStyle w:val="ListParagraph"/>
        <w:numPr>
          <w:ilvl w:val="0"/>
          <w:numId w:val="3"/>
        </w:numPr>
        <w:tabs>
          <w:tab w:val="left" w:pos="367"/>
        </w:tabs>
        <w:spacing w:before="15" w:line="252" w:lineRule="auto"/>
        <w:ind w:right="115" w:firstLine="0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T</w:t>
      </w:r>
      <w:r w:rsidRPr="004A7A5C">
        <w:rPr>
          <w:rFonts w:asciiTheme="majorBidi" w:hAnsiTheme="majorBidi" w:cstheme="majorBidi"/>
          <w:sz w:val="24"/>
          <w:szCs w:val="24"/>
        </w:rPr>
        <w:t xml:space="preserve">est the two hypotheses </w:t>
      </w:r>
      <w:r>
        <w:rPr>
          <w:rFonts w:asciiTheme="majorBidi" w:hAnsiTheme="majorBidi" w:cstheme="majorBidi"/>
          <w:sz w:val="24"/>
          <w:szCs w:val="24"/>
        </w:rPr>
        <w:t>by</w:t>
      </w:r>
      <w:r w:rsidRPr="004A7A5C">
        <w:rPr>
          <w:rFonts w:asciiTheme="majorBidi" w:hAnsiTheme="majorBidi" w:cstheme="majorBidi"/>
          <w:sz w:val="24"/>
          <w:szCs w:val="24"/>
        </w:rPr>
        <w:t xml:space="preserve"> chromosomal representations and the writing of genotypes, and then conclude.</w:t>
      </w:r>
      <w:r w:rsidR="00A86334" w:rsidRPr="004A7A5C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D01A6D" w:rsidRPr="004A7A5C" w:rsidRDefault="00D01A6D">
      <w:pPr>
        <w:pStyle w:val="BodyText"/>
        <w:spacing w:before="13"/>
        <w:ind w:left="0"/>
        <w:rPr>
          <w:rFonts w:asciiTheme="majorBidi" w:hAnsiTheme="majorBidi" w:cstheme="majorBidi"/>
          <w:sz w:val="24"/>
          <w:szCs w:val="24"/>
        </w:rPr>
      </w:pPr>
    </w:p>
    <w:p w:rsidR="00D01A6D" w:rsidRPr="004A7A5C" w:rsidRDefault="00A86334">
      <w:pPr>
        <w:pStyle w:val="Heading1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w w:val="105"/>
          <w:sz w:val="24"/>
          <w:szCs w:val="24"/>
        </w:rPr>
        <w:t>Exercise</w:t>
      </w:r>
      <w:r w:rsidRPr="004A7A5C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5"/>
          <w:w w:val="105"/>
          <w:sz w:val="24"/>
          <w:szCs w:val="24"/>
        </w:rPr>
        <w:t>2:</w:t>
      </w:r>
    </w:p>
    <w:p w:rsidR="00B94B03" w:rsidRDefault="00A86334">
      <w:pPr>
        <w:pStyle w:val="BodyText"/>
        <w:spacing w:before="13" w:line="254" w:lineRule="auto"/>
        <w:ind w:right="111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A genetic model has been proposed to explain the inheritance of right-handedness or left- handedness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in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humans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(laterality).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This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model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is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as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follows: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the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quality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of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being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 xml:space="preserve">right-handed or left-handed is controlled by a gene with two alleles: </w:t>
      </w:r>
    </w:p>
    <w:p w:rsidR="00D01A6D" w:rsidRPr="004A7A5C" w:rsidRDefault="00B94B03">
      <w:pPr>
        <w:pStyle w:val="BodyText"/>
        <w:spacing w:before="13" w:line="254" w:lineRule="auto"/>
        <w:ind w:right="11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A86334" w:rsidRPr="004A7A5C">
        <w:rPr>
          <w:rFonts w:asciiTheme="majorBidi" w:hAnsiTheme="majorBidi" w:cstheme="majorBidi"/>
          <w:sz w:val="24"/>
          <w:szCs w:val="24"/>
        </w:rPr>
        <w:t>- allele R Con</w:t>
      </w:r>
      <w:r w:rsidR="00A86334" w:rsidRPr="004A7A5C">
        <w:rPr>
          <w:rFonts w:asciiTheme="majorBidi" w:hAnsiTheme="majorBidi" w:cstheme="majorBidi"/>
          <w:sz w:val="24"/>
          <w:szCs w:val="24"/>
        </w:rPr>
        <w:t>tribution to the right- handed phenotype (dominant)</w:t>
      </w:r>
    </w:p>
    <w:p w:rsidR="00D01A6D" w:rsidRPr="004A7A5C" w:rsidRDefault="00A86334">
      <w:pPr>
        <w:pStyle w:val="BodyText"/>
        <w:spacing w:line="234" w:lineRule="exact"/>
        <w:ind w:left="824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-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allele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r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undetermined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laterality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>(recessive)</w:t>
      </w:r>
    </w:p>
    <w:p w:rsidR="00D01A6D" w:rsidRPr="004A7A5C" w:rsidRDefault="00D01A6D">
      <w:pPr>
        <w:spacing w:line="234" w:lineRule="exact"/>
        <w:jc w:val="both"/>
        <w:rPr>
          <w:rFonts w:asciiTheme="majorBidi" w:hAnsiTheme="majorBidi" w:cstheme="majorBidi"/>
          <w:sz w:val="24"/>
          <w:szCs w:val="24"/>
        </w:rPr>
        <w:sectPr w:rsidR="00D01A6D" w:rsidRPr="004A7A5C">
          <w:type w:val="continuous"/>
          <w:pgSz w:w="11910" w:h="16840"/>
          <w:pgMar w:top="600" w:right="1300" w:bottom="280" w:left="1300" w:header="720" w:footer="720" w:gutter="0"/>
          <w:cols w:space="720"/>
        </w:sectPr>
      </w:pPr>
    </w:p>
    <w:p w:rsidR="00D01A6D" w:rsidRPr="004A7A5C" w:rsidRDefault="00A86334">
      <w:pPr>
        <w:pStyle w:val="BodyText"/>
        <w:spacing w:before="14"/>
        <w:rPr>
          <w:rFonts w:asciiTheme="majorBidi" w:hAnsiTheme="majorBidi" w:cstheme="majorBidi"/>
          <w:sz w:val="24"/>
          <w:szCs w:val="24"/>
        </w:rPr>
      </w:pPr>
      <w:proofErr w:type="gramStart"/>
      <w:r w:rsidRPr="004A7A5C">
        <w:rPr>
          <w:rFonts w:asciiTheme="majorBidi" w:hAnsiTheme="majorBidi" w:cstheme="majorBidi"/>
          <w:sz w:val="24"/>
          <w:szCs w:val="24"/>
        </w:rPr>
        <w:lastRenderedPageBreak/>
        <w:t>SO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10"/>
          <w:sz w:val="24"/>
          <w:szCs w:val="24"/>
        </w:rPr>
        <w:t>:</w:t>
      </w:r>
      <w:proofErr w:type="gramEnd"/>
    </w:p>
    <w:p w:rsidR="00D01A6D" w:rsidRPr="004A7A5C" w:rsidRDefault="00A86334">
      <w:pPr>
        <w:spacing w:before="27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br w:type="column"/>
      </w:r>
    </w:p>
    <w:p w:rsidR="00D01A6D" w:rsidRPr="00B94B03" w:rsidRDefault="00A86334">
      <w:pPr>
        <w:ind w:left="116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RR</w:t>
      </w:r>
      <w:r w:rsidRPr="004A7A5C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or</w:t>
      </w:r>
      <w:r w:rsidRPr="004A7A5C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Rr</w:t>
      </w:r>
      <w:r w:rsidRPr="00B94B0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genotype</w:t>
      </w:r>
      <w:r w:rsidRPr="00B94B03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gives</w:t>
      </w:r>
      <w:r w:rsidRPr="00B94B0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right-handed</w:t>
      </w:r>
      <w:r w:rsidRPr="00B94B0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pacing w:val="-2"/>
          <w:sz w:val="24"/>
          <w:szCs w:val="24"/>
        </w:rPr>
        <w:t>phenotype</w:t>
      </w:r>
    </w:p>
    <w:p w:rsidR="00D01A6D" w:rsidRPr="004A7A5C" w:rsidRDefault="00A86334" w:rsidP="00B94B03">
      <w:pPr>
        <w:pStyle w:val="BodyText"/>
        <w:spacing w:line="252" w:lineRule="auto"/>
        <w:ind w:right="113"/>
        <w:rPr>
          <w:rFonts w:asciiTheme="majorBidi" w:hAnsiTheme="majorBidi" w:cstheme="majorBidi"/>
          <w:sz w:val="24"/>
          <w:szCs w:val="24"/>
        </w:rPr>
      </w:pPr>
      <w:proofErr w:type="spellStart"/>
      <w:r w:rsidRPr="00B94B03">
        <w:rPr>
          <w:rFonts w:asciiTheme="majorBidi" w:hAnsiTheme="majorBidi" w:cstheme="majorBidi"/>
          <w:sz w:val="24"/>
          <w:szCs w:val="24"/>
        </w:rPr>
        <w:t>rr</w:t>
      </w:r>
      <w:proofErr w:type="spellEnd"/>
      <w:r w:rsidRPr="00B94B0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B94B03" w:rsidRPr="00B94B03">
        <w:rPr>
          <w:rFonts w:asciiTheme="majorBidi" w:hAnsiTheme="majorBidi" w:cstheme="majorBidi"/>
          <w:sz w:val="24"/>
          <w:szCs w:val="24"/>
        </w:rPr>
        <w:t>genotype</w:t>
      </w:r>
      <w:r w:rsidR="00B94B03" w:rsidRPr="00B94B03">
        <w:rPr>
          <w:rFonts w:asciiTheme="majorBidi" w:hAnsiTheme="majorBidi" w:cstheme="majorBidi"/>
          <w:spacing w:val="80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gives</w:t>
      </w:r>
      <w:r w:rsidRPr="00B94B0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an</w:t>
      </w:r>
      <w:r w:rsidRPr="00B94B0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indeterminate</w:t>
      </w:r>
      <w:r w:rsidRPr="00B94B0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laterality:</w:t>
      </w:r>
      <w:r w:rsidRPr="00B94B0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half</w:t>
      </w:r>
      <w:r w:rsidRPr="00B94B0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of</w:t>
      </w:r>
      <w:r w:rsidRPr="00B94B0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these</w:t>
      </w:r>
      <w:r w:rsidRPr="00B94B0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children</w:t>
      </w:r>
      <w:r w:rsidRPr="00B94B0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94B03">
        <w:rPr>
          <w:rFonts w:asciiTheme="majorBidi" w:hAnsiTheme="majorBidi" w:cstheme="majorBidi"/>
          <w:sz w:val="24"/>
          <w:szCs w:val="24"/>
        </w:rPr>
        <w:t>become left-handed individuals</w:t>
      </w:r>
      <w:r w:rsidRPr="004A7A5C">
        <w:rPr>
          <w:rFonts w:asciiTheme="majorBidi" w:hAnsiTheme="majorBidi" w:cstheme="majorBidi"/>
          <w:sz w:val="24"/>
          <w:szCs w:val="24"/>
        </w:rPr>
        <w:t xml:space="preserve"> and half become right-handed.</w:t>
      </w:r>
    </w:p>
    <w:p w:rsidR="00D01A6D" w:rsidRPr="004A7A5C" w:rsidRDefault="00D01A6D">
      <w:pPr>
        <w:spacing w:line="252" w:lineRule="auto"/>
        <w:rPr>
          <w:rFonts w:asciiTheme="majorBidi" w:hAnsiTheme="majorBidi" w:cstheme="majorBidi"/>
          <w:sz w:val="24"/>
          <w:szCs w:val="24"/>
        </w:rPr>
        <w:sectPr w:rsidR="00D01A6D" w:rsidRPr="004A7A5C">
          <w:type w:val="continuous"/>
          <w:pgSz w:w="11910" w:h="16840"/>
          <w:pgMar w:top="600" w:right="1300" w:bottom="280" w:left="1300" w:header="720" w:footer="720" w:gutter="0"/>
          <w:cols w:num="2" w:space="720" w:equalWidth="0">
            <w:col w:w="569" w:space="363"/>
            <w:col w:w="8378"/>
          </w:cols>
        </w:sectPr>
      </w:pPr>
    </w:p>
    <w:p w:rsidR="00D01A6D" w:rsidRPr="004A7A5C" w:rsidRDefault="00A86334">
      <w:pPr>
        <w:pStyle w:val="ListParagraph"/>
        <w:numPr>
          <w:ilvl w:val="0"/>
          <w:numId w:val="1"/>
        </w:numPr>
        <w:tabs>
          <w:tab w:val="left" w:pos="474"/>
          <w:tab w:val="left" w:pos="476"/>
        </w:tabs>
        <w:spacing w:before="12" w:line="252" w:lineRule="auto"/>
        <w:ind w:right="111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lastRenderedPageBreak/>
        <w:t>Based</w:t>
      </w:r>
      <w:r w:rsidRPr="004A7A5C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on</w:t>
      </w:r>
      <w:r w:rsidRPr="004A7A5C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this</w:t>
      </w:r>
      <w:r w:rsidRPr="004A7A5C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model,</w:t>
      </w:r>
      <w:r w:rsidRPr="004A7A5C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two</w:t>
      </w:r>
      <w:r w:rsidRPr="004A7A5C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Rr</w:t>
      </w:r>
      <w:r w:rsidRPr="004A7A5C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(right-handed) parents</w:t>
      </w:r>
      <w:r w:rsidRPr="004A7A5C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have</w:t>
      </w:r>
      <w:r w:rsidRPr="004A7A5C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1/8</w:t>
      </w:r>
      <w:r w:rsidRPr="004A7A5C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chance</w:t>
      </w:r>
      <w:r w:rsidRPr="004A7A5C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of having</w:t>
      </w:r>
      <w:r w:rsidRPr="004A7A5C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left- handed child. Explain why this is so.</w:t>
      </w:r>
    </w:p>
    <w:p w:rsidR="00D01A6D" w:rsidRPr="004A7A5C" w:rsidRDefault="00A86334">
      <w:pPr>
        <w:pStyle w:val="ListParagraph"/>
        <w:numPr>
          <w:ilvl w:val="0"/>
          <w:numId w:val="1"/>
        </w:numPr>
        <w:tabs>
          <w:tab w:val="left" w:pos="474"/>
          <w:tab w:val="left" w:pos="476"/>
        </w:tabs>
        <w:spacing w:line="254" w:lineRule="auto"/>
        <w:ind w:right="111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 xml:space="preserve">According to this model, can a left-handed </w:t>
      </w:r>
      <w:r w:rsidRPr="004A7A5C">
        <w:rPr>
          <w:rFonts w:asciiTheme="majorBidi" w:hAnsiTheme="majorBidi" w:cstheme="majorBidi"/>
          <w:sz w:val="24"/>
          <w:szCs w:val="24"/>
        </w:rPr>
        <w:t>mother and a right-handed father have a left- handed child? Justify your answer.</w:t>
      </w:r>
    </w:p>
    <w:p w:rsidR="00D01A6D" w:rsidRPr="004A7A5C" w:rsidRDefault="00A86334">
      <w:pPr>
        <w:pStyle w:val="ListParagraph"/>
        <w:numPr>
          <w:ilvl w:val="0"/>
          <w:numId w:val="1"/>
        </w:numPr>
        <w:tabs>
          <w:tab w:val="left" w:pos="474"/>
          <w:tab w:val="left" w:pos="476"/>
        </w:tabs>
        <w:spacing w:before="0" w:line="252" w:lineRule="auto"/>
        <w:ind w:right="113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According to this model, can two left-handed parents have a right-handed child? Justify your answer.</w:t>
      </w:r>
    </w:p>
    <w:p w:rsidR="00D01A6D" w:rsidRPr="004A7A5C" w:rsidRDefault="00D01A6D">
      <w:pPr>
        <w:pStyle w:val="BodyText"/>
        <w:spacing w:before="12"/>
        <w:ind w:left="0"/>
        <w:rPr>
          <w:rFonts w:asciiTheme="majorBidi" w:hAnsiTheme="majorBidi" w:cstheme="majorBidi"/>
          <w:sz w:val="24"/>
          <w:szCs w:val="24"/>
        </w:rPr>
      </w:pPr>
    </w:p>
    <w:p w:rsidR="00D01A6D" w:rsidRPr="004A7A5C" w:rsidRDefault="00A86334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w w:val="105"/>
          <w:sz w:val="24"/>
          <w:szCs w:val="24"/>
        </w:rPr>
        <w:t>Exercise</w:t>
      </w:r>
      <w:r w:rsidRPr="004A7A5C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5"/>
          <w:w w:val="105"/>
          <w:sz w:val="24"/>
          <w:szCs w:val="24"/>
        </w:rPr>
        <w:t>3:</w:t>
      </w:r>
    </w:p>
    <w:p w:rsidR="00D01A6D" w:rsidRPr="004A7A5C" w:rsidRDefault="00A86334">
      <w:pPr>
        <w:pStyle w:val="BodyText"/>
        <w:spacing w:before="15" w:line="252" w:lineRule="auto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In</w:t>
      </w:r>
      <w:r w:rsidRPr="004A7A5C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hybridization</w:t>
      </w:r>
      <w:r w:rsidRPr="004A7A5C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experiment,</w:t>
      </w:r>
      <w:r w:rsidRPr="004A7A5C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if</w:t>
      </w:r>
      <w:r w:rsidRPr="004A7A5C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the</w:t>
      </w:r>
      <w:r w:rsidRPr="004A7A5C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allele</w:t>
      </w:r>
      <w:r w:rsidRPr="004A7A5C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for</w:t>
      </w:r>
      <w:r w:rsidRPr="004A7A5C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long-stemmed</w:t>
      </w:r>
      <w:r w:rsidRPr="004A7A5C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plants</w:t>
      </w:r>
      <w:r w:rsidRPr="004A7A5C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(T)</w:t>
      </w:r>
      <w:r w:rsidRPr="004A7A5C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was</w:t>
      </w:r>
      <w:r w:rsidRPr="004A7A5C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incompletely dominant over the allele for short plants (t),</w:t>
      </w:r>
    </w:p>
    <w:p w:rsidR="00D01A6D" w:rsidRPr="004A7A5C" w:rsidRDefault="00A86334">
      <w:pPr>
        <w:pStyle w:val="ListParagraph"/>
        <w:numPr>
          <w:ilvl w:val="0"/>
          <w:numId w:val="2"/>
        </w:numPr>
        <w:tabs>
          <w:tab w:val="left" w:pos="374"/>
        </w:tabs>
        <w:spacing w:line="252" w:lineRule="auto"/>
        <w:ind w:right="114" w:firstLine="0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What would be the result of crossing a homozygous long-stemmed plant (pure line) and a homozygous short plant?</w:t>
      </w:r>
    </w:p>
    <w:p w:rsidR="00D01A6D" w:rsidRPr="004A7A5C" w:rsidRDefault="00A86334">
      <w:pPr>
        <w:pStyle w:val="ListParagraph"/>
        <w:numPr>
          <w:ilvl w:val="0"/>
          <w:numId w:val="2"/>
        </w:numPr>
        <w:tabs>
          <w:tab w:val="left" w:pos="360"/>
        </w:tabs>
        <w:ind w:left="360" w:hanging="244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What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would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be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the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result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of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crossing</w:t>
      </w:r>
      <w:r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two</w:t>
      </w:r>
      <w:r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heterozygous</w:t>
      </w:r>
      <w:r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>plants?</w:t>
      </w:r>
    </w:p>
    <w:p w:rsidR="00D01A6D" w:rsidRPr="004A7A5C" w:rsidRDefault="00D01A6D">
      <w:pPr>
        <w:pStyle w:val="BodyText"/>
        <w:spacing w:before="25"/>
        <w:ind w:left="0"/>
        <w:rPr>
          <w:rFonts w:asciiTheme="majorBidi" w:hAnsiTheme="majorBidi" w:cstheme="majorBidi"/>
          <w:sz w:val="24"/>
          <w:szCs w:val="24"/>
        </w:rPr>
      </w:pPr>
    </w:p>
    <w:p w:rsidR="00D01A6D" w:rsidRPr="004A7A5C" w:rsidRDefault="00A86334">
      <w:pPr>
        <w:pStyle w:val="Heading1"/>
        <w:spacing w:before="1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w w:val="105"/>
          <w:sz w:val="24"/>
          <w:szCs w:val="24"/>
        </w:rPr>
        <w:t>Exerci</w:t>
      </w:r>
      <w:r w:rsidRPr="004A7A5C">
        <w:rPr>
          <w:rFonts w:asciiTheme="majorBidi" w:hAnsiTheme="majorBidi" w:cstheme="majorBidi"/>
          <w:w w:val="105"/>
          <w:sz w:val="24"/>
          <w:szCs w:val="24"/>
        </w:rPr>
        <w:t>se</w:t>
      </w:r>
      <w:r w:rsidRPr="004A7A5C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pacing w:val="-5"/>
          <w:w w:val="105"/>
          <w:sz w:val="24"/>
          <w:szCs w:val="24"/>
        </w:rPr>
        <w:t>4:</w:t>
      </w:r>
    </w:p>
    <w:p w:rsidR="00D01A6D" w:rsidRPr="004A7A5C" w:rsidRDefault="00914BBB" w:rsidP="00914BBB">
      <w:pPr>
        <w:pStyle w:val="BodyText"/>
        <w:spacing w:before="12" w:line="252" w:lineRule="auto"/>
        <w:ind w:right="11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codominant alleles</w:t>
      </w:r>
      <w:r w:rsidR="00A86334" w:rsidRPr="004A7A5C">
        <w:rPr>
          <w:rFonts w:asciiTheme="majorBidi" w:hAnsiTheme="majorBidi" w:cstheme="majorBidi"/>
          <w:sz w:val="24"/>
          <w:szCs w:val="24"/>
        </w:rPr>
        <w:t>.</w:t>
      </w:r>
      <w:r w:rsidR="00A86334"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There are three different alleles</w:t>
      </w:r>
      <w:r w:rsidR="00A86334" w:rsidRPr="004A7A5C">
        <w:rPr>
          <w:rFonts w:asciiTheme="majorBidi" w:hAnsiTheme="majorBidi" w:cstheme="majorBidi"/>
          <w:sz w:val="24"/>
          <w:szCs w:val="24"/>
        </w:rPr>
        <w:t>,</w:t>
      </w:r>
      <w:r w:rsidR="00A86334"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 xml:space="preserve">known as I </w:t>
      </w:r>
      <w:r w:rsidR="00A86334" w:rsidRPr="004A7A5C">
        <w:rPr>
          <w:rFonts w:asciiTheme="majorBidi" w:hAnsiTheme="majorBidi" w:cstheme="majorBidi"/>
          <w:position w:val="5"/>
          <w:sz w:val="24"/>
          <w:szCs w:val="24"/>
        </w:rPr>
        <w:t>A</w:t>
      </w:r>
      <w:r w:rsidR="00A86334" w:rsidRPr="004A7A5C">
        <w:rPr>
          <w:rFonts w:asciiTheme="majorBidi" w:hAnsiTheme="majorBidi" w:cstheme="majorBidi"/>
          <w:sz w:val="24"/>
          <w:szCs w:val="24"/>
        </w:rPr>
        <w:t>,</w:t>
      </w:r>
      <w:r w:rsidR="00A86334"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position w:val="5"/>
          <w:sz w:val="24"/>
          <w:szCs w:val="24"/>
        </w:rPr>
        <w:t>B</w:t>
      </w:r>
      <w:r w:rsidR="00A86334" w:rsidRPr="004A7A5C">
        <w:rPr>
          <w:rFonts w:asciiTheme="majorBidi" w:hAnsiTheme="majorBidi" w:cstheme="majorBidi"/>
          <w:sz w:val="24"/>
          <w:szCs w:val="24"/>
        </w:rPr>
        <w:t>,</w:t>
      </w:r>
      <w:r w:rsidR="00A86334"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A86334" w:rsidRPr="004A7A5C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A86334" w:rsidRPr="004A7A5C">
        <w:rPr>
          <w:rFonts w:asciiTheme="majorBidi" w:hAnsiTheme="majorBidi" w:cstheme="majorBidi"/>
          <w:sz w:val="24"/>
          <w:szCs w:val="24"/>
        </w:rPr>
        <w:t>.</w:t>
      </w:r>
      <w:r w:rsidR="00A86334"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The</w:t>
      </w:r>
      <w:r w:rsidR="00A86334"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 xml:space="preserve">I </w:t>
      </w:r>
      <w:r w:rsidR="00A86334" w:rsidRPr="004A7A5C">
        <w:rPr>
          <w:rFonts w:asciiTheme="majorBidi" w:hAnsiTheme="majorBidi" w:cstheme="majorBidi"/>
          <w:position w:val="5"/>
          <w:sz w:val="24"/>
          <w:szCs w:val="24"/>
        </w:rPr>
        <w:t>A</w:t>
      </w:r>
      <w:r w:rsidR="00A86334" w:rsidRPr="004A7A5C">
        <w:rPr>
          <w:rFonts w:asciiTheme="majorBidi" w:hAnsiTheme="majorBidi" w:cstheme="majorBidi"/>
          <w:spacing w:val="-7"/>
          <w:position w:val="5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 xml:space="preserve">and I </w:t>
      </w:r>
      <w:r w:rsidR="00A86334" w:rsidRPr="004A7A5C">
        <w:rPr>
          <w:rFonts w:asciiTheme="majorBidi" w:hAnsiTheme="majorBidi" w:cstheme="majorBidi"/>
          <w:position w:val="5"/>
          <w:sz w:val="24"/>
          <w:szCs w:val="24"/>
        </w:rPr>
        <w:t>B</w:t>
      </w:r>
      <w:r w:rsidR="00A86334" w:rsidRPr="004A7A5C">
        <w:rPr>
          <w:rFonts w:asciiTheme="majorBidi" w:hAnsiTheme="majorBidi" w:cstheme="majorBidi"/>
          <w:spacing w:val="40"/>
          <w:position w:val="5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position w:val="5"/>
          <w:sz w:val="24"/>
          <w:szCs w:val="24"/>
        </w:rPr>
        <w:t>alleles</w:t>
      </w:r>
      <w:r w:rsidR="00A86334" w:rsidRPr="004A7A5C">
        <w:rPr>
          <w:rFonts w:asciiTheme="majorBidi" w:hAnsiTheme="majorBidi" w:cstheme="majorBidi"/>
          <w:spacing w:val="13"/>
          <w:position w:val="5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co</w:t>
      </w:r>
      <w:r w:rsidR="00A86334" w:rsidRPr="004A7A5C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-dominate,</w:t>
      </w:r>
      <w:r w:rsidR="00A86334"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and</w:t>
      </w:r>
      <w:r w:rsidR="00A86334"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the</w:t>
      </w:r>
      <w:r w:rsidR="00A86334" w:rsidRPr="004A7A5C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="00A86334" w:rsidRPr="004A7A5C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A86334" w:rsidRPr="004A7A5C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allele</w:t>
      </w:r>
      <w:r w:rsidR="00A86334" w:rsidRPr="004A7A5C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is</w:t>
      </w:r>
      <w:r w:rsidR="00A86334"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recessive.</w:t>
      </w:r>
      <w:r w:rsidR="00A86334" w:rsidRPr="004A7A5C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Possible</w:t>
      </w:r>
      <w:r w:rsidR="00A86334" w:rsidRPr="004A7A5C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human</w:t>
      </w:r>
      <w:r w:rsidR="00A86334" w:rsidRPr="004A7A5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phenotypes</w:t>
      </w:r>
      <w:r w:rsidR="00A86334"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for</w:t>
      </w:r>
      <w:r w:rsidR="00A86334" w:rsidRPr="004A7A5C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blood</w:t>
      </w:r>
      <w:r w:rsidR="00A86334"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group</w:t>
      </w:r>
      <w:r w:rsidR="00A86334" w:rsidRPr="004A7A5C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are type A, type B, type</w:t>
      </w:r>
      <w:r w:rsidR="00A86334"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86334" w:rsidRPr="004A7A5C">
        <w:rPr>
          <w:rFonts w:asciiTheme="majorBidi" w:hAnsiTheme="majorBidi" w:cstheme="majorBidi"/>
          <w:sz w:val="24"/>
          <w:szCs w:val="24"/>
        </w:rPr>
        <w:t>AB, and type O.</w:t>
      </w:r>
    </w:p>
    <w:p w:rsidR="00D01A6D" w:rsidRPr="004A7A5C" w:rsidRDefault="00A86334">
      <w:pPr>
        <w:pStyle w:val="BodyText"/>
        <w:spacing w:before="5" w:line="252" w:lineRule="auto"/>
        <w:ind w:right="118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What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are the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possible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blood types of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children from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 marriage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between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type</w:t>
      </w:r>
      <w:r w:rsidRPr="004A7A5C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AB woman and a type O man?</w:t>
      </w:r>
    </w:p>
    <w:p w:rsidR="00D01A6D" w:rsidRPr="004A7A5C" w:rsidRDefault="00A86334">
      <w:pPr>
        <w:pStyle w:val="BodyText"/>
        <w:spacing w:before="2" w:line="254" w:lineRule="auto"/>
        <w:ind w:right="117"/>
        <w:jc w:val="both"/>
        <w:rPr>
          <w:rFonts w:asciiTheme="majorBidi" w:hAnsiTheme="majorBidi" w:cstheme="majorBidi"/>
          <w:sz w:val="24"/>
          <w:szCs w:val="24"/>
        </w:rPr>
      </w:pPr>
      <w:r w:rsidRPr="004A7A5C">
        <w:rPr>
          <w:rFonts w:asciiTheme="majorBidi" w:hAnsiTheme="majorBidi" w:cstheme="majorBidi"/>
          <w:sz w:val="24"/>
          <w:szCs w:val="24"/>
        </w:rPr>
        <w:t>What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are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the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possible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blood types of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children from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marriage</w:t>
      </w:r>
      <w:r w:rsidRPr="004A7A5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between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type</w:t>
      </w:r>
      <w:r w:rsidRPr="004A7A5C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</w:t>
      </w:r>
      <w:r w:rsidRPr="004A7A5C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woman and</w:t>
      </w:r>
      <w:r w:rsidRPr="004A7A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A7A5C">
        <w:rPr>
          <w:rFonts w:asciiTheme="majorBidi" w:hAnsiTheme="majorBidi" w:cstheme="majorBidi"/>
          <w:sz w:val="24"/>
          <w:szCs w:val="24"/>
        </w:rPr>
        <w:t>a type O man?</w:t>
      </w:r>
    </w:p>
    <w:sectPr w:rsidR="00D01A6D" w:rsidRPr="004A7A5C">
      <w:type w:val="continuous"/>
      <w:pgSz w:w="1191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hoolbook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218"/>
    <w:multiLevelType w:val="hybridMultilevel"/>
    <w:tmpl w:val="4BB4C032"/>
    <w:lvl w:ilvl="0" w:tplc="B478D5B6">
      <w:start w:val="1"/>
      <w:numFmt w:val="decimal"/>
      <w:lvlText w:val="%1)"/>
      <w:lvlJc w:val="left"/>
      <w:pPr>
        <w:ind w:left="116" w:hanging="274"/>
      </w:pPr>
      <w:rPr>
        <w:rFonts w:ascii="Schoolbook Uralic" w:eastAsia="Schoolbook Uralic" w:hAnsi="Schoolbook Uralic" w:cs="Schoolbook Ural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8C2D05E">
      <w:numFmt w:val="bullet"/>
      <w:lvlText w:val="•"/>
      <w:lvlJc w:val="left"/>
      <w:pPr>
        <w:ind w:left="1038" w:hanging="274"/>
      </w:pPr>
      <w:rPr>
        <w:rFonts w:hint="default"/>
        <w:lang w:val="en-US" w:eastAsia="en-US" w:bidi="ar-SA"/>
      </w:rPr>
    </w:lvl>
    <w:lvl w:ilvl="2" w:tplc="2CE0E110">
      <w:numFmt w:val="bullet"/>
      <w:lvlText w:val="•"/>
      <w:lvlJc w:val="left"/>
      <w:pPr>
        <w:ind w:left="1957" w:hanging="274"/>
      </w:pPr>
      <w:rPr>
        <w:rFonts w:hint="default"/>
        <w:lang w:val="en-US" w:eastAsia="en-US" w:bidi="ar-SA"/>
      </w:rPr>
    </w:lvl>
    <w:lvl w:ilvl="3" w:tplc="E30A9900">
      <w:numFmt w:val="bullet"/>
      <w:lvlText w:val="•"/>
      <w:lvlJc w:val="left"/>
      <w:pPr>
        <w:ind w:left="2875" w:hanging="274"/>
      </w:pPr>
      <w:rPr>
        <w:rFonts w:hint="default"/>
        <w:lang w:val="en-US" w:eastAsia="en-US" w:bidi="ar-SA"/>
      </w:rPr>
    </w:lvl>
    <w:lvl w:ilvl="4" w:tplc="3ABC8840">
      <w:numFmt w:val="bullet"/>
      <w:lvlText w:val="•"/>
      <w:lvlJc w:val="left"/>
      <w:pPr>
        <w:ind w:left="3794" w:hanging="274"/>
      </w:pPr>
      <w:rPr>
        <w:rFonts w:hint="default"/>
        <w:lang w:val="en-US" w:eastAsia="en-US" w:bidi="ar-SA"/>
      </w:rPr>
    </w:lvl>
    <w:lvl w:ilvl="5" w:tplc="7BDC483E">
      <w:numFmt w:val="bullet"/>
      <w:lvlText w:val="•"/>
      <w:lvlJc w:val="left"/>
      <w:pPr>
        <w:ind w:left="4713" w:hanging="274"/>
      </w:pPr>
      <w:rPr>
        <w:rFonts w:hint="default"/>
        <w:lang w:val="en-US" w:eastAsia="en-US" w:bidi="ar-SA"/>
      </w:rPr>
    </w:lvl>
    <w:lvl w:ilvl="6" w:tplc="C2F25A82">
      <w:numFmt w:val="bullet"/>
      <w:lvlText w:val="•"/>
      <w:lvlJc w:val="left"/>
      <w:pPr>
        <w:ind w:left="5631" w:hanging="274"/>
      </w:pPr>
      <w:rPr>
        <w:rFonts w:hint="default"/>
        <w:lang w:val="en-US" w:eastAsia="en-US" w:bidi="ar-SA"/>
      </w:rPr>
    </w:lvl>
    <w:lvl w:ilvl="7" w:tplc="843C8144">
      <w:numFmt w:val="bullet"/>
      <w:lvlText w:val="•"/>
      <w:lvlJc w:val="left"/>
      <w:pPr>
        <w:ind w:left="6550" w:hanging="274"/>
      </w:pPr>
      <w:rPr>
        <w:rFonts w:hint="default"/>
        <w:lang w:val="en-US" w:eastAsia="en-US" w:bidi="ar-SA"/>
      </w:rPr>
    </w:lvl>
    <w:lvl w:ilvl="8" w:tplc="B3D2F356">
      <w:numFmt w:val="bullet"/>
      <w:lvlText w:val="•"/>
      <w:lvlJc w:val="left"/>
      <w:pPr>
        <w:ind w:left="7469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2AC92B7D"/>
    <w:multiLevelType w:val="hybridMultilevel"/>
    <w:tmpl w:val="0868CE26"/>
    <w:lvl w:ilvl="0" w:tplc="09E84796">
      <w:start w:val="1"/>
      <w:numFmt w:val="decimal"/>
      <w:lvlText w:val="%1)"/>
      <w:lvlJc w:val="left"/>
      <w:pPr>
        <w:ind w:left="476" w:hanging="360"/>
      </w:pPr>
      <w:rPr>
        <w:rFonts w:ascii="Schoolbook Uralic" w:eastAsia="Schoolbook Uralic" w:hAnsi="Schoolbook Uralic" w:cs="Schoolbook Ural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762E3C2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05D4F0A6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CDF0E46A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4" w:tplc="553AE672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5" w:tplc="26806466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2C2CF95A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7" w:tplc="A8FAE97C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BAC6E250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DE61D3"/>
    <w:multiLevelType w:val="hybridMultilevel"/>
    <w:tmpl w:val="65586948"/>
    <w:lvl w:ilvl="0" w:tplc="6AF00740">
      <w:start w:val="1"/>
      <w:numFmt w:val="decimal"/>
      <w:lvlText w:val="%1)"/>
      <w:lvlJc w:val="left"/>
      <w:pPr>
        <w:ind w:left="116" w:hanging="259"/>
      </w:pPr>
      <w:rPr>
        <w:rFonts w:ascii="Schoolbook Uralic" w:eastAsia="Schoolbook Uralic" w:hAnsi="Schoolbook Uralic" w:cs="Schoolbook Ural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A16A62C">
      <w:numFmt w:val="bullet"/>
      <w:lvlText w:val="•"/>
      <w:lvlJc w:val="left"/>
      <w:pPr>
        <w:ind w:left="1038" w:hanging="259"/>
      </w:pPr>
      <w:rPr>
        <w:rFonts w:hint="default"/>
        <w:lang w:val="en-US" w:eastAsia="en-US" w:bidi="ar-SA"/>
      </w:rPr>
    </w:lvl>
    <w:lvl w:ilvl="2" w:tplc="6F7206AA">
      <w:numFmt w:val="bullet"/>
      <w:lvlText w:val="•"/>
      <w:lvlJc w:val="left"/>
      <w:pPr>
        <w:ind w:left="1957" w:hanging="259"/>
      </w:pPr>
      <w:rPr>
        <w:rFonts w:hint="default"/>
        <w:lang w:val="en-US" w:eastAsia="en-US" w:bidi="ar-SA"/>
      </w:rPr>
    </w:lvl>
    <w:lvl w:ilvl="3" w:tplc="194E4A9C">
      <w:numFmt w:val="bullet"/>
      <w:lvlText w:val="•"/>
      <w:lvlJc w:val="left"/>
      <w:pPr>
        <w:ind w:left="2875" w:hanging="259"/>
      </w:pPr>
      <w:rPr>
        <w:rFonts w:hint="default"/>
        <w:lang w:val="en-US" w:eastAsia="en-US" w:bidi="ar-SA"/>
      </w:rPr>
    </w:lvl>
    <w:lvl w:ilvl="4" w:tplc="94449E78">
      <w:numFmt w:val="bullet"/>
      <w:lvlText w:val="•"/>
      <w:lvlJc w:val="left"/>
      <w:pPr>
        <w:ind w:left="3794" w:hanging="259"/>
      </w:pPr>
      <w:rPr>
        <w:rFonts w:hint="default"/>
        <w:lang w:val="en-US" w:eastAsia="en-US" w:bidi="ar-SA"/>
      </w:rPr>
    </w:lvl>
    <w:lvl w:ilvl="5" w:tplc="1314674A">
      <w:numFmt w:val="bullet"/>
      <w:lvlText w:val="•"/>
      <w:lvlJc w:val="left"/>
      <w:pPr>
        <w:ind w:left="4713" w:hanging="259"/>
      </w:pPr>
      <w:rPr>
        <w:rFonts w:hint="default"/>
        <w:lang w:val="en-US" w:eastAsia="en-US" w:bidi="ar-SA"/>
      </w:rPr>
    </w:lvl>
    <w:lvl w:ilvl="6" w:tplc="D750905E">
      <w:numFmt w:val="bullet"/>
      <w:lvlText w:val="•"/>
      <w:lvlJc w:val="left"/>
      <w:pPr>
        <w:ind w:left="5631" w:hanging="259"/>
      </w:pPr>
      <w:rPr>
        <w:rFonts w:hint="default"/>
        <w:lang w:val="en-US" w:eastAsia="en-US" w:bidi="ar-SA"/>
      </w:rPr>
    </w:lvl>
    <w:lvl w:ilvl="7" w:tplc="D65881CE">
      <w:numFmt w:val="bullet"/>
      <w:lvlText w:val="•"/>
      <w:lvlJc w:val="left"/>
      <w:pPr>
        <w:ind w:left="6550" w:hanging="259"/>
      </w:pPr>
      <w:rPr>
        <w:rFonts w:hint="default"/>
        <w:lang w:val="en-US" w:eastAsia="en-US" w:bidi="ar-SA"/>
      </w:rPr>
    </w:lvl>
    <w:lvl w:ilvl="8" w:tplc="653E63B4">
      <w:numFmt w:val="bullet"/>
      <w:lvlText w:val="•"/>
      <w:lvlJc w:val="left"/>
      <w:pPr>
        <w:ind w:left="7469" w:hanging="25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A6D"/>
    <w:rsid w:val="0015206C"/>
    <w:rsid w:val="002E5C7D"/>
    <w:rsid w:val="00393C28"/>
    <w:rsid w:val="003E7A95"/>
    <w:rsid w:val="004A7A5C"/>
    <w:rsid w:val="00914BBB"/>
    <w:rsid w:val="00A86334"/>
    <w:rsid w:val="00B94B03"/>
    <w:rsid w:val="00BE1D78"/>
    <w:rsid w:val="00C012DD"/>
    <w:rsid w:val="00D01A6D"/>
    <w:rsid w:val="00E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9E26"/>
  <w15:docId w15:val="{B3647FB2-F153-4879-829A-8DAE0709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choolbook Uralic" w:eastAsia="Schoolbook Uralic" w:hAnsi="Schoolbook Uralic" w:cs="Schoolbook Uralic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"/>
      <w:ind w:left="1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B94B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B03"/>
    <w:rPr>
      <w:rFonts w:ascii="Schoolbook Uralic" w:eastAsia="Schoolbook Uralic" w:hAnsi="Schoolbook Uralic" w:cs="Schoolbook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ezzawali13@gmail.com</cp:lastModifiedBy>
  <cp:revision>11</cp:revision>
  <dcterms:created xsi:type="dcterms:W3CDTF">2024-11-26T05:25:00Z</dcterms:created>
  <dcterms:modified xsi:type="dcterms:W3CDTF">2024-11-26T05:53:00Z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