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11" w:rsidRPr="001127A5" w:rsidRDefault="00216211" w:rsidP="00216211">
      <w:pPr>
        <w:bidi/>
        <w:spacing w:before="120" w:after="120" w:line="240" w:lineRule="auto"/>
        <w:contextualSpacing/>
        <w:jc w:val="center"/>
        <w:rPr>
          <w:rFonts w:ascii="Sakkal Majalla" w:eastAsia="Traditional Arabic" w:hAnsi="Sakkal Majalla" w:cs="Sakkal Majalla"/>
          <w:b/>
          <w:bCs/>
          <w:color w:val="000000" w:themeColor="text1"/>
          <w:sz w:val="28"/>
          <w:szCs w:val="28"/>
          <w:rtl/>
          <w:lang w:eastAsia="fr-FR" w:bidi="ar-DZ"/>
        </w:rPr>
      </w:pPr>
      <w:r w:rsidRPr="001127A5">
        <w:rPr>
          <w:rFonts w:ascii="Sakkal Majalla" w:eastAsia="Traditional Arabic" w:hAnsi="Sakkal Majalla" w:cs="Sakkal Majalla"/>
          <w:b/>
          <w:bCs/>
          <w:color w:val="000000" w:themeColor="text1"/>
          <w:sz w:val="28"/>
          <w:szCs w:val="28"/>
          <w:rtl/>
          <w:lang w:eastAsia="fr-FR" w:bidi="ar-DZ"/>
        </w:rPr>
        <w:t>جغرافية الطاقة</w:t>
      </w:r>
    </w:p>
    <w:p w:rsidR="00216211" w:rsidRPr="001127A5" w:rsidRDefault="00216211" w:rsidP="00216211">
      <w:pPr>
        <w:bidi/>
        <w:spacing w:before="120" w:after="120" w:line="240" w:lineRule="auto"/>
        <w:ind w:firstLine="709"/>
        <w:jc w:val="both"/>
        <w:rPr>
          <w:rFonts w:ascii="Sakkal Majalla" w:eastAsiaTheme="minorEastAsia" w:hAnsi="Sakkal Majalla" w:cs="Sakkal Majalla"/>
          <w:b/>
          <w:bCs/>
          <w:sz w:val="28"/>
          <w:szCs w:val="28"/>
          <w:rtl/>
          <w:lang w:eastAsia="fr-FR" w:bidi="ar-DZ"/>
        </w:rPr>
      </w:pPr>
      <w:proofErr w:type="spellStart"/>
      <w:r w:rsidRPr="001127A5">
        <w:rPr>
          <w:rFonts w:ascii="Sakkal Majalla" w:eastAsiaTheme="minorEastAsia" w:hAnsi="Sakkal Majalla" w:cs="Sakkal Majalla"/>
          <w:b/>
          <w:bCs/>
          <w:sz w:val="28"/>
          <w:szCs w:val="28"/>
          <w:rtl/>
          <w:lang w:eastAsia="fr-FR" w:bidi="ar-DZ"/>
        </w:rPr>
        <w:t>اولا</w:t>
      </w:r>
      <w:proofErr w:type="spellEnd"/>
      <w:r w:rsidRPr="001127A5">
        <w:rPr>
          <w:rFonts w:ascii="Sakkal Majalla" w:eastAsiaTheme="minorEastAsia" w:hAnsi="Sakkal Majalla" w:cs="Sakkal Majalla"/>
          <w:b/>
          <w:bCs/>
          <w:sz w:val="28"/>
          <w:szCs w:val="28"/>
          <w:rtl/>
          <w:lang w:eastAsia="fr-FR" w:bidi="ar-DZ"/>
        </w:rPr>
        <w:t xml:space="preserve"> تعريف جغرافية الطاقة</w:t>
      </w:r>
    </w:p>
    <w:p w:rsidR="00216211" w:rsidRPr="001127A5" w:rsidRDefault="00216211" w:rsidP="00216211">
      <w:pPr>
        <w:bidi/>
        <w:spacing w:before="120" w:after="120" w:line="240" w:lineRule="auto"/>
        <w:ind w:firstLine="709"/>
        <w:jc w:val="both"/>
        <w:rPr>
          <w:rFonts w:ascii="Sakkal Majalla" w:eastAsiaTheme="minorEastAsia" w:hAnsi="Sakkal Majalla" w:cs="Sakkal Majalla"/>
          <w:sz w:val="28"/>
          <w:szCs w:val="28"/>
          <w:rtl/>
          <w:lang w:eastAsia="fr-FR" w:bidi="ar-DZ"/>
        </w:rPr>
      </w:pPr>
      <w:r w:rsidRPr="001127A5">
        <w:rPr>
          <w:rFonts w:ascii="Sakkal Majalla" w:eastAsiaTheme="minorEastAsia" w:hAnsi="Sakkal Majalla" w:cs="Sakkal Majalla"/>
          <w:sz w:val="28"/>
          <w:szCs w:val="28"/>
          <w:rtl/>
          <w:lang w:eastAsia="fr-FR" w:bidi="ar-DZ"/>
        </w:rPr>
        <w:t xml:space="preserve"> هي أحدث فروع الجغرافيا الاقتصادية، تدرس موارد الطاقة من حيث خصائصها وتنوعها وتوزعها الجغرافي على مستوى العالم وعلى مستوى الوحدات السياسية، كما تدرس العوامل المؤثرة في </w:t>
      </w:r>
      <w:proofErr w:type="spellStart"/>
      <w:r w:rsidRPr="001127A5">
        <w:rPr>
          <w:rFonts w:ascii="Sakkal Majalla" w:eastAsiaTheme="minorEastAsia" w:hAnsi="Sakkal Majalla" w:cs="Sakkal Majalla"/>
          <w:sz w:val="28"/>
          <w:szCs w:val="28"/>
          <w:rtl/>
          <w:lang w:eastAsia="fr-FR" w:bidi="ar-DZ"/>
        </w:rPr>
        <w:t>انتاج</w:t>
      </w:r>
      <w:proofErr w:type="spellEnd"/>
      <w:r w:rsidRPr="001127A5">
        <w:rPr>
          <w:rFonts w:ascii="Sakkal Majalla" w:eastAsiaTheme="minorEastAsia" w:hAnsi="Sakkal Majalla" w:cs="Sakkal Majalla"/>
          <w:sz w:val="28"/>
          <w:szCs w:val="28"/>
          <w:rtl/>
          <w:lang w:eastAsia="fr-FR" w:bidi="ar-DZ"/>
        </w:rPr>
        <w:t xml:space="preserve"> الطاقة ونقلها وتوزيعها واستهلاكها بالاعتماد على المنهج الجغرافي العام في التوزيع والتحليل والتفسير الذي يمكننا من قياس كفاءة الطاقة وكثافة استخدامها وتكلفة نقلها. </w:t>
      </w:r>
    </w:p>
    <w:p w:rsidR="00216211" w:rsidRPr="001127A5" w:rsidRDefault="00216211" w:rsidP="00216211">
      <w:pPr>
        <w:tabs>
          <w:tab w:val="left" w:pos="5483"/>
        </w:tabs>
        <w:bidi/>
        <w:spacing w:before="120" w:after="120" w:line="240" w:lineRule="auto"/>
        <w:ind w:firstLine="709"/>
        <w:jc w:val="both"/>
        <w:rPr>
          <w:rFonts w:ascii="Sakkal Majalla" w:eastAsiaTheme="minorEastAsia" w:hAnsi="Sakkal Majalla" w:cs="Sakkal Majalla"/>
          <w:b/>
          <w:bCs/>
          <w:sz w:val="28"/>
          <w:szCs w:val="28"/>
          <w:rtl/>
          <w:lang w:val="en-US" w:eastAsia="fr-FR" w:bidi="ar-DZ"/>
        </w:rPr>
      </w:pPr>
      <w:r w:rsidRPr="001127A5">
        <w:rPr>
          <w:rFonts w:ascii="Sakkal Majalla" w:eastAsiaTheme="minorEastAsia" w:hAnsi="Sakkal Majalla" w:cs="Sakkal Majalla"/>
          <w:b/>
          <w:bCs/>
          <w:sz w:val="28"/>
          <w:szCs w:val="28"/>
          <w:rtl/>
          <w:lang w:val="en-US" w:eastAsia="fr-FR" w:bidi="ar-DZ"/>
        </w:rPr>
        <w:t>ثانيا: تصنيف مصادر الطاقة</w:t>
      </w:r>
      <w:r w:rsidRPr="001127A5">
        <w:rPr>
          <w:rFonts w:ascii="Sakkal Majalla" w:eastAsiaTheme="minorEastAsia" w:hAnsi="Sakkal Majalla" w:cs="Sakkal Majalla"/>
          <w:b/>
          <w:bCs/>
          <w:sz w:val="28"/>
          <w:szCs w:val="28"/>
          <w:rtl/>
          <w:lang w:val="en-US" w:eastAsia="fr-FR" w:bidi="ar-DZ"/>
        </w:rPr>
        <w:tab/>
      </w:r>
      <w:r w:rsidRPr="001127A5">
        <w:rPr>
          <w:rFonts w:ascii="Sakkal Majalla" w:eastAsia="Times New Roman" w:hAnsi="Sakkal Majalla" w:cs="Sakkal Majalla"/>
          <w:color w:val="000000"/>
          <w:sz w:val="28"/>
          <w:szCs w:val="28"/>
          <w:lang w:eastAsia="fr-FR"/>
        </w:rPr>
        <w:br/>
      </w:r>
      <w:r w:rsidRPr="001127A5">
        <w:rPr>
          <w:rFonts w:ascii="Sakkal Majalla" w:eastAsia="Times New Roman" w:hAnsi="Sakkal Majalla" w:cs="Sakkal Majalla"/>
          <w:color w:val="000000"/>
          <w:sz w:val="28"/>
          <w:szCs w:val="28"/>
          <w:rtl/>
          <w:lang w:eastAsia="fr-FR"/>
        </w:rPr>
        <w:t xml:space="preserve">تستخدم عادة في تصنيف مصادر الطاقة أسس ومعايير مختلفة حسب </w:t>
      </w:r>
      <w:proofErr w:type="spellStart"/>
      <w:r w:rsidRPr="001127A5">
        <w:rPr>
          <w:rFonts w:ascii="Sakkal Majalla" w:eastAsia="Times New Roman" w:hAnsi="Sakkal Majalla" w:cs="Sakkal Majalla"/>
          <w:color w:val="000000"/>
          <w:sz w:val="28"/>
          <w:szCs w:val="28"/>
          <w:rtl/>
          <w:lang w:eastAsia="fr-FR"/>
        </w:rPr>
        <w:t>طبيعةالدراسة</w:t>
      </w:r>
      <w:proofErr w:type="spellEnd"/>
      <w:r w:rsidRPr="001127A5">
        <w:rPr>
          <w:rFonts w:ascii="Sakkal Majalla" w:eastAsia="Times New Roman" w:hAnsi="Sakkal Majalla" w:cs="Sakkal Majalla"/>
          <w:color w:val="000000"/>
          <w:sz w:val="28"/>
          <w:szCs w:val="28"/>
          <w:rtl/>
          <w:lang w:eastAsia="fr-FR"/>
        </w:rPr>
        <w:t xml:space="preserve"> والعلوم التي تتناول هذه المصادر، ووفقاً للأسس والمعايير المختلفة </w:t>
      </w:r>
      <w:proofErr w:type="spellStart"/>
      <w:r w:rsidRPr="001127A5">
        <w:rPr>
          <w:rFonts w:ascii="Sakkal Majalla" w:eastAsia="Times New Roman" w:hAnsi="Sakkal Majalla" w:cs="Sakkal Majalla"/>
          <w:color w:val="000000"/>
          <w:sz w:val="28"/>
          <w:szCs w:val="28"/>
          <w:rtl/>
          <w:lang w:eastAsia="fr-FR"/>
        </w:rPr>
        <w:t>فيالتصنيف</w:t>
      </w:r>
      <w:proofErr w:type="spellEnd"/>
      <w:r w:rsidRPr="001127A5">
        <w:rPr>
          <w:rFonts w:ascii="Sakkal Majalla" w:eastAsia="Times New Roman" w:hAnsi="Sakkal Majalla" w:cs="Sakkal Majalla"/>
          <w:color w:val="000000"/>
          <w:sz w:val="28"/>
          <w:szCs w:val="28"/>
          <w:rtl/>
          <w:lang w:eastAsia="fr-FR"/>
        </w:rPr>
        <w:t xml:space="preserve"> تقسم مصادر الطاقة إلى المجموعات الرئيسة الآتية</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1"/>
        </w:numPr>
        <w:bidi/>
        <w:spacing w:before="120" w:after="120" w:line="240" w:lineRule="auto"/>
        <w:ind w:firstLine="709"/>
        <w:contextualSpacing/>
        <w:jc w:val="both"/>
        <w:rPr>
          <w:rFonts w:ascii="Sakkal Majalla" w:eastAsiaTheme="minorEastAsia" w:hAnsi="Sakkal Majalla" w:cs="Sakkal Majalla"/>
          <w:b/>
          <w:bCs/>
          <w:sz w:val="28"/>
          <w:szCs w:val="28"/>
          <w:lang w:val="en-US" w:eastAsia="fr-FR" w:bidi="ar-DZ"/>
        </w:rPr>
      </w:pPr>
      <w:r w:rsidRPr="001127A5">
        <w:rPr>
          <w:rFonts w:ascii="Sakkal Majalla" w:eastAsia="Times New Roman" w:hAnsi="Sakkal Majalla" w:cs="Sakkal Majalla"/>
          <w:b/>
          <w:bCs/>
          <w:color w:val="000000"/>
          <w:sz w:val="28"/>
          <w:szCs w:val="28"/>
          <w:rtl/>
          <w:lang w:eastAsia="fr-FR"/>
        </w:rPr>
        <w:t>على أساس الوجود الفيزيائي</w:t>
      </w:r>
      <w:r w:rsidRPr="001127A5">
        <w:rPr>
          <w:rFonts w:ascii="Sakkal Majalla" w:eastAsia="Times New Roman" w:hAnsi="Sakkal Majalla" w:cs="Sakkal Majalla"/>
          <w:b/>
          <w:bCs/>
          <w:color w:val="000000"/>
          <w:sz w:val="28"/>
          <w:szCs w:val="28"/>
          <w:lang w:eastAsia="fr-FR"/>
        </w:rPr>
        <w:t>:</w:t>
      </w:r>
    </w:p>
    <w:p w:rsidR="00216211" w:rsidRPr="001127A5" w:rsidRDefault="00216211" w:rsidP="00216211">
      <w:pPr>
        <w:bidi/>
        <w:spacing w:before="120" w:after="120" w:line="240" w:lineRule="auto"/>
        <w:ind w:firstLine="709"/>
        <w:jc w:val="both"/>
        <w:rPr>
          <w:rFonts w:ascii="Sakkal Majalla" w:eastAsiaTheme="minorEastAsia" w:hAnsi="Sakkal Majalla" w:cs="Sakkal Majalla"/>
          <w:b/>
          <w:bCs/>
          <w:sz w:val="28"/>
          <w:szCs w:val="28"/>
          <w:lang w:val="en-US" w:eastAsia="fr-FR" w:bidi="ar-DZ"/>
        </w:rPr>
      </w:pPr>
      <w:r w:rsidRPr="001127A5">
        <w:rPr>
          <w:rFonts w:ascii="Sakkal Majalla" w:eastAsia="Times New Roman" w:hAnsi="Sakkal Majalla" w:cs="Sakkal Majalla"/>
          <w:color w:val="000000"/>
          <w:sz w:val="28"/>
          <w:szCs w:val="28"/>
          <w:rtl/>
          <w:lang w:eastAsia="fr-FR"/>
        </w:rPr>
        <w:t>تضم هذه المجموعة ثلاثة أشكال من مصادر الطاقة هي</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2"/>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r w:rsidRPr="001127A5">
        <w:rPr>
          <w:rFonts w:ascii="Sakkal Majalla" w:eastAsia="Times New Roman" w:hAnsi="Sakkal Majalla" w:cs="Sakkal Majalla"/>
          <w:b/>
          <w:bCs/>
          <w:color w:val="000000"/>
          <w:sz w:val="28"/>
          <w:szCs w:val="28"/>
          <w:rtl/>
          <w:lang w:eastAsia="fr-FR"/>
        </w:rPr>
        <w:t xml:space="preserve">المصادر </w:t>
      </w:r>
      <w:proofErr w:type="spellStart"/>
      <w:r w:rsidRPr="001127A5">
        <w:rPr>
          <w:rFonts w:ascii="Sakkal Majalla" w:eastAsia="Times New Roman" w:hAnsi="Sakkal Majalla" w:cs="Sakkal Majalla"/>
          <w:b/>
          <w:bCs/>
          <w:color w:val="000000"/>
          <w:sz w:val="28"/>
          <w:szCs w:val="28"/>
          <w:rtl/>
          <w:lang w:eastAsia="fr-FR"/>
        </w:rPr>
        <w:t>الأحفورية</w:t>
      </w:r>
      <w:proofErr w:type="spellEnd"/>
      <w:r w:rsidRPr="001127A5">
        <w:rPr>
          <w:rFonts w:ascii="Sakkal Majalla" w:eastAsia="Times New Roman" w:hAnsi="Sakkal Majalla" w:cs="Sakkal Majalla"/>
          <w:color w:val="000000"/>
          <w:sz w:val="28"/>
          <w:szCs w:val="28"/>
          <w:rtl/>
          <w:lang w:eastAsia="fr-FR"/>
        </w:rPr>
        <w:t>: وتضم المصادر التي تكون مختفية تحت سطح الأرض، وقد تشكلت هذه المصادر من بقايا النباتات والحيوانات خلال العصور المختلفة من العمر الجيولوجي للأرض، مثل الفحم والنفط والغاز الطبيعي والمعادن المشعة</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2"/>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r w:rsidRPr="001127A5">
        <w:rPr>
          <w:rFonts w:ascii="Sakkal Majalla" w:eastAsia="Times New Roman" w:hAnsi="Sakkal Majalla" w:cs="Sakkal Majalla"/>
          <w:b/>
          <w:bCs/>
          <w:color w:val="000000"/>
          <w:sz w:val="28"/>
          <w:szCs w:val="28"/>
          <w:rtl/>
          <w:lang w:eastAsia="fr-FR"/>
        </w:rPr>
        <w:t>المصادر الطبيعية السطحية</w:t>
      </w:r>
      <w:r w:rsidRPr="001127A5">
        <w:rPr>
          <w:rFonts w:ascii="Sakkal Majalla" w:eastAsia="Times New Roman" w:hAnsi="Sakkal Majalla" w:cs="Sakkal Majalla"/>
          <w:color w:val="000000"/>
          <w:sz w:val="28"/>
          <w:szCs w:val="28"/>
          <w:rtl/>
          <w:lang w:eastAsia="fr-FR"/>
        </w:rPr>
        <w:t xml:space="preserve">: و تشمل المصادر الطبيعية للطاقة التي توجد مكشوفة على سطح الأرض أو في غلافها الجوي، مثل </w:t>
      </w:r>
      <w:proofErr w:type="spellStart"/>
      <w:r w:rsidRPr="001127A5">
        <w:rPr>
          <w:rFonts w:ascii="Sakkal Majalla" w:eastAsia="Times New Roman" w:hAnsi="Sakkal Majalla" w:cs="Sakkal Majalla"/>
          <w:color w:val="000000"/>
          <w:sz w:val="28"/>
          <w:szCs w:val="28"/>
          <w:rtl/>
          <w:lang w:eastAsia="fr-FR"/>
        </w:rPr>
        <w:t>مساقط</w:t>
      </w:r>
      <w:proofErr w:type="spellEnd"/>
      <w:r w:rsidRPr="001127A5">
        <w:rPr>
          <w:rFonts w:ascii="Sakkal Majalla" w:eastAsia="Times New Roman" w:hAnsi="Sakkal Majalla" w:cs="Sakkal Majalla"/>
          <w:color w:val="000000"/>
          <w:sz w:val="28"/>
          <w:szCs w:val="28"/>
          <w:rtl/>
          <w:lang w:eastAsia="fr-FR"/>
        </w:rPr>
        <w:t xml:space="preserve"> المياه الجارية والمد والجزر والرياح والشمس وحرارة باطن الأرض</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2"/>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r w:rsidRPr="001127A5">
        <w:rPr>
          <w:rFonts w:ascii="Sakkal Majalla" w:eastAsia="Times New Roman" w:hAnsi="Sakkal Majalla" w:cs="Sakkal Majalla"/>
          <w:b/>
          <w:bCs/>
          <w:color w:val="000000"/>
          <w:sz w:val="28"/>
          <w:szCs w:val="28"/>
          <w:rtl/>
          <w:lang w:eastAsia="fr-FR"/>
        </w:rPr>
        <w:t xml:space="preserve">المصادر الاصطناعية </w:t>
      </w:r>
      <w:proofErr w:type="spellStart"/>
      <w:r w:rsidRPr="001127A5">
        <w:rPr>
          <w:rFonts w:ascii="Sakkal Majalla" w:eastAsia="Times New Roman" w:hAnsi="Sakkal Majalla" w:cs="Sakkal Majalla"/>
          <w:b/>
          <w:bCs/>
          <w:color w:val="000000"/>
          <w:sz w:val="28"/>
          <w:szCs w:val="28"/>
          <w:rtl/>
          <w:lang w:eastAsia="fr-FR"/>
        </w:rPr>
        <w:t>التخليقية</w:t>
      </w:r>
      <w:proofErr w:type="spellEnd"/>
      <w:r w:rsidRPr="001127A5">
        <w:rPr>
          <w:rFonts w:ascii="Sakkal Majalla" w:eastAsia="Times New Roman" w:hAnsi="Sakkal Majalla" w:cs="Sakkal Majalla"/>
          <w:color w:val="000000"/>
          <w:sz w:val="28"/>
          <w:szCs w:val="28"/>
          <w:rtl/>
          <w:lang w:eastAsia="fr-FR"/>
        </w:rPr>
        <w:t>: وتضم المصادر غير الموجود في الطبيعة وإنما قام الإنسان بتخليقها، مثل غاز الاستصباح</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1"/>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b/>
          <w:bCs/>
          <w:color w:val="000000"/>
          <w:sz w:val="28"/>
          <w:szCs w:val="28"/>
          <w:lang w:eastAsia="fr-FR"/>
        </w:rPr>
      </w:pPr>
      <w:r w:rsidRPr="001127A5">
        <w:rPr>
          <w:rFonts w:ascii="Sakkal Majalla" w:eastAsia="Times New Roman" w:hAnsi="Sakkal Majalla" w:cs="Sakkal Majalla"/>
          <w:b/>
          <w:bCs/>
          <w:color w:val="000000"/>
          <w:sz w:val="28"/>
          <w:szCs w:val="28"/>
          <w:rtl/>
          <w:lang w:eastAsia="fr-FR"/>
        </w:rPr>
        <w:t>حسب الأصل والنشأة</w:t>
      </w:r>
      <w:r w:rsidRPr="001127A5">
        <w:rPr>
          <w:rFonts w:ascii="Sakkal Majalla" w:eastAsia="Times New Roman" w:hAnsi="Sakkal Majalla" w:cs="Sakkal Majalla"/>
          <w:b/>
          <w:bCs/>
          <w:color w:val="000000"/>
          <w:sz w:val="28"/>
          <w:szCs w:val="28"/>
          <w:lang w:eastAsia="fr-FR"/>
        </w:rPr>
        <w:t>:</w:t>
      </w:r>
    </w:p>
    <w:p w:rsidR="00216211" w:rsidRPr="001127A5" w:rsidRDefault="00216211" w:rsidP="00216211">
      <w:pPr>
        <w:numPr>
          <w:ilvl w:val="0"/>
          <w:numId w:val="2"/>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b/>
          <w:bCs/>
          <w:color w:val="000000"/>
          <w:sz w:val="28"/>
          <w:szCs w:val="28"/>
          <w:lang w:eastAsia="fr-FR"/>
        </w:rPr>
      </w:pPr>
      <w:proofErr w:type="gramStart"/>
      <w:r w:rsidRPr="001127A5">
        <w:rPr>
          <w:rFonts w:ascii="Sakkal Majalla" w:eastAsia="Times New Roman" w:hAnsi="Sakkal Majalla" w:cs="Sakkal Majalla"/>
          <w:b/>
          <w:bCs/>
          <w:color w:val="000000"/>
          <w:sz w:val="28"/>
          <w:szCs w:val="28"/>
          <w:rtl/>
          <w:lang w:eastAsia="fr-FR"/>
        </w:rPr>
        <w:t>المصادر</w:t>
      </w:r>
      <w:proofErr w:type="gramEnd"/>
      <w:r w:rsidRPr="001127A5">
        <w:rPr>
          <w:rFonts w:ascii="Sakkal Majalla" w:eastAsia="Times New Roman" w:hAnsi="Sakkal Majalla" w:cs="Sakkal Majalla"/>
          <w:b/>
          <w:bCs/>
          <w:color w:val="000000"/>
          <w:sz w:val="28"/>
          <w:szCs w:val="28"/>
          <w:rtl/>
          <w:lang w:eastAsia="fr-FR"/>
        </w:rPr>
        <w:t xml:space="preserve"> العضوية</w:t>
      </w:r>
      <w:r w:rsidRPr="001127A5">
        <w:rPr>
          <w:rFonts w:ascii="Sakkal Majalla" w:eastAsia="Times New Roman" w:hAnsi="Sakkal Majalla" w:cs="Sakkal Majalla"/>
          <w:color w:val="000000"/>
          <w:sz w:val="28"/>
          <w:szCs w:val="28"/>
          <w:rtl/>
          <w:lang w:eastAsia="fr-FR"/>
        </w:rPr>
        <w:t>: وتشمل مصادر الطاقة ذات الأصل العضوي ومصادر الطاقة الحية كطاقات الإنسان والحيوان، والفحم بنوعيه الخشبي والحجري، والنفط والغاز الطبيعي</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2"/>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b/>
          <w:bCs/>
          <w:color w:val="000000"/>
          <w:sz w:val="28"/>
          <w:szCs w:val="28"/>
          <w:lang w:eastAsia="fr-FR"/>
        </w:rPr>
      </w:pPr>
      <w:r w:rsidRPr="001127A5">
        <w:rPr>
          <w:rFonts w:ascii="Sakkal Majalla" w:eastAsia="Times New Roman" w:hAnsi="Sakkal Majalla" w:cs="Sakkal Majalla"/>
          <w:b/>
          <w:bCs/>
          <w:color w:val="000000"/>
          <w:sz w:val="28"/>
          <w:szCs w:val="28"/>
          <w:rtl/>
          <w:lang w:eastAsia="fr-FR"/>
        </w:rPr>
        <w:t xml:space="preserve">المصادر </w:t>
      </w:r>
      <w:proofErr w:type="spellStart"/>
      <w:r w:rsidRPr="001127A5">
        <w:rPr>
          <w:rFonts w:ascii="Sakkal Majalla" w:eastAsia="Times New Roman" w:hAnsi="Sakkal Majalla" w:cs="Sakkal Majalla"/>
          <w:b/>
          <w:bCs/>
          <w:color w:val="000000"/>
          <w:sz w:val="28"/>
          <w:szCs w:val="28"/>
          <w:rtl/>
          <w:lang w:eastAsia="fr-FR"/>
        </w:rPr>
        <w:t>اللاعضوية</w:t>
      </w:r>
      <w:proofErr w:type="spellEnd"/>
      <w:r w:rsidRPr="001127A5">
        <w:rPr>
          <w:rFonts w:ascii="Sakkal Majalla" w:eastAsia="Times New Roman" w:hAnsi="Sakkal Majalla" w:cs="Sakkal Majalla"/>
          <w:color w:val="000000"/>
          <w:sz w:val="28"/>
          <w:szCs w:val="28"/>
          <w:rtl/>
          <w:lang w:eastAsia="fr-FR"/>
        </w:rPr>
        <w:t>: وتشمل الطاقة الذرية والكهرباء والرياح والشمس وغيرها</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1"/>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b/>
          <w:bCs/>
          <w:color w:val="000000"/>
          <w:sz w:val="28"/>
          <w:szCs w:val="28"/>
          <w:lang w:eastAsia="fr-FR"/>
        </w:rPr>
      </w:pPr>
      <w:r w:rsidRPr="001127A5">
        <w:rPr>
          <w:rFonts w:ascii="Sakkal Majalla" w:eastAsia="Times New Roman" w:hAnsi="Sakkal Majalla" w:cs="Sakkal Majalla"/>
          <w:b/>
          <w:bCs/>
          <w:color w:val="000000"/>
          <w:sz w:val="28"/>
          <w:szCs w:val="28"/>
          <w:rtl/>
          <w:lang w:eastAsia="fr-FR"/>
        </w:rPr>
        <w:t>حسب التطور التاريخي</w:t>
      </w:r>
      <w:r w:rsidRPr="001127A5">
        <w:rPr>
          <w:rFonts w:ascii="Sakkal Majalla" w:eastAsia="Times New Roman" w:hAnsi="Sakkal Majalla" w:cs="Sakkal Majalla"/>
          <w:b/>
          <w:bCs/>
          <w:color w:val="000000"/>
          <w:sz w:val="28"/>
          <w:szCs w:val="28"/>
          <w:lang w:eastAsia="fr-FR"/>
        </w:rPr>
        <w:t>:</w:t>
      </w: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sz w:val="28"/>
          <w:szCs w:val="28"/>
          <w:lang w:eastAsia="fr-FR"/>
        </w:rPr>
      </w:pPr>
      <w:r w:rsidRPr="001127A5">
        <w:rPr>
          <w:rFonts w:ascii="Sakkal Majalla" w:eastAsia="Times New Roman" w:hAnsi="Sakkal Majalla" w:cs="Sakkal Majalla"/>
          <w:color w:val="000000"/>
          <w:sz w:val="28"/>
          <w:szCs w:val="28"/>
          <w:rtl/>
          <w:lang w:eastAsia="fr-FR"/>
        </w:rPr>
        <w:t xml:space="preserve">يستند هذا التصنيف إلى أساس التقادم الزمني أو التسلسل التاريخي </w:t>
      </w:r>
      <w:proofErr w:type="spellStart"/>
      <w:r w:rsidRPr="001127A5">
        <w:rPr>
          <w:rFonts w:ascii="Sakkal Majalla" w:eastAsia="Times New Roman" w:hAnsi="Sakkal Majalla" w:cs="Sakkal Majalla"/>
          <w:color w:val="000000"/>
          <w:sz w:val="28"/>
          <w:szCs w:val="28"/>
          <w:rtl/>
          <w:lang w:eastAsia="fr-FR"/>
        </w:rPr>
        <w:t>لهدايةالإنسان</w:t>
      </w:r>
      <w:proofErr w:type="spellEnd"/>
      <w:r w:rsidRPr="001127A5">
        <w:rPr>
          <w:rFonts w:ascii="Sakkal Majalla" w:eastAsia="Times New Roman" w:hAnsi="Sakkal Majalla" w:cs="Sakkal Majalla"/>
          <w:color w:val="000000"/>
          <w:sz w:val="28"/>
          <w:szCs w:val="28"/>
          <w:rtl/>
          <w:lang w:eastAsia="fr-FR"/>
        </w:rPr>
        <w:t xml:space="preserve"> بمعرفة هذه المصادر، وطبقاً لتسلسل تطورها تاريخياً وتضم</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3"/>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proofErr w:type="gramStart"/>
      <w:r w:rsidRPr="001127A5">
        <w:rPr>
          <w:rFonts w:ascii="Sakkal Majalla" w:eastAsia="Times New Roman" w:hAnsi="Sakkal Majalla" w:cs="Sakkal Majalla"/>
          <w:b/>
          <w:bCs/>
          <w:color w:val="000000"/>
          <w:sz w:val="28"/>
          <w:szCs w:val="28"/>
          <w:rtl/>
          <w:lang w:eastAsia="fr-FR"/>
        </w:rPr>
        <w:t>المصادر</w:t>
      </w:r>
      <w:proofErr w:type="gramEnd"/>
      <w:r w:rsidRPr="001127A5">
        <w:rPr>
          <w:rFonts w:ascii="Sakkal Majalla" w:eastAsia="Times New Roman" w:hAnsi="Sakkal Majalla" w:cs="Sakkal Majalla"/>
          <w:b/>
          <w:bCs/>
          <w:color w:val="000000"/>
          <w:sz w:val="28"/>
          <w:szCs w:val="28"/>
          <w:rtl/>
          <w:lang w:eastAsia="fr-FR"/>
        </w:rPr>
        <w:t xml:space="preserve"> القديمة (التقليدية</w:t>
      </w:r>
      <w:r w:rsidRPr="001127A5">
        <w:rPr>
          <w:rFonts w:ascii="Sakkal Majalla" w:eastAsia="Times New Roman" w:hAnsi="Sakkal Majalla" w:cs="Sakkal Majalla"/>
          <w:color w:val="000000"/>
          <w:sz w:val="28"/>
          <w:szCs w:val="28"/>
          <w:rtl/>
          <w:lang w:eastAsia="fr-FR"/>
        </w:rPr>
        <w:t>): وتتمثل بشكل أساسي بالطاقة الجسدية للإنسان، وطاقة الحيوان والأخشاب والمياه الجارية والرياح</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3"/>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proofErr w:type="gramStart"/>
      <w:r w:rsidRPr="001127A5">
        <w:rPr>
          <w:rFonts w:ascii="Sakkal Majalla" w:eastAsia="Times New Roman" w:hAnsi="Sakkal Majalla" w:cs="Sakkal Majalla"/>
          <w:b/>
          <w:bCs/>
          <w:color w:val="000000"/>
          <w:sz w:val="28"/>
          <w:szCs w:val="28"/>
          <w:rtl/>
          <w:lang w:eastAsia="fr-FR"/>
        </w:rPr>
        <w:t>المصادر</w:t>
      </w:r>
      <w:proofErr w:type="gramEnd"/>
      <w:r w:rsidRPr="001127A5">
        <w:rPr>
          <w:rFonts w:ascii="Sakkal Majalla" w:eastAsia="Times New Roman" w:hAnsi="Sakkal Majalla" w:cs="Sakkal Majalla"/>
          <w:b/>
          <w:bCs/>
          <w:color w:val="000000"/>
          <w:sz w:val="28"/>
          <w:szCs w:val="28"/>
          <w:rtl/>
          <w:lang w:eastAsia="fr-FR"/>
        </w:rPr>
        <w:t xml:space="preserve"> الحديثة</w:t>
      </w:r>
      <w:r w:rsidRPr="001127A5">
        <w:rPr>
          <w:rFonts w:ascii="Sakkal Majalla" w:eastAsia="Times New Roman" w:hAnsi="Sakkal Majalla" w:cs="Sakkal Majalla"/>
          <w:color w:val="000000"/>
          <w:sz w:val="28"/>
          <w:szCs w:val="28"/>
          <w:rtl/>
          <w:lang w:eastAsia="fr-FR"/>
        </w:rPr>
        <w:t>: وتشمل جميع مصادر الطاقة التي تعرف عليها الإنسان بشكل خاص بعد الثورة الصناعية، مثل الفحم والنفط والغاز الطبيعي والطاقة الكهربائية والطاقة النووية</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1"/>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proofErr w:type="gramStart"/>
      <w:r w:rsidRPr="001127A5">
        <w:rPr>
          <w:rFonts w:ascii="Sakkal Majalla" w:eastAsia="Times New Roman" w:hAnsi="Sakkal Majalla" w:cs="Sakkal Majalla"/>
          <w:b/>
          <w:bCs/>
          <w:color w:val="000000"/>
          <w:sz w:val="28"/>
          <w:szCs w:val="28"/>
          <w:rtl/>
          <w:lang w:eastAsia="fr-FR"/>
        </w:rPr>
        <w:t>على</w:t>
      </w:r>
      <w:proofErr w:type="gramEnd"/>
      <w:r w:rsidRPr="001127A5">
        <w:rPr>
          <w:rFonts w:ascii="Sakkal Majalla" w:eastAsia="Times New Roman" w:hAnsi="Sakkal Majalla" w:cs="Sakkal Majalla"/>
          <w:b/>
          <w:bCs/>
          <w:color w:val="000000"/>
          <w:sz w:val="28"/>
          <w:szCs w:val="28"/>
          <w:rtl/>
          <w:lang w:eastAsia="fr-FR"/>
        </w:rPr>
        <w:t xml:space="preserve"> أساس العمر الزمني وديمومة المصدر</w:t>
      </w:r>
      <w:r w:rsidRPr="001127A5">
        <w:rPr>
          <w:rFonts w:ascii="Sakkal Majalla" w:eastAsia="Times New Roman" w:hAnsi="Sakkal Majalla" w:cs="Sakkal Majalla"/>
          <w:color w:val="000000"/>
          <w:sz w:val="28"/>
          <w:szCs w:val="28"/>
          <w:rtl/>
          <w:lang w:eastAsia="fr-FR"/>
        </w:rPr>
        <w:t>: يعتمد هذا التصنيف على قدرة المصادر على التجدد في ضوء البعد الزمني للأحداث البشرية</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3"/>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r w:rsidRPr="001127A5">
        <w:rPr>
          <w:rFonts w:ascii="Sakkal Majalla" w:eastAsia="Times New Roman" w:hAnsi="Sakkal Majalla" w:cs="Sakkal Majalla"/>
          <w:b/>
          <w:bCs/>
          <w:color w:val="000000"/>
          <w:sz w:val="28"/>
          <w:szCs w:val="28"/>
          <w:rtl/>
          <w:lang w:eastAsia="fr-FR"/>
        </w:rPr>
        <w:t>مصادر متجددة</w:t>
      </w:r>
      <w:r w:rsidRPr="001127A5">
        <w:rPr>
          <w:rFonts w:ascii="Sakkal Majalla" w:eastAsia="Times New Roman" w:hAnsi="Sakkal Majalla" w:cs="Sakkal Majalla"/>
          <w:color w:val="000000"/>
          <w:sz w:val="28"/>
          <w:szCs w:val="28"/>
          <w:rtl/>
          <w:lang w:eastAsia="fr-FR"/>
        </w:rPr>
        <w:t>:مثل الطاقة الكهرومائية والطاقة الشمسية وطاقة الرياح وطاقة الكتلة الحيوية والطاقة الباطنية ،وطاقة المد والجزر، وطاقة الأمواج والتيارات البحرية</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3"/>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r w:rsidRPr="001127A5">
        <w:rPr>
          <w:rFonts w:ascii="Sakkal Majalla" w:eastAsia="Times New Roman" w:hAnsi="Sakkal Majalla" w:cs="Sakkal Majalla"/>
          <w:b/>
          <w:bCs/>
          <w:color w:val="000000"/>
          <w:sz w:val="28"/>
          <w:szCs w:val="28"/>
          <w:rtl/>
          <w:lang w:eastAsia="fr-FR"/>
        </w:rPr>
        <w:t>المصادر الفانية (غير المتجددة)</w:t>
      </w:r>
      <w:r w:rsidRPr="001127A5">
        <w:rPr>
          <w:rFonts w:ascii="Sakkal Majalla" w:eastAsia="Times New Roman" w:hAnsi="Sakkal Majalla" w:cs="Sakkal Majalla"/>
          <w:color w:val="000000"/>
          <w:sz w:val="28"/>
          <w:szCs w:val="28"/>
          <w:rtl/>
          <w:lang w:eastAsia="fr-FR"/>
        </w:rPr>
        <w:t xml:space="preserve"> وتضم الفحم والنفط </w:t>
      </w:r>
      <w:proofErr w:type="spellStart"/>
      <w:r w:rsidRPr="001127A5">
        <w:rPr>
          <w:rFonts w:ascii="Sakkal Majalla" w:eastAsia="Times New Roman" w:hAnsi="Sakkal Majalla" w:cs="Sakkal Majalla"/>
          <w:color w:val="000000"/>
          <w:sz w:val="28"/>
          <w:szCs w:val="28"/>
          <w:rtl/>
          <w:lang w:eastAsia="fr-FR"/>
        </w:rPr>
        <w:t>والغازالطبيعي</w:t>
      </w:r>
      <w:proofErr w:type="spellEnd"/>
      <w:r w:rsidRPr="001127A5">
        <w:rPr>
          <w:rFonts w:ascii="Sakkal Majalla" w:eastAsia="Times New Roman" w:hAnsi="Sakkal Majalla" w:cs="Sakkal Majalla"/>
          <w:color w:val="000000"/>
          <w:sz w:val="28"/>
          <w:szCs w:val="28"/>
          <w:rtl/>
          <w:lang w:eastAsia="fr-FR"/>
        </w:rPr>
        <w:t xml:space="preserve"> والوقود النووي</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1"/>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r w:rsidRPr="001127A5">
        <w:rPr>
          <w:rFonts w:ascii="Sakkal Majalla" w:eastAsia="Times New Roman" w:hAnsi="Sakkal Majalla" w:cs="Sakkal Majalla"/>
          <w:b/>
          <w:bCs/>
          <w:color w:val="000000"/>
          <w:sz w:val="28"/>
          <w:szCs w:val="28"/>
          <w:rtl/>
          <w:lang w:eastAsia="fr-FR"/>
        </w:rPr>
        <w:lastRenderedPageBreak/>
        <w:t>على أساس الأهمية النسبية</w:t>
      </w:r>
      <w:r w:rsidRPr="001127A5">
        <w:rPr>
          <w:rFonts w:ascii="Sakkal Majalla" w:eastAsia="Times New Roman" w:hAnsi="Sakkal Majalla" w:cs="Sakkal Majalla"/>
          <w:color w:val="000000"/>
          <w:sz w:val="28"/>
          <w:szCs w:val="28"/>
          <w:rtl/>
          <w:lang w:eastAsia="fr-FR"/>
        </w:rPr>
        <w:t xml:space="preserve">: يرتكز هذا التصنيف على الأهمية النسبية لكل مصدر من مصادر الطاقة المتاحة في الهيكل </w:t>
      </w:r>
      <w:proofErr w:type="gramStart"/>
      <w:r w:rsidRPr="001127A5">
        <w:rPr>
          <w:rFonts w:ascii="Sakkal Majalla" w:eastAsia="Times New Roman" w:hAnsi="Sakkal Majalla" w:cs="Sakkal Majalla"/>
          <w:color w:val="000000"/>
          <w:sz w:val="28"/>
          <w:szCs w:val="28"/>
          <w:rtl/>
          <w:lang w:eastAsia="fr-FR"/>
        </w:rPr>
        <w:t>الحالي  لاستهلاك</w:t>
      </w:r>
      <w:proofErr w:type="gramEnd"/>
      <w:r w:rsidRPr="001127A5">
        <w:rPr>
          <w:rFonts w:ascii="Sakkal Majalla" w:eastAsia="Times New Roman" w:hAnsi="Sakkal Majalla" w:cs="Sakkal Majalla"/>
          <w:color w:val="000000"/>
          <w:sz w:val="28"/>
          <w:szCs w:val="28"/>
          <w:rtl/>
          <w:lang w:eastAsia="fr-FR"/>
        </w:rPr>
        <w:t xml:space="preserve"> الطاقة</w:t>
      </w:r>
      <w:r w:rsidRPr="001127A5">
        <w:rPr>
          <w:rFonts w:ascii="Sakkal Majalla" w:eastAsia="Times New Roman" w:hAnsi="Sakkal Majalla" w:cs="Sakkal Majalla"/>
          <w:color w:val="000000"/>
          <w:sz w:val="28"/>
          <w:szCs w:val="28"/>
          <w:lang w:eastAsia="fr-FR"/>
        </w:rPr>
        <w:t>.</w:t>
      </w:r>
    </w:p>
    <w:p w:rsidR="00216211" w:rsidRPr="001127A5" w:rsidRDefault="00216211" w:rsidP="00216211">
      <w:pPr>
        <w:numPr>
          <w:ilvl w:val="0"/>
          <w:numId w:val="4"/>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proofErr w:type="gramStart"/>
      <w:r w:rsidRPr="001127A5">
        <w:rPr>
          <w:rFonts w:ascii="Sakkal Majalla" w:eastAsia="Times New Roman" w:hAnsi="Sakkal Majalla" w:cs="Sakkal Majalla"/>
          <w:b/>
          <w:bCs/>
          <w:color w:val="000000"/>
          <w:sz w:val="28"/>
          <w:szCs w:val="28"/>
          <w:rtl/>
          <w:lang w:eastAsia="fr-FR"/>
        </w:rPr>
        <w:t>المصادر</w:t>
      </w:r>
      <w:proofErr w:type="gramEnd"/>
      <w:r w:rsidRPr="001127A5">
        <w:rPr>
          <w:rFonts w:ascii="Sakkal Majalla" w:eastAsia="Times New Roman" w:hAnsi="Sakkal Majalla" w:cs="Sakkal Majalla"/>
          <w:b/>
          <w:bCs/>
          <w:color w:val="000000"/>
          <w:sz w:val="28"/>
          <w:szCs w:val="28"/>
          <w:rtl/>
          <w:lang w:eastAsia="fr-FR"/>
        </w:rPr>
        <w:t xml:space="preserve"> الرئيسة: </w:t>
      </w:r>
      <w:r w:rsidRPr="001127A5">
        <w:rPr>
          <w:rFonts w:ascii="Sakkal Majalla" w:eastAsia="Times New Roman" w:hAnsi="Sakkal Majalla" w:cs="Sakkal Majalla"/>
          <w:color w:val="000000"/>
          <w:sz w:val="28"/>
          <w:szCs w:val="28"/>
          <w:rtl/>
          <w:lang w:eastAsia="fr-FR"/>
        </w:rPr>
        <w:t>ويأتي في مقدمتها النفط والغاز الطبيعي والفحم الحجري، حيث تسهم هذه المصادر الثلاثة بأكثر من 80 % من إجمالي إنتاج الطاقة العالمي.</w:t>
      </w:r>
    </w:p>
    <w:p w:rsidR="00216211" w:rsidRPr="001127A5" w:rsidRDefault="00216211" w:rsidP="00216211">
      <w:pPr>
        <w:numPr>
          <w:ilvl w:val="0"/>
          <w:numId w:val="4"/>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r w:rsidRPr="001127A5">
        <w:rPr>
          <w:rFonts w:ascii="Sakkal Majalla" w:eastAsia="Times New Roman" w:hAnsi="Sakkal Majalla" w:cs="Sakkal Majalla"/>
          <w:b/>
          <w:bCs/>
          <w:color w:val="000000"/>
          <w:sz w:val="28"/>
          <w:szCs w:val="28"/>
          <w:rtl/>
          <w:lang w:eastAsia="fr-FR"/>
        </w:rPr>
        <w:t>المصادر الثانوية</w:t>
      </w:r>
      <w:r w:rsidRPr="001127A5">
        <w:rPr>
          <w:rFonts w:ascii="Sakkal Majalla" w:eastAsia="Times New Roman" w:hAnsi="Sakkal Majalla" w:cs="Sakkal Majalla"/>
          <w:color w:val="000000"/>
          <w:sz w:val="28"/>
          <w:szCs w:val="28"/>
          <w:rtl/>
          <w:lang w:eastAsia="fr-FR"/>
        </w:rPr>
        <w:t xml:space="preserve">: وتشمل بقية المصادر المعروفة حالياً مثل الطاقة الكهرومائية والطاقة النووية وغيرها من مصادر الطاقة، وهي تسهم بأقل من 20 % </w:t>
      </w:r>
      <w:r w:rsidRPr="001127A5">
        <w:rPr>
          <w:rFonts w:ascii="Sakkal Majalla" w:eastAsia="Times New Roman" w:hAnsi="Sakkal Majalla" w:cs="Sakkal Majalla"/>
          <w:color w:val="000000"/>
          <w:sz w:val="28"/>
          <w:szCs w:val="28"/>
          <w:bdr w:val="none" w:sz="0" w:space="0" w:color="auto" w:frame="1"/>
          <w:shd w:val="clear" w:color="auto" w:fill="FFFFFF"/>
          <w:rtl/>
          <w:lang w:eastAsia="fr-FR"/>
        </w:rPr>
        <w:t>من إجمالي الإنتاج العالمي من الطاقة</w:t>
      </w:r>
      <w:r w:rsidRPr="001127A5">
        <w:rPr>
          <w:rFonts w:ascii="Sakkal Majalla" w:eastAsia="Times New Roman" w:hAnsi="Sakkal Majalla" w:cs="Sakkal Majalla"/>
          <w:color w:val="000000"/>
          <w:sz w:val="28"/>
          <w:szCs w:val="28"/>
          <w:bdr w:val="none" w:sz="0" w:space="0" w:color="auto" w:frame="1"/>
          <w:shd w:val="clear" w:color="auto" w:fill="FFFFFF"/>
          <w:lang w:eastAsia="fr-FR"/>
        </w:rPr>
        <w:t>.</w:t>
      </w:r>
    </w:p>
    <w:p w:rsidR="00216211" w:rsidRPr="001127A5" w:rsidRDefault="00216211" w:rsidP="00216211">
      <w:pPr>
        <w:bidi/>
        <w:spacing w:before="120" w:after="120" w:line="240" w:lineRule="auto"/>
        <w:ind w:firstLine="709"/>
        <w:jc w:val="both"/>
        <w:rPr>
          <w:rFonts w:ascii="Sakkal Majalla" w:eastAsiaTheme="minorEastAsia" w:hAnsi="Sakkal Majalla" w:cs="Sakkal Majalla"/>
          <w:b/>
          <w:bCs/>
          <w:sz w:val="28"/>
          <w:szCs w:val="28"/>
          <w:rtl/>
          <w:lang w:eastAsia="fr-FR" w:bidi="ar-DZ"/>
        </w:rPr>
      </w:pPr>
      <w:r w:rsidRPr="001127A5">
        <w:rPr>
          <w:rFonts w:ascii="Sakkal Majalla" w:eastAsiaTheme="minorEastAsia" w:hAnsi="Sakkal Majalla" w:cs="Sakkal Majalla"/>
          <w:b/>
          <w:bCs/>
          <w:sz w:val="28"/>
          <w:szCs w:val="28"/>
          <w:rtl/>
          <w:lang w:eastAsia="fr-FR" w:bidi="ar-DZ"/>
        </w:rPr>
        <w:t xml:space="preserve">ثالثا: مفارقة تعريفية بين الطاقات التقليدية والطاقات المتجددة </w:t>
      </w:r>
    </w:p>
    <w:p w:rsidR="00216211" w:rsidRPr="001127A5" w:rsidRDefault="00216211" w:rsidP="00216211">
      <w:pPr>
        <w:numPr>
          <w:ilvl w:val="0"/>
          <w:numId w:val="6"/>
        </w:numPr>
        <w:bidi/>
        <w:spacing w:before="120" w:after="120" w:line="240" w:lineRule="auto"/>
        <w:ind w:firstLine="709"/>
        <w:contextualSpacing/>
        <w:jc w:val="both"/>
        <w:rPr>
          <w:rFonts w:ascii="Sakkal Majalla" w:eastAsiaTheme="minorEastAsia" w:hAnsi="Sakkal Majalla" w:cs="Sakkal Majalla"/>
          <w:sz w:val="28"/>
          <w:szCs w:val="28"/>
          <w:lang w:eastAsia="fr-FR" w:bidi="ar-DZ"/>
        </w:rPr>
      </w:pPr>
      <w:r w:rsidRPr="001127A5">
        <w:rPr>
          <w:rFonts w:ascii="Sakkal Majalla" w:eastAsiaTheme="minorEastAsia" w:hAnsi="Sakkal Majalla" w:cs="Sakkal Majalla"/>
          <w:sz w:val="28"/>
          <w:szCs w:val="28"/>
          <w:rtl/>
          <w:lang w:eastAsia="fr-FR" w:bidi="ar-DZ"/>
        </w:rPr>
        <w:t xml:space="preserve">تعرف الطاقة التقليدية على </w:t>
      </w:r>
      <w:proofErr w:type="spellStart"/>
      <w:r w:rsidRPr="001127A5">
        <w:rPr>
          <w:rFonts w:ascii="Sakkal Majalla" w:eastAsiaTheme="minorEastAsia" w:hAnsi="Sakkal Majalla" w:cs="Sakkal Majalla"/>
          <w:sz w:val="28"/>
          <w:szCs w:val="28"/>
          <w:rtl/>
          <w:lang w:eastAsia="fr-FR" w:bidi="ar-DZ"/>
        </w:rPr>
        <w:t>انها</w:t>
      </w:r>
      <w:proofErr w:type="spellEnd"/>
      <w:r w:rsidRPr="001127A5">
        <w:rPr>
          <w:rFonts w:ascii="Sakkal Majalla" w:eastAsiaTheme="minorEastAsia" w:hAnsi="Sakkal Majalla" w:cs="Sakkal Majalla"/>
          <w:sz w:val="28"/>
          <w:szCs w:val="28"/>
          <w:rtl/>
          <w:lang w:eastAsia="fr-FR" w:bidi="ar-DZ"/>
        </w:rPr>
        <w:t xml:space="preserve"> تلك الطاقة المتأتية من الموارد التي يعد المخزون منها في الأرض ثابتا في </w:t>
      </w:r>
      <w:proofErr w:type="spellStart"/>
      <w:r w:rsidRPr="001127A5">
        <w:rPr>
          <w:rFonts w:ascii="Sakkal Majalla" w:eastAsiaTheme="minorEastAsia" w:hAnsi="Sakkal Majalla" w:cs="Sakkal Majalla"/>
          <w:sz w:val="28"/>
          <w:szCs w:val="28"/>
          <w:rtl/>
          <w:lang w:eastAsia="fr-FR" w:bidi="ar-DZ"/>
        </w:rPr>
        <w:t>اطا</w:t>
      </w:r>
      <w:proofErr w:type="spellEnd"/>
      <w:r w:rsidRPr="001127A5">
        <w:rPr>
          <w:rFonts w:ascii="Sakkal Majalla" w:eastAsiaTheme="minorEastAsia" w:hAnsi="Sakkal Majalla" w:cs="Sakkal Majalla"/>
          <w:sz w:val="28"/>
          <w:szCs w:val="28"/>
          <w:rtl/>
          <w:lang w:eastAsia="fr-FR" w:bidi="ar-DZ"/>
        </w:rPr>
        <w:t xml:space="preserve"> الزمن التخطيطي الواعي ، وهو ما يؤثر على إمكانية الأجيال القادمة من الحصول عليها واستغلالها </w:t>
      </w:r>
      <w:r w:rsidRPr="001127A5">
        <w:rPr>
          <w:rFonts w:ascii="Sakkal Majalla" w:eastAsiaTheme="minorEastAsia" w:hAnsi="Sakkal Majalla" w:cs="Sakkal Majalla"/>
          <w:noProof/>
          <w:sz w:val="28"/>
          <w:szCs w:val="28"/>
          <w:rtl/>
          <w:lang w:eastAsia="fr-FR"/>
        </w:rPr>
        <w:t>يمكن تصنيف  مصادر الطاقة التقليدية في العالم الى  ثلاثة اقسام رئيسية هي الفحم ، البترول والغاز الطبيعي،</w:t>
      </w:r>
      <w:r w:rsidRPr="001127A5">
        <w:rPr>
          <w:rFonts w:ascii="Sakkal Majalla" w:eastAsiaTheme="minorEastAsia" w:hAnsi="Sakkal Majalla" w:cs="Sakkal Majalla"/>
          <w:sz w:val="28"/>
          <w:szCs w:val="28"/>
          <w:rtl/>
          <w:lang w:eastAsia="fr-FR" w:bidi="ar-DZ"/>
        </w:rPr>
        <w:t xml:space="preserve">حيث تركزت معظم الاحتياطات من الفحم في خمس دول كبرى وهي الولايات المتحدة </w:t>
      </w:r>
      <w:proofErr w:type="spellStart"/>
      <w:r w:rsidRPr="001127A5">
        <w:rPr>
          <w:rFonts w:ascii="Sakkal Majalla" w:eastAsiaTheme="minorEastAsia" w:hAnsi="Sakkal Majalla" w:cs="Sakkal Majalla"/>
          <w:sz w:val="28"/>
          <w:szCs w:val="28"/>
          <w:rtl/>
          <w:lang w:eastAsia="fr-FR" w:bidi="ar-DZ"/>
        </w:rPr>
        <w:t>الامريكية</w:t>
      </w:r>
      <w:proofErr w:type="spellEnd"/>
      <w:r w:rsidRPr="001127A5">
        <w:rPr>
          <w:rFonts w:ascii="Sakkal Majalla" w:eastAsiaTheme="minorEastAsia" w:hAnsi="Sakkal Majalla" w:cs="Sakkal Majalla"/>
          <w:sz w:val="28"/>
          <w:szCs w:val="28"/>
          <w:rtl/>
          <w:lang w:eastAsia="fr-FR" w:bidi="ar-DZ"/>
        </w:rPr>
        <w:t xml:space="preserve"> </w:t>
      </w:r>
      <w:proofErr w:type="spellStart"/>
      <w:r w:rsidRPr="001127A5">
        <w:rPr>
          <w:rFonts w:ascii="Sakkal Majalla" w:eastAsiaTheme="minorEastAsia" w:hAnsi="Sakkal Majalla" w:cs="Sakkal Majalla"/>
          <w:sz w:val="28"/>
          <w:szCs w:val="28"/>
          <w:rtl/>
          <w:lang w:eastAsia="fr-FR" w:bidi="ar-DZ"/>
        </w:rPr>
        <w:t>بــ</w:t>
      </w:r>
      <w:proofErr w:type="spellEnd"/>
      <w:r w:rsidRPr="001127A5">
        <w:rPr>
          <w:rFonts w:ascii="Sakkal Majalla" w:eastAsiaTheme="minorEastAsia" w:hAnsi="Sakkal Majalla" w:cs="Sakkal Majalla"/>
          <w:sz w:val="28"/>
          <w:szCs w:val="28"/>
          <w:rtl/>
          <w:lang w:eastAsia="fr-FR" w:bidi="ar-DZ"/>
        </w:rPr>
        <w:t xml:space="preserve"> 26.6 </w:t>
      </w:r>
      <w:r w:rsidRPr="001127A5">
        <w:rPr>
          <w:rFonts w:ascii="Sakkal Majalla" w:eastAsiaTheme="minorEastAsia" w:hAnsi="Sakkal Majalla" w:cs="Sakkal Majalla"/>
          <w:sz w:val="28"/>
          <w:szCs w:val="28"/>
          <w:rtl/>
          <w:lang w:eastAsia="fr-FR"/>
        </w:rPr>
        <w:t xml:space="preserve">% من الاحتياطي العالمي، تليها روسيا </w:t>
      </w:r>
      <w:proofErr w:type="spellStart"/>
      <w:r w:rsidRPr="001127A5">
        <w:rPr>
          <w:rFonts w:ascii="Sakkal Majalla" w:eastAsiaTheme="minorEastAsia" w:hAnsi="Sakkal Majalla" w:cs="Sakkal Majalla"/>
          <w:sz w:val="28"/>
          <w:szCs w:val="28"/>
          <w:rtl/>
          <w:lang w:eastAsia="fr-FR"/>
        </w:rPr>
        <w:t>بــ</w:t>
      </w:r>
      <w:proofErr w:type="spellEnd"/>
      <w:r w:rsidRPr="001127A5">
        <w:rPr>
          <w:rFonts w:ascii="Sakkal Majalla" w:eastAsiaTheme="minorEastAsia" w:hAnsi="Sakkal Majalla" w:cs="Sakkal Majalla"/>
          <w:sz w:val="28"/>
          <w:szCs w:val="28"/>
          <w:rtl/>
          <w:lang w:eastAsia="fr-FR"/>
        </w:rPr>
        <w:t xml:space="preserve"> 17.6% </w:t>
      </w:r>
      <w:proofErr w:type="gramStart"/>
      <w:r w:rsidRPr="001127A5">
        <w:rPr>
          <w:rFonts w:ascii="Sakkal Majalla" w:eastAsiaTheme="minorEastAsia" w:hAnsi="Sakkal Majalla" w:cs="Sakkal Majalla"/>
          <w:sz w:val="28"/>
          <w:szCs w:val="28"/>
          <w:rtl/>
          <w:lang w:eastAsia="fr-FR"/>
        </w:rPr>
        <w:t>ثم</w:t>
      </w:r>
      <w:proofErr w:type="gramEnd"/>
      <w:r w:rsidRPr="001127A5">
        <w:rPr>
          <w:rFonts w:ascii="Sakkal Majalla" w:eastAsiaTheme="minorEastAsia" w:hAnsi="Sakkal Majalla" w:cs="Sakkal Majalla"/>
          <w:sz w:val="28"/>
          <w:szCs w:val="28"/>
          <w:rtl/>
          <w:lang w:eastAsia="fr-FR"/>
        </w:rPr>
        <w:t xml:space="preserve"> الصين </w:t>
      </w:r>
      <w:proofErr w:type="spellStart"/>
      <w:r w:rsidRPr="001127A5">
        <w:rPr>
          <w:rFonts w:ascii="Sakkal Majalla" w:eastAsiaTheme="minorEastAsia" w:hAnsi="Sakkal Majalla" w:cs="Sakkal Majalla"/>
          <w:sz w:val="28"/>
          <w:szCs w:val="28"/>
          <w:rtl/>
          <w:lang w:eastAsia="fr-FR"/>
        </w:rPr>
        <w:t>بـــ</w:t>
      </w:r>
      <w:proofErr w:type="spellEnd"/>
      <w:r w:rsidRPr="001127A5">
        <w:rPr>
          <w:rFonts w:ascii="Sakkal Majalla" w:eastAsiaTheme="minorEastAsia" w:hAnsi="Sakkal Majalla" w:cs="Sakkal Majalla"/>
          <w:sz w:val="28"/>
          <w:szCs w:val="28"/>
          <w:rtl/>
          <w:lang w:eastAsia="fr-FR"/>
        </w:rPr>
        <w:t xml:space="preserve"> 12.8% </w:t>
      </w:r>
      <w:proofErr w:type="gramStart"/>
      <w:r w:rsidRPr="001127A5">
        <w:rPr>
          <w:rFonts w:ascii="Sakkal Majalla" w:eastAsiaTheme="minorEastAsia" w:hAnsi="Sakkal Majalla" w:cs="Sakkal Majalla"/>
          <w:sz w:val="28"/>
          <w:szCs w:val="28"/>
          <w:rtl/>
          <w:lang w:eastAsia="fr-FR"/>
        </w:rPr>
        <w:t>فاستراليا</w:t>
      </w:r>
      <w:proofErr w:type="gramEnd"/>
      <w:r w:rsidRPr="001127A5">
        <w:rPr>
          <w:rFonts w:ascii="Sakkal Majalla" w:eastAsiaTheme="minorEastAsia" w:hAnsi="Sakkal Majalla" w:cs="Sakkal Majalla"/>
          <w:sz w:val="28"/>
          <w:szCs w:val="28"/>
          <w:rtl/>
          <w:lang w:eastAsia="fr-FR"/>
        </w:rPr>
        <w:t xml:space="preserve"> </w:t>
      </w:r>
      <w:proofErr w:type="spellStart"/>
      <w:r w:rsidRPr="001127A5">
        <w:rPr>
          <w:rFonts w:ascii="Sakkal Majalla" w:eastAsiaTheme="minorEastAsia" w:hAnsi="Sakkal Majalla" w:cs="Sakkal Majalla"/>
          <w:sz w:val="28"/>
          <w:szCs w:val="28"/>
          <w:rtl/>
          <w:lang w:eastAsia="fr-FR"/>
        </w:rPr>
        <w:t>بــ</w:t>
      </w:r>
      <w:proofErr w:type="spellEnd"/>
      <w:r w:rsidRPr="001127A5">
        <w:rPr>
          <w:rFonts w:ascii="Sakkal Majalla" w:eastAsiaTheme="minorEastAsia" w:hAnsi="Sakkal Majalla" w:cs="Sakkal Majalla"/>
          <w:sz w:val="28"/>
          <w:szCs w:val="28"/>
          <w:rtl/>
          <w:lang w:eastAsia="fr-FR"/>
        </w:rPr>
        <w:t xml:space="preserve"> 8.6%، </w:t>
      </w:r>
      <w:proofErr w:type="gramStart"/>
      <w:r w:rsidRPr="001127A5">
        <w:rPr>
          <w:rFonts w:ascii="Sakkal Majalla" w:eastAsiaTheme="minorEastAsia" w:hAnsi="Sakkal Majalla" w:cs="Sakkal Majalla"/>
          <w:sz w:val="28"/>
          <w:szCs w:val="28"/>
          <w:rtl/>
          <w:lang w:eastAsia="fr-FR"/>
        </w:rPr>
        <w:t>ثم</w:t>
      </w:r>
      <w:proofErr w:type="gramEnd"/>
      <w:r w:rsidRPr="001127A5">
        <w:rPr>
          <w:rFonts w:ascii="Sakkal Majalla" w:eastAsiaTheme="minorEastAsia" w:hAnsi="Sakkal Majalla" w:cs="Sakkal Majalla"/>
          <w:sz w:val="28"/>
          <w:szCs w:val="28"/>
          <w:rtl/>
          <w:lang w:eastAsia="fr-FR"/>
        </w:rPr>
        <w:t xml:space="preserve"> الهند </w:t>
      </w:r>
      <w:proofErr w:type="spellStart"/>
      <w:r w:rsidRPr="001127A5">
        <w:rPr>
          <w:rFonts w:ascii="Sakkal Majalla" w:eastAsiaTheme="minorEastAsia" w:hAnsi="Sakkal Majalla" w:cs="Sakkal Majalla"/>
          <w:sz w:val="28"/>
          <w:szCs w:val="28"/>
          <w:rtl/>
          <w:lang w:eastAsia="fr-FR"/>
        </w:rPr>
        <w:t>بـــ</w:t>
      </w:r>
      <w:proofErr w:type="spellEnd"/>
      <w:r w:rsidRPr="001127A5">
        <w:rPr>
          <w:rFonts w:ascii="Sakkal Majalla" w:eastAsiaTheme="minorEastAsia" w:hAnsi="Sakkal Majalla" w:cs="Sakkal Majalla"/>
          <w:sz w:val="28"/>
          <w:szCs w:val="28"/>
          <w:rtl/>
          <w:lang w:eastAsia="fr-FR"/>
        </w:rPr>
        <w:t xml:space="preserve"> 6.7 %،وتمتلك هذه الدول الخمس مجتمعة ما يفوق </w:t>
      </w:r>
      <w:proofErr w:type="spellStart"/>
      <w:r w:rsidRPr="001127A5">
        <w:rPr>
          <w:rFonts w:ascii="Sakkal Majalla" w:eastAsiaTheme="minorEastAsia" w:hAnsi="Sakkal Majalla" w:cs="Sakkal Majalla"/>
          <w:sz w:val="28"/>
          <w:szCs w:val="28"/>
          <w:rtl/>
          <w:lang w:eastAsia="fr-FR"/>
        </w:rPr>
        <w:t>الــ</w:t>
      </w:r>
      <w:proofErr w:type="spellEnd"/>
      <w:r w:rsidRPr="001127A5">
        <w:rPr>
          <w:rFonts w:ascii="Sakkal Majalla" w:eastAsiaTheme="minorEastAsia" w:hAnsi="Sakkal Majalla" w:cs="Sakkal Majalla"/>
          <w:sz w:val="28"/>
          <w:szCs w:val="28"/>
          <w:rtl/>
          <w:lang w:eastAsia="fr-FR"/>
        </w:rPr>
        <w:t xml:space="preserve"> 70 % من الاحتياطي العالمي.</w:t>
      </w:r>
    </w:p>
    <w:p w:rsidR="00216211" w:rsidRPr="001127A5" w:rsidRDefault="00216211" w:rsidP="00216211">
      <w:pPr>
        <w:numPr>
          <w:ilvl w:val="0"/>
          <w:numId w:val="5"/>
        </w:numPr>
        <w:bidi/>
        <w:spacing w:before="120" w:after="120" w:line="240" w:lineRule="auto"/>
        <w:ind w:firstLine="709"/>
        <w:contextualSpacing/>
        <w:jc w:val="both"/>
        <w:rPr>
          <w:rFonts w:ascii="Sakkal Majalla" w:eastAsiaTheme="minorEastAsia" w:hAnsi="Sakkal Majalla" w:cs="Sakkal Majalla"/>
          <w:sz w:val="28"/>
          <w:szCs w:val="28"/>
          <w:rtl/>
          <w:lang w:eastAsia="fr-FR" w:bidi="ar-DZ"/>
        </w:rPr>
      </w:pPr>
      <w:r w:rsidRPr="001127A5">
        <w:rPr>
          <w:rFonts w:ascii="Sakkal Majalla" w:eastAsiaTheme="minorEastAsia" w:hAnsi="Sakkal Majalla" w:cs="Sakkal Majalla"/>
          <w:noProof/>
          <w:sz w:val="28"/>
          <w:szCs w:val="28"/>
          <w:rtl/>
          <w:lang w:eastAsia="fr-FR"/>
        </w:rPr>
        <w:t>تعرف الطاقة المتجددة او الطاقة الجديدة حسب برنامج الأمم المتحدة للحماية البيئية انها عبارة عن طاقة لا يكون مصدرها مخزون ثابت ومحدود في الطبيعة ، تتجدد بصفة دورية اسرع من وتيرة استهلاكها وتظهر في الاشكال الخمسة التالية : الكتلة الحيوية ، اشعة الشمس، الرياح، الطاقة الكهرومائية وطاقة باطن الأرض .</w:t>
      </w:r>
    </w:p>
    <w:p w:rsidR="00216211" w:rsidRPr="001127A5" w:rsidRDefault="00216211" w:rsidP="00216211">
      <w:p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bidi="ar-DZ"/>
        </w:rPr>
      </w:pP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b/>
          <w:bCs/>
          <w:color w:val="000000"/>
          <w:sz w:val="28"/>
          <w:szCs w:val="28"/>
          <w:rtl/>
          <w:lang w:eastAsia="fr-FR"/>
        </w:rPr>
      </w:pPr>
      <w:r w:rsidRPr="001127A5">
        <w:rPr>
          <w:rFonts w:ascii="Sakkal Majalla" w:eastAsia="Times New Roman" w:hAnsi="Sakkal Majalla" w:cs="Sakkal Majalla"/>
          <w:b/>
          <w:bCs/>
          <w:color w:val="000000"/>
          <w:sz w:val="28"/>
          <w:szCs w:val="28"/>
          <w:rtl/>
          <w:lang w:eastAsia="fr-FR"/>
        </w:rPr>
        <w:t xml:space="preserve">رابعا: أسباب الاتجاه لاستخدام الطاقة المتجددة </w:t>
      </w: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sz w:val="28"/>
          <w:szCs w:val="28"/>
          <w:rtl/>
          <w:lang w:eastAsia="fr-FR"/>
        </w:rPr>
      </w:pPr>
      <w:r w:rsidRPr="001127A5">
        <w:rPr>
          <w:rFonts w:ascii="Sakkal Majalla" w:eastAsia="Times New Roman" w:hAnsi="Sakkal Majalla" w:cs="Sakkal Majalla"/>
          <w:color w:val="000000"/>
          <w:sz w:val="28"/>
          <w:szCs w:val="28"/>
          <w:rtl/>
          <w:lang w:eastAsia="fr-FR"/>
        </w:rPr>
        <w:t xml:space="preserve">بدأ العالم الصناعي وعلى </w:t>
      </w:r>
      <w:proofErr w:type="spellStart"/>
      <w:r w:rsidRPr="001127A5">
        <w:rPr>
          <w:rFonts w:ascii="Sakkal Majalla" w:eastAsia="Times New Roman" w:hAnsi="Sakkal Majalla" w:cs="Sakkal Majalla"/>
          <w:color w:val="000000"/>
          <w:sz w:val="28"/>
          <w:szCs w:val="28"/>
          <w:rtl/>
          <w:lang w:eastAsia="fr-FR"/>
        </w:rPr>
        <w:t>راسه</w:t>
      </w:r>
      <w:proofErr w:type="spellEnd"/>
      <w:r w:rsidRPr="001127A5">
        <w:rPr>
          <w:rFonts w:ascii="Sakkal Majalla" w:eastAsia="Times New Roman" w:hAnsi="Sakkal Majalla" w:cs="Sakkal Majalla"/>
          <w:color w:val="000000"/>
          <w:sz w:val="28"/>
          <w:szCs w:val="28"/>
          <w:rtl/>
          <w:lang w:eastAsia="fr-FR"/>
        </w:rPr>
        <w:t xml:space="preserve"> الولايات المتحدة </w:t>
      </w:r>
      <w:proofErr w:type="spellStart"/>
      <w:r w:rsidRPr="001127A5">
        <w:rPr>
          <w:rFonts w:ascii="Sakkal Majalla" w:eastAsia="Times New Roman" w:hAnsi="Sakkal Majalla" w:cs="Sakkal Majalla"/>
          <w:color w:val="000000"/>
          <w:sz w:val="28"/>
          <w:szCs w:val="28"/>
          <w:rtl/>
          <w:lang w:eastAsia="fr-FR"/>
        </w:rPr>
        <w:t>الامريكية</w:t>
      </w:r>
      <w:proofErr w:type="spellEnd"/>
      <w:r w:rsidRPr="001127A5">
        <w:rPr>
          <w:rFonts w:ascii="Sakkal Majalla" w:eastAsia="Times New Roman" w:hAnsi="Sakkal Majalla" w:cs="Sakkal Majalla"/>
          <w:color w:val="000000"/>
          <w:sz w:val="28"/>
          <w:szCs w:val="28"/>
          <w:rtl/>
          <w:lang w:eastAsia="fr-FR"/>
        </w:rPr>
        <w:t xml:space="preserve"> يشعر بأزمة الطاقة </w:t>
      </w:r>
      <w:proofErr w:type="spellStart"/>
      <w:r w:rsidRPr="001127A5">
        <w:rPr>
          <w:rFonts w:ascii="Sakkal Majalla" w:eastAsia="Times New Roman" w:hAnsi="Sakkal Majalla" w:cs="Sakkal Majalla"/>
          <w:color w:val="000000"/>
          <w:sz w:val="28"/>
          <w:szCs w:val="28"/>
          <w:rtl/>
          <w:lang w:eastAsia="fr-FR"/>
        </w:rPr>
        <w:t>ابان</w:t>
      </w:r>
      <w:proofErr w:type="spellEnd"/>
      <w:r w:rsidRPr="001127A5">
        <w:rPr>
          <w:rFonts w:ascii="Sakkal Majalla" w:eastAsia="Times New Roman" w:hAnsi="Sakkal Majalla" w:cs="Sakkal Majalla"/>
          <w:color w:val="000000"/>
          <w:sz w:val="28"/>
          <w:szCs w:val="28"/>
          <w:rtl/>
          <w:lang w:eastAsia="fr-FR"/>
        </w:rPr>
        <w:t xml:space="preserve"> حرب أكتوبر 1973 بين الدول العربية وإسرائيل ، عندما أعلنت الدول العربية المنتجة للنفط قطع </w:t>
      </w:r>
      <w:proofErr w:type="spellStart"/>
      <w:r w:rsidRPr="001127A5">
        <w:rPr>
          <w:rFonts w:ascii="Sakkal Majalla" w:eastAsia="Times New Roman" w:hAnsi="Sakkal Majalla" w:cs="Sakkal Majalla"/>
          <w:color w:val="000000"/>
          <w:sz w:val="28"/>
          <w:szCs w:val="28"/>
          <w:rtl/>
          <w:lang w:eastAsia="fr-FR"/>
        </w:rPr>
        <w:t>امدادات</w:t>
      </w:r>
      <w:proofErr w:type="spellEnd"/>
      <w:r w:rsidRPr="001127A5">
        <w:rPr>
          <w:rFonts w:ascii="Sakkal Majalla" w:eastAsia="Times New Roman" w:hAnsi="Sakkal Majalla" w:cs="Sakkal Majalla"/>
          <w:color w:val="000000"/>
          <w:sz w:val="28"/>
          <w:szCs w:val="28"/>
          <w:rtl/>
          <w:lang w:eastAsia="fr-FR"/>
        </w:rPr>
        <w:t xml:space="preserve"> البترول عن الدول الغربية المساندة لإسرائيل ، ومنذ ذلك التاريخ صارت "منظمة الأوبك " هي التي تحدد سعر بيع البترول وليست شركات البترول كما هو الحال من قبل ، وكان لهذا الموقف تأثيره في لجوء هذه الدول </w:t>
      </w:r>
      <w:proofErr w:type="spellStart"/>
      <w:r w:rsidRPr="001127A5">
        <w:rPr>
          <w:rFonts w:ascii="Sakkal Majalla" w:eastAsia="Times New Roman" w:hAnsi="Sakkal Majalla" w:cs="Sakkal Majalla"/>
          <w:color w:val="000000"/>
          <w:sz w:val="28"/>
          <w:szCs w:val="28"/>
          <w:rtl/>
          <w:lang w:eastAsia="fr-FR"/>
        </w:rPr>
        <w:t>الى</w:t>
      </w:r>
      <w:proofErr w:type="spellEnd"/>
      <w:r w:rsidRPr="001127A5">
        <w:rPr>
          <w:rFonts w:ascii="Sakkal Majalla" w:eastAsia="Times New Roman" w:hAnsi="Sakkal Majalla" w:cs="Sakkal Majalla"/>
          <w:color w:val="000000"/>
          <w:sz w:val="28"/>
          <w:szCs w:val="28"/>
          <w:rtl/>
          <w:lang w:eastAsia="fr-FR"/>
        </w:rPr>
        <w:t xml:space="preserve"> وسائل بديلة لتوليد الطاقة ، ولم تنقض </w:t>
      </w:r>
      <w:proofErr w:type="spellStart"/>
      <w:r w:rsidRPr="001127A5">
        <w:rPr>
          <w:rFonts w:ascii="Sakkal Majalla" w:eastAsia="Times New Roman" w:hAnsi="Sakkal Majalla" w:cs="Sakkal Majalla"/>
          <w:color w:val="000000"/>
          <w:sz w:val="28"/>
          <w:szCs w:val="28"/>
          <w:rtl/>
          <w:lang w:eastAsia="fr-FR"/>
        </w:rPr>
        <w:t>الا</w:t>
      </w:r>
      <w:proofErr w:type="spellEnd"/>
      <w:r w:rsidRPr="001127A5">
        <w:rPr>
          <w:rFonts w:ascii="Sakkal Majalla" w:eastAsia="Times New Roman" w:hAnsi="Sakkal Majalla" w:cs="Sakkal Majalla"/>
          <w:color w:val="000000"/>
          <w:sz w:val="28"/>
          <w:szCs w:val="28"/>
          <w:rtl/>
          <w:lang w:eastAsia="fr-FR"/>
        </w:rPr>
        <w:t xml:space="preserve"> ثمانية أعوام على حظر النفط ، حتى تحفز المخططون ورجال </w:t>
      </w:r>
      <w:proofErr w:type="spellStart"/>
      <w:r w:rsidRPr="001127A5">
        <w:rPr>
          <w:rFonts w:ascii="Sakkal Majalla" w:eastAsia="Times New Roman" w:hAnsi="Sakkal Majalla" w:cs="Sakkal Majalla"/>
          <w:color w:val="000000"/>
          <w:sz w:val="28"/>
          <w:szCs w:val="28"/>
          <w:rtl/>
          <w:lang w:eastAsia="fr-FR"/>
        </w:rPr>
        <w:t>الاعمال</w:t>
      </w:r>
      <w:proofErr w:type="spellEnd"/>
      <w:r w:rsidRPr="001127A5">
        <w:rPr>
          <w:rFonts w:ascii="Sakkal Majalla" w:eastAsia="Times New Roman" w:hAnsi="Sakkal Majalla" w:cs="Sakkal Majalla"/>
          <w:color w:val="000000"/>
          <w:sz w:val="28"/>
          <w:szCs w:val="28"/>
          <w:rtl/>
          <w:lang w:eastAsia="fr-FR"/>
        </w:rPr>
        <w:t xml:space="preserve"> </w:t>
      </w:r>
      <w:proofErr w:type="spellStart"/>
      <w:r w:rsidRPr="001127A5">
        <w:rPr>
          <w:rFonts w:ascii="Sakkal Majalla" w:eastAsia="Times New Roman" w:hAnsi="Sakkal Majalla" w:cs="Sakkal Majalla"/>
          <w:color w:val="000000"/>
          <w:sz w:val="28"/>
          <w:szCs w:val="28"/>
          <w:rtl/>
          <w:lang w:eastAsia="fr-FR"/>
        </w:rPr>
        <w:t>الى</w:t>
      </w:r>
      <w:proofErr w:type="spellEnd"/>
      <w:r w:rsidRPr="001127A5">
        <w:rPr>
          <w:rFonts w:ascii="Sakkal Majalla" w:eastAsia="Times New Roman" w:hAnsi="Sakkal Majalla" w:cs="Sakkal Majalla"/>
          <w:color w:val="000000"/>
          <w:sz w:val="28"/>
          <w:szCs w:val="28"/>
          <w:rtl/>
          <w:lang w:eastAsia="fr-FR"/>
        </w:rPr>
        <w:t xml:space="preserve"> التفكير جديا في طاقة الرياح ، هناك ثلاثة حوافز رئيسية تدفع الأسواق باتجاه استعمال الطاقة المتجددة:</w:t>
      </w:r>
    </w:p>
    <w:p w:rsidR="00216211" w:rsidRPr="001127A5" w:rsidRDefault="00216211" w:rsidP="00216211">
      <w:pPr>
        <w:numPr>
          <w:ilvl w:val="0"/>
          <w:numId w:val="1"/>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proofErr w:type="spellStart"/>
      <w:r w:rsidRPr="001127A5">
        <w:rPr>
          <w:rFonts w:ascii="Sakkal Majalla" w:eastAsia="Times New Roman" w:hAnsi="Sakkal Majalla" w:cs="Sakkal Majalla"/>
          <w:color w:val="000000"/>
          <w:sz w:val="28"/>
          <w:szCs w:val="28"/>
          <w:rtl/>
          <w:lang w:eastAsia="fr-FR"/>
        </w:rPr>
        <w:t>الامن</w:t>
      </w:r>
      <w:proofErr w:type="spellEnd"/>
      <w:r w:rsidRPr="001127A5">
        <w:rPr>
          <w:rFonts w:ascii="Sakkal Majalla" w:eastAsia="Times New Roman" w:hAnsi="Sakkal Majalla" w:cs="Sakkal Majalla"/>
          <w:color w:val="000000"/>
          <w:sz w:val="28"/>
          <w:szCs w:val="28"/>
          <w:rtl/>
          <w:lang w:eastAsia="fr-FR"/>
        </w:rPr>
        <w:t xml:space="preserve"> القومي لكل دولة وارتفاع أسعار الطاقة المتاحة بصورة متزايدة </w:t>
      </w:r>
      <w:proofErr w:type="spellStart"/>
      <w:r w:rsidRPr="001127A5">
        <w:rPr>
          <w:rFonts w:ascii="Sakkal Majalla" w:eastAsia="Times New Roman" w:hAnsi="Sakkal Majalla" w:cs="Sakkal Majalla"/>
          <w:color w:val="000000"/>
          <w:sz w:val="28"/>
          <w:szCs w:val="28"/>
          <w:rtl/>
          <w:lang w:eastAsia="fr-FR"/>
        </w:rPr>
        <w:t>ومتسارعة</w:t>
      </w:r>
      <w:proofErr w:type="spellEnd"/>
      <w:r w:rsidRPr="001127A5">
        <w:rPr>
          <w:rFonts w:ascii="Sakkal Majalla" w:eastAsia="Times New Roman" w:hAnsi="Sakkal Majalla" w:cs="Sakkal Majalla"/>
          <w:color w:val="000000"/>
          <w:sz w:val="28"/>
          <w:szCs w:val="28"/>
          <w:rtl/>
          <w:lang w:eastAsia="fr-FR"/>
        </w:rPr>
        <w:t>.</w:t>
      </w:r>
    </w:p>
    <w:p w:rsidR="00216211" w:rsidRPr="001127A5" w:rsidRDefault="00216211" w:rsidP="00216211">
      <w:pPr>
        <w:numPr>
          <w:ilvl w:val="0"/>
          <w:numId w:val="1"/>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r w:rsidRPr="001127A5">
        <w:rPr>
          <w:rFonts w:ascii="Sakkal Majalla" w:eastAsia="Times New Roman" w:hAnsi="Sakkal Majalla" w:cs="Sakkal Majalla"/>
          <w:color w:val="000000"/>
          <w:sz w:val="28"/>
          <w:szCs w:val="28"/>
          <w:rtl/>
          <w:lang w:eastAsia="fr-FR"/>
        </w:rPr>
        <w:t xml:space="preserve">القلق من تغير المناخ ، فبإمكان الطاقة المتجددة </w:t>
      </w:r>
      <w:proofErr w:type="spellStart"/>
      <w:r w:rsidRPr="001127A5">
        <w:rPr>
          <w:rFonts w:ascii="Sakkal Majalla" w:eastAsia="Times New Roman" w:hAnsi="Sakkal Majalla" w:cs="Sakkal Majalla"/>
          <w:color w:val="000000"/>
          <w:sz w:val="28"/>
          <w:szCs w:val="28"/>
          <w:rtl/>
          <w:lang w:eastAsia="fr-FR"/>
        </w:rPr>
        <w:t>ان</w:t>
      </w:r>
      <w:proofErr w:type="spellEnd"/>
      <w:r w:rsidRPr="001127A5">
        <w:rPr>
          <w:rFonts w:ascii="Sakkal Majalla" w:eastAsia="Times New Roman" w:hAnsi="Sakkal Majalla" w:cs="Sakkal Majalla"/>
          <w:color w:val="000000"/>
          <w:sz w:val="28"/>
          <w:szCs w:val="28"/>
          <w:rtl/>
          <w:lang w:eastAsia="fr-FR"/>
        </w:rPr>
        <w:t xml:space="preserve"> تسهم في تأمين احتياجات </w:t>
      </w:r>
      <w:proofErr w:type="spellStart"/>
      <w:r w:rsidRPr="001127A5">
        <w:rPr>
          <w:rFonts w:ascii="Sakkal Majalla" w:eastAsia="Times New Roman" w:hAnsi="Sakkal Majalla" w:cs="Sakkal Majalla"/>
          <w:color w:val="000000"/>
          <w:sz w:val="28"/>
          <w:szCs w:val="28"/>
          <w:rtl/>
          <w:lang w:eastAsia="fr-FR"/>
        </w:rPr>
        <w:t>الانسان</w:t>
      </w:r>
      <w:proofErr w:type="spellEnd"/>
      <w:r w:rsidRPr="001127A5">
        <w:rPr>
          <w:rFonts w:ascii="Sakkal Majalla" w:eastAsia="Times New Roman" w:hAnsi="Sakkal Majalla" w:cs="Sakkal Majalla"/>
          <w:color w:val="000000"/>
          <w:sz w:val="28"/>
          <w:szCs w:val="28"/>
          <w:rtl/>
          <w:lang w:eastAsia="fr-FR"/>
        </w:rPr>
        <w:t xml:space="preserve"> من الطاقة وفي نفس الوقت تقلص من انبعاث الغازات المسببة للاحتباس الحراري ، ومن المعروف </w:t>
      </w:r>
      <w:proofErr w:type="spellStart"/>
      <w:r w:rsidRPr="001127A5">
        <w:rPr>
          <w:rFonts w:ascii="Sakkal Majalla" w:eastAsia="Times New Roman" w:hAnsi="Sakkal Majalla" w:cs="Sakkal Majalla"/>
          <w:color w:val="000000"/>
          <w:sz w:val="28"/>
          <w:szCs w:val="28"/>
          <w:rtl/>
          <w:lang w:eastAsia="fr-FR"/>
        </w:rPr>
        <w:t>ان</w:t>
      </w:r>
      <w:proofErr w:type="spellEnd"/>
      <w:r w:rsidRPr="001127A5">
        <w:rPr>
          <w:rFonts w:ascii="Sakkal Majalla" w:eastAsia="Times New Roman" w:hAnsi="Sakkal Majalla" w:cs="Sakkal Majalla"/>
          <w:color w:val="000000"/>
          <w:sz w:val="28"/>
          <w:szCs w:val="28"/>
          <w:rtl/>
          <w:lang w:eastAsia="fr-FR"/>
        </w:rPr>
        <w:t xml:space="preserve"> كمية الغازات المسببة للاحتباس الحراري كثاني أكسيد الكربون والميثان تتزايد في الغلاف الجوي الرقيق المحيط بالكرة الأرضية وهذه الزيادة في كمية الغازات تزيد من ارتفاع درجة الحرارة في العالم ، مما ينذر بنتائج سلبية </w:t>
      </w:r>
      <w:proofErr w:type="spellStart"/>
      <w:r w:rsidRPr="001127A5">
        <w:rPr>
          <w:rFonts w:ascii="Sakkal Majalla" w:eastAsia="Times New Roman" w:hAnsi="Sakkal Majalla" w:cs="Sakkal Majalla"/>
          <w:color w:val="000000"/>
          <w:sz w:val="28"/>
          <w:szCs w:val="28"/>
          <w:rtl/>
          <w:lang w:eastAsia="fr-FR"/>
        </w:rPr>
        <w:t>وكارثية</w:t>
      </w:r>
      <w:proofErr w:type="spellEnd"/>
      <w:r w:rsidRPr="001127A5">
        <w:rPr>
          <w:rFonts w:ascii="Sakkal Majalla" w:eastAsia="Times New Roman" w:hAnsi="Sakkal Majalla" w:cs="Sakkal Majalla"/>
          <w:color w:val="000000"/>
          <w:sz w:val="28"/>
          <w:szCs w:val="28"/>
          <w:rtl/>
          <w:lang w:eastAsia="fr-FR"/>
        </w:rPr>
        <w:t xml:space="preserve"> محتملة على ساكني الكرة الأرضية وان الوقت الحاضر هو </w:t>
      </w:r>
      <w:proofErr w:type="spellStart"/>
      <w:r w:rsidRPr="001127A5">
        <w:rPr>
          <w:rFonts w:ascii="Sakkal Majalla" w:eastAsia="Times New Roman" w:hAnsi="Sakkal Majalla" w:cs="Sakkal Majalla"/>
          <w:color w:val="000000"/>
          <w:sz w:val="28"/>
          <w:szCs w:val="28"/>
          <w:rtl/>
          <w:lang w:eastAsia="fr-FR"/>
        </w:rPr>
        <w:t>الاطار</w:t>
      </w:r>
      <w:proofErr w:type="spellEnd"/>
      <w:r w:rsidRPr="001127A5">
        <w:rPr>
          <w:rFonts w:ascii="Sakkal Majalla" w:eastAsia="Times New Roman" w:hAnsi="Sakkal Majalla" w:cs="Sakkal Majalla"/>
          <w:color w:val="000000"/>
          <w:sz w:val="28"/>
          <w:szCs w:val="28"/>
          <w:rtl/>
          <w:lang w:eastAsia="fr-FR"/>
        </w:rPr>
        <w:t xml:space="preserve"> الزمني الصحيح لمعالجة هذه المسألة وان هناك إجراءات يمكن اتخاذها.</w:t>
      </w:r>
    </w:p>
    <w:p w:rsidR="00216211" w:rsidRPr="001127A5" w:rsidRDefault="00216211" w:rsidP="00216211">
      <w:pPr>
        <w:numPr>
          <w:ilvl w:val="0"/>
          <w:numId w:val="1"/>
        </w:numPr>
        <w:shd w:val="clear" w:color="auto" w:fill="FFFFFF"/>
        <w:bidi/>
        <w:spacing w:before="120" w:after="120" w:line="240" w:lineRule="auto"/>
        <w:ind w:firstLine="709"/>
        <w:contextualSpacing/>
        <w:jc w:val="both"/>
        <w:textAlignment w:val="baseline"/>
        <w:rPr>
          <w:rFonts w:ascii="Sakkal Majalla" w:eastAsia="Times New Roman" w:hAnsi="Sakkal Majalla" w:cs="Sakkal Majalla"/>
          <w:color w:val="000000"/>
          <w:sz w:val="28"/>
          <w:szCs w:val="28"/>
          <w:lang w:eastAsia="fr-FR"/>
        </w:rPr>
      </w:pPr>
      <w:r w:rsidRPr="001127A5">
        <w:rPr>
          <w:rFonts w:ascii="Sakkal Majalla" w:eastAsia="Times New Roman" w:hAnsi="Sakkal Majalla" w:cs="Sakkal Majalla"/>
          <w:color w:val="000000"/>
          <w:sz w:val="28"/>
          <w:szCs w:val="28"/>
          <w:rtl/>
          <w:lang w:eastAsia="fr-FR"/>
        </w:rPr>
        <w:t xml:space="preserve">انخفاض وتقلص كلفة الطاقة المتجددة التي مازالت منذ عدة عقود ويرجع سبب تقلص تكاليف الطاقة المتجددة </w:t>
      </w:r>
      <w:proofErr w:type="spellStart"/>
      <w:r w:rsidRPr="001127A5">
        <w:rPr>
          <w:rFonts w:ascii="Sakkal Majalla" w:eastAsia="Times New Roman" w:hAnsi="Sakkal Majalla" w:cs="Sakkal Majalla"/>
          <w:color w:val="000000"/>
          <w:sz w:val="28"/>
          <w:szCs w:val="28"/>
          <w:rtl/>
          <w:lang w:eastAsia="fr-FR"/>
        </w:rPr>
        <w:t>الى</w:t>
      </w:r>
      <w:proofErr w:type="spellEnd"/>
      <w:r w:rsidRPr="001127A5">
        <w:rPr>
          <w:rFonts w:ascii="Sakkal Majalla" w:eastAsia="Times New Roman" w:hAnsi="Sakkal Majalla" w:cs="Sakkal Majalla"/>
          <w:color w:val="000000"/>
          <w:sz w:val="28"/>
          <w:szCs w:val="28"/>
          <w:rtl/>
          <w:lang w:eastAsia="fr-FR"/>
        </w:rPr>
        <w:t xml:space="preserve"> تحسن تكنولوجيات </w:t>
      </w:r>
      <w:proofErr w:type="spellStart"/>
      <w:r w:rsidRPr="001127A5">
        <w:rPr>
          <w:rFonts w:ascii="Sakkal Majalla" w:eastAsia="Times New Roman" w:hAnsi="Sakkal Majalla" w:cs="Sakkal Majalla"/>
          <w:color w:val="000000"/>
          <w:sz w:val="28"/>
          <w:szCs w:val="28"/>
          <w:rtl/>
          <w:lang w:eastAsia="fr-FR"/>
        </w:rPr>
        <w:t>انتاج</w:t>
      </w:r>
      <w:proofErr w:type="spellEnd"/>
      <w:r w:rsidRPr="001127A5">
        <w:rPr>
          <w:rFonts w:ascii="Sakkal Majalla" w:eastAsia="Times New Roman" w:hAnsi="Sakkal Majalla" w:cs="Sakkal Majalla"/>
          <w:color w:val="000000"/>
          <w:sz w:val="28"/>
          <w:szCs w:val="28"/>
          <w:rtl/>
          <w:lang w:eastAsia="fr-FR"/>
        </w:rPr>
        <w:t xml:space="preserve"> الطاقة المتجددة.</w:t>
      </w:r>
    </w:p>
    <w:p w:rsidR="00216211" w:rsidRPr="001127A5" w:rsidRDefault="00216211" w:rsidP="00216211">
      <w:pPr>
        <w:shd w:val="clear" w:color="auto" w:fill="FFFFFF"/>
        <w:bidi/>
        <w:spacing w:before="120" w:after="120" w:line="240" w:lineRule="auto"/>
        <w:ind w:left="709"/>
        <w:contextualSpacing/>
        <w:jc w:val="both"/>
        <w:textAlignment w:val="baseline"/>
        <w:rPr>
          <w:rFonts w:ascii="Sakkal Majalla" w:eastAsia="Times New Roman" w:hAnsi="Sakkal Majalla" w:cs="Sakkal Majalla"/>
          <w:color w:val="000000"/>
          <w:sz w:val="28"/>
          <w:szCs w:val="28"/>
          <w:lang w:eastAsia="fr-FR"/>
        </w:rPr>
      </w:pPr>
    </w:p>
    <w:p w:rsidR="00216211" w:rsidRPr="001127A5" w:rsidRDefault="00216211" w:rsidP="00216211">
      <w:pPr>
        <w:bidi/>
        <w:spacing w:before="120" w:after="120" w:line="240" w:lineRule="auto"/>
        <w:ind w:firstLine="709"/>
        <w:jc w:val="both"/>
        <w:rPr>
          <w:rFonts w:ascii="Sakkal Majalla" w:eastAsiaTheme="minorEastAsia" w:hAnsi="Sakkal Majalla" w:cs="Sakkal Majalla"/>
          <w:b/>
          <w:bCs/>
          <w:sz w:val="28"/>
          <w:szCs w:val="28"/>
          <w:rtl/>
          <w:lang w:eastAsia="fr-FR"/>
        </w:rPr>
      </w:pPr>
      <w:r w:rsidRPr="001127A5">
        <w:rPr>
          <w:rFonts w:ascii="Sakkal Majalla" w:eastAsiaTheme="minorEastAsia" w:hAnsi="Sakkal Majalla" w:cs="Sakkal Majalla"/>
          <w:b/>
          <w:bCs/>
          <w:sz w:val="28"/>
          <w:szCs w:val="28"/>
          <w:rtl/>
          <w:lang w:eastAsia="fr-FR" w:bidi="ar-DZ"/>
        </w:rPr>
        <w:t>رابعا</w:t>
      </w:r>
      <w:r w:rsidRPr="001127A5">
        <w:rPr>
          <w:rFonts w:ascii="Sakkal Majalla" w:eastAsiaTheme="minorEastAsia" w:hAnsi="Sakkal Majalla" w:cs="Sakkal Majalla"/>
          <w:b/>
          <w:bCs/>
          <w:sz w:val="28"/>
          <w:szCs w:val="28"/>
          <w:rtl/>
          <w:lang w:eastAsia="fr-FR"/>
        </w:rPr>
        <w:t>: مصادر وخصائص الطاقة المتجددة:</w:t>
      </w:r>
    </w:p>
    <w:p w:rsidR="00216211" w:rsidRPr="001127A5" w:rsidRDefault="00216211" w:rsidP="00216211">
      <w:pPr>
        <w:bidi/>
        <w:spacing w:before="120" w:after="120" w:line="240" w:lineRule="auto"/>
        <w:ind w:firstLine="709"/>
        <w:jc w:val="both"/>
        <w:rPr>
          <w:rFonts w:ascii="Sakkal Majalla" w:eastAsiaTheme="minorEastAsia" w:hAnsi="Sakkal Majalla" w:cs="Sakkal Majalla"/>
          <w:b/>
          <w:bCs/>
          <w:sz w:val="28"/>
          <w:szCs w:val="28"/>
          <w:rtl/>
          <w:lang w:eastAsia="fr-FR"/>
        </w:rPr>
      </w:pPr>
      <w:r w:rsidRPr="001127A5">
        <w:rPr>
          <w:rFonts w:ascii="Sakkal Majalla" w:eastAsiaTheme="minorEastAsia" w:hAnsi="Sakkal Majalla" w:cs="Sakkal Majalla"/>
          <w:sz w:val="28"/>
          <w:szCs w:val="28"/>
          <w:rtl/>
          <w:lang w:eastAsia="fr-FR"/>
        </w:rPr>
        <w:t xml:space="preserve">ومن أهم مصادر الطاقة المتجددة الطاقة الشمسية وطاقة الرياح وطاقة المد والجزر والأمواج والطاقة الحرارية الجوفية وطاقة </w:t>
      </w:r>
      <w:proofErr w:type="spellStart"/>
      <w:r w:rsidRPr="001127A5">
        <w:rPr>
          <w:rFonts w:ascii="Sakkal Majalla" w:eastAsiaTheme="minorEastAsia" w:hAnsi="Sakkal Majalla" w:cs="Sakkal Majalla"/>
          <w:sz w:val="28"/>
          <w:szCs w:val="28"/>
          <w:rtl/>
          <w:lang w:eastAsia="fr-FR"/>
        </w:rPr>
        <w:t>المساقط</w:t>
      </w:r>
      <w:proofErr w:type="spellEnd"/>
      <w:r w:rsidRPr="001127A5">
        <w:rPr>
          <w:rFonts w:ascii="Sakkal Majalla" w:eastAsiaTheme="minorEastAsia" w:hAnsi="Sakkal Majalla" w:cs="Sakkal Majalla"/>
          <w:sz w:val="28"/>
          <w:szCs w:val="28"/>
          <w:rtl/>
          <w:lang w:eastAsia="fr-FR"/>
        </w:rPr>
        <w:t xml:space="preserve"> المائية وطاقة الكتلة الحيوية، وقد انتشر استخدام طاقة الرياح في العديد من بلدان العالم وإن تركزت أكبر هذه </w:t>
      </w:r>
      <w:r w:rsidRPr="001127A5">
        <w:rPr>
          <w:rFonts w:ascii="Sakkal Majalla" w:eastAsiaTheme="minorEastAsia" w:hAnsi="Sakkal Majalla" w:cs="Sakkal Majalla"/>
          <w:sz w:val="28"/>
          <w:szCs w:val="28"/>
          <w:rtl/>
          <w:lang w:eastAsia="fr-FR"/>
        </w:rPr>
        <w:lastRenderedPageBreak/>
        <w:t xml:space="preserve">المعدلات في بعض البلدان الأوربية، فالدنمرك تحصل على حوالي 15 % من طاقتها الكهربائية من تور </w:t>
      </w:r>
      <w:proofErr w:type="spellStart"/>
      <w:r w:rsidRPr="001127A5">
        <w:rPr>
          <w:rFonts w:ascii="Sakkal Majalla" w:eastAsiaTheme="minorEastAsia" w:hAnsi="Sakkal Majalla" w:cs="Sakkal Majalla"/>
          <w:sz w:val="28"/>
          <w:szCs w:val="28"/>
          <w:rtl/>
          <w:lang w:eastAsia="fr-FR"/>
        </w:rPr>
        <w:t>بينات</w:t>
      </w:r>
      <w:proofErr w:type="spellEnd"/>
      <w:r w:rsidRPr="001127A5">
        <w:rPr>
          <w:rFonts w:ascii="Sakkal Majalla" w:eastAsiaTheme="minorEastAsia" w:hAnsi="Sakkal Majalla" w:cs="Sakkal Majalla"/>
          <w:sz w:val="28"/>
          <w:szCs w:val="28"/>
          <w:rtl/>
          <w:lang w:eastAsia="fr-FR"/>
        </w:rPr>
        <w:t xml:space="preserve"> الرياح، وفي أجزاء من ألمانيا يتم توليد حوالي 75 % من الطاقة الكهربائية من الرياح، وفي مقاطعة </w:t>
      </w:r>
      <w:proofErr w:type="spellStart"/>
      <w:r w:rsidRPr="001127A5">
        <w:rPr>
          <w:rFonts w:ascii="Sakkal Majalla" w:eastAsiaTheme="minorEastAsia" w:hAnsi="Sakkal Majalla" w:cs="Sakkal Majalla"/>
          <w:sz w:val="28"/>
          <w:szCs w:val="28"/>
          <w:rtl/>
          <w:lang w:eastAsia="fr-FR"/>
        </w:rPr>
        <w:t>بامبيلونا</w:t>
      </w:r>
      <w:proofErr w:type="spellEnd"/>
      <w:r w:rsidRPr="001127A5">
        <w:rPr>
          <w:rFonts w:ascii="Sakkal Majalla" w:eastAsiaTheme="minorEastAsia" w:hAnsi="Sakkal Majalla" w:cs="Sakkal Majalla"/>
          <w:sz w:val="28"/>
          <w:szCs w:val="28"/>
          <w:rtl/>
          <w:lang w:eastAsia="fr-FR"/>
        </w:rPr>
        <w:t xml:space="preserve">/أسبانيا تمثل نسبة القدرات المركبة من مزارع الرياح المرتبطة بالشبكة 50 % من إجمالي القدرات اللازمة للمقاطعة، علما بأن إجمالي القدرات العالمية من </w:t>
      </w:r>
      <w:proofErr w:type="spellStart"/>
      <w:r w:rsidRPr="001127A5">
        <w:rPr>
          <w:rFonts w:ascii="Sakkal Majalla" w:eastAsiaTheme="minorEastAsia" w:hAnsi="Sakkal Majalla" w:cs="Sakkal Majalla"/>
          <w:sz w:val="28"/>
          <w:szCs w:val="28"/>
          <w:rtl/>
          <w:lang w:eastAsia="fr-FR"/>
        </w:rPr>
        <w:t>التوربينات</w:t>
      </w:r>
      <w:proofErr w:type="spellEnd"/>
      <w:r w:rsidRPr="001127A5">
        <w:rPr>
          <w:rFonts w:ascii="Sakkal Majalla" w:eastAsiaTheme="minorEastAsia" w:hAnsi="Sakkal Majalla" w:cs="Sakkal Majalla"/>
          <w:sz w:val="28"/>
          <w:szCs w:val="28"/>
          <w:rtl/>
          <w:lang w:eastAsia="fr-FR"/>
        </w:rPr>
        <w:t xml:space="preserve"> قد بلغت 93881 ميجاوات ببداية 2008، أي بزيادة مقدارها 25 % عن العام 2006، وقد أدت الزيادة العالمية في نمو تركيبات </w:t>
      </w:r>
      <w:proofErr w:type="spellStart"/>
      <w:r w:rsidRPr="001127A5">
        <w:rPr>
          <w:rFonts w:ascii="Sakkal Majalla" w:eastAsiaTheme="minorEastAsia" w:hAnsi="Sakkal Majalla" w:cs="Sakkal Majalla"/>
          <w:sz w:val="28"/>
          <w:szCs w:val="28"/>
          <w:rtl/>
          <w:lang w:eastAsia="fr-FR"/>
        </w:rPr>
        <w:t>توربينات</w:t>
      </w:r>
      <w:proofErr w:type="spellEnd"/>
      <w:r w:rsidRPr="001127A5">
        <w:rPr>
          <w:rFonts w:ascii="Sakkal Majalla" w:eastAsiaTheme="minorEastAsia" w:hAnsi="Sakkal Majalla" w:cs="Sakkal Majalla"/>
          <w:sz w:val="28"/>
          <w:szCs w:val="28"/>
          <w:rtl/>
          <w:lang w:eastAsia="fr-FR"/>
        </w:rPr>
        <w:t xml:space="preserve"> الرياح إلى تشبع مصانع </w:t>
      </w:r>
      <w:proofErr w:type="spellStart"/>
      <w:r w:rsidRPr="001127A5">
        <w:rPr>
          <w:rFonts w:ascii="Sakkal Majalla" w:eastAsiaTheme="minorEastAsia" w:hAnsi="Sakkal Majalla" w:cs="Sakkal Majalla"/>
          <w:sz w:val="28"/>
          <w:szCs w:val="28"/>
          <w:rtl/>
          <w:lang w:eastAsia="fr-FR"/>
        </w:rPr>
        <w:t>الانتاج</w:t>
      </w:r>
      <w:proofErr w:type="spellEnd"/>
      <w:r w:rsidRPr="001127A5">
        <w:rPr>
          <w:rFonts w:ascii="Sakkal Majalla" w:eastAsiaTheme="minorEastAsia" w:hAnsi="Sakkal Majalla" w:cs="Sakkal Majalla"/>
          <w:sz w:val="28"/>
          <w:szCs w:val="28"/>
          <w:rtl/>
          <w:lang w:eastAsia="fr-FR"/>
        </w:rPr>
        <w:t xml:space="preserve"> إلى حد توقيع عقود </w:t>
      </w:r>
      <w:proofErr w:type="spellStart"/>
      <w:r w:rsidRPr="001127A5">
        <w:rPr>
          <w:rFonts w:ascii="Sakkal Majalla" w:eastAsiaTheme="minorEastAsia" w:hAnsi="Sakkal Majalla" w:cs="Sakkal Majalla"/>
          <w:sz w:val="28"/>
          <w:szCs w:val="28"/>
          <w:rtl/>
          <w:lang w:eastAsia="fr-FR"/>
        </w:rPr>
        <w:t>تنص</w:t>
      </w:r>
      <w:proofErr w:type="spellEnd"/>
      <w:r w:rsidRPr="001127A5">
        <w:rPr>
          <w:rFonts w:ascii="Sakkal Majalla" w:eastAsiaTheme="minorEastAsia" w:hAnsi="Sakkal Majalla" w:cs="Sakkal Majalla"/>
          <w:sz w:val="28"/>
          <w:szCs w:val="28"/>
          <w:rtl/>
          <w:lang w:eastAsia="fr-FR"/>
        </w:rPr>
        <w:t xml:space="preserve"> علي بدء توريد </w:t>
      </w:r>
      <w:proofErr w:type="spellStart"/>
      <w:r w:rsidRPr="001127A5">
        <w:rPr>
          <w:rFonts w:ascii="Sakkal Majalla" w:eastAsiaTheme="minorEastAsia" w:hAnsi="Sakkal Majalla" w:cs="Sakkal Majalla"/>
          <w:sz w:val="28"/>
          <w:szCs w:val="28"/>
          <w:rtl/>
          <w:lang w:eastAsia="fr-FR"/>
        </w:rPr>
        <w:t>التوربينات</w:t>
      </w:r>
      <w:proofErr w:type="spellEnd"/>
      <w:r w:rsidRPr="001127A5">
        <w:rPr>
          <w:rFonts w:ascii="Sakkal Majalla" w:eastAsiaTheme="minorEastAsia" w:hAnsi="Sakkal Majalla" w:cs="Sakkal Majalla"/>
          <w:sz w:val="28"/>
          <w:szCs w:val="28"/>
          <w:rtl/>
          <w:lang w:eastAsia="fr-FR"/>
        </w:rPr>
        <w:t xml:space="preserve"> بعد عامين على الأقل من تاريخ التوقيع، في حين أنها لم تكن تستغرق في الماضي سوي شهور معدودة ، هذا على الرغم من ارتفاع أسعار </w:t>
      </w:r>
      <w:proofErr w:type="spellStart"/>
      <w:r w:rsidRPr="001127A5">
        <w:rPr>
          <w:rFonts w:ascii="Sakkal Majalla" w:eastAsiaTheme="minorEastAsia" w:hAnsi="Sakkal Majalla" w:cs="Sakkal Majalla"/>
          <w:sz w:val="28"/>
          <w:szCs w:val="28"/>
          <w:rtl/>
          <w:lang w:eastAsia="fr-FR"/>
        </w:rPr>
        <w:t>التوربينات</w:t>
      </w:r>
      <w:proofErr w:type="spellEnd"/>
      <w:r w:rsidRPr="001127A5">
        <w:rPr>
          <w:rFonts w:ascii="Sakkal Majalla" w:eastAsiaTheme="minorEastAsia" w:hAnsi="Sakkal Majalla" w:cs="Sakkal Majalla"/>
          <w:sz w:val="28"/>
          <w:szCs w:val="28"/>
          <w:rtl/>
          <w:lang w:eastAsia="fr-FR"/>
        </w:rPr>
        <w:t xml:space="preserve"> بنحو 35 % كنتيجة لزيادة الطلب عليها وأيضا للزيادة العالمية في أسعار المواد الخام والتي انعكست بطبيعة الحال على أسعار </w:t>
      </w:r>
      <w:proofErr w:type="spellStart"/>
      <w:r w:rsidRPr="001127A5">
        <w:rPr>
          <w:rFonts w:ascii="Sakkal Majalla" w:eastAsiaTheme="minorEastAsia" w:hAnsi="Sakkal Majalla" w:cs="Sakkal Majalla"/>
          <w:sz w:val="28"/>
          <w:szCs w:val="28"/>
          <w:rtl/>
          <w:lang w:eastAsia="fr-FR"/>
        </w:rPr>
        <w:t>التوربينات</w:t>
      </w:r>
      <w:proofErr w:type="spellEnd"/>
      <w:r w:rsidRPr="001127A5">
        <w:rPr>
          <w:rFonts w:ascii="Sakkal Majalla" w:eastAsiaTheme="minorEastAsia" w:hAnsi="Sakkal Majalla" w:cs="Sakkal Majalla"/>
          <w:sz w:val="28"/>
          <w:szCs w:val="28"/>
          <w:rtl/>
          <w:lang w:eastAsia="fr-FR"/>
        </w:rPr>
        <w:t xml:space="preserve"> الحرارية، وبالنظر إلى خريطة مزارع الرياح في الوطن العربي لعام 2007 نجد أن مصر والمغرب وتونس تتصدر الدول العربية </w:t>
      </w:r>
      <w:proofErr w:type="spellStart"/>
      <w:r w:rsidRPr="001127A5">
        <w:rPr>
          <w:rFonts w:ascii="Sakkal Majalla" w:eastAsiaTheme="minorEastAsia" w:hAnsi="Sakkal Majalla" w:cs="Sakkal Majalla"/>
          <w:sz w:val="28"/>
          <w:szCs w:val="28"/>
          <w:rtl/>
          <w:lang w:eastAsia="fr-FR"/>
        </w:rPr>
        <w:t>باجمالي</w:t>
      </w:r>
      <w:proofErr w:type="spellEnd"/>
      <w:r w:rsidRPr="001127A5">
        <w:rPr>
          <w:rFonts w:ascii="Sakkal Majalla" w:eastAsiaTheme="minorEastAsia" w:hAnsi="Sakkal Majalla" w:cs="Sakkal Majalla"/>
          <w:sz w:val="28"/>
          <w:szCs w:val="28"/>
          <w:rtl/>
          <w:lang w:eastAsia="fr-FR"/>
        </w:rPr>
        <w:t xml:space="preserve"> قدرات مركبة 310 م.و.، 124 م.و.، 20 م.و.، علي الترتيب، لتبلغ مساهمة طاقة الرياح نحو 0.17 % من إجمالي القدرات المركبة الوطن العربي وهي مساهمة صغيرة </w:t>
      </w:r>
      <w:proofErr w:type="gramStart"/>
      <w:r w:rsidRPr="001127A5">
        <w:rPr>
          <w:rFonts w:ascii="Sakkal Majalla" w:eastAsiaTheme="minorEastAsia" w:hAnsi="Sakkal Majalla" w:cs="Sakkal Majalla"/>
          <w:sz w:val="28"/>
          <w:szCs w:val="28"/>
          <w:rtl/>
          <w:lang w:eastAsia="fr-FR"/>
        </w:rPr>
        <w:t>ومحدودة</w:t>
      </w:r>
      <w:proofErr w:type="gramEnd"/>
      <w:r w:rsidRPr="001127A5">
        <w:rPr>
          <w:rFonts w:ascii="Sakkal Majalla" w:eastAsiaTheme="minorEastAsia" w:hAnsi="Sakkal Majalla" w:cs="Sakkal Majalla"/>
          <w:sz w:val="28"/>
          <w:szCs w:val="28"/>
          <w:rtl/>
          <w:lang w:eastAsia="fr-FR"/>
        </w:rPr>
        <w:t xml:space="preserve"> خاصة </w:t>
      </w:r>
      <w:r w:rsidRPr="001127A5">
        <w:rPr>
          <w:rFonts w:ascii="Sakkal Majalla" w:eastAsiaTheme="minorEastAsia" w:hAnsi="Sakkal Majalla" w:cs="Sakkal Majalla"/>
          <w:color w:val="000000" w:themeColor="text1"/>
          <w:sz w:val="28"/>
          <w:szCs w:val="28"/>
          <w:rtl/>
          <w:lang w:eastAsia="fr-FR"/>
        </w:rPr>
        <w:t>إذا قورنت بقدرات المحطات الحرارية</w:t>
      </w:r>
    </w:p>
    <w:p w:rsidR="00216211" w:rsidRPr="001127A5" w:rsidRDefault="00216211" w:rsidP="00216211">
      <w:pPr>
        <w:bidi/>
        <w:spacing w:before="120" w:after="120" w:line="240" w:lineRule="auto"/>
        <w:ind w:firstLine="709"/>
        <w:jc w:val="both"/>
        <w:rPr>
          <w:rFonts w:ascii="Sakkal Majalla" w:eastAsiaTheme="minorEastAsia" w:hAnsi="Sakkal Majalla" w:cs="Sakkal Majalla"/>
          <w:color w:val="000000" w:themeColor="text1"/>
          <w:sz w:val="28"/>
          <w:szCs w:val="28"/>
          <w:rtl/>
          <w:lang w:eastAsia="fr-FR"/>
        </w:rPr>
      </w:pPr>
      <w:r w:rsidRPr="001127A5">
        <w:rPr>
          <w:rFonts w:ascii="Sakkal Majalla" w:eastAsiaTheme="minorEastAsia" w:hAnsi="Sakkal Majalla" w:cs="Sakkal Majalla"/>
          <w:color w:val="000000" w:themeColor="text1"/>
          <w:sz w:val="28"/>
          <w:szCs w:val="28"/>
          <w:rtl/>
          <w:lang w:eastAsia="fr-FR"/>
        </w:rPr>
        <w:t xml:space="preserve">من ناحية أخري، فمنذ سنوات عديدة توقع </w:t>
      </w:r>
      <w:proofErr w:type="spellStart"/>
      <w:r w:rsidRPr="001127A5">
        <w:rPr>
          <w:rFonts w:ascii="Sakkal Majalla" w:eastAsiaTheme="minorEastAsia" w:hAnsi="Sakkal Majalla" w:cs="Sakkal Majalla"/>
          <w:color w:val="000000" w:themeColor="text1"/>
          <w:sz w:val="28"/>
          <w:szCs w:val="28"/>
          <w:rtl/>
          <w:lang w:eastAsia="fr-FR"/>
        </w:rPr>
        <w:t>الكثرين</w:t>
      </w:r>
      <w:proofErr w:type="spellEnd"/>
      <w:r w:rsidRPr="001127A5">
        <w:rPr>
          <w:rFonts w:ascii="Sakkal Majalla" w:eastAsiaTheme="minorEastAsia" w:hAnsi="Sakkal Majalla" w:cs="Sakkal Majalla"/>
          <w:color w:val="000000" w:themeColor="text1"/>
          <w:sz w:val="28"/>
          <w:szCs w:val="28"/>
          <w:rtl/>
          <w:lang w:eastAsia="fr-FR"/>
        </w:rPr>
        <w:t xml:space="preserve"> من الخبراء أن تزيح الطاقة الشمسية النفط كوقود لكن النتائج كانت مخيبة للآمال، فباعتبار أن الشمس متوافرة بصورة كبرية، ظن الكثيرون إمكانية تلبية كل احتياجاتنا من الطاقة دون جهد يذكر، لكن من منظور واقعي أن الفرص مشجعة بصورة حذرة، فالدول العربية تتمتع بتوافر معدلات مرتفعة من الإشعاع الشمسي الكلي تراوح بين 4-8 كيلووات ساعة/م2 </w:t>
      </w:r>
      <w:r w:rsidRPr="001127A5">
        <w:rPr>
          <w:rFonts w:ascii="Sakkal Majalla" w:eastAsiaTheme="minorEastAsia" w:hAnsi="Sakkal Majalla" w:cs="Sakkal Majalla"/>
          <w:color w:val="000000" w:themeColor="text1"/>
          <w:sz w:val="28"/>
          <w:szCs w:val="28"/>
          <w:lang w:eastAsia="fr-FR"/>
        </w:rPr>
        <w:t>/</w:t>
      </w:r>
      <w:r w:rsidRPr="001127A5">
        <w:rPr>
          <w:rFonts w:ascii="Sakkal Majalla" w:eastAsiaTheme="minorEastAsia" w:hAnsi="Sakkal Majalla" w:cs="Sakkal Majalla"/>
          <w:color w:val="000000" w:themeColor="text1"/>
          <w:sz w:val="28"/>
          <w:szCs w:val="28"/>
          <w:rtl/>
          <w:lang w:eastAsia="fr-FR"/>
        </w:rPr>
        <w:t xml:space="preserve">اليوم، كما تتراوح كثافة الإشعاع الشمسي المباشر بين 1700 –2800  كيلو وات ساعة/م2 </w:t>
      </w:r>
      <w:r w:rsidRPr="001127A5">
        <w:rPr>
          <w:rFonts w:ascii="Sakkal Majalla" w:eastAsiaTheme="minorEastAsia" w:hAnsi="Sakkal Majalla" w:cs="Sakkal Majalla"/>
          <w:color w:val="000000" w:themeColor="text1"/>
          <w:sz w:val="28"/>
          <w:szCs w:val="28"/>
          <w:lang w:eastAsia="fr-FR"/>
        </w:rPr>
        <w:t>/</w:t>
      </w:r>
      <w:r w:rsidRPr="001127A5">
        <w:rPr>
          <w:rFonts w:ascii="Sakkal Majalla" w:eastAsiaTheme="minorEastAsia" w:hAnsi="Sakkal Majalla" w:cs="Sakkal Majalla"/>
          <w:color w:val="000000" w:themeColor="text1"/>
          <w:sz w:val="28"/>
          <w:szCs w:val="28"/>
          <w:rtl/>
          <w:lang w:eastAsia="fr-FR"/>
        </w:rPr>
        <w:t>السنة، مع غطاء سحب منخفض يتراوح من 10% إلى 20% فقط على مدار العام وهي معدلات ممتازة وقابلة للاستخدام بشكل فعال مع التقنيات الشمسية.</w:t>
      </w:r>
    </w:p>
    <w:p w:rsidR="00216211" w:rsidRPr="001127A5" w:rsidRDefault="00216211" w:rsidP="00216211">
      <w:pPr>
        <w:bidi/>
        <w:spacing w:before="120" w:after="120" w:line="240" w:lineRule="auto"/>
        <w:ind w:firstLine="709"/>
        <w:jc w:val="both"/>
        <w:rPr>
          <w:rFonts w:ascii="Sakkal Majalla" w:eastAsiaTheme="minorEastAsia" w:hAnsi="Sakkal Majalla" w:cs="Sakkal Majalla"/>
          <w:color w:val="000000" w:themeColor="text1"/>
          <w:sz w:val="28"/>
          <w:szCs w:val="28"/>
          <w:rtl/>
          <w:lang w:eastAsia="fr-FR"/>
        </w:rPr>
      </w:pPr>
      <w:r w:rsidRPr="001127A5">
        <w:rPr>
          <w:rFonts w:ascii="Sakkal Majalla" w:eastAsiaTheme="minorEastAsia" w:hAnsi="Sakkal Majalla" w:cs="Sakkal Majalla"/>
          <w:color w:val="000000" w:themeColor="text1"/>
          <w:sz w:val="28"/>
          <w:szCs w:val="28"/>
          <w:rtl/>
          <w:lang w:eastAsia="fr-FR"/>
        </w:rPr>
        <w:t xml:space="preserve">كما تعد الطاقة الكهرومائية اكبر مساهم في </w:t>
      </w:r>
      <w:proofErr w:type="spellStart"/>
      <w:r w:rsidRPr="001127A5">
        <w:rPr>
          <w:rFonts w:ascii="Sakkal Majalla" w:eastAsiaTheme="minorEastAsia" w:hAnsi="Sakkal Majalla" w:cs="Sakkal Majalla"/>
          <w:color w:val="000000" w:themeColor="text1"/>
          <w:sz w:val="28"/>
          <w:szCs w:val="28"/>
          <w:rtl/>
          <w:lang w:eastAsia="fr-FR"/>
        </w:rPr>
        <w:t>امدادات</w:t>
      </w:r>
      <w:proofErr w:type="spellEnd"/>
      <w:r w:rsidRPr="001127A5">
        <w:rPr>
          <w:rFonts w:ascii="Sakkal Majalla" w:eastAsiaTheme="minorEastAsia" w:hAnsi="Sakkal Majalla" w:cs="Sakkal Majalla"/>
          <w:color w:val="000000" w:themeColor="text1"/>
          <w:sz w:val="28"/>
          <w:szCs w:val="28"/>
          <w:rtl/>
          <w:lang w:eastAsia="fr-FR"/>
        </w:rPr>
        <w:t xml:space="preserve"> الطاقة المتجددة في العالم حيث قدرت الطاقة الكهرومائية  المنتجة عالميا خلال عام 2013 نحو 3750 </w:t>
      </w:r>
      <w:proofErr w:type="spellStart"/>
      <w:r w:rsidRPr="001127A5">
        <w:rPr>
          <w:rFonts w:ascii="Sakkal Majalla" w:eastAsiaTheme="minorEastAsia" w:hAnsi="Sakkal Majalla" w:cs="Sakkal Majalla"/>
          <w:color w:val="000000" w:themeColor="text1"/>
          <w:sz w:val="28"/>
          <w:szCs w:val="28"/>
          <w:rtl/>
          <w:lang w:eastAsia="fr-FR"/>
        </w:rPr>
        <w:t>تيرا</w:t>
      </w:r>
      <w:proofErr w:type="spellEnd"/>
      <w:r w:rsidRPr="001127A5">
        <w:rPr>
          <w:rFonts w:ascii="Sakkal Majalla" w:eastAsiaTheme="minorEastAsia" w:hAnsi="Sakkal Majalla" w:cs="Sakkal Majalla"/>
          <w:color w:val="000000" w:themeColor="text1"/>
          <w:sz w:val="28"/>
          <w:szCs w:val="28"/>
          <w:rtl/>
          <w:lang w:eastAsia="fr-FR"/>
        </w:rPr>
        <w:t xml:space="preserve"> </w:t>
      </w:r>
      <w:proofErr w:type="spellStart"/>
      <w:r w:rsidRPr="001127A5">
        <w:rPr>
          <w:rFonts w:ascii="Sakkal Majalla" w:eastAsiaTheme="minorEastAsia" w:hAnsi="Sakkal Majalla" w:cs="Sakkal Majalla"/>
          <w:color w:val="000000" w:themeColor="text1"/>
          <w:sz w:val="28"/>
          <w:szCs w:val="28"/>
          <w:rtl/>
          <w:lang w:eastAsia="fr-FR"/>
        </w:rPr>
        <w:t>واط</w:t>
      </w:r>
      <w:proofErr w:type="spellEnd"/>
      <w:r w:rsidRPr="001127A5">
        <w:rPr>
          <w:rFonts w:ascii="Sakkal Majalla" w:eastAsiaTheme="minorEastAsia" w:hAnsi="Sakkal Majalla" w:cs="Sakkal Majalla"/>
          <w:color w:val="000000" w:themeColor="text1"/>
          <w:sz w:val="28"/>
          <w:szCs w:val="28"/>
          <w:rtl/>
          <w:lang w:eastAsia="fr-FR"/>
        </w:rPr>
        <w:t xml:space="preserve"> ساعة، </w:t>
      </w:r>
      <w:proofErr w:type="spellStart"/>
      <w:r w:rsidRPr="001127A5">
        <w:rPr>
          <w:rFonts w:ascii="Sakkal Majalla" w:eastAsiaTheme="minorEastAsia" w:hAnsi="Sakkal Majalla" w:cs="Sakkal Majalla"/>
          <w:color w:val="000000" w:themeColor="text1"/>
          <w:sz w:val="28"/>
          <w:szCs w:val="28"/>
          <w:rtl/>
          <w:lang w:eastAsia="fr-FR"/>
        </w:rPr>
        <w:t>واضيف</w:t>
      </w:r>
      <w:proofErr w:type="spellEnd"/>
      <w:r w:rsidRPr="001127A5">
        <w:rPr>
          <w:rFonts w:ascii="Sakkal Majalla" w:eastAsiaTheme="minorEastAsia" w:hAnsi="Sakkal Majalla" w:cs="Sakkal Majalla"/>
          <w:color w:val="000000" w:themeColor="text1"/>
          <w:sz w:val="28"/>
          <w:szCs w:val="28"/>
          <w:rtl/>
          <w:lang w:eastAsia="fr-FR"/>
        </w:rPr>
        <w:t xml:space="preserve"> حوالي 40 </w:t>
      </w:r>
      <w:proofErr w:type="spellStart"/>
      <w:r w:rsidRPr="001127A5">
        <w:rPr>
          <w:rFonts w:ascii="Sakkal Majalla" w:eastAsiaTheme="minorEastAsia" w:hAnsi="Sakkal Majalla" w:cs="Sakkal Majalla"/>
          <w:color w:val="000000" w:themeColor="text1"/>
          <w:sz w:val="28"/>
          <w:szCs w:val="28"/>
          <w:rtl/>
          <w:lang w:eastAsia="fr-FR"/>
        </w:rPr>
        <w:t>جيغتواط</w:t>
      </w:r>
      <w:proofErr w:type="spellEnd"/>
      <w:r w:rsidRPr="001127A5">
        <w:rPr>
          <w:rFonts w:ascii="Sakkal Majalla" w:eastAsiaTheme="minorEastAsia" w:hAnsi="Sakkal Majalla" w:cs="Sakkal Majalla"/>
          <w:color w:val="000000" w:themeColor="text1"/>
          <w:sz w:val="28"/>
          <w:szCs w:val="28"/>
          <w:rtl/>
          <w:lang w:eastAsia="fr-FR"/>
        </w:rPr>
        <w:t xml:space="preserve"> من القدرات الجديدة لتزيد القدرات العالمية بنحو 04 % لتصل </w:t>
      </w:r>
      <w:proofErr w:type="spellStart"/>
      <w:r w:rsidRPr="001127A5">
        <w:rPr>
          <w:rFonts w:ascii="Sakkal Majalla" w:eastAsiaTheme="minorEastAsia" w:hAnsi="Sakkal Majalla" w:cs="Sakkal Majalla"/>
          <w:color w:val="000000" w:themeColor="text1"/>
          <w:sz w:val="28"/>
          <w:szCs w:val="28"/>
          <w:rtl/>
          <w:lang w:eastAsia="fr-FR"/>
        </w:rPr>
        <w:t>الى</w:t>
      </w:r>
      <w:proofErr w:type="spellEnd"/>
      <w:r w:rsidRPr="001127A5">
        <w:rPr>
          <w:rFonts w:ascii="Sakkal Majalla" w:eastAsiaTheme="minorEastAsia" w:hAnsi="Sakkal Majalla" w:cs="Sakkal Majalla"/>
          <w:color w:val="000000" w:themeColor="text1"/>
          <w:sz w:val="28"/>
          <w:szCs w:val="28"/>
          <w:rtl/>
          <w:lang w:eastAsia="fr-FR"/>
        </w:rPr>
        <w:t xml:space="preserve"> ما يقرب من 1000 </w:t>
      </w:r>
      <w:proofErr w:type="spellStart"/>
      <w:r w:rsidRPr="001127A5">
        <w:rPr>
          <w:rFonts w:ascii="Sakkal Majalla" w:eastAsiaTheme="minorEastAsia" w:hAnsi="Sakkal Majalla" w:cs="Sakkal Majalla"/>
          <w:color w:val="000000" w:themeColor="text1"/>
          <w:sz w:val="28"/>
          <w:szCs w:val="28"/>
          <w:rtl/>
          <w:lang w:eastAsia="fr-FR"/>
        </w:rPr>
        <w:t>جيغاواط</w:t>
      </w:r>
      <w:proofErr w:type="spellEnd"/>
      <w:r w:rsidRPr="001127A5">
        <w:rPr>
          <w:rFonts w:ascii="Sakkal Majalla" w:eastAsiaTheme="minorEastAsia" w:hAnsi="Sakkal Majalla" w:cs="Sakkal Majalla"/>
          <w:color w:val="000000" w:themeColor="text1"/>
          <w:sz w:val="28"/>
          <w:szCs w:val="28"/>
          <w:rtl/>
          <w:lang w:eastAsia="fr-FR"/>
        </w:rPr>
        <w:t xml:space="preserve"> مقارنة بعام 2012 </w:t>
      </w:r>
      <w:proofErr w:type="spellStart"/>
      <w:r w:rsidRPr="001127A5">
        <w:rPr>
          <w:rFonts w:ascii="Sakkal Majalla" w:eastAsiaTheme="minorEastAsia" w:hAnsi="Sakkal Majalla" w:cs="Sakkal Majalla"/>
          <w:color w:val="000000" w:themeColor="text1"/>
          <w:sz w:val="28"/>
          <w:szCs w:val="28"/>
          <w:rtl/>
          <w:lang w:eastAsia="fr-FR"/>
        </w:rPr>
        <w:t>اين</w:t>
      </w:r>
      <w:proofErr w:type="spellEnd"/>
      <w:r w:rsidRPr="001127A5">
        <w:rPr>
          <w:rFonts w:ascii="Sakkal Majalla" w:eastAsiaTheme="minorEastAsia" w:hAnsi="Sakkal Majalla" w:cs="Sakkal Majalla"/>
          <w:color w:val="000000" w:themeColor="text1"/>
          <w:sz w:val="28"/>
          <w:szCs w:val="28"/>
          <w:rtl/>
          <w:lang w:eastAsia="fr-FR"/>
        </w:rPr>
        <w:t xml:space="preserve"> وصلت 990 </w:t>
      </w:r>
      <w:proofErr w:type="spellStart"/>
      <w:r w:rsidRPr="001127A5">
        <w:rPr>
          <w:rFonts w:ascii="Sakkal Majalla" w:eastAsiaTheme="minorEastAsia" w:hAnsi="Sakkal Majalla" w:cs="Sakkal Majalla"/>
          <w:color w:val="000000" w:themeColor="text1"/>
          <w:sz w:val="28"/>
          <w:szCs w:val="28"/>
          <w:rtl/>
          <w:lang w:eastAsia="fr-FR"/>
        </w:rPr>
        <w:t>جيغاواط</w:t>
      </w:r>
      <w:proofErr w:type="spellEnd"/>
      <w:r w:rsidRPr="001127A5">
        <w:rPr>
          <w:rFonts w:ascii="Sakkal Majalla" w:eastAsiaTheme="minorEastAsia" w:hAnsi="Sakkal Majalla" w:cs="Sakkal Majalla"/>
          <w:color w:val="000000" w:themeColor="text1"/>
          <w:sz w:val="28"/>
          <w:szCs w:val="28"/>
          <w:rtl/>
          <w:lang w:eastAsia="fr-FR"/>
        </w:rPr>
        <w:t xml:space="preserve">، وقد أنشأت الصين حوالي 29 </w:t>
      </w:r>
      <w:proofErr w:type="spellStart"/>
      <w:r w:rsidRPr="001127A5">
        <w:rPr>
          <w:rFonts w:ascii="Sakkal Majalla" w:eastAsiaTheme="minorEastAsia" w:hAnsi="Sakkal Majalla" w:cs="Sakkal Majalla"/>
          <w:color w:val="000000" w:themeColor="text1"/>
          <w:sz w:val="28"/>
          <w:szCs w:val="28"/>
          <w:rtl/>
          <w:lang w:eastAsia="fr-FR"/>
        </w:rPr>
        <w:t>جيغاواط</w:t>
      </w:r>
      <w:proofErr w:type="spellEnd"/>
      <w:r w:rsidRPr="001127A5">
        <w:rPr>
          <w:rFonts w:ascii="Sakkal Majalla" w:eastAsiaTheme="minorEastAsia" w:hAnsi="Sakkal Majalla" w:cs="Sakkal Majalla"/>
          <w:color w:val="000000" w:themeColor="text1"/>
          <w:sz w:val="28"/>
          <w:szCs w:val="28"/>
          <w:rtl/>
          <w:lang w:eastAsia="fr-FR"/>
        </w:rPr>
        <w:t xml:space="preserve"> مع قدرات أخرى كبيرة أضيفت في تركيا والبرازيل </w:t>
      </w:r>
      <w:proofErr w:type="spellStart"/>
      <w:r w:rsidRPr="001127A5">
        <w:rPr>
          <w:rFonts w:ascii="Sakkal Majalla" w:eastAsiaTheme="minorEastAsia" w:hAnsi="Sakkal Majalla" w:cs="Sakkal Majalla"/>
          <w:color w:val="000000" w:themeColor="text1"/>
          <w:sz w:val="28"/>
          <w:szCs w:val="28"/>
          <w:rtl/>
          <w:lang w:eastAsia="fr-FR"/>
        </w:rPr>
        <w:t>والفيتنام</w:t>
      </w:r>
      <w:proofErr w:type="spellEnd"/>
      <w:r w:rsidRPr="001127A5">
        <w:rPr>
          <w:rFonts w:ascii="Sakkal Majalla" w:eastAsiaTheme="minorEastAsia" w:hAnsi="Sakkal Majalla" w:cs="Sakkal Majalla"/>
          <w:color w:val="000000" w:themeColor="text1"/>
          <w:sz w:val="28"/>
          <w:szCs w:val="28"/>
          <w:rtl/>
          <w:lang w:eastAsia="fr-FR"/>
        </w:rPr>
        <w:t xml:space="preserve"> والهند وروسيا وقد احتلت الصين المرتبة الأولى بين الدول التي تستغل المصادر المائية لتوليد الطاقة الكهربائية ، تلتها البرازيل في المرتبة الثانية  فيما احتلت الولايات المتحدة </w:t>
      </w:r>
      <w:proofErr w:type="spellStart"/>
      <w:r w:rsidRPr="001127A5">
        <w:rPr>
          <w:rFonts w:ascii="Sakkal Majalla" w:eastAsiaTheme="minorEastAsia" w:hAnsi="Sakkal Majalla" w:cs="Sakkal Majalla"/>
          <w:color w:val="000000" w:themeColor="text1"/>
          <w:sz w:val="28"/>
          <w:szCs w:val="28"/>
          <w:rtl/>
          <w:lang w:eastAsia="fr-FR"/>
        </w:rPr>
        <w:t>الامريكية</w:t>
      </w:r>
      <w:proofErr w:type="spellEnd"/>
      <w:r w:rsidRPr="001127A5">
        <w:rPr>
          <w:rFonts w:ascii="Sakkal Majalla" w:eastAsiaTheme="minorEastAsia" w:hAnsi="Sakkal Majalla" w:cs="Sakkal Majalla"/>
          <w:color w:val="000000" w:themeColor="text1"/>
          <w:sz w:val="28"/>
          <w:szCs w:val="28"/>
          <w:rtl/>
          <w:lang w:eastAsia="fr-FR"/>
        </w:rPr>
        <w:t xml:space="preserve"> المرتبة الثالثة .</w:t>
      </w:r>
    </w:p>
    <w:p w:rsidR="00216211" w:rsidRPr="00130154" w:rsidRDefault="00216211" w:rsidP="00216211">
      <w:pPr>
        <w:bidi/>
        <w:spacing w:before="120" w:after="120" w:line="240" w:lineRule="auto"/>
        <w:ind w:firstLine="709"/>
        <w:jc w:val="both"/>
        <w:rPr>
          <w:rFonts w:ascii="Sakkal Majalla" w:eastAsiaTheme="minorEastAsia" w:hAnsi="Sakkal Majalla" w:cs="Sakkal Majalla"/>
          <w:color w:val="000000" w:themeColor="text1"/>
          <w:sz w:val="28"/>
          <w:szCs w:val="28"/>
          <w:rtl/>
          <w:lang w:eastAsia="fr-FR"/>
        </w:rPr>
      </w:pPr>
      <w:proofErr w:type="spellStart"/>
      <w:r w:rsidRPr="001127A5">
        <w:rPr>
          <w:rFonts w:ascii="Sakkal Majalla" w:eastAsiaTheme="minorEastAsia" w:hAnsi="Sakkal Majalla" w:cs="Sakkal Majalla"/>
          <w:color w:val="000000" w:themeColor="text1"/>
          <w:sz w:val="28"/>
          <w:szCs w:val="28"/>
          <w:rtl/>
          <w:lang w:eastAsia="fr-FR"/>
        </w:rPr>
        <w:t>اما</w:t>
      </w:r>
      <w:proofErr w:type="spellEnd"/>
      <w:r w:rsidRPr="001127A5">
        <w:rPr>
          <w:rFonts w:ascii="Sakkal Majalla" w:eastAsiaTheme="minorEastAsia" w:hAnsi="Sakkal Majalla" w:cs="Sakkal Majalla"/>
          <w:color w:val="000000" w:themeColor="text1"/>
          <w:sz w:val="28"/>
          <w:szCs w:val="28"/>
          <w:rtl/>
          <w:lang w:eastAsia="fr-FR"/>
        </w:rPr>
        <w:t xml:space="preserve"> بالنسبة للطاقة الحرارية الجوفية فتعتبر الولايات المتحدة </w:t>
      </w:r>
      <w:proofErr w:type="spellStart"/>
      <w:r w:rsidRPr="001127A5">
        <w:rPr>
          <w:rFonts w:ascii="Sakkal Majalla" w:eastAsiaTheme="minorEastAsia" w:hAnsi="Sakkal Majalla" w:cs="Sakkal Majalla"/>
          <w:color w:val="000000" w:themeColor="text1"/>
          <w:sz w:val="28"/>
          <w:szCs w:val="28"/>
          <w:rtl/>
          <w:lang w:eastAsia="fr-FR"/>
        </w:rPr>
        <w:t>الامريكية</w:t>
      </w:r>
      <w:proofErr w:type="spellEnd"/>
      <w:r w:rsidRPr="001127A5">
        <w:rPr>
          <w:rFonts w:ascii="Sakkal Majalla" w:eastAsiaTheme="minorEastAsia" w:hAnsi="Sakkal Majalla" w:cs="Sakkal Majalla"/>
          <w:color w:val="000000" w:themeColor="text1"/>
          <w:sz w:val="28"/>
          <w:szCs w:val="28"/>
          <w:rtl/>
          <w:lang w:eastAsia="fr-FR"/>
        </w:rPr>
        <w:t xml:space="preserve"> الأولى عالميا في استخدام هذا النوع من الطاقة ، </w:t>
      </w:r>
      <w:proofErr w:type="spellStart"/>
      <w:r w:rsidRPr="001127A5">
        <w:rPr>
          <w:rFonts w:ascii="Sakkal Majalla" w:eastAsiaTheme="minorEastAsia" w:hAnsi="Sakkal Majalla" w:cs="Sakkal Majalla"/>
          <w:color w:val="000000" w:themeColor="text1"/>
          <w:sz w:val="28"/>
          <w:szCs w:val="28"/>
          <w:rtl/>
          <w:lang w:eastAsia="fr-FR"/>
        </w:rPr>
        <w:t>اذ</w:t>
      </w:r>
      <w:proofErr w:type="spellEnd"/>
      <w:r w:rsidRPr="001127A5">
        <w:rPr>
          <w:rFonts w:ascii="Sakkal Majalla" w:eastAsiaTheme="minorEastAsia" w:hAnsi="Sakkal Majalla" w:cs="Sakkal Majalla"/>
          <w:color w:val="000000" w:themeColor="text1"/>
          <w:sz w:val="28"/>
          <w:szCs w:val="28"/>
          <w:rtl/>
          <w:lang w:eastAsia="fr-FR"/>
        </w:rPr>
        <w:t xml:space="preserve"> بلغ </w:t>
      </w:r>
      <w:proofErr w:type="spellStart"/>
      <w:r w:rsidRPr="001127A5">
        <w:rPr>
          <w:rFonts w:ascii="Sakkal Majalla" w:eastAsiaTheme="minorEastAsia" w:hAnsi="Sakkal Majalla" w:cs="Sakkal Majalla"/>
          <w:color w:val="000000" w:themeColor="text1"/>
          <w:sz w:val="28"/>
          <w:szCs w:val="28"/>
          <w:rtl/>
          <w:lang w:eastAsia="fr-FR" w:bidi="ar-DZ"/>
        </w:rPr>
        <w:t>اجم</w:t>
      </w:r>
      <w:r w:rsidRPr="001127A5">
        <w:rPr>
          <w:rFonts w:ascii="Sakkal Majalla" w:eastAsiaTheme="minorEastAsia" w:hAnsi="Sakkal Majalla" w:cs="Sakkal Majalla"/>
          <w:color w:val="000000" w:themeColor="text1"/>
          <w:sz w:val="28"/>
          <w:szCs w:val="28"/>
          <w:rtl/>
          <w:lang w:eastAsia="fr-FR"/>
        </w:rPr>
        <w:t>الي</w:t>
      </w:r>
      <w:proofErr w:type="spellEnd"/>
      <w:r w:rsidRPr="001127A5">
        <w:rPr>
          <w:rFonts w:ascii="Sakkal Majalla" w:eastAsiaTheme="minorEastAsia" w:hAnsi="Sakkal Majalla" w:cs="Sakkal Majalla"/>
          <w:color w:val="000000" w:themeColor="text1"/>
          <w:sz w:val="28"/>
          <w:szCs w:val="28"/>
          <w:rtl/>
          <w:lang w:eastAsia="fr-FR"/>
        </w:rPr>
        <w:t xml:space="preserve"> الطاقة الحرارية الجوفية المركبة فيها 3386 </w:t>
      </w:r>
      <w:proofErr w:type="spellStart"/>
      <w:r w:rsidRPr="001127A5">
        <w:rPr>
          <w:rFonts w:ascii="Sakkal Majalla" w:eastAsiaTheme="minorEastAsia" w:hAnsi="Sakkal Majalla" w:cs="Sakkal Majalla"/>
          <w:color w:val="000000" w:themeColor="text1"/>
          <w:sz w:val="28"/>
          <w:szCs w:val="28"/>
          <w:rtl/>
          <w:lang w:eastAsia="fr-FR"/>
        </w:rPr>
        <w:t>ميغاواط</w:t>
      </w:r>
      <w:proofErr w:type="spellEnd"/>
      <w:r w:rsidRPr="001127A5">
        <w:rPr>
          <w:rFonts w:ascii="Sakkal Majalla" w:eastAsiaTheme="minorEastAsia" w:hAnsi="Sakkal Majalla" w:cs="Sakkal Majalla"/>
          <w:color w:val="000000" w:themeColor="text1"/>
          <w:sz w:val="28"/>
          <w:szCs w:val="28"/>
          <w:rtl/>
          <w:lang w:eastAsia="fr-FR"/>
        </w:rPr>
        <w:t xml:space="preserve"> عام 2012، ولوحظ ارتفاع طاقة الحرارة الجوفية المركبة في عدد من دول العالم مثل </w:t>
      </w:r>
      <w:proofErr w:type="spellStart"/>
      <w:r w:rsidRPr="001127A5">
        <w:rPr>
          <w:rFonts w:ascii="Sakkal Majalla" w:eastAsiaTheme="minorEastAsia" w:hAnsi="Sakkal Majalla" w:cs="Sakkal Majalla"/>
          <w:color w:val="000000" w:themeColor="text1"/>
          <w:sz w:val="28"/>
          <w:szCs w:val="28"/>
          <w:rtl/>
          <w:lang w:eastAsia="fr-FR"/>
        </w:rPr>
        <w:t>نيكاراغو</w:t>
      </w:r>
      <w:proofErr w:type="spellEnd"/>
      <w:r w:rsidRPr="001127A5">
        <w:rPr>
          <w:rFonts w:ascii="Sakkal Majalla" w:eastAsiaTheme="minorEastAsia" w:hAnsi="Sakkal Majalla" w:cs="Sakkal Majalla"/>
          <w:color w:val="000000" w:themeColor="text1"/>
          <w:sz w:val="28"/>
          <w:szCs w:val="28"/>
          <w:rtl/>
          <w:lang w:eastAsia="fr-FR"/>
        </w:rPr>
        <w:t xml:space="preserve"> التي بلغ </w:t>
      </w:r>
      <w:proofErr w:type="spellStart"/>
      <w:r w:rsidRPr="001127A5">
        <w:rPr>
          <w:rFonts w:ascii="Sakkal Majalla" w:eastAsiaTheme="minorEastAsia" w:hAnsi="Sakkal Majalla" w:cs="Sakkal Majalla"/>
          <w:color w:val="000000" w:themeColor="text1"/>
          <w:sz w:val="28"/>
          <w:szCs w:val="28"/>
          <w:rtl/>
          <w:lang w:eastAsia="fr-FR"/>
        </w:rPr>
        <w:t>اجمالي</w:t>
      </w:r>
      <w:proofErr w:type="spellEnd"/>
      <w:r w:rsidRPr="001127A5">
        <w:rPr>
          <w:rFonts w:ascii="Sakkal Majalla" w:eastAsiaTheme="minorEastAsia" w:hAnsi="Sakkal Majalla" w:cs="Sakkal Majalla"/>
          <w:color w:val="000000" w:themeColor="text1"/>
          <w:sz w:val="28"/>
          <w:szCs w:val="28"/>
          <w:rtl/>
          <w:lang w:eastAsia="fr-FR"/>
        </w:rPr>
        <w:t xml:space="preserve"> الطاقة الحرارة فيها عام 2012 حوالي 160 </w:t>
      </w:r>
      <w:proofErr w:type="spellStart"/>
      <w:r w:rsidRPr="001127A5">
        <w:rPr>
          <w:rFonts w:ascii="Sakkal Majalla" w:eastAsiaTheme="minorEastAsia" w:hAnsi="Sakkal Majalla" w:cs="Sakkal Majalla"/>
          <w:color w:val="000000" w:themeColor="text1"/>
          <w:sz w:val="28"/>
          <w:szCs w:val="28"/>
          <w:rtl/>
          <w:lang w:eastAsia="fr-FR"/>
        </w:rPr>
        <w:t>ميغاواط</w:t>
      </w:r>
      <w:proofErr w:type="spellEnd"/>
      <w:r w:rsidRPr="001127A5">
        <w:rPr>
          <w:rFonts w:ascii="Sakkal Majalla" w:eastAsiaTheme="minorEastAsia" w:hAnsi="Sakkal Majalla" w:cs="Sakkal Majalla"/>
          <w:color w:val="000000" w:themeColor="text1"/>
          <w:sz w:val="28"/>
          <w:szCs w:val="28"/>
          <w:rtl/>
          <w:lang w:eastAsia="fr-FR"/>
        </w:rPr>
        <w:t xml:space="preserve"> مقارنة ب 88 </w:t>
      </w:r>
      <w:proofErr w:type="spellStart"/>
      <w:r w:rsidRPr="001127A5">
        <w:rPr>
          <w:rFonts w:ascii="Sakkal Majalla" w:eastAsiaTheme="minorEastAsia" w:hAnsi="Sakkal Majalla" w:cs="Sakkal Majalla"/>
          <w:color w:val="000000" w:themeColor="text1"/>
          <w:sz w:val="28"/>
          <w:szCs w:val="28"/>
          <w:rtl/>
          <w:lang w:eastAsia="fr-FR"/>
        </w:rPr>
        <w:t>ميغاواط</w:t>
      </w:r>
      <w:proofErr w:type="spellEnd"/>
      <w:r w:rsidRPr="001127A5">
        <w:rPr>
          <w:rFonts w:ascii="Sakkal Majalla" w:eastAsiaTheme="minorEastAsia" w:hAnsi="Sakkal Majalla" w:cs="Sakkal Majalla"/>
          <w:color w:val="000000" w:themeColor="text1"/>
          <w:sz w:val="28"/>
          <w:szCs w:val="28"/>
          <w:rtl/>
          <w:lang w:eastAsia="fr-FR"/>
        </w:rPr>
        <w:t xml:space="preserve"> عام 2011، أي بنسبة زيادة سنوية قدرت ب82 %، كما ارتفع </w:t>
      </w:r>
      <w:proofErr w:type="spellStart"/>
      <w:r w:rsidRPr="001127A5">
        <w:rPr>
          <w:rFonts w:ascii="Sakkal Majalla" w:eastAsiaTheme="minorEastAsia" w:hAnsi="Sakkal Majalla" w:cs="Sakkal Majalla"/>
          <w:color w:val="000000" w:themeColor="text1"/>
          <w:sz w:val="28"/>
          <w:szCs w:val="28"/>
          <w:rtl/>
          <w:lang w:eastAsia="fr-FR"/>
        </w:rPr>
        <w:t>اجمالي</w:t>
      </w:r>
      <w:proofErr w:type="spellEnd"/>
      <w:r w:rsidRPr="001127A5">
        <w:rPr>
          <w:rFonts w:ascii="Sakkal Majalla" w:eastAsiaTheme="minorEastAsia" w:hAnsi="Sakkal Majalla" w:cs="Sakkal Majalla"/>
          <w:color w:val="000000" w:themeColor="text1"/>
          <w:sz w:val="28"/>
          <w:szCs w:val="28"/>
          <w:rtl/>
          <w:lang w:eastAsia="fr-FR"/>
        </w:rPr>
        <w:t xml:space="preserve"> هذه الطاقة في اندونيسيا بنسبة 10.8 % وكينيا بنسبة 4.8 %.</w:t>
      </w:r>
    </w:p>
    <w:p w:rsidR="00216211" w:rsidRPr="001127A5" w:rsidRDefault="00216211" w:rsidP="00216211">
      <w:pPr>
        <w:bidi/>
        <w:spacing w:before="120" w:after="120" w:line="240" w:lineRule="auto"/>
        <w:ind w:firstLine="709"/>
        <w:jc w:val="both"/>
        <w:rPr>
          <w:rFonts w:ascii="Sakkal Majalla" w:eastAsiaTheme="minorEastAsia" w:hAnsi="Sakkal Majalla" w:cs="Sakkal Majalla"/>
          <w:b/>
          <w:bCs/>
          <w:color w:val="000000" w:themeColor="text1"/>
          <w:sz w:val="28"/>
          <w:szCs w:val="28"/>
          <w:rtl/>
          <w:lang w:eastAsia="fr-FR"/>
        </w:rPr>
      </w:pPr>
      <w:r w:rsidRPr="001127A5">
        <w:rPr>
          <w:rFonts w:ascii="Sakkal Majalla" w:eastAsiaTheme="minorEastAsia" w:hAnsi="Sakkal Majalla" w:cs="Sakkal Majalla"/>
          <w:b/>
          <w:bCs/>
          <w:color w:val="000000" w:themeColor="text1"/>
          <w:sz w:val="28"/>
          <w:szCs w:val="28"/>
          <w:rtl/>
          <w:lang w:eastAsia="fr-FR"/>
        </w:rPr>
        <w:t>خامسا: التوزيع الجغرافي لإنتاج للطاقة في العالم لسنة 2017.</w:t>
      </w:r>
    </w:p>
    <w:p w:rsidR="00216211" w:rsidRPr="001127A5" w:rsidRDefault="00216211" w:rsidP="00216211">
      <w:pPr>
        <w:numPr>
          <w:ilvl w:val="0"/>
          <w:numId w:val="7"/>
        </w:num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lang w:eastAsia="fr-FR"/>
        </w:rPr>
      </w:pPr>
      <w:r w:rsidRPr="001127A5">
        <w:rPr>
          <w:rFonts w:ascii="Sakkal Majalla" w:eastAsiaTheme="minorEastAsia" w:hAnsi="Sakkal Majalla" w:cs="Sakkal Majalla"/>
          <w:b/>
          <w:bCs/>
          <w:color w:val="000000" w:themeColor="text1"/>
          <w:sz w:val="28"/>
          <w:szCs w:val="28"/>
          <w:rtl/>
          <w:lang w:eastAsia="fr-FR"/>
        </w:rPr>
        <w:t xml:space="preserve">الإنتاج العالمي من النفط الخام حسب الأقاليم والدول الكبرى </w:t>
      </w:r>
    </w:p>
    <w:p w:rsidR="00216211" w:rsidRPr="001127A5" w:rsidRDefault="00216211" w:rsidP="00216211">
      <w:p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rtl/>
          <w:lang w:eastAsia="fr-FR"/>
        </w:rPr>
      </w:pPr>
      <w:r w:rsidRPr="001127A5">
        <w:rPr>
          <w:rFonts w:ascii="Sakkal Majalla" w:eastAsiaTheme="minorEastAsia" w:hAnsi="Sakkal Majalla" w:cs="Sakkal Majalla"/>
          <w:b/>
          <w:bCs/>
          <w:color w:val="000000" w:themeColor="text1"/>
          <w:sz w:val="28"/>
          <w:szCs w:val="28"/>
          <w:rtl/>
          <w:lang w:eastAsia="fr-FR"/>
        </w:rPr>
        <w:t>جدول رقم (11 ) : الإنتاج العالمي من النفط الخام حسب الأقاليم والدول الكبرى لسنة 2017.</w:t>
      </w:r>
    </w:p>
    <w:p w:rsidR="00216211" w:rsidRPr="001127A5" w:rsidRDefault="00216211" w:rsidP="00216211">
      <w:pPr>
        <w:bidi/>
        <w:spacing w:before="120" w:after="120" w:line="240" w:lineRule="auto"/>
        <w:ind w:firstLine="709"/>
        <w:contextualSpacing/>
        <w:jc w:val="both"/>
        <w:rPr>
          <w:rFonts w:ascii="Sakkal Majalla" w:eastAsiaTheme="minorEastAsia" w:hAnsi="Sakkal Majalla" w:cs="Sakkal Majalla"/>
          <w:color w:val="000000" w:themeColor="text1"/>
          <w:sz w:val="28"/>
          <w:szCs w:val="28"/>
          <w:lang w:eastAsia="fr-FR"/>
        </w:rPr>
      </w:pPr>
      <w:r w:rsidRPr="001127A5">
        <w:rPr>
          <w:rFonts w:ascii="Sakkal Majalla" w:eastAsiaTheme="minorEastAsia" w:hAnsi="Sakkal Majalla" w:cs="Sakkal Majalla"/>
          <w:color w:val="000000" w:themeColor="text1"/>
          <w:sz w:val="28"/>
          <w:szCs w:val="28"/>
          <w:rtl/>
          <w:lang w:eastAsia="fr-FR"/>
        </w:rPr>
        <w:t xml:space="preserve">الوحدة: ألف برميل يوميا     1 برميل = 159 </w:t>
      </w:r>
      <w:proofErr w:type="gramStart"/>
      <w:r w:rsidRPr="001127A5">
        <w:rPr>
          <w:rFonts w:ascii="Sakkal Majalla" w:eastAsiaTheme="minorEastAsia" w:hAnsi="Sakkal Majalla" w:cs="Sakkal Majalla"/>
          <w:color w:val="000000" w:themeColor="text1"/>
          <w:sz w:val="28"/>
          <w:szCs w:val="28"/>
          <w:rtl/>
          <w:lang w:eastAsia="fr-FR"/>
        </w:rPr>
        <w:t xml:space="preserve">لتر  </w:t>
      </w:r>
      <w:proofErr w:type="gramEnd"/>
    </w:p>
    <w:p w:rsidR="00216211" w:rsidRPr="001127A5" w:rsidRDefault="00216211" w:rsidP="00216211">
      <w:pPr>
        <w:bidi/>
        <w:spacing w:before="120" w:after="120" w:line="240" w:lineRule="auto"/>
        <w:ind w:firstLine="709"/>
        <w:jc w:val="both"/>
        <w:rPr>
          <w:rFonts w:ascii="Sakkal Majalla" w:eastAsiaTheme="minorEastAsia" w:hAnsi="Sakkal Majalla" w:cs="Sakkal Majalla"/>
          <w:b/>
          <w:bCs/>
          <w:color w:val="000000" w:themeColor="text1"/>
          <w:sz w:val="28"/>
          <w:szCs w:val="28"/>
          <w:rtl/>
          <w:lang w:eastAsia="fr-FR"/>
        </w:rPr>
      </w:pPr>
      <w:r w:rsidRPr="001127A5">
        <w:rPr>
          <w:rFonts w:ascii="Sakkal Majalla" w:eastAsiaTheme="minorEastAsia" w:hAnsi="Sakkal Majalla" w:cs="Sakkal Majalla"/>
          <w:b/>
          <w:bCs/>
          <w:noProof/>
          <w:color w:val="000000" w:themeColor="text1"/>
          <w:sz w:val="28"/>
          <w:szCs w:val="28"/>
          <w:rtl/>
          <w:lang w:eastAsia="fr-FR"/>
        </w:rPr>
        <w:lastRenderedPageBreak/>
        <w:drawing>
          <wp:inline distT="0" distB="0" distL="0" distR="0">
            <wp:extent cx="4841502" cy="28956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1C7E14.tmp"/>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43618" cy="2896866"/>
                    </a:xfrm>
                    <a:prstGeom prst="rect">
                      <a:avLst/>
                    </a:prstGeom>
                  </pic:spPr>
                </pic:pic>
              </a:graphicData>
            </a:graphic>
          </wp:inline>
        </w:drawing>
      </w: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sz w:val="28"/>
          <w:szCs w:val="28"/>
          <w:rtl/>
          <w:lang w:eastAsia="fr-FR"/>
        </w:rPr>
      </w:pPr>
      <w:r w:rsidRPr="001127A5">
        <w:rPr>
          <w:rFonts w:ascii="Sakkal Majalla" w:eastAsia="Times New Roman" w:hAnsi="Sakkal Majalla" w:cs="Sakkal Majalla"/>
          <w:b/>
          <w:bCs/>
          <w:color w:val="000000"/>
          <w:sz w:val="28"/>
          <w:szCs w:val="28"/>
          <w:rtl/>
          <w:lang w:eastAsia="fr-FR"/>
        </w:rPr>
        <w:t>المصدر</w:t>
      </w:r>
      <w:r w:rsidRPr="001127A5">
        <w:rPr>
          <w:rFonts w:ascii="Sakkal Majalla" w:eastAsia="Times New Roman" w:hAnsi="Sakkal Majalla" w:cs="Sakkal Majalla"/>
          <w:color w:val="000000"/>
          <w:sz w:val="28"/>
          <w:szCs w:val="28"/>
          <w:rtl/>
          <w:lang w:eastAsia="fr-FR"/>
        </w:rPr>
        <w:t xml:space="preserve">: فريد </w:t>
      </w:r>
      <w:proofErr w:type="spellStart"/>
      <w:r w:rsidRPr="001127A5">
        <w:rPr>
          <w:rFonts w:ascii="Sakkal Majalla" w:eastAsia="Times New Roman" w:hAnsi="Sakkal Majalla" w:cs="Sakkal Majalla"/>
          <w:color w:val="000000"/>
          <w:sz w:val="28"/>
          <w:szCs w:val="28"/>
          <w:rtl/>
          <w:lang w:eastAsia="fr-FR"/>
        </w:rPr>
        <w:t>بلخير</w:t>
      </w:r>
      <w:proofErr w:type="spellEnd"/>
      <w:r w:rsidRPr="001127A5">
        <w:rPr>
          <w:rFonts w:ascii="Sakkal Majalla" w:eastAsia="Times New Roman" w:hAnsi="Sakkal Majalla" w:cs="Sakkal Majalla"/>
          <w:color w:val="000000"/>
          <w:sz w:val="28"/>
          <w:szCs w:val="28"/>
          <w:rtl/>
          <w:lang w:eastAsia="fr-FR"/>
        </w:rPr>
        <w:t xml:space="preserve">، </w:t>
      </w:r>
      <w:r w:rsidRPr="001127A5">
        <w:rPr>
          <w:rFonts w:ascii="Sakkal Majalla" w:eastAsia="Times New Roman" w:hAnsi="Sakkal Majalla" w:cs="Sakkal Majalla"/>
          <w:b/>
          <w:bCs/>
          <w:color w:val="000000"/>
          <w:sz w:val="28"/>
          <w:szCs w:val="28"/>
          <w:rtl/>
          <w:lang w:eastAsia="fr-FR"/>
        </w:rPr>
        <w:t>مطبوعة في الجغرافيا الاقتصادية</w:t>
      </w:r>
      <w:r w:rsidRPr="001127A5">
        <w:rPr>
          <w:rFonts w:ascii="Sakkal Majalla" w:eastAsia="Times New Roman" w:hAnsi="Sakkal Majalla" w:cs="Sakkal Majalla"/>
          <w:color w:val="000000"/>
          <w:sz w:val="28"/>
          <w:szCs w:val="28"/>
          <w:rtl/>
          <w:lang w:eastAsia="fr-FR"/>
        </w:rPr>
        <w:t xml:space="preserve"> ، جامعة </w:t>
      </w:r>
      <w:proofErr w:type="spellStart"/>
      <w:r w:rsidRPr="001127A5">
        <w:rPr>
          <w:rFonts w:ascii="Sakkal Majalla" w:eastAsia="Times New Roman" w:hAnsi="Sakkal Majalla" w:cs="Sakkal Majalla"/>
          <w:color w:val="000000"/>
          <w:sz w:val="28"/>
          <w:szCs w:val="28"/>
          <w:rtl/>
          <w:lang w:eastAsia="fr-FR"/>
        </w:rPr>
        <w:t>تيارت</w:t>
      </w:r>
      <w:proofErr w:type="spellEnd"/>
      <w:r w:rsidRPr="001127A5">
        <w:rPr>
          <w:rFonts w:ascii="Sakkal Majalla" w:eastAsia="Times New Roman" w:hAnsi="Sakkal Majalla" w:cs="Sakkal Majalla"/>
          <w:color w:val="000000"/>
          <w:sz w:val="28"/>
          <w:szCs w:val="28"/>
          <w:rtl/>
          <w:lang w:eastAsia="fr-FR"/>
        </w:rPr>
        <w:t xml:space="preserve"> ، الجزائر، 2019، 2020، ص 133</w:t>
      </w: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sz w:val="28"/>
          <w:szCs w:val="28"/>
          <w:rtl/>
          <w:lang w:eastAsia="fr-FR"/>
        </w:rPr>
      </w:pPr>
      <w:r w:rsidRPr="001127A5">
        <w:rPr>
          <w:rFonts w:ascii="Sakkal Majalla" w:eastAsia="Times New Roman" w:hAnsi="Sakkal Majalla" w:cs="Sakkal Majalla"/>
          <w:color w:val="000000"/>
          <w:sz w:val="28"/>
          <w:szCs w:val="28"/>
          <w:rtl/>
          <w:lang w:eastAsia="fr-FR"/>
        </w:rPr>
        <w:t xml:space="preserve">من خلال الجدول رقم ( 11) نلاحظ </w:t>
      </w:r>
      <w:proofErr w:type="spellStart"/>
      <w:r w:rsidRPr="001127A5">
        <w:rPr>
          <w:rFonts w:ascii="Sakkal Majalla" w:eastAsia="Times New Roman" w:hAnsi="Sakkal Majalla" w:cs="Sakkal Majalla"/>
          <w:color w:val="000000"/>
          <w:sz w:val="28"/>
          <w:szCs w:val="28"/>
          <w:rtl/>
          <w:lang w:eastAsia="fr-FR"/>
        </w:rPr>
        <w:t>ان</w:t>
      </w:r>
      <w:proofErr w:type="spellEnd"/>
      <w:r w:rsidRPr="001127A5">
        <w:rPr>
          <w:rFonts w:ascii="Sakkal Majalla" w:eastAsia="Times New Roman" w:hAnsi="Sakkal Majalla" w:cs="Sakkal Majalla"/>
          <w:color w:val="000000"/>
          <w:sz w:val="28"/>
          <w:szCs w:val="28"/>
          <w:rtl/>
          <w:lang w:eastAsia="fr-FR"/>
        </w:rPr>
        <w:t xml:space="preserve"> </w:t>
      </w:r>
      <w:proofErr w:type="spellStart"/>
      <w:r w:rsidRPr="001127A5">
        <w:rPr>
          <w:rFonts w:ascii="Sakkal Majalla" w:eastAsia="Times New Roman" w:hAnsi="Sakkal Majalla" w:cs="Sakkal Majalla"/>
          <w:color w:val="000000"/>
          <w:sz w:val="28"/>
          <w:szCs w:val="28"/>
          <w:rtl/>
          <w:lang w:eastAsia="fr-FR"/>
        </w:rPr>
        <w:t>انتاج</w:t>
      </w:r>
      <w:proofErr w:type="spellEnd"/>
      <w:r w:rsidRPr="001127A5">
        <w:rPr>
          <w:rFonts w:ascii="Sakkal Majalla" w:eastAsia="Times New Roman" w:hAnsi="Sakkal Majalla" w:cs="Sakkal Majalla"/>
          <w:color w:val="000000"/>
          <w:sz w:val="28"/>
          <w:szCs w:val="28"/>
          <w:rtl/>
          <w:lang w:eastAsia="fr-FR"/>
        </w:rPr>
        <w:t xml:space="preserve"> العالم من النفط الخام قدر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92649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سنة 2017، متصدرة دول الشرق الأوسط الترتيب في </w:t>
      </w:r>
      <w:proofErr w:type="spellStart"/>
      <w:r w:rsidRPr="001127A5">
        <w:rPr>
          <w:rFonts w:ascii="Sakkal Majalla" w:eastAsia="Times New Roman" w:hAnsi="Sakkal Majalla" w:cs="Sakkal Majalla"/>
          <w:color w:val="000000"/>
          <w:sz w:val="28"/>
          <w:szCs w:val="28"/>
          <w:rtl/>
          <w:lang w:eastAsia="fr-FR"/>
        </w:rPr>
        <w:t>انتاجه</w:t>
      </w:r>
      <w:proofErr w:type="spellEnd"/>
      <w:r w:rsidRPr="001127A5">
        <w:rPr>
          <w:rFonts w:ascii="Sakkal Majalla" w:eastAsia="Times New Roman" w:hAnsi="Sakkal Majalla" w:cs="Sakkal Majalla"/>
          <w:color w:val="000000"/>
          <w:sz w:val="28"/>
          <w:szCs w:val="28"/>
          <w:rtl/>
          <w:lang w:eastAsia="fr-FR"/>
        </w:rPr>
        <w:t xml:space="preserve"> لنفس السنة بحوالي 31597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ثم أمريكا الشمالية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20112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 ثم رابطة الدول المستقلة بإنتاج قدره 14288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ثم جاءت قارة </w:t>
      </w:r>
      <w:proofErr w:type="spellStart"/>
      <w:r w:rsidRPr="001127A5">
        <w:rPr>
          <w:rFonts w:ascii="Sakkal Majalla" w:eastAsia="Times New Roman" w:hAnsi="Sakkal Majalla" w:cs="Sakkal Majalla"/>
          <w:color w:val="000000"/>
          <w:sz w:val="28"/>
          <w:szCs w:val="28"/>
          <w:rtl/>
          <w:lang w:eastAsia="fr-FR"/>
        </w:rPr>
        <w:t>افريقيا</w:t>
      </w:r>
      <w:proofErr w:type="spellEnd"/>
      <w:r w:rsidRPr="001127A5">
        <w:rPr>
          <w:rFonts w:ascii="Sakkal Majalla" w:eastAsia="Times New Roman" w:hAnsi="Sakkal Majalla" w:cs="Sakkal Majalla"/>
          <w:color w:val="000000"/>
          <w:sz w:val="28"/>
          <w:szCs w:val="28"/>
          <w:rtl/>
          <w:lang w:eastAsia="fr-FR"/>
        </w:rPr>
        <w:t xml:space="preserve"> في الرتبة الرابعة بإنتاج قده 8072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تلتها </w:t>
      </w:r>
      <w:proofErr w:type="spellStart"/>
      <w:r w:rsidRPr="001127A5">
        <w:rPr>
          <w:rFonts w:ascii="Sakkal Majalla" w:eastAsia="Times New Roman" w:hAnsi="Sakkal Majalla" w:cs="Sakkal Majalla"/>
          <w:color w:val="000000"/>
          <w:sz w:val="28"/>
          <w:szCs w:val="28"/>
          <w:rtl/>
          <w:lang w:eastAsia="fr-FR"/>
        </w:rPr>
        <w:t>اسيا</w:t>
      </w:r>
      <w:proofErr w:type="spellEnd"/>
      <w:r w:rsidRPr="001127A5">
        <w:rPr>
          <w:rFonts w:ascii="Sakkal Majalla" w:eastAsia="Times New Roman" w:hAnsi="Sakkal Majalla" w:cs="Sakkal Majalla"/>
          <w:color w:val="000000"/>
          <w:sz w:val="28"/>
          <w:szCs w:val="28"/>
          <w:rtl/>
          <w:lang w:eastAsia="fr-FR"/>
        </w:rPr>
        <w:t xml:space="preserve">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7879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ثم أمريكا الجنوبية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7182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وجاءت أوروبا في ذيل الترتيب </w:t>
      </w:r>
      <w:proofErr w:type="spellStart"/>
      <w:r w:rsidRPr="001127A5">
        <w:rPr>
          <w:rFonts w:ascii="Sakkal Majalla" w:eastAsia="Times New Roman" w:hAnsi="Sakkal Majalla" w:cs="Sakkal Majalla"/>
          <w:color w:val="000000"/>
          <w:sz w:val="28"/>
          <w:szCs w:val="28"/>
          <w:rtl/>
          <w:lang w:eastAsia="fr-FR"/>
        </w:rPr>
        <w:t>بانتاج</w:t>
      </w:r>
      <w:proofErr w:type="spellEnd"/>
      <w:r w:rsidRPr="001127A5">
        <w:rPr>
          <w:rFonts w:ascii="Sakkal Majalla" w:eastAsia="Times New Roman" w:hAnsi="Sakkal Majalla" w:cs="Sakkal Majalla"/>
          <w:color w:val="000000"/>
          <w:sz w:val="28"/>
          <w:szCs w:val="28"/>
          <w:rtl/>
          <w:lang w:eastAsia="fr-FR"/>
        </w:rPr>
        <w:t xml:space="preserve"> قدره 3519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w:t>
      </w: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sz w:val="28"/>
          <w:szCs w:val="28"/>
          <w:rtl/>
          <w:lang w:eastAsia="fr-FR"/>
        </w:rPr>
      </w:pPr>
      <w:r w:rsidRPr="001127A5">
        <w:rPr>
          <w:rFonts w:ascii="Sakkal Majalla" w:eastAsia="Times New Roman" w:hAnsi="Sakkal Majalla" w:cs="Sakkal Majalla"/>
          <w:color w:val="000000"/>
          <w:sz w:val="28"/>
          <w:szCs w:val="28"/>
          <w:rtl/>
          <w:lang w:eastAsia="fr-FR"/>
        </w:rPr>
        <w:t xml:space="preserve">ومن حيث الدول فرادى كان اكبر نصيب من الإنتاج لصالح الولايات المتحدة </w:t>
      </w:r>
      <w:proofErr w:type="spellStart"/>
      <w:r w:rsidRPr="001127A5">
        <w:rPr>
          <w:rFonts w:ascii="Sakkal Majalla" w:eastAsia="Times New Roman" w:hAnsi="Sakkal Majalla" w:cs="Sakkal Majalla"/>
          <w:color w:val="000000"/>
          <w:sz w:val="28"/>
          <w:szCs w:val="28"/>
          <w:rtl/>
          <w:lang w:eastAsia="fr-FR"/>
        </w:rPr>
        <w:t>الامريكية</w:t>
      </w:r>
      <w:proofErr w:type="spellEnd"/>
      <w:r w:rsidRPr="001127A5">
        <w:rPr>
          <w:rFonts w:ascii="Sakkal Majalla" w:eastAsia="Times New Roman" w:hAnsi="Sakkal Majalla" w:cs="Sakkal Majalla"/>
          <w:color w:val="000000"/>
          <w:sz w:val="28"/>
          <w:szCs w:val="28"/>
          <w:rtl/>
          <w:lang w:eastAsia="fr-FR"/>
        </w:rPr>
        <w:t xml:space="preserve"> بإنتاج قدره 13057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 ثم تلتها السعودية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11951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وبعدهما روسيا </w:t>
      </w:r>
      <w:proofErr w:type="spellStart"/>
      <w:r w:rsidRPr="001127A5">
        <w:rPr>
          <w:rFonts w:ascii="Sakkal Majalla" w:eastAsia="Times New Roman" w:hAnsi="Sakkal Majalla" w:cs="Sakkal Majalla"/>
          <w:color w:val="000000"/>
          <w:sz w:val="28"/>
          <w:szCs w:val="28"/>
          <w:rtl/>
          <w:lang w:eastAsia="fr-FR"/>
        </w:rPr>
        <w:t>وايران</w:t>
      </w:r>
      <w:proofErr w:type="spellEnd"/>
      <w:r w:rsidRPr="001127A5">
        <w:rPr>
          <w:rFonts w:ascii="Sakkal Majalla" w:eastAsia="Times New Roman" w:hAnsi="Sakkal Majalla" w:cs="Sakkal Majalla"/>
          <w:color w:val="000000"/>
          <w:sz w:val="28"/>
          <w:szCs w:val="28"/>
          <w:rtl/>
          <w:lang w:eastAsia="fr-FR"/>
        </w:rPr>
        <w:t xml:space="preserve"> </w:t>
      </w:r>
      <w:proofErr w:type="spellStart"/>
      <w:r w:rsidRPr="001127A5">
        <w:rPr>
          <w:rFonts w:ascii="Sakkal Majalla" w:eastAsia="Times New Roman" w:hAnsi="Sakkal Majalla" w:cs="Sakkal Majalla"/>
          <w:color w:val="000000"/>
          <w:sz w:val="28"/>
          <w:szCs w:val="28"/>
          <w:rtl/>
          <w:lang w:eastAsia="fr-FR"/>
        </w:rPr>
        <w:t>بحواي</w:t>
      </w:r>
      <w:proofErr w:type="spellEnd"/>
      <w:r w:rsidRPr="001127A5">
        <w:rPr>
          <w:rFonts w:ascii="Sakkal Majalla" w:eastAsia="Times New Roman" w:hAnsi="Sakkal Majalla" w:cs="Sakkal Majalla"/>
          <w:color w:val="000000"/>
          <w:sz w:val="28"/>
          <w:szCs w:val="28"/>
          <w:rtl/>
          <w:lang w:eastAsia="fr-FR"/>
        </w:rPr>
        <w:t xml:space="preserve"> 11257 و 4982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على التوالي ، ثم جاءت كل من كندا العراق </w:t>
      </w:r>
      <w:proofErr w:type="spellStart"/>
      <w:r w:rsidRPr="001127A5">
        <w:rPr>
          <w:rFonts w:ascii="Sakkal Majalla" w:eastAsia="Times New Roman" w:hAnsi="Sakkal Majalla" w:cs="Sakkal Majalla"/>
          <w:color w:val="000000"/>
          <w:sz w:val="28"/>
          <w:szCs w:val="28"/>
          <w:rtl/>
          <w:lang w:eastAsia="fr-FR"/>
        </w:rPr>
        <w:t>والامارات</w:t>
      </w:r>
      <w:proofErr w:type="spellEnd"/>
      <w:r w:rsidRPr="001127A5">
        <w:rPr>
          <w:rFonts w:ascii="Sakkal Majalla" w:eastAsia="Times New Roman" w:hAnsi="Sakkal Majalla" w:cs="Sakkal Majalla"/>
          <w:color w:val="000000"/>
          <w:sz w:val="28"/>
          <w:szCs w:val="28"/>
          <w:rtl/>
          <w:lang w:eastAsia="fr-FR"/>
        </w:rPr>
        <w:t xml:space="preserve"> العربية المتحدة بإنتاج قدره 4831 و 4520 و 3935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على التوالي ، ثم جاءت الصين في الترتيب 8 بإنتاج قدره 3846 </w:t>
      </w:r>
      <w:proofErr w:type="spellStart"/>
      <w:r w:rsidRPr="001127A5">
        <w:rPr>
          <w:rFonts w:ascii="Sakkal Majalla" w:eastAsia="Times New Roman" w:hAnsi="Sakkal Majalla" w:cs="Sakkal Majalla"/>
          <w:color w:val="000000"/>
          <w:sz w:val="28"/>
          <w:szCs w:val="28"/>
          <w:rtl/>
          <w:lang w:eastAsia="fr-FR"/>
        </w:rPr>
        <w:t>الف</w:t>
      </w:r>
      <w:proofErr w:type="spellEnd"/>
      <w:r w:rsidRPr="001127A5">
        <w:rPr>
          <w:rFonts w:ascii="Sakkal Majalla" w:eastAsia="Times New Roman" w:hAnsi="Sakkal Majalla" w:cs="Sakkal Majalla"/>
          <w:color w:val="000000"/>
          <w:sz w:val="28"/>
          <w:szCs w:val="28"/>
          <w:rtl/>
          <w:lang w:eastAsia="fr-FR"/>
        </w:rPr>
        <w:t xml:space="preserve"> برميل يوميا وذلك لسنة 2017.</w:t>
      </w:r>
    </w:p>
    <w:p w:rsidR="00216211" w:rsidRPr="001127A5" w:rsidRDefault="00216211" w:rsidP="00216211">
      <w:pPr>
        <w:shd w:val="clear" w:color="auto" w:fill="FFFFFF"/>
        <w:bidi/>
        <w:spacing w:before="120" w:after="120" w:line="240" w:lineRule="auto"/>
        <w:jc w:val="both"/>
        <w:textAlignment w:val="baseline"/>
        <w:rPr>
          <w:rFonts w:ascii="Sakkal Majalla" w:eastAsia="Times New Roman" w:hAnsi="Sakkal Majalla" w:cs="Sakkal Majalla"/>
          <w:color w:val="000000"/>
          <w:sz w:val="28"/>
          <w:szCs w:val="28"/>
          <w:lang w:eastAsia="fr-FR"/>
        </w:rPr>
      </w:pPr>
    </w:p>
    <w:p w:rsidR="00216211" w:rsidRPr="001127A5" w:rsidRDefault="00216211" w:rsidP="00216211">
      <w:pPr>
        <w:numPr>
          <w:ilvl w:val="0"/>
          <w:numId w:val="7"/>
        </w:num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lang w:eastAsia="fr-FR"/>
        </w:rPr>
      </w:pPr>
      <w:r w:rsidRPr="001127A5">
        <w:rPr>
          <w:rFonts w:ascii="Sakkal Majalla" w:eastAsiaTheme="minorEastAsia" w:hAnsi="Sakkal Majalla" w:cs="Sakkal Majalla"/>
          <w:b/>
          <w:bCs/>
          <w:color w:val="000000" w:themeColor="text1"/>
          <w:sz w:val="28"/>
          <w:szCs w:val="28"/>
          <w:rtl/>
          <w:lang w:eastAsia="fr-FR"/>
        </w:rPr>
        <w:t>الإنتاج العالمي من الغاز الطبيعي حسب الأقاليم والدول الكبرى لسنة 2017.</w:t>
      </w:r>
    </w:p>
    <w:p w:rsidR="00216211" w:rsidRPr="001127A5" w:rsidRDefault="00216211" w:rsidP="00216211">
      <w:pPr>
        <w:bidi/>
        <w:spacing w:before="120" w:after="120" w:line="240" w:lineRule="auto"/>
        <w:ind w:firstLine="709"/>
        <w:contextualSpacing/>
        <w:jc w:val="both"/>
        <w:rPr>
          <w:rFonts w:ascii="Sakkal Majalla" w:eastAsia="Traditional Arabic" w:hAnsi="Sakkal Majalla" w:cs="Sakkal Majalla"/>
          <w:b/>
          <w:bCs/>
          <w:color w:val="000000" w:themeColor="text1"/>
          <w:sz w:val="28"/>
          <w:szCs w:val="28"/>
          <w:lang w:eastAsia="fr-FR"/>
        </w:rPr>
      </w:pPr>
      <w:r w:rsidRPr="001127A5">
        <w:rPr>
          <w:rFonts w:ascii="Sakkal Majalla" w:eastAsiaTheme="minorEastAsia" w:hAnsi="Sakkal Majalla" w:cs="Sakkal Majalla"/>
          <w:b/>
          <w:bCs/>
          <w:color w:val="000000" w:themeColor="text1"/>
          <w:sz w:val="28"/>
          <w:szCs w:val="28"/>
          <w:rtl/>
          <w:lang w:eastAsia="fr-FR"/>
        </w:rPr>
        <w:t xml:space="preserve">جدول رقم (12 ) : الإنتاج العالمي من الغاز الطبيعي حسب الأقاليم والدول الكبرى لسنة 2017. </w:t>
      </w:r>
    </w:p>
    <w:p w:rsidR="00216211" w:rsidRPr="001127A5" w:rsidRDefault="00216211" w:rsidP="00216211">
      <w:pPr>
        <w:bidi/>
        <w:spacing w:before="120" w:after="120" w:line="240" w:lineRule="auto"/>
        <w:ind w:firstLine="709"/>
        <w:contextualSpacing/>
        <w:jc w:val="both"/>
        <w:rPr>
          <w:rFonts w:ascii="Sakkal Majalla" w:eastAsia="Traditional Arabic" w:hAnsi="Sakkal Majalla" w:cs="Sakkal Majalla"/>
          <w:b/>
          <w:bCs/>
          <w:color w:val="000000" w:themeColor="text1"/>
          <w:sz w:val="28"/>
          <w:szCs w:val="28"/>
          <w:lang w:eastAsia="fr-FR"/>
        </w:rPr>
      </w:pPr>
      <w:r w:rsidRPr="001127A5">
        <w:rPr>
          <w:rFonts w:ascii="Sakkal Majalla" w:eastAsia="Traditional Arabic" w:hAnsi="Sakkal Majalla" w:cs="Sakkal Majalla"/>
          <w:b/>
          <w:bCs/>
          <w:color w:val="000000" w:themeColor="text1"/>
          <w:sz w:val="28"/>
          <w:szCs w:val="28"/>
          <w:rtl/>
          <w:lang w:eastAsia="fr-FR"/>
        </w:rPr>
        <w:t>الوحدة : مليار متر مكعب</w:t>
      </w:r>
    </w:p>
    <w:p w:rsidR="00216211" w:rsidRPr="001127A5" w:rsidRDefault="00216211" w:rsidP="00216211">
      <w:pPr>
        <w:bidi/>
        <w:spacing w:before="120" w:after="120" w:line="240" w:lineRule="auto"/>
        <w:ind w:firstLine="709"/>
        <w:contextualSpacing/>
        <w:jc w:val="both"/>
        <w:rPr>
          <w:rFonts w:ascii="Sakkal Majalla" w:eastAsia="Traditional Arabic" w:hAnsi="Sakkal Majalla" w:cs="Sakkal Majalla"/>
          <w:b/>
          <w:bCs/>
          <w:color w:val="000000" w:themeColor="text1"/>
          <w:sz w:val="28"/>
          <w:szCs w:val="28"/>
          <w:lang w:eastAsia="fr-FR"/>
        </w:rPr>
      </w:pPr>
      <w:r w:rsidRPr="001127A5">
        <w:rPr>
          <w:rFonts w:ascii="Sakkal Majalla" w:eastAsia="Traditional Arabic" w:hAnsi="Sakkal Majalla" w:cs="Sakkal Majalla"/>
          <w:b/>
          <w:bCs/>
          <w:noProof/>
          <w:color w:val="000000" w:themeColor="text1"/>
          <w:sz w:val="28"/>
          <w:szCs w:val="28"/>
          <w:lang w:eastAsia="fr-FR"/>
        </w:rPr>
        <w:lastRenderedPageBreak/>
        <w:drawing>
          <wp:inline distT="0" distB="0" distL="0" distR="0">
            <wp:extent cx="4517091" cy="29146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1C8A9.tmp"/>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23501" cy="2918786"/>
                    </a:xfrm>
                    <a:prstGeom prst="rect">
                      <a:avLst/>
                    </a:prstGeom>
                  </pic:spPr>
                </pic:pic>
              </a:graphicData>
            </a:graphic>
          </wp:inline>
        </w:drawing>
      </w: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sz w:val="28"/>
          <w:szCs w:val="28"/>
          <w:rtl/>
          <w:lang w:eastAsia="fr-FR"/>
        </w:rPr>
      </w:pPr>
      <w:r w:rsidRPr="001127A5">
        <w:rPr>
          <w:rFonts w:ascii="Sakkal Majalla" w:eastAsia="Times New Roman" w:hAnsi="Sakkal Majalla" w:cs="Sakkal Majalla"/>
          <w:b/>
          <w:bCs/>
          <w:color w:val="000000"/>
          <w:sz w:val="28"/>
          <w:szCs w:val="28"/>
          <w:rtl/>
          <w:lang w:eastAsia="fr-FR"/>
        </w:rPr>
        <w:t>المصدر</w:t>
      </w:r>
      <w:r w:rsidRPr="001127A5">
        <w:rPr>
          <w:rFonts w:ascii="Sakkal Majalla" w:eastAsia="Times New Roman" w:hAnsi="Sakkal Majalla" w:cs="Sakkal Majalla"/>
          <w:color w:val="000000"/>
          <w:sz w:val="28"/>
          <w:szCs w:val="28"/>
          <w:rtl/>
          <w:lang w:eastAsia="fr-FR"/>
        </w:rPr>
        <w:t xml:space="preserve">: فريد </w:t>
      </w:r>
      <w:proofErr w:type="spellStart"/>
      <w:r w:rsidRPr="001127A5">
        <w:rPr>
          <w:rFonts w:ascii="Sakkal Majalla" w:eastAsia="Times New Roman" w:hAnsi="Sakkal Majalla" w:cs="Sakkal Majalla"/>
          <w:color w:val="000000"/>
          <w:sz w:val="28"/>
          <w:szCs w:val="28"/>
          <w:rtl/>
          <w:lang w:eastAsia="fr-FR"/>
        </w:rPr>
        <w:t>بلخير</w:t>
      </w:r>
      <w:proofErr w:type="spellEnd"/>
      <w:r w:rsidRPr="001127A5">
        <w:rPr>
          <w:rFonts w:ascii="Sakkal Majalla" w:eastAsia="Times New Roman" w:hAnsi="Sakkal Majalla" w:cs="Sakkal Majalla"/>
          <w:color w:val="000000"/>
          <w:sz w:val="28"/>
          <w:szCs w:val="28"/>
          <w:rtl/>
          <w:lang w:eastAsia="fr-FR"/>
        </w:rPr>
        <w:t xml:space="preserve">، </w:t>
      </w:r>
      <w:r w:rsidRPr="001127A5">
        <w:rPr>
          <w:rFonts w:ascii="Sakkal Majalla" w:eastAsia="Times New Roman" w:hAnsi="Sakkal Majalla" w:cs="Sakkal Majalla"/>
          <w:b/>
          <w:bCs/>
          <w:color w:val="000000"/>
          <w:sz w:val="28"/>
          <w:szCs w:val="28"/>
          <w:rtl/>
          <w:lang w:eastAsia="fr-FR"/>
        </w:rPr>
        <w:t>مطبوعة في الجغرافيا الاقتصادية</w:t>
      </w:r>
      <w:r w:rsidRPr="001127A5">
        <w:rPr>
          <w:rFonts w:ascii="Sakkal Majalla" w:eastAsia="Times New Roman" w:hAnsi="Sakkal Majalla" w:cs="Sakkal Majalla"/>
          <w:color w:val="000000"/>
          <w:sz w:val="28"/>
          <w:szCs w:val="28"/>
          <w:rtl/>
          <w:lang w:eastAsia="fr-FR"/>
        </w:rPr>
        <w:t xml:space="preserve"> ، جامعة </w:t>
      </w:r>
      <w:proofErr w:type="spellStart"/>
      <w:r w:rsidRPr="001127A5">
        <w:rPr>
          <w:rFonts w:ascii="Sakkal Majalla" w:eastAsia="Times New Roman" w:hAnsi="Sakkal Majalla" w:cs="Sakkal Majalla"/>
          <w:color w:val="000000"/>
          <w:sz w:val="28"/>
          <w:szCs w:val="28"/>
          <w:rtl/>
          <w:lang w:eastAsia="fr-FR"/>
        </w:rPr>
        <w:t>تيارت</w:t>
      </w:r>
      <w:proofErr w:type="spellEnd"/>
      <w:r w:rsidRPr="001127A5">
        <w:rPr>
          <w:rFonts w:ascii="Sakkal Majalla" w:eastAsia="Times New Roman" w:hAnsi="Sakkal Majalla" w:cs="Sakkal Majalla"/>
          <w:color w:val="000000"/>
          <w:sz w:val="28"/>
          <w:szCs w:val="28"/>
          <w:rtl/>
          <w:lang w:eastAsia="fr-FR"/>
        </w:rPr>
        <w:t xml:space="preserve"> ، الجزائر، 2019، 2020، ص 134.</w:t>
      </w: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sz w:val="28"/>
          <w:szCs w:val="28"/>
          <w:rtl/>
          <w:lang w:eastAsia="fr-FR"/>
        </w:rPr>
      </w:pPr>
      <w:r w:rsidRPr="001127A5">
        <w:rPr>
          <w:rFonts w:ascii="Sakkal Majalla" w:eastAsia="Times New Roman" w:hAnsi="Sakkal Majalla" w:cs="Sakkal Majalla"/>
          <w:color w:val="000000"/>
          <w:sz w:val="28"/>
          <w:szCs w:val="28"/>
          <w:rtl/>
          <w:lang w:eastAsia="fr-FR"/>
        </w:rPr>
        <w:t xml:space="preserve">من خلال الجدول رقم ( 12) نلاحظ </w:t>
      </w:r>
      <w:proofErr w:type="spellStart"/>
      <w:r w:rsidRPr="001127A5">
        <w:rPr>
          <w:rFonts w:ascii="Sakkal Majalla" w:eastAsia="Times New Roman" w:hAnsi="Sakkal Majalla" w:cs="Sakkal Majalla"/>
          <w:color w:val="000000"/>
          <w:sz w:val="28"/>
          <w:szCs w:val="28"/>
          <w:rtl/>
          <w:lang w:eastAsia="fr-FR"/>
        </w:rPr>
        <w:t>ان</w:t>
      </w:r>
      <w:proofErr w:type="spellEnd"/>
      <w:r w:rsidRPr="001127A5">
        <w:rPr>
          <w:rFonts w:ascii="Sakkal Majalla" w:eastAsia="Times New Roman" w:hAnsi="Sakkal Majalla" w:cs="Sakkal Majalla"/>
          <w:color w:val="000000"/>
          <w:sz w:val="28"/>
          <w:szCs w:val="28"/>
          <w:rtl/>
          <w:lang w:eastAsia="fr-FR"/>
        </w:rPr>
        <w:t xml:space="preserve"> </w:t>
      </w:r>
      <w:proofErr w:type="spellStart"/>
      <w:r w:rsidRPr="001127A5">
        <w:rPr>
          <w:rFonts w:ascii="Sakkal Majalla" w:eastAsia="Times New Roman" w:hAnsi="Sakkal Majalla" w:cs="Sakkal Majalla"/>
          <w:color w:val="000000"/>
          <w:sz w:val="28"/>
          <w:szCs w:val="28"/>
          <w:rtl/>
          <w:lang w:eastAsia="fr-FR"/>
        </w:rPr>
        <w:t>انتاج</w:t>
      </w:r>
      <w:proofErr w:type="spellEnd"/>
      <w:r w:rsidRPr="001127A5">
        <w:rPr>
          <w:rFonts w:ascii="Sakkal Majalla" w:eastAsia="Times New Roman" w:hAnsi="Sakkal Majalla" w:cs="Sakkal Majalla"/>
          <w:color w:val="000000"/>
          <w:sz w:val="28"/>
          <w:szCs w:val="28"/>
          <w:rtl/>
          <w:lang w:eastAsia="fr-FR"/>
        </w:rPr>
        <w:t xml:space="preserve"> العالم من الغاز الطبيعي قدر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3680.4 مليار متر مكعب  سنة 2017، متصدرة أمريكا الشمالية الترتيب في </w:t>
      </w:r>
      <w:proofErr w:type="spellStart"/>
      <w:r w:rsidRPr="001127A5">
        <w:rPr>
          <w:rFonts w:ascii="Sakkal Majalla" w:eastAsia="Times New Roman" w:hAnsi="Sakkal Majalla" w:cs="Sakkal Majalla"/>
          <w:color w:val="000000"/>
          <w:sz w:val="28"/>
          <w:szCs w:val="28"/>
          <w:rtl/>
          <w:lang w:eastAsia="fr-FR"/>
        </w:rPr>
        <w:t>انتاجه</w:t>
      </w:r>
      <w:proofErr w:type="spellEnd"/>
      <w:r w:rsidRPr="001127A5">
        <w:rPr>
          <w:rFonts w:ascii="Sakkal Majalla" w:eastAsia="Times New Roman" w:hAnsi="Sakkal Majalla" w:cs="Sakkal Majalla"/>
          <w:color w:val="000000"/>
          <w:sz w:val="28"/>
          <w:szCs w:val="28"/>
          <w:rtl/>
          <w:lang w:eastAsia="fr-FR"/>
        </w:rPr>
        <w:t xml:space="preserve"> لنفس السنة بحوالي 951.5 مليار متر مكعب ، ثم رابطة دول المستقلة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815.5 مليار متر مكعب ، ثم دول الشرق الأوسط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659.9 مليار متر مكعب ، ثم جاءت قارة </w:t>
      </w:r>
      <w:proofErr w:type="spellStart"/>
      <w:r w:rsidRPr="001127A5">
        <w:rPr>
          <w:rFonts w:ascii="Sakkal Majalla" w:eastAsia="Times New Roman" w:hAnsi="Sakkal Majalla" w:cs="Sakkal Majalla"/>
          <w:color w:val="000000"/>
          <w:sz w:val="28"/>
          <w:szCs w:val="28"/>
          <w:rtl/>
          <w:lang w:eastAsia="fr-FR"/>
        </w:rPr>
        <w:t>اسيا</w:t>
      </w:r>
      <w:proofErr w:type="spellEnd"/>
      <w:r w:rsidRPr="001127A5">
        <w:rPr>
          <w:rFonts w:ascii="Sakkal Majalla" w:eastAsia="Times New Roman" w:hAnsi="Sakkal Majalla" w:cs="Sakkal Majalla"/>
          <w:color w:val="000000"/>
          <w:sz w:val="28"/>
          <w:szCs w:val="28"/>
          <w:rtl/>
          <w:lang w:eastAsia="fr-FR"/>
        </w:rPr>
        <w:t xml:space="preserve"> بإنتاج قدره 607.5 مليار متر مكعب  تلتها </w:t>
      </w:r>
      <w:proofErr w:type="spellStart"/>
      <w:r w:rsidRPr="001127A5">
        <w:rPr>
          <w:rFonts w:ascii="Sakkal Majalla" w:eastAsia="Times New Roman" w:hAnsi="Sakkal Majalla" w:cs="Sakkal Majalla"/>
          <w:color w:val="000000"/>
          <w:sz w:val="28"/>
          <w:szCs w:val="28"/>
          <w:rtl/>
          <w:lang w:eastAsia="fr-FR"/>
        </w:rPr>
        <w:t>اوروبا</w:t>
      </w:r>
      <w:proofErr w:type="spellEnd"/>
      <w:r w:rsidRPr="001127A5">
        <w:rPr>
          <w:rFonts w:ascii="Sakkal Majalla" w:eastAsia="Times New Roman" w:hAnsi="Sakkal Majalla" w:cs="Sakkal Majalla"/>
          <w:color w:val="000000"/>
          <w:sz w:val="28"/>
          <w:szCs w:val="28"/>
          <w:rtl/>
          <w:lang w:eastAsia="fr-FR"/>
        </w:rPr>
        <w:t xml:space="preserve">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241.9 مليار متر مكعب  ثم </w:t>
      </w:r>
      <w:proofErr w:type="spellStart"/>
      <w:r w:rsidRPr="001127A5">
        <w:rPr>
          <w:rFonts w:ascii="Sakkal Majalla" w:eastAsia="Times New Roman" w:hAnsi="Sakkal Majalla" w:cs="Sakkal Majalla"/>
          <w:color w:val="000000"/>
          <w:sz w:val="28"/>
          <w:szCs w:val="28"/>
          <w:rtl/>
          <w:lang w:eastAsia="fr-FR"/>
        </w:rPr>
        <w:t>افريقيا</w:t>
      </w:r>
      <w:proofErr w:type="spellEnd"/>
      <w:r w:rsidRPr="001127A5">
        <w:rPr>
          <w:rFonts w:ascii="Sakkal Majalla" w:eastAsia="Times New Roman" w:hAnsi="Sakkal Majalla" w:cs="Sakkal Majalla"/>
          <w:color w:val="000000"/>
          <w:sz w:val="28"/>
          <w:szCs w:val="28"/>
          <w:rtl/>
          <w:lang w:eastAsia="fr-FR"/>
        </w:rPr>
        <w:t xml:space="preserve">  بــ225 مليار متر مكعب  ، واحتلا أمريكا الجنوبية ذيل الترتيب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179 مليار متر مكعب  .</w:t>
      </w: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sz w:val="28"/>
          <w:szCs w:val="28"/>
          <w:rtl/>
          <w:lang w:eastAsia="fr-FR"/>
        </w:rPr>
      </w:pPr>
      <w:r w:rsidRPr="001127A5">
        <w:rPr>
          <w:rFonts w:ascii="Sakkal Majalla" w:eastAsia="Times New Roman" w:hAnsi="Sakkal Majalla" w:cs="Sakkal Majalla"/>
          <w:color w:val="000000"/>
          <w:sz w:val="28"/>
          <w:szCs w:val="28"/>
          <w:rtl/>
          <w:lang w:eastAsia="fr-FR"/>
        </w:rPr>
        <w:t xml:space="preserve">ومن حيث الدول فرادى كان اكبر نصيب من الإنتاج لصالح الولايات المتحدة </w:t>
      </w:r>
      <w:proofErr w:type="spellStart"/>
      <w:r w:rsidRPr="001127A5">
        <w:rPr>
          <w:rFonts w:ascii="Sakkal Majalla" w:eastAsia="Times New Roman" w:hAnsi="Sakkal Majalla" w:cs="Sakkal Majalla"/>
          <w:color w:val="000000"/>
          <w:sz w:val="28"/>
          <w:szCs w:val="28"/>
          <w:rtl/>
          <w:lang w:eastAsia="fr-FR"/>
        </w:rPr>
        <w:t>الامريكية</w:t>
      </w:r>
      <w:proofErr w:type="spellEnd"/>
      <w:r w:rsidRPr="001127A5">
        <w:rPr>
          <w:rFonts w:ascii="Sakkal Majalla" w:eastAsia="Times New Roman" w:hAnsi="Sakkal Majalla" w:cs="Sakkal Majalla"/>
          <w:color w:val="000000"/>
          <w:sz w:val="28"/>
          <w:szCs w:val="28"/>
          <w:rtl/>
          <w:lang w:eastAsia="fr-FR"/>
        </w:rPr>
        <w:t xml:space="preserve"> بإنتاج قدره 743.5 مليار متر مكعب ، ثم تلتها روسيا الاتحادية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635.6 مليار متر مكعب  ، وبعدهما </w:t>
      </w:r>
      <w:proofErr w:type="spellStart"/>
      <w:r w:rsidRPr="001127A5">
        <w:rPr>
          <w:rFonts w:ascii="Sakkal Majalla" w:eastAsia="Times New Roman" w:hAnsi="Sakkal Majalla" w:cs="Sakkal Majalla"/>
          <w:color w:val="000000"/>
          <w:sz w:val="28"/>
          <w:szCs w:val="28"/>
          <w:rtl/>
          <w:lang w:eastAsia="fr-FR"/>
        </w:rPr>
        <w:t>ايران</w:t>
      </w:r>
      <w:proofErr w:type="spellEnd"/>
      <w:r w:rsidRPr="001127A5">
        <w:rPr>
          <w:rFonts w:ascii="Sakkal Majalla" w:eastAsia="Times New Roman" w:hAnsi="Sakkal Majalla" w:cs="Sakkal Majalla"/>
          <w:color w:val="000000"/>
          <w:sz w:val="28"/>
          <w:szCs w:val="28"/>
          <w:rtl/>
          <w:lang w:eastAsia="fr-FR"/>
        </w:rPr>
        <w:t xml:space="preserve"> وكندا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223.9 و 176.3 مليار متر مكعب، ثم جاءت كل من قطر والصين بإنتاج قدره 175.7 و 149.2 مليار متر مكعب  على التوالي ، ثم </w:t>
      </w:r>
      <w:proofErr w:type="spellStart"/>
      <w:r w:rsidRPr="001127A5">
        <w:rPr>
          <w:rFonts w:ascii="Sakkal Majalla" w:eastAsia="Times New Roman" w:hAnsi="Sakkal Majalla" w:cs="Sakkal Majalla"/>
          <w:color w:val="000000"/>
          <w:sz w:val="28"/>
          <w:szCs w:val="28"/>
          <w:rtl/>
          <w:lang w:eastAsia="fr-FR"/>
        </w:rPr>
        <w:t>ثم</w:t>
      </w:r>
      <w:proofErr w:type="spellEnd"/>
      <w:r w:rsidRPr="001127A5">
        <w:rPr>
          <w:rFonts w:ascii="Sakkal Majalla" w:eastAsia="Times New Roman" w:hAnsi="Sakkal Majalla" w:cs="Sakkal Majalla"/>
          <w:color w:val="000000"/>
          <w:sz w:val="28"/>
          <w:szCs w:val="28"/>
          <w:rtl/>
          <w:lang w:eastAsia="fr-FR"/>
        </w:rPr>
        <w:t xml:space="preserve"> جاءت بعدهم كل من النرويج وأستراليا في الترتيب السابع والثامن عالميا لسنة 2017 بإنتاج قدره 123.2 و 113.5 مليار متر مكعب   على التوالي.</w:t>
      </w:r>
    </w:p>
    <w:p w:rsidR="00216211" w:rsidRPr="001127A5" w:rsidRDefault="00216211" w:rsidP="00216211">
      <w:pPr>
        <w:shd w:val="clear" w:color="auto" w:fill="FFFFFF"/>
        <w:bidi/>
        <w:spacing w:before="120" w:after="120" w:line="240" w:lineRule="auto"/>
        <w:jc w:val="both"/>
        <w:textAlignment w:val="baseline"/>
        <w:rPr>
          <w:rFonts w:ascii="Sakkal Majalla" w:eastAsia="Times New Roman" w:hAnsi="Sakkal Majalla" w:cs="Sakkal Majalla"/>
          <w:color w:val="000000"/>
          <w:sz w:val="28"/>
          <w:szCs w:val="28"/>
          <w:lang w:eastAsia="fr-FR"/>
        </w:rPr>
      </w:pPr>
    </w:p>
    <w:p w:rsidR="00216211" w:rsidRPr="001127A5" w:rsidRDefault="00216211" w:rsidP="00216211">
      <w:pPr>
        <w:numPr>
          <w:ilvl w:val="0"/>
          <w:numId w:val="7"/>
        </w:num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lang w:eastAsia="fr-FR"/>
        </w:rPr>
      </w:pPr>
      <w:r w:rsidRPr="001127A5">
        <w:rPr>
          <w:rFonts w:ascii="Sakkal Majalla" w:eastAsiaTheme="minorEastAsia" w:hAnsi="Sakkal Majalla" w:cs="Sakkal Majalla"/>
          <w:b/>
          <w:bCs/>
          <w:color w:val="000000" w:themeColor="text1"/>
          <w:sz w:val="28"/>
          <w:szCs w:val="28"/>
          <w:rtl/>
          <w:lang w:eastAsia="fr-FR"/>
        </w:rPr>
        <w:t>الإنتاج العالمي من الفحم حسب الأقاليم والدول الكبرى لسنة 2017.</w:t>
      </w:r>
    </w:p>
    <w:p w:rsidR="00216211" w:rsidRPr="001127A5" w:rsidRDefault="00216211" w:rsidP="00216211">
      <w:pPr>
        <w:bidi/>
        <w:spacing w:before="120" w:after="120" w:line="240" w:lineRule="auto"/>
        <w:ind w:firstLine="709"/>
        <w:jc w:val="both"/>
        <w:rPr>
          <w:rFonts w:ascii="Sakkal Majalla" w:eastAsiaTheme="minorEastAsia" w:hAnsi="Sakkal Majalla" w:cs="Sakkal Majalla"/>
          <w:b/>
          <w:bCs/>
          <w:color w:val="000000" w:themeColor="text1"/>
          <w:sz w:val="28"/>
          <w:szCs w:val="28"/>
          <w:rtl/>
          <w:lang w:eastAsia="fr-FR"/>
        </w:rPr>
      </w:pPr>
      <w:r w:rsidRPr="001127A5">
        <w:rPr>
          <w:rFonts w:ascii="Sakkal Majalla" w:eastAsiaTheme="minorEastAsia" w:hAnsi="Sakkal Majalla" w:cs="Sakkal Majalla"/>
          <w:b/>
          <w:bCs/>
          <w:color w:val="000000" w:themeColor="text1"/>
          <w:sz w:val="28"/>
          <w:szCs w:val="28"/>
          <w:rtl/>
          <w:lang w:eastAsia="fr-FR"/>
        </w:rPr>
        <w:t xml:space="preserve">جدول رقم (13 ) : الإنتاج العالمي من الفحم حسب الأقاليم والدول الكبرى لسنة 2017. </w:t>
      </w:r>
    </w:p>
    <w:p w:rsidR="00216211" w:rsidRPr="001127A5" w:rsidRDefault="00216211" w:rsidP="00216211">
      <w:pPr>
        <w:bidi/>
        <w:spacing w:before="120" w:after="120" w:line="240" w:lineRule="auto"/>
        <w:ind w:firstLine="709"/>
        <w:jc w:val="both"/>
        <w:rPr>
          <w:rFonts w:ascii="Sakkal Majalla" w:eastAsiaTheme="minorEastAsia" w:hAnsi="Sakkal Majalla" w:cs="Sakkal Majalla"/>
          <w:b/>
          <w:bCs/>
          <w:color w:val="000000" w:themeColor="text1"/>
          <w:sz w:val="28"/>
          <w:szCs w:val="28"/>
          <w:rtl/>
          <w:lang w:eastAsia="fr-FR"/>
        </w:rPr>
      </w:pPr>
      <w:proofErr w:type="gramStart"/>
      <w:r w:rsidRPr="001127A5">
        <w:rPr>
          <w:rFonts w:ascii="Sakkal Majalla" w:eastAsiaTheme="minorEastAsia" w:hAnsi="Sakkal Majalla" w:cs="Sakkal Majalla"/>
          <w:b/>
          <w:bCs/>
          <w:color w:val="000000" w:themeColor="text1"/>
          <w:sz w:val="28"/>
          <w:szCs w:val="28"/>
          <w:rtl/>
          <w:lang w:eastAsia="fr-FR"/>
        </w:rPr>
        <w:t>الوحدة</w:t>
      </w:r>
      <w:proofErr w:type="gramEnd"/>
      <w:r w:rsidRPr="001127A5">
        <w:rPr>
          <w:rFonts w:ascii="Sakkal Majalla" w:eastAsiaTheme="minorEastAsia" w:hAnsi="Sakkal Majalla" w:cs="Sakkal Majalla"/>
          <w:b/>
          <w:bCs/>
          <w:color w:val="000000" w:themeColor="text1"/>
          <w:sz w:val="28"/>
          <w:szCs w:val="28"/>
          <w:rtl/>
          <w:lang w:eastAsia="fr-FR"/>
        </w:rPr>
        <w:t>: مليون طن</w:t>
      </w:r>
    </w:p>
    <w:p w:rsidR="00216211" w:rsidRPr="001127A5" w:rsidRDefault="00216211" w:rsidP="00216211">
      <w:pPr>
        <w:bidi/>
        <w:spacing w:before="120" w:after="120" w:line="240" w:lineRule="auto"/>
        <w:ind w:firstLine="709"/>
        <w:jc w:val="both"/>
        <w:rPr>
          <w:rFonts w:ascii="Sakkal Majalla" w:eastAsia="Traditional Arabic" w:hAnsi="Sakkal Majalla" w:cs="Sakkal Majalla"/>
          <w:b/>
          <w:bCs/>
          <w:color w:val="000000" w:themeColor="text1"/>
          <w:sz w:val="28"/>
          <w:szCs w:val="28"/>
          <w:lang w:eastAsia="fr-FR"/>
        </w:rPr>
      </w:pPr>
      <w:r w:rsidRPr="001127A5">
        <w:rPr>
          <w:rFonts w:ascii="Sakkal Majalla" w:eastAsia="Traditional Arabic" w:hAnsi="Sakkal Majalla" w:cs="Sakkal Majalla"/>
          <w:b/>
          <w:bCs/>
          <w:noProof/>
          <w:color w:val="000000" w:themeColor="text1"/>
          <w:sz w:val="28"/>
          <w:szCs w:val="28"/>
          <w:lang w:eastAsia="fr-FR"/>
        </w:rPr>
        <w:lastRenderedPageBreak/>
        <w:drawing>
          <wp:inline distT="0" distB="0" distL="0" distR="0">
            <wp:extent cx="4919942" cy="294322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1C5B2.tmp"/>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23038" cy="2945077"/>
                    </a:xfrm>
                    <a:prstGeom prst="rect">
                      <a:avLst/>
                    </a:prstGeom>
                  </pic:spPr>
                </pic:pic>
              </a:graphicData>
            </a:graphic>
          </wp:inline>
        </w:drawing>
      </w: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sz w:val="28"/>
          <w:szCs w:val="28"/>
          <w:lang w:eastAsia="fr-FR"/>
        </w:rPr>
      </w:pPr>
      <w:r w:rsidRPr="001127A5">
        <w:rPr>
          <w:rFonts w:ascii="Sakkal Majalla" w:eastAsiaTheme="minorEastAsia" w:hAnsi="Sakkal Majalla" w:cs="Sakkal Majalla"/>
          <w:b/>
          <w:bCs/>
          <w:color w:val="000000" w:themeColor="text1"/>
          <w:sz w:val="28"/>
          <w:szCs w:val="28"/>
          <w:rtl/>
          <w:lang w:eastAsia="fr-FR"/>
        </w:rPr>
        <w:t>المصدر:</w:t>
      </w:r>
      <w:r w:rsidRPr="001127A5">
        <w:rPr>
          <w:rFonts w:ascii="Sakkal Majalla" w:eastAsia="Times New Roman" w:hAnsi="Sakkal Majalla" w:cs="Sakkal Majalla"/>
          <w:color w:val="000000"/>
          <w:sz w:val="28"/>
          <w:szCs w:val="28"/>
          <w:rtl/>
          <w:lang w:eastAsia="fr-FR"/>
        </w:rPr>
        <w:t xml:space="preserve">فريد </w:t>
      </w:r>
      <w:proofErr w:type="spellStart"/>
      <w:r w:rsidRPr="001127A5">
        <w:rPr>
          <w:rFonts w:ascii="Sakkal Majalla" w:eastAsia="Times New Roman" w:hAnsi="Sakkal Majalla" w:cs="Sakkal Majalla"/>
          <w:color w:val="000000"/>
          <w:sz w:val="28"/>
          <w:szCs w:val="28"/>
          <w:rtl/>
          <w:lang w:eastAsia="fr-FR"/>
        </w:rPr>
        <w:t>بلخير</w:t>
      </w:r>
      <w:proofErr w:type="spellEnd"/>
      <w:r w:rsidRPr="001127A5">
        <w:rPr>
          <w:rFonts w:ascii="Sakkal Majalla" w:eastAsia="Times New Roman" w:hAnsi="Sakkal Majalla" w:cs="Sakkal Majalla"/>
          <w:color w:val="000000"/>
          <w:sz w:val="28"/>
          <w:szCs w:val="28"/>
          <w:rtl/>
          <w:lang w:eastAsia="fr-FR"/>
        </w:rPr>
        <w:t xml:space="preserve">، </w:t>
      </w:r>
      <w:r w:rsidRPr="001127A5">
        <w:rPr>
          <w:rFonts w:ascii="Sakkal Majalla" w:eastAsia="Times New Roman" w:hAnsi="Sakkal Majalla" w:cs="Sakkal Majalla"/>
          <w:b/>
          <w:bCs/>
          <w:color w:val="000000"/>
          <w:sz w:val="28"/>
          <w:szCs w:val="28"/>
          <w:rtl/>
          <w:lang w:eastAsia="fr-FR"/>
        </w:rPr>
        <w:t>مطبوعة في الجغرافيا الاقتصادية</w:t>
      </w:r>
      <w:r w:rsidRPr="001127A5">
        <w:rPr>
          <w:rFonts w:ascii="Sakkal Majalla" w:eastAsia="Times New Roman" w:hAnsi="Sakkal Majalla" w:cs="Sakkal Majalla"/>
          <w:color w:val="000000"/>
          <w:sz w:val="28"/>
          <w:szCs w:val="28"/>
          <w:rtl/>
          <w:lang w:eastAsia="fr-FR"/>
        </w:rPr>
        <w:t xml:space="preserve"> ، جامعة </w:t>
      </w:r>
      <w:proofErr w:type="spellStart"/>
      <w:r w:rsidRPr="001127A5">
        <w:rPr>
          <w:rFonts w:ascii="Sakkal Majalla" w:eastAsia="Times New Roman" w:hAnsi="Sakkal Majalla" w:cs="Sakkal Majalla"/>
          <w:color w:val="000000"/>
          <w:sz w:val="28"/>
          <w:szCs w:val="28"/>
          <w:rtl/>
          <w:lang w:eastAsia="fr-FR"/>
        </w:rPr>
        <w:t>تيارت</w:t>
      </w:r>
      <w:proofErr w:type="spellEnd"/>
      <w:r w:rsidRPr="001127A5">
        <w:rPr>
          <w:rFonts w:ascii="Sakkal Majalla" w:eastAsia="Times New Roman" w:hAnsi="Sakkal Majalla" w:cs="Sakkal Majalla"/>
          <w:color w:val="000000"/>
          <w:sz w:val="28"/>
          <w:szCs w:val="28"/>
          <w:rtl/>
          <w:lang w:eastAsia="fr-FR"/>
        </w:rPr>
        <w:t xml:space="preserve"> ، الجزائر، 2019، 2020، ص 134.</w:t>
      </w: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sz w:val="28"/>
          <w:szCs w:val="28"/>
          <w:rtl/>
          <w:lang w:eastAsia="fr-FR"/>
        </w:rPr>
      </w:pPr>
      <w:r w:rsidRPr="001127A5">
        <w:rPr>
          <w:rFonts w:ascii="Sakkal Majalla" w:eastAsia="Times New Roman" w:hAnsi="Sakkal Majalla" w:cs="Sakkal Majalla"/>
          <w:color w:val="000000"/>
          <w:sz w:val="28"/>
          <w:szCs w:val="28"/>
          <w:rtl/>
          <w:lang w:eastAsia="fr-FR"/>
        </w:rPr>
        <w:t xml:space="preserve">من خلال </w:t>
      </w:r>
      <w:proofErr w:type="gramStart"/>
      <w:r w:rsidRPr="001127A5">
        <w:rPr>
          <w:rFonts w:ascii="Sakkal Majalla" w:eastAsia="Times New Roman" w:hAnsi="Sakkal Majalla" w:cs="Sakkal Majalla"/>
          <w:color w:val="000000"/>
          <w:sz w:val="28"/>
          <w:szCs w:val="28"/>
          <w:rtl/>
          <w:lang w:eastAsia="fr-FR"/>
        </w:rPr>
        <w:t>الجد</w:t>
      </w:r>
      <w:proofErr w:type="gramEnd"/>
      <w:r w:rsidRPr="001127A5">
        <w:rPr>
          <w:rFonts w:ascii="Sakkal Majalla" w:eastAsia="Times New Roman" w:hAnsi="Sakkal Majalla" w:cs="Sakkal Majalla"/>
          <w:color w:val="000000"/>
          <w:sz w:val="28"/>
          <w:szCs w:val="28"/>
          <w:rtl/>
          <w:lang w:eastAsia="fr-FR"/>
        </w:rPr>
        <w:t xml:space="preserve">ول رقم (13 ) نلاحظ </w:t>
      </w:r>
      <w:proofErr w:type="spellStart"/>
      <w:r w:rsidRPr="001127A5">
        <w:rPr>
          <w:rFonts w:ascii="Sakkal Majalla" w:eastAsia="Times New Roman" w:hAnsi="Sakkal Majalla" w:cs="Sakkal Majalla"/>
          <w:color w:val="000000"/>
          <w:sz w:val="28"/>
          <w:szCs w:val="28"/>
          <w:rtl/>
          <w:lang w:eastAsia="fr-FR"/>
        </w:rPr>
        <w:t>ان</w:t>
      </w:r>
      <w:proofErr w:type="spellEnd"/>
      <w:r w:rsidRPr="001127A5">
        <w:rPr>
          <w:rFonts w:ascii="Sakkal Majalla" w:eastAsia="Times New Roman" w:hAnsi="Sakkal Majalla" w:cs="Sakkal Majalla"/>
          <w:color w:val="000000"/>
          <w:sz w:val="28"/>
          <w:szCs w:val="28"/>
          <w:rtl/>
          <w:lang w:eastAsia="fr-FR"/>
        </w:rPr>
        <w:t xml:space="preserve"> </w:t>
      </w:r>
      <w:proofErr w:type="spellStart"/>
      <w:r w:rsidRPr="001127A5">
        <w:rPr>
          <w:rFonts w:ascii="Sakkal Majalla" w:eastAsia="Times New Roman" w:hAnsi="Sakkal Majalla" w:cs="Sakkal Majalla"/>
          <w:color w:val="000000"/>
          <w:sz w:val="28"/>
          <w:szCs w:val="28"/>
          <w:rtl/>
          <w:lang w:eastAsia="fr-FR"/>
        </w:rPr>
        <w:t>انتاج</w:t>
      </w:r>
      <w:proofErr w:type="spellEnd"/>
      <w:r w:rsidRPr="001127A5">
        <w:rPr>
          <w:rFonts w:ascii="Sakkal Majalla" w:eastAsia="Times New Roman" w:hAnsi="Sakkal Majalla" w:cs="Sakkal Majalla"/>
          <w:color w:val="000000"/>
          <w:sz w:val="28"/>
          <w:szCs w:val="28"/>
          <w:rtl/>
          <w:lang w:eastAsia="fr-FR"/>
        </w:rPr>
        <w:t xml:space="preserve"> العالم من الفحم قدر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3768.6 مليون طن سنة 2017، متصدرة قارة </w:t>
      </w:r>
      <w:proofErr w:type="spellStart"/>
      <w:r w:rsidRPr="001127A5">
        <w:rPr>
          <w:rFonts w:ascii="Sakkal Majalla" w:eastAsia="Times New Roman" w:hAnsi="Sakkal Majalla" w:cs="Sakkal Majalla"/>
          <w:color w:val="000000"/>
          <w:sz w:val="28"/>
          <w:szCs w:val="28"/>
          <w:rtl/>
          <w:lang w:eastAsia="fr-FR"/>
        </w:rPr>
        <w:t>اسيا</w:t>
      </w:r>
      <w:proofErr w:type="spellEnd"/>
      <w:r w:rsidRPr="001127A5">
        <w:rPr>
          <w:rFonts w:ascii="Sakkal Majalla" w:eastAsia="Times New Roman" w:hAnsi="Sakkal Majalla" w:cs="Sakkal Majalla"/>
          <w:color w:val="000000"/>
          <w:sz w:val="28"/>
          <w:szCs w:val="28"/>
          <w:rtl/>
          <w:lang w:eastAsia="fr-FR"/>
        </w:rPr>
        <w:t xml:space="preserve"> الإنتاج منه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2702.3 مليون طن ، ثم أمريكا الشمالية  بحوالي 407.9  مليون</w:t>
      </w:r>
      <w:proofErr w:type="gramStart"/>
      <w:r w:rsidRPr="001127A5">
        <w:rPr>
          <w:rFonts w:ascii="Sakkal Majalla" w:eastAsia="Times New Roman" w:hAnsi="Sakkal Majalla" w:cs="Sakkal Majalla"/>
          <w:color w:val="000000"/>
          <w:sz w:val="28"/>
          <w:szCs w:val="28"/>
          <w:rtl/>
          <w:lang w:eastAsia="fr-FR"/>
        </w:rPr>
        <w:t xml:space="preserve"> طن، </w:t>
      </w:r>
      <w:proofErr w:type="gramEnd"/>
      <w:r w:rsidRPr="001127A5">
        <w:rPr>
          <w:rFonts w:ascii="Sakkal Majalla" w:eastAsia="Times New Roman" w:hAnsi="Sakkal Majalla" w:cs="Sakkal Majalla"/>
          <w:color w:val="000000"/>
          <w:sz w:val="28"/>
          <w:szCs w:val="28"/>
          <w:rtl/>
          <w:lang w:eastAsia="fr-FR"/>
        </w:rPr>
        <w:t xml:space="preserve">ثم رابطة الدول المستقلة بإنتاج قدره 271.8 مليون طن ،ثم جاءت قارة أوروبا  الرابعة بإنتاج قده 164.6 مليون طن  ، تلتها </w:t>
      </w:r>
      <w:proofErr w:type="spellStart"/>
      <w:r w:rsidRPr="001127A5">
        <w:rPr>
          <w:rFonts w:ascii="Sakkal Majalla" w:eastAsia="Times New Roman" w:hAnsi="Sakkal Majalla" w:cs="Sakkal Majalla"/>
          <w:color w:val="000000"/>
          <w:sz w:val="28"/>
          <w:szCs w:val="28"/>
          <w:rtl/>
          <w:lang w:eastAsia="fr-FR"/>
        </w:rPr>
        <w:t>افريقيا</w:t>
      </w:r>
      <w:proofErr w:type="spellEnd"/>
      <w:r w:rsidRPr="001127A5">
        <w:rPr>
          <w:rFonts w:ascii="Sakkal Majalla" w:eastAsia="Times New Roman" w:hAnsi="Sakkal Majalla" w:cs="Sakkal Majalla"/>
          <w:color w:val="000000"/>
          <w:sz w:val="28"/>
          <w:szCs w:val="28"/>
          <w:rtl/>
          <w:lang w:eastAsia="fr-FR"/>
        </w:rPr>
        <w:t xml:space="preserve">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154.5 مليون طن  ،  ثم أمريكا الجنوبية </w:t>
      </w:r>
      <w:proofErr w:type="spellStart"/>
      <w:r w:rsidRPr="001127A5">
        <w:rPr>
          <w:rFonts w:ascii="Sakkal Majalla" w:eastAsia="Times New Roman" w:hAnsi="Sakkal Majalla" w:cs="Sakkal Majalla"/>
          <w:color w:val="000000"/>
          <w:sz w:val="28"/>
          <w:szCs w:val="28"/>
          <w:rtl/>
          <w:lang w:eastAsia="fr-FR"/>
        </w:rPr>
        <w:t>بــ</w:t>
      </w:r>
      <w:proofErr w:type="spellEnd"/>
      <w:r w:rsidRPr="001127A5">
        <w:rPr>
          <w:rFonts w:ascii="Sakkal Majalla" w:eastAsia="Times New Roman" w:hAnsi="Sakkal Majalla" w:cs="Sakkal Majalla"/>
          <w:color w:val="000000"/>
          <w:sz w:val="28"/>
          <w:szCs w:val="28"/>
          <w:rtl/>
          <w:lang w:eastAsia="fr-FR"/>
        </w:rPr>
        <w:t xml:space="preserve"> 66.8 مليون طن،  وجاء الشرق الأوسط في ذيل الترتيب </w:t>
      </w:r>
      <w:proofErr w:type="spellStart"/>
      <w:r w:rsidRPr="001127A5">
        <w:rPr>
          <w:rFonts w:ascii="Sakkal Majalla" w:eastAsia="Times New Roman" w:hAnsi="Sakkal Majalla" w:cs="Sakkal Majalla"/>
          <w:color w:val="000000"/>
          <w:sz w:val="28"/>
          <w:szCs w:val="28"/>
          <w:rtl/>
          <w:lang w:eastAsia="fr-FR"/>
        </w:rPr>
        <w:t>بانتاج</w:t>
      </w:r>
      <w:proofErr w:type="spellEnd"/>
      <w:r w:rsidRPr="001127A5">
        <w:rPr>
          <w:rFonts w:ascii="Sakkal Majalla" w:eastAsia="Times New Roman" w:hAnsi="Sakkal Majalla" w:cs="Sakkal Majalla"/>
          <w:color w:val="000000"/>
          <w:sz w:val="28"/>
          <w:szCs w:val="28"/>
          <w:rtl/>
          <w:lang w:eastAsia="fr-FR"/>
        </w:rPr>
        <w:t xml:space="preserve"> قدره 0.8 مليون طن. </w:t>
      </w:r>
    </w:p>
    <w:p w:rsidR="00216211" w:rsidRPr="001127A5" w:rsidRDefault="00216211" w:rsidP="00216211">
      <w:pPr>
        <w:shd w:val="clear" w:color="auto" w:fill="FFFFFF"/>
        <w:bidi/>
        <w:spacing w:before="120" w:after="120" w:line="240" w:lineRule="auto"/>
        <w:ind w:firstLine="709"/>
        <w:jc w:val="both"/>
        <w:textAlignment w:val="baseline"/>
        <w:rPr>
          <w:rFonts w:ascii="Sakkal Majalla" w:eastAsia="Times New Roman" w:hAnsi="Sakkal Majalla" w:cs="Sakkal Majalla"/>
          <w:color w:val="000000"/>
          <w:sz w:val="28"/>
          <w:szCs w:val="28"/>
          <w:rtl/>
          <w:lang w:eastAsia="fr-FR"/>
        </w:rPr>
      </w:pPr>
      <w:r w:rsidRPr="001127A5">
        <w:rPr>
          <w:rFonts w:ascii="Sakkal Majalla" w:eastAsia="Times New Roman" w:hAnsi="Sakkal Majalla" w:cs="Sakkal Majalla"/>
          <w:color w:val="000000"/>
          <w:sz w:val="28"/>
          <w:szCs w:val="28"/>
          <w:rtl/>
          <w:lang w:eastAsia="fr-FR"/>
        </w:rPr>
        <w:t xml:space="preserve">ومن حيث الدول فرادى كان </w:t>
      </w:r>
      <w:proofErr w:type="gramStart"/>
      <w:r w:rsidRPr="001127A5">
        <w:rPr>
          <w:rFonts w:ascii="Sakkal Majalla" w:eastAsia="Times New Roman" w:hAnsi="Sakkal Majalla" w:cs="Sakkal Majalla"/>
          <w:color w:val="000000"/>
          <w:sz w:val="28"/>
          <w:szCs w:val="28"/>
          <w:rtl/>
          <w:lang w:eastAsia="fr-FR"/>
        </w:rPr>
        <w:t>اكبر</w:t>
      </w:r>
      <w:proofErr w:type="gramEnd"/>
      <w:r w:rsidRPr="001127A5">
        <w:rPr>
          <w:rFonts w:ascii="Sakkal Majalla" w:eastAsia="Times New Roman" w:hAnsi="Sakkal Majalla" w:cs="Sakkal Majalla"/>
          <w:color w:val="000000"/>
          <w:sz w:val="28"/>
          <w:szCs w:val="28"/>
          <w:rtl/>
          <w:lang w:eastAsia="fr-FR"/>
        </w:rPr>
        <w:t xml:space="preserve"> نصيب من الإنتاج لصالح الصين بــ1747.2 ، ثم تلتها أمريكا بــ371.3 مليون طن،  </w:t>
      </w:r>
      <w:proofErr w:type="gramStart"/>
      <w:r w:rsidRPr="001127A5">
        <w:rPr>
          <w:rFonts w:ascii="Sakkal Majalla" w:eastAsia="Times New Roman" w:hAnsi="Sakkal Majalla" w:cs="Sakkal Majalla"/>
          <w:color w:val="000000"/>
          <w:sz w:val="28"/>
          <w:szCs w:val="28"/>
          <w:rtl/>
          <w:lang w:eastAsia="fr-FR"/>
        </w:rPr>
        <w:t>وبعدهما</w:t>
      </w:r>
      <w:proofErr w:type="gramEnd"/>
      <w:r w:rsidRPr="001127A5">
        <w:rPr>
          <w:rFonts w:ascii="Sakkal Majalla" w:eastAsia="Times New Roman" w:hAnsi="Sakkal Majalla" w:cs="Sakkal Majalla"/>
          <w:color w:val="000000"/>
          <w:sz w:val="28"/>
          <w:szCs w:val="28"/>
          <w:rtl/>
          <w:lang w:eastAsia="fr-FR"/>
        </w:rPr>
        <w:t xml:space="preserve"> استراليا والهند بحوالي 297.4 و 294.2 مليون طن على التوالي ، ثم جاءت كل من اندونيسيا وروسيا </w:t>
      </w:r>
      <w:proofErr w:type="spellStart"/>
      <w:r w:rsidRPr="001127A5">
        <w:rPr>
          <w:rFonts w:ascii="Sakkal Majalla" w:eastAsia="Times New Roman" w:hAnsi="Sakkal Majalla" w:cs="Sakkal Majalla"/>
          <w:color w:val="000000"/>
          <w:sz w:val="28"/>
          <w:szCs w:val="28"/>
          <w:rtl/>
          <w:lang w:eastAsia="fr-FR"/>
        </w:rPr>
        <w:t>وافريقيا</w:t>
      </w:r>
      <w:proofErr w:type="spellEnd"/>
      <w:r w:rsidRPr="001127A5">
        <w:rPr>
          <w:rFonts w:ascii="Sakkal Majalla" w:eastAsia="Times New Roman" w:hAnsi="Sakkal Majalla" w:cs="Sakkal Majalla"/>
          <w:color w:val="000000"/>
          <w:sz w:val="28"/>
          <w:szCs w:val="28"/>
          <w:rtl/>
          <w:lang w:eastAsia="fr-FR"/>
        </w:rPr>
        <w:t xml:space="preserve"> الجنوبية بإنتاج قدره 271.6 و 206.3  و 143 مليون طن على التوالي ، ثم جاءت كولومبيا في الترتيب الثامن بإنتاج قدره 61.4  مليون طن وذلك لسنة 2017.</w:t>
      </w:r>
    </w:p>
    <w:p w:rsidR="00216211" w:rsidRPr="001127A5" w:rsidRDefault="00216211" w:rsidP="00216211">
      <w:pPr>
        <w:bidi/>
        <w:spacing w:before="120" w:after="120" w:line="240" w:lineRule="auto"/>
        <w:ind w:firstLine="709"/>
        <w:jc w:val="both"/>
        <w:rPr>
          <w:rFonts w:ascii="Sakkal Majalla" w:eastAsiaTheme="minorEastAsia" w:hAnsi="Sakkal Majalla" w:cs="Sakkal Majalla"/>
          <w:b/>
          <w:bCs/>
          <w:color w:val="000000" w:themeColor="text1"/>
          <w:sz w:val="28"/>
          <w:szCs w:val="28"/>
          <w:rtl/>
          <w:lang w:eastAsia="fr-FR"/>
        </w:rPr>
      </w:pPr>
      <w:r w:rsidRPr="001127A5">
        <w:rPr>
          <w:rFonts w:ascii="Sakkal Majalla" w:eastAsiaTheme="minorEastAsia" w:hAnsi="Sakkal Majalla" w:cs="Sakkal Majalla"/>
          <w:b/>
          <w:bCs/>
          <w:color w:val="000000" w:themeColor="text1"/>
          <w:sz w:val="28"/>
          <w:szCs w:val="28"/>
          <w:rtl/>
          <w:lang w:eastAsia="fr-FR"/>
        </w:rPr>
        <w:t xml:space="preserve">خامسا: المنظمات والتكتلات </w:t>
      </w:r>
      <w:proofErr w:type="spellStart"/>
      <w:r w:rsidRPr="001127A5">
        <w:rPr>
          <w:rFonts w:ascii="Sakkal Majalla" w:eastAsiaTheme="minorEastAsia" w:hAnsi="Sakkal Majalla" w:cs="Sakkal Majalla"/>
          <w:b/>
          <w:bCs/>
          <w:color w:val="000000" w:themeColor="text1"/>
          <w:sz w:val="28"/>
          <w:szCs w:val="28"/>
          <w:rtl/>
          <w:lang w:eastAsia="fr-FR"/>
        </w:rPr>
        <w:t>الطاقوية</w:t>
      </w:r>
      <w:proofErr w:type="spellEnd"/>
      <w:r w:rsidRPr="001127A5">
        <w:rPr>
          <w:rFonts w:ascii="Sakkal Majalla" w:eastAsiaTheme="minorEastAsia" w:hAnsi="Sakkal Majalla" w:cs="Sakkal Majalla"/>
          <w:b/>
          <w:bCs/>
          <w:color w:val="000000" w:themeColor="text1"/>
          <w:sz w:val="28"/>
          <w:szCs w:val="28"/>
          <w:rtl/>
          <w:lang w:eastAsia="fr-FR"/>
        </w:rPr>
        <w:t xml:space="preserve"> في العالم .</w:t>
      </w:r>
    </w:p>
    <w:p w:rsidR="00216211" w:rsidRPr="001127A5" w:rsidRDefault="00216211" w:rsidP="00216211">
      <w:pPr>
        <w:numPr>
          <w:ilvl w:val="0"/>
          <w:numId w:val="7"/>
        </w:num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lang w:eastAsia="fr-FR" w:bidi="ar-DZ"/>
        </w:rPr>
      </w:pPr>
      <w:r w:rsidRPr="001127A5">
        <w:rPr>
          <w:rFonts w:ascii="Sakkal Majalla" w:eastAsiaTheme="minorEastAsia" w:hAnsi="Sakkal Majalla" w:cs="Sakkal Majalla"/>
          <w:b/>
          <w:bCs/>
          <w:color w:val="000000" w:themeColor="text1"/>
          <w:sz w:val="28"/>
          <w:szCs w:val="28"/>
          <w:rtl/>
          <w:lang w:eastAsia="fr-FR"/>
        </w:rPr>
        <w:t xml:space="preserve">منظمة الدول المصدرة للنفط </w:t>
      </w:r>
      <w:r w:rsidRPr="001127A5">
        <w:rPr>
          <w:rFonts w:ascii="Sakkal Majalla" w:eastAsiaTheme="minorEastAsia" w:hAnsi="Sakkal Majalla" w:cs="Sakkal Majalla"/>
          <w:b/>
          <w:bCs/>
          <w:color w:val="000000" w:themeColor="text1"/>
          <w:sz w:val="28"/>
          <w:szCs w:val="28"/>
          <w:lang w:eastAsia="fr-FR"/>
        </w:rPr>
        <w:t>OPEC</w:t>
      </w:r>
      <w:r w:rsidRPr="001127A5">
        <w:rPr>
          <w:rFonts w:ascii="Sakkal Majalla" w:eastAsiaTheme="minorEastAsia" w:hAnsi="Sakkal Majalla" w:cs="Sakkal Majalla"/>
          <w:b/>
          <w:bCs/>
          <w:color w:val="000000" w:themeColor="text1"/>
          <w:sz w:val="28"/>
          <w:szCs w:val="28"/>
          <w:rtl/>
          <w:lang w:eastAsia="fr-FR" w:bidi="ar-DZ"/>
        </w:rPr>
        <w:t xml:space="preserve">: </w:t>
      </w:r>
    </w:p>
    <w:p w:rsidR="00216211" w:rsidRPr="001127A5" w:rsidRDefault="00216211" w:rsidP="00216211">
      <w:pPr>
        <w:bidi/>
        <w:spacing w:before="120" w:after="120" w:line="240" w:lineRule="auto"/>
        <w:ind w:firstLine="709"/>
        <w:jc w:val="both"/>
        <w:rPr>
          <w:rFonts w:ascii="Sakkal Majalla" w:eastAsiaTheme="minorEastAsia" w:hAnsi="Sakkal Majalla" w:cs="Sakkal Majalla"/>
          <w:color w:val="000000" w:themeColor="text1"/>
          <w:sz w:val="28"/>
          <w:szCs w:val="28"/>
          <w:rtl/>
          <w:lang w:eastAsia="fr-FR" w:bidi="ar-DZ"/>
        </w:rPr>
      </w:pPr>
      <w:r w:rsidRPr="001127A5">
        <w:rPr>
          <w:rFonts w:ascii="Sakkal Majalla" w:eastAsiaTheme="minorEastAsia" w:hAnsi="Sakkal Majalla" w:cs="Sakkal Majalla"/>
          <w:color w:val="000000" w:themeColor="text1"/>
          <w:sz w:val="28"/>
          <w:szCs w:val="28"/>
          <w:rtl/>
          <w:lang w:eastAsia="fr-FR" w:bidi="ar-DZ"/>
        </w:rPr>
        <w:t xml:space="preserve">هي منظمة عالمية تضم إحدى عشرة دولة تعتمد على صادراتها النفطية اعتمادا كبيرا لتحقيق </w:t>
      </w:r>
      <w:proofErr w:type="spellStart"/>
      <w:r w:rsidRPr="001127A5">
        <w:rPr>
          <w:rFonts w:ascii="Sakkal Majalla" w:eastAsiaTheme="minorEastAsia" w:hAnsi="Sakkal Majalla" w:cs="Sakkal Majalla"/>
          <w:color w:val="000000" w:themeColor="text1"/>
          <w:sz w:val="28"/>
          <w:szCs w:val="28"/>
          <w:rtl/>
          <w:lang w:eastAsia="fr-FR" w:bidi="ar-DZ"/>
        </w:rPr>
        <w:t>مدخولها</w:t>
      </w:r>
      <w:proofErr w:type="spellEnd"/>
      <w:r w:rsidRPr="001127A5">
        <w:rPr>
          <w:rFonts w:ascii="Sakkal Majalla" w:eastAsiaTheme="minorEastAsia" w:hAnsi="Sakkal Majalla" w:cs="Sakkal Majalla"/>
          <w:color w:val="000000" w:themeColor="text1"/>
          <w:sz w:val="28"/>
          <w:szCs w:val="28"/>
          <w:rtl/>
          <w:lang w:eastAsia="fr-FR" w:bidi="ar-DZ"/>
        </w:rPr>
        <w:t xml:space="preserve">، ويختصر اسمها إلى منظمة الأوبك ويعمل أعضاء الأوبك لزيادة العائدات من بيع النفط في السوق العالمية، اعتبارا من سبتمبر 2018 تملك الدول الأعضاء في هذه المنظمة 44% من الناتج العالمي و81.5% من الاحتياطي العالمي للنفط. تأسست في بغداد عام 1960، وكانت تضم كلا من السعودية، وإيران، والعراق، والكويت وفنزويلا، ومقرّها في </w:t>
      </w:r>
      <w:proofErr w:type="spellStart"/>
      <w:r w:rsidRPr="001127A5">
        <w:rPr>
          <w:rFonts w:ascii="Sakkal Majalla" w:eastAsiaTheme="minorEastAsia" w:hAnsi="Sakkal Majalla" w:cs="Sakkal Majalla"/>
          <w:color w:val="000000" w:themeColor="text1"/>
          <w:sz w:val="28"/>
          <w:szCs w:val="28"/>
          <w:rtl/>
          <w:lang w:eastAsia="fr-FR" w:bidi="ar-DZ"/>
        </w:rPr>
        <w:t>فيينا</w:t>
      </w:r>
      <w:proofErr w:type="spellEnd"/>
      <w:r w:rsidRPr="001127A5">
        <w:rPr>
          <w:rFonts w:ascii="Sakkal Majalla" w:eastAsiaTheme="minorEastAsia" w:hAnsi="Sakkal Majalla" w:cs="Sakkal Majalla"/>
          <w:color w:val="000000" w:themeColor="text1"/>
          <w:sz w:val="28"/>
          <w:szCs w:val="28"/>
          <w:rtl/>
          <w:lang w:eastAsia="fr-FR" w:bidi="ar-DZ"/>
        </w:rPr>
        <w:t xml:space="preserve">، ويعتبر الهدف من تأسيس المنظمة هو تنسيق </w:t>
      </w:r>
      <w:proofErr w:type="spellStart"/>
      <w:r w:rsidRPr="001127A5">
        <w:rPr>
          <w:rFonts w:ascii="Sakkal Majalla" w:eastAsiaTheme="minorEastAsia" w:hAnsi="Sakkal Majalla" w:cs="Sakkal Majalla"/>
          <w:color w:val="000000" w:themeColor="text1"/>
          <w:sz w:val="28"/>
          <w:szCs w:val="28"/>
          <w:rtl/>
          <w:lang w:eastAsia="fr-FR" w:bidi="ar-DZ"/>
        </w:rPr>
        <w:t>سيسات</w:t>
      </w:r>
      <w:proofErr w:type="spellEnd"/>
      <w:r w:rsidRPr="001127A5">
        <w:rPr>
          <w:rFonts w:ascii="Sakkal Majalla" w:eastAsiaTheme="minorEastAsia" w:hAnsi="Sakkal Majalla" w:cs="Sakkal Majalla"/>
          <w:color w:val="000000" w:themeColor="text1"/>
          <w:sz w:val="28"/>
          <w:szCs w:val="28"/>
          <w:rtl/>
          <w:lang w:eastAsia="fr-FR" w:bidi="ar-DZ"/>
        </w:rPr>
        <w:t xml:space="preserve"> تجارة النفط بين الدول الأعضاء لضمان أسعار عادلة ومستقرة لمنتجي النفط، واستمرار </w:t>
      </w:r>
      <w:proofErr w:type="spellStart"/>
      <w:r w:rsidRPr="001127A5">
        <w:rPr>
          <w:rFonts w:ascii="Sakkal Majalla" w:eastAsiaTheme="minorEastAsia" w:hAnsi="Sakkal Majalla" w:cs="Sakkal Majalla"/>
          <w:color w:val="000000" w:themeColor="text1"/>
          <w:sz w:val="28"/>
          <w:szCs w:val="28"/>
          <w:rtl/>
          <w:lang w:eastAsia="fr-FR" w:bidi="ar-DZ"/>
        </w:rPr>
        <w:t>الامدادات</w:t>
      </w:r>
      <w:proofErr w:type="spellEnd"/>
      <w:r w:rsidRPr="001127A5">
        <w:rPr>
          <w:rFonts w:ascii="Sakkal Majalla" w:eastAsiaTheme="minorEastAsia" w:hAnsi="Sakkal Majalla" w:cs="Sakkal Majalla"/>
          <w:color w:val="000000" w:themeColor="text1"/>
          <w:sz w:val="28"/>
          <w:szCs w:val="28"/>
          <w:rtl/>
          <w:lang w:eastAsia="fr-FR" w:bidi="ar-DZ"/>
        </w:rPr>
        <w:t xml:space="preserve"> من البترول بشكل فعال ومنتظم </w:t>
      </w:r>
      <w:proofErr w:type="spellStart"/>
      <w:r w:rsidRPr="001127A5">
        <w:rPr>
          <w:rFonts w:ascii="Sakkal Majalla" w:eastAsiaTheme="minorEastAsia" w:hAnsi="Sakkal Majalla" w:cs="Sakkal Majalla"/>
          <w:color w:val="000000" w:themeColor="text1"/>
          <w:sz w:val="28"/>
          <w:szCs w:val="28"/>
          <w:rtl/>
          <w:lang w:eastAsia="fr-FR" w:bidi="ar-DZ"/>
        </w:rPr>
        <w:t>الى</w:t>
      </w:r>
      <w:proofErr w:type="spellEnd"/>
      <w:r w:rsidRPr="001127A5">
        <w:rPr>
          <w:rFonts w:ascii="Sakkal Majalla" w:eastAsiaTheme="minorEastAsia" w:hAnsi="Sakkal Majalla" w:cs="Sakkal Majalla"/>
          <w:color w:val="000000" w:themeColor="text1"/>
          <w:sz w:val="28"/>
          <w:szCs w:val="28"/>
          <w:rtl/>
          <w:lang w:eastAsia="fr-FR" w:bidi="ar-DZ"/>
        </w:rPr>
        <w:t xml:space="preserve"> الدول المستهلكة ، وضمان جني أرباح عادلة للبلدان المستثمرة في هذه الصناعة .</w:t>
      </w:r>
    </w:p>
    <w:p w:rsidR="00216211" w:rsidRPr="001127A5" w:rsidRDefault="00216211" w:rsidP="00216211">
      <w:pPr>
        <w:numPr>
          <w:ilvl w:val="0"/>
          <w:numId w:val="7"/>
        </w:num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lang w:eastAsia="fr-FR" w:bidi="ar-DZ"/>
        </w:rPr>
      </w:pPr>
      <w:r w:rsidRPr="001127A5">
        <w:rPr>
          <w:rFonts w:ascii="Sakkal Majalla" w:eastAsiaTheme="minorEastAsia" w:hAnsi="Sakkal Majalla" w:cs="Sakkal Majalla"/>
          <w:b/>
          <w:bCs/>
          <w:color w:val="000000" w:themeColor="text1"/>
          <w:sz w:val="28"/>
          <w:szCs w:val="28"/>
          <w:rtl/>
          <w:lang w:eastAsia="fr-FR" w:bidi="ar-DZ"/>
        </w:rPr>
        <w:t xml:space="preserve">منظمة الأقطار العربية المصدرة </w:t>
      </w:r>
      <w:proofErr w:type="spellStart"/>
      <w:r w:rsidRPr="001127A5">
        <w:rPr>
          <w:rFonts w:ascii="Sakkal Majalla" w:eastAsiaTheme="minorEastAsia" w:hAnsi="Sakkal Majalla" w:cs="Sakkal Majalla"/>
          <w:b/>
          <w:bCs/>
          <w:color w:val="000000" w:themeColor="text1"/>
          <w:sz w:val="28"/>
          <w:szCs w:val="28"/>
          <w:rtl/>
          <w:lang w:eastAsia="fr-FR" w:bidi="ar-DZ"/>
        </w:rPr>
        <w:t>للفط</w:t>
      </w:r>
      <w:proofErr w:type="spellEnd"/>
      <w:r w:rsidRPr="001127A5">
        <w:rPr>
          <w:rFonts w:ascii="Sakkal Majalla" w:eastAsiaTheme="minorEastAsia" w:hAnsi="Sakkal Majalla" w:cs="Sakkal Majalla"/>
          <w:b/>
          <w:bCs/>
          <w:color w:val="000000" w:themeColor="text1"/>
          <w:sz w:val="28"/>
          <w:szCs w:val="28"/>
          <w:rtl/>
          <w:lang w:eastAsia="fr-FR" w:bidi="ar-DZ"/>
        </w:rPr>
        <w:t xml:space="preserve"> </w:t>
      </w:r>
      <w:r w:rsidRPr="001127A5">
        <w:rPr>
          <w:rFonts w:ascii="Sakkal Majalla" w:eastAsiaTheme="minorEastAsia" w:hAnsi="Sakkal Majalla" w:cs="Sakkal Majalla"/>
          <w:b/>
          <w:bCs/>
          <w:color w:val="000000" w:themeColor="text1"/>
          <w:sz w:val="28"/>
          <w:szCs w:val="28"/>
          <w:lang w:eastAsia="fr-FR" w:bidi="ar-DZ"/>
        </w:rPr>
        <w:t>OAPEC</w:t>
      </w:r>
      <w:r w:rsidRPr="001127A5">
        <w:rPr>
          <w:rFonts w:ascii="Sakkal Majalla" w:eastAsiaTheme="minorEastAsia" w:hAnsi="Sakkal Majalla" w:cs="Sakkal Majalla"/>
          <w:b/>
          <w:bCs/>
          <w:color w:val="000000" w:themeColor="text1"/>
          <w:sz w:val="28"/>
          <w:szCs w:val="28"/>
          <w:rtl/>
          <w:lang w:eastAsia="fr-FR" w:bidi="ar-DZ"/>
        </w:rPr>
        <w:t>:</w:t>
      </w:r>
    </w:p>
    <w:p w:rsidR="00216211" w:rsidRPr="001127A5" w:rsidRDefault="00216211" w:rsidP="00216211">
      <w:pPr>
        <w:bidi/>
        <w:spacing w:before="120" w:after="120" w:line="240" w:lineRule="auto"/>
        <w:ind w:firstLine="709"/>
        <w:jc w:val="both"/>
        <w:rPr>
          <w:rFonts w:ascii="Sakkal Majalla" w:eastAsiaTheme="minorEastAsia" w:hAnsi="Sakkal Majalla" w:cs="Sakkal Majalla"/>
          <w:color w:val="000000" w:themeColor="text1"/>
          <w:sz w:val="28"/>
          <w:szCs w:val="28"/>
          <w:rtl/>
          <w:lang w:eastAsia="fr-FR" w:bidi="ar-DZ"/>
        </w:rPr>
      </w:pPr>
      <w:proofErr w:type="spellStart"/>
      <w:r w:rsidRPr="001127A5">
        <w:rPr>
          <w:rFonts w:ascii="Sakkal Majalla" w:eastAsiaTheme="minorEastAsia" w:hAnsi="Sakkal Majalla" w:cs="Sakkal Majalla"/>
          <w:color w:val="000000" w:themeColor="text1"/>
          <w:sz w:val="28"/>
          <w:szCs w:val="28"/>
          <w:rtl/>
          <w:lang w:eastAsia="fr-FR" w:bidi="ar-DZ"/>
        </w:rPr>
        <w:t>انشئت</w:t>
      </w:r>
      <w:proofErr w:type="spellEnd"/>
      <w:r w:rsidRPr="001127A5">
        <w:rPr>
          <w:rFonts w:ascii="Sakkal Majalla" w:eastAsiaTheme="minorEastAsia" w:hAnsi="Sakkal Majalla" w:cs="Sakkal Majalla"/>
          <w:color w:val="000000" w:themeColor="text1"/>
          <w:sz w:val="28"/>
          <w:szCs w:val="28"/>
          <w:rtl/>
          <w:lang w:eastAsia="fr-FR" w:bidi="ar-DZ"/>
        </w:rPr>
        <w:t xml:space="preserve"> منظمة الأقطار العربيــة المصـدرة للبـــترول كمنظمة عربية إقليمية ذات طابـــع دولـــي بموجب اتفاقيــة تم التوقيـــع على ميثاقهــا في مدينـة بيروت في 9 يناير 1968 بين كل من المملكة العربية السعودية، ودولة الكويت، ودولة ليبيا (المملكة الليبية آنذاك)، وتم الاتفاق على أن تكون دولة الكويت مقراً للمنظمة</w:t>
      </w:r>
      <w:r w:rsidRPr="001127A5">
        <w:rPr>
          <w:rFonts w:ascii="Sakkal Majalla" w:eastAsiaTheme="minorEastAsia" w:hAnsi="Sakkal Majalla" w:cs="Sakkal Majalla"/>
          <w:color w:val="000000" w:themeColor="text1"/>
          <w:sz w:val="28"/>
          <w:szCs w:val="28"/>
          <w:lang w:eastAsia="fr-FR" w:bidi="ar-DZ"/>
        </w:rPr>
        <w:t>.</w:t>
      </w:r>
    </w:p>
    <w:p w:rsidR="00216211" w:rsidRPr="001127A5" w:rsidRDefault="00216211" w:rsidP="00216211">
      <w:pPr>
        <w:bidi/>
        <w:spacing w:before="120" w:after="120" w:line="240" w:lineRule="auto"/>
        <w:ind w:firstLine="709"/>
        <w:jc w:val="both"/>
        <w:rPr>
          <w:rFonts w:ascii="Sakkal Majalla" w:eastAsiaTheme="minorEastAsia" w:hAnsi="Sakkal Majalla" w:cs="Sakkal Majalla"/>
          <w:color w:val="000000" w:themeColor="text1"/>
          <w:sz w:val="28"/>
          <w:szCs w:val="28"/>
          <w:rtl/>
          <w:lang w:eastAsia="fr-FR" w:bidi="ar-DZ"/>
        </w:rPr>
      </w:pPr>
      <w:r w:rsidRPr="001127A5">
        <w:rPr>
          <w:rFonts w:ascii="Sakkal Majalla" w:eastAsiaTheme="minorEastAsia" w:hAnsi="Sakkal Majalla" w:cs="Sakkal Majalla"/>
          <w:color w:val="000000" w:themeColor="text1"/>
          <w:sz w:val="28"/>
          <w:szCs w:val="28"/>
          <w:rtl/>
          <w:lang w:eastAsia="fr-FR" w:bidi="ar-DZ"/>
        </w:rPr>
        <w:t>كان ظهور "</w:t>
      </w:r>
      <w:proofErr w:type="spellStart"/>
      <w:r w:rsidRPr="001127A5">
        <w:rPr>
          <w:rFonts w:ascii="Sakkal Majalla" w:eastAsiaTheme="minorEastAsia" w:hAnsi="Sakkal Majalla" w:cs="Sakkal Majalla"/>
          <w:color w:val="000000" w:themeColor="text1"/>
          <w:sz w:val="28"/>
          <w:szCs w:val="28"/>
          <w:rtl/>
          <w:lang w:eastAsia="fr-FR" w:bidi="ar-DZ"/>
        </w:rPr>
        <w:t>أوابك</w:t>
      </w:r>
      <w:proofErr w:type="spellEnd"/>
      <w:r w:rsidRPr="001127A5">
        <w:rPr>
          <w:rFonts w:ascii="Sakkal Majalla" w:eastAsiaTheme="minorEastAsia" w:hAnsi="Sakkal Majalla" w:cs="Sakkal Majalla"/>
          <w:color w:val="000000" w:themeColor="text1"/>
          <w:sz w:val="28"/>
          <w:szCs w:val="28"/>
          <w:rtl/>
          <w:lang w:eastAsia="fr-FR" w:bidi="ar-DZ"/>
        </w:rPr>
        <w:t xml:space="preserve">" في ذلك الوقت إنجازا عربياً مهماً، إذ سادت ظروف تاريخية صعبة أعقبت الحرب العربية الإسرائيلية عام 1967 علاوة على الروابط التقليدية والتاريخية التي تجمع بين الدول العربية (اللغة والتاريخ والدين والمصير المشترك) وبروز </w:t>
      </w:r>
      <w:r w:rsidRPr="001127A5">
        <w:rPr>
          <w:rFonts w:ascii="Sakkal Majalla" w:eastAsiaTheme="minorEastAsia" w:hAnsi="Sakkal Majalla" w:cs="Sakkal Majalla"/>
          <w:color w:val="000000" w:themeColor="text1"/>
          <w:sz w:val="28"/>
          <w:szCs w:val="28"/>
          <w:rtl/>
          <w:lang w:eastAsia="fr-FR" w:bidi="ar-DZ"/>
        </w:rPr>
        <w:lastRenderedPageBreak/>
        <w:t xml:space="preserve">الصناعة البترولية كعامل اقتصادي رئيسي مشترك بين معظم الدول العربية، ومن ثمة برزت حاجة الدول العربية المصدرة للبترول إلى آلية ترسي أسس التعاون فيما بينها وتدعمها في المجالات الاقتصادية، وتختص دون غيرها بشؤون النفط لأهمية وزنه في الدخل الوطني لكل دولة، ولتأثيره على مختلف قراراتها محليا وقوميا ودوليا، لذلك بادرت الدول الثلاث </w:t>
      </w:r>
      <w:proofErr w:type="spellStart"/>
      <w:r w:rsidRPr="001127A5">
        <w:rPr>
          <w:rFonts w:ascii="Sakkal Majalla" w:eastAsiaTheme="minorEastAsia" w:hAnsi="Sakkal Majalla" w:cs="Sakkal Majalla"/>
          <w:color w:val="000000" w:themeColor="text1"/>
          <w:sz w:val="28"/>
          <w:szCs w:val="28"/>
          <w:rtl/>
          <w:lang w:eastAsia="fr-FR" w:bidi="ar-DZ"/>
        </w:rPr>
        <w:t>آنفة</w:t>
      </w:r>
      <w:proofErr w:type="spellEnd"/>
      <w:r w:rsidRPr="001127A5">
        <w:rPr>
          <w:rFonts w:ascii="Sakkal Majalla" w:eastAsiaTheme="minorEastAsia" w:hAnsi="Sakkal Majalla" w:cs="Sakkal Majalla"/>
          <w:color w:val="000000" w:themeColor="text1"/>
          <w:sz w:val="28"/>
          <w:szCs w:val="28"/>
          <w:rtl/>
          <w:lang w:eastAsia="fr-FR" w:bidi="ar-DZ"/>
        </w:rPr>
        <w:t xml:space="preserve"> الذكر إلى إنشاء المنظمة، وقد حددت المادة الثانية من اتفاقية إنشاء (</w:t>
      </w:r>
      <w:proofErr w:type="spellStart"/>
      <w:r w:rsidRPr="001127A5">
        <w:rPr>
          <w:rFonts w:ascii="Sakkal Majalla" w:eastAsiaTheme="minorEastAsia" w:hAnsi="Sakkal Majalla" w:cs="Sakkal Majalla"/>
          <w:color w:val="000000" w:themeColor="text1"/>
          <w:sz w:val="28"/>
          <w:szCs w:val="28"/>
          <w:rtl/>
          <w:lang w:eastAsia="fr-FR" w:bidi="ar-DZ"/>
        </w:rPr>
        <w:t>أوابك</w:t>
      </w:r>
      <w:proofErr w:type="spellEnd"/>
      <w:r w:rsidRPr="001127A5">
        <w:rPr>
          <w:rFonts w:ascii="Sakkal Majalla" w:eastAsiaTheme="minorEastAsia" w:hAnsi="Sakkal Majalla" w:cs="Sakkal Majalla"/>
          <w:color w:val="000000" w:themeColor="text1"/>
          <w:sz w:val="28"/>
          <w:szCs w:val="28"/>
          <w:rtl/>
          <w:lang w:eastAsia="fr-FR" w:bidi="ar-DZ"/>
        </w:rPr>
        <w:t>) أهدافها الرئيسية في العمل على تحقيق التعاون بين الأعضاء في مختلف أوجه النشاط الاقتصادي في صناعة البترول وتحقيق أوثق العلاقات فيما بينها في هذا المجال، وتقرير الوسائل والسبل للمحافظة على مصالح أعضائها المشروعة في هذه الصناعة منفردين ومجتمعين، وتوحيد الجهود لتأمين وصول البترول إلى أسواق استهلاكه بشروط عادلة ومعقولة وتوفير الظروف الملائمة لرأس المال والخبرة المستثمرين في صناعة البترول في الدول الأعضاء.</w:t>
      </w:r>
    </w:p>
    <w:p w:rsidR="00216211" w:rsidRPr="001127A5" w:rsidRDefault="00216211" w:rsidP="00216211">
      <w:pPr>
        <w:bidi/>
        <w:spacing w:before="120" w:after="120" w:line="240" w:lineRule="auto"/>
        <w:ind w:firstLine="709"/>
        <w:jc w:val="both"/>
        <w:rPr>
          <w:rFonts w:ascii="Sakkal Majalla" w:eastAsiaTheme="minorEastAsia" w:hAnsi="Sakkal Majalla" w:cs="Sakkal Majalla"/>
          <w:color w:val="000000" w:themeColor="text1"/>
          <w:sz w:val="28"/>
          <w:szCs w:val="28"/>
          <w:rtl/>
          <w:lang w:eastAsia="fr-FR" w:bidi="ar-DZ"/>
        </w:rPr>
      </w:pPr>
      <w:r w:rsidRPr="001127A5">
        <w:rPr>
          <w:rFonts w:ascii="Sakkal Majalla" w:eastAsiaTheme="minorEastAsia" w:hAnsi="Sakkal Majalla" w:cs="Sakkal Majalla"/>
          <w:color w:val="000000" w:themeColor="text1"/>
          <w:sz w:val="28"/>
          <w:szCs w:val="28"/>
          <w:rtl/>
          <w:lang w:eastAsia="fr-FR" w:bidi="ar-DZ"/>
        </w:rPr>
        <w:t xml:space="preserve">وبعد ذلك، وفي سنة 1970 انضمت كل من الجمهورية الجزائرية، ودولة قطر، ودولة الإمارات العربية المتحدة، ومملكة البحرين، وحرصا من الدول الأعضاء على تدعيم المنظمة بإفساح المجال لأكبر عدد من الدول العربية للانضمام إليهـا وتوثيـق روابـط المصلحـة المشتركـة بيـن أعضـائهـا فقـد تـم الاتفـاق فـي مطلع كانون الأول/ ديسمبر 1971 على تعديل أحد بنود المادة السابعة من اتفاقية إنشاء المنظمة، والمتعلق بشروط قبول انضمام عضو جديد والذي </w:t>
      </w:r>
      <w:proofErr w:type="spellStart"/>
      <w:r w:rsidRPr="001127A5">
        <w:rPr>
          <w:rFonts w:ascii="Sakkal Majalla" w:eastAsiaTheme="minorEastAsia" w:hAnsi="Sakkal Majalla" w:cs="Sakkal Majalla"/>
          <w:color w:val="000000" w:themeColor="text1"/>
          <w:sz w:val="28"/>
          <w:szCs w:val="28"/>
          <w:rtl/>
          <w:lang w:eastAsia="fr-FR" w:bidi="ar-DZ"/>
        </w:rPr>
        <w:t>ينص</w:t>
      </w:r>
      <w:proofErr w:type="spellEnd"/>
      <w:r w:rsidRPr="001127A5">
        <w:rPr>
          <w:rFonts w:ascii="Sakkal Majalla" w:eastAsiaTheme="minorEastAsia" w:hAnsi="Sakkal Majalla" w:cs="Sakkal Majalla"/>
          <w:color w:val="000000" w:themeColor="text1"/>
          <w:sz w:val="28"/>
          <w:szCs w:val="28"/>
          <w:rtl/>
          <w:lang w:eastAsia="fr-FR" w:bidi="ar-DZ"/>
        </w:rPr>
        <w:t xml:space="preserve"> على "أن يكون البترول هو المصدر الرئيسي والأساسي لدخله القومي"، ليصبح "أن يكون البترول مصدرا هاما لدخله القومي</w:t>
      </w:r>
      <w:r w:rsidRPr="001127A5">
        <w:rPr>
          <w:rFonts w:ascii="Sakkal Majalla" w:eastAsiaTheme="minorEastAsia" w:hAnsi="Sakkal Majalla" w:cs="Sakkal Majalla"/>
          <w:color w:val="000000" w:themeColor="text1"/>
          <w:sz w:val="28"/>
          <w:szCs w:val="28"/>
          <w:lang w:eastAsia="fr-FR" w:bidi="ar-DZ"/>
        </w:rPr>
        <w:t>".</w:t>
      </w:r>
    </w:p>
    <w:p w:rsidR="00216211" w:rsidRPr="001127A5" w:rsidRDefault="00216211" w:rsidP="00216211">
      <w:pPr>
        <w:bidi/>
        <w:spacing w:before="120" w:after="120" w:line="240" w:lineRule="auto"/>
        <w:ind w:firstLine="709"/>
        <w:jc w:val="both"/>
        <w:rPr>
          <w:rFonts w:ascii="Sakkal Majalla" w:eastAsiaTheme="minorEastAsia" w:hAnsi="Sakkal Majalla" w:cs="Sakkal Majalla"/>
          <w:color w:val="000000" w:themeColor="text1"/>
          <w:sz w:val="28"/>
          <w:szCs w:val="28"/>
          <w:lang w:eastAsia="fr-FR" w:bidi="ar-DZ"/>
        </w:rPr>
      </w:pPr>
      <w:r w:rsidRPr="001127A5">
        <w:rPr>
          <w:rFonts w:ascii="Sakkal Majalla" w:eastAsiaTheme="minorEastAsia" w:hAnsi="Sakkal Majalla" w:cs="Sakkal Majalla"/>
          <w:color w:val="000000" w:themeColor="text1"/>
          <w:sz w:val="28"/>
          <w:szCs w:val="28"/>
          <w:rtl/>
          <w:lang w:eastAsia="fr-FR" w:bidi="ar-DZ"/>
        </w:rPr>
        <w:t xml:space="preserve">واشترط لقبول انضمام أي دولة عربية إلى المنظمة قبولها بأحكام اتفاقية إنشاء المنظمة وما يطرأ عليها من تعديلات، وأن يوافق مجلس الوزراء على انضمامها بأغلبية ثلاثة أرباع الأصوات، على أن يكون من بينها أصوات جميع الأعضاء المؤسسين، فانضمت الجمهورية العربية السورية وجمهورية العراق للمنظمة عام 1972، وجمهورية مصر العربية عام 1973، والجمهورية التونسية في عام 1982، (توقف نشاطها منذ  عام 1987)، ليصبح عدد الدول الأعضاء 11 دولة عربية. </w:t>
      </w:r>
    </w:p>
    <w:p w:rsidR="00216211" w:rsidRPr="001127A5" w:rsidRDefault="00216211" w:rsidP="00216211">
      <w:pPr>
        <w:numPr>
          <w:ilvl w:val="0"/>
          <w:numId w:val="7"/>
        </w:num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lang w:eastAsia="fr-FR" w:bidi="ar-DZ"/>
        </w:rPr>
      </w:pPr>
      <w:r w:rsidRPr="001127A5">
        <w:rPr>
          <w:rFonts w:ascii="Sakkal Majalla" w:eastAsiaTheme="minorEastAsia" w:hAnsi="Sakkal Majalla" w:cs="Sakkal Majalla"/>
          <w:b/>
          <w:bCs/>
          <w:color w:val="000000" w:themeColor="text1"/>
          <w:sz w:val="28"/>
          <w:szCs w:val="28"/>
          <w:rtl/>
          <w:lang w:eastAsia="fr-FR" w:bidi="ar-DZ"/>
        </w:rPr>
        <w:t xml:space="preserve">منظمة الدول المستقلة المصدرة للبترول </w:t>
      </w:r>
      <w:r w:rsidRPr="001127A5">
        <w:rPr>
          <w:rFonts w:ascii="Sakkal Majalla" w:eastAsiaTheme="minorEastAsia" w:hAnsi="Sakkal Majalla" w:cs="Sakkal Majalla"/>
          <w:b/>
          <w:bCs/>
          <w:color w:val="000000" w:themeColor="text1"/>
          <w:sz w:val="28"/>
          <w:szCs w:val="28"/>
          <w:lang w:eastAsia="fr-FR" w:bidi="ar-DZ"/>
        </w:rPr>
        <w:t>IPEC</w:t>
      </w:r>
      <w:r w:rsidRPr="001127A5">
        <w:rPr>
          <w:rFonts w:ascii="Sakkal Majalla" w:eastAsiaTheme="minorEastAsia" w:hAnsi="Sakkal Majalla" w:cs="Sakkal Majalla"/>
          <w:b/>
          <w:bCs/>
          <w:color w:val="000000" w:themeColor="text1"/>
          <w:sz w:val="28"/>
          <w:szCs w:val="28"/>
          <w:rtl/>
          <w:lang w:eastAsia="fr-FR" w:bidi="ar-DZ"/>
        </w:rPr>
        <w:t xml:space="preserve">: </w:t>
      </w:r>
    </w:p>
    <w:p w:rsidR="00216211" w:rsidRPr="001127A5" w:rsidRDefault="00216211" w:rsidP="00216211">
      <w:pPr>
        <w:numPr>
          <w:ilvl w:val="0"/>
          <w:numId w:val="7"/>
        </w:num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lang w:eastAsia="fr-FR" w:bidi="ar-DZ"/>
        </w:rPr>
      </w:pPr>
      <w:r w:rsidRPr="001127A5">
        <w:rPr>
          <w:rFonts w:ascii="Sakkal Majalla" w:eastAsiaTheme="minorEastAsia" w:hAnsi="Sakkal Majalla" w:cs="Sakkal Majalla"/>
          <w:b/>
          <w:bCs/>
          <w:color w:val="000000" w:themeColor="text1"/>
          <w:sz w:val="28"/>
          <w:szCs w:val="28"/>
          <w:rtl/>
          <w:lang w:eastAsia="fr-FR" w:bidi="ar-DZ"/>
        </w:rPr>
        <w:t xml:space="preserve">الوكالة الدولية للطاقة </w:t>
      </w:r>
      <w:r w:rsidRPr="001127A5">
        <w:rPr>
          <w:rFonts w:ascii="Sakkal Majalla" w:eastAsiaTheme="minorEastAsia" w:hAnsi="Sakkal Majalla" w:cs="Sakkal Majalla"/>
          <w:b/>
          <w:bCs/>
          <w:color w:val="000000" w:themeColor="text1"/>
          <w:sz w:val="28"/>
          <w:szCs w:val="28"/>
          <w:lang w:eastAsia="fr-FR" w:bidi="ar-DZ"/>
        </w:rPr>
        <w:t>IEA </w:t>
      </w:r>
      <w:r w:rsidRPr="001127A5">
        <w:rPr>
          <w:rFonts w:ascii="Sakkal Majalla" w:eastAsiaTheme="minorEastAsia" w:hAnsi="Sakkal Majalla" w:cs="Sakkal Majalla"/>
          <w:b/>
          <w:bCs/>
          <w:color w:val="000000" w:themeColor="text1"/>
          <w:sz w:val="28"/>
          <w:szCs w:val="28"/>
          <w:rtl/>
          <w:lang w:eastAsia="fr-FR" w:bidi="ar-DZ"/>
        </w:rPr>
        <w:t>:</w:t>
      </w:r>
    </w:p>
    <w:p w:rsidR="00216211" w:rsidRPr="001127A5" w:rsidRDefault="00216211" w:rsidP="00216211">
      <w:pPr>
        <w:bidi/>
        <w:spacing w:before="120" w:after="120" w:line="240" w:lineRule="auto"/>
        <w:ind w:firstLine="709"/>
        <w:contextualSpacing/>
        <w:jc w:val="both"/>
        <w:rPr>
          <w:rFonts w:ascii="Sakkal Majalla" w:eastAsiaTheme="minorEastAsia" w:hAnsi="Sakkal Majalla" w:cs="Sakkal Majalla"/>
          <w:color w:val="000000" w:themeColor="text1"/>
          <w:sz w:val="28"/>
          <w:szCs w:val="28"/>
          <w:rtl/>
          <w:lang w:eastAsia="fr-FR" w:bidi="ar-DZ"/>
        </w:rPr>
      </w:pPr>
      <w:r w:rsidRPr="001127A5">
        <w:rPr>
          <w:rFonts w:ascii="Sakkal Majalla" w:eastAsiaTheme="minorEastAsia" w:hAnsi="Sakkal Majalla" w:cs="Sakkal Majalla"/>
          <w:color w:val="000000" w:themeColor="text1"/>
          <w:sz w:val="28"/>
          <w:szCs w:val="28"/>
          <w:rtl/>
          <w:lang w:eastAsia="fr-FR" w:bidi="ar-DZ"/>
        </w:rPr>
        <w:t>هي منظمة دولية تعمل في مجال البحث وتطوير وتسويق تقنية الطاقة واستخداماتها، كما تمتلك المنظمة رصيدا استراتيجيا من النفط يمكنها بواسطته التدخل في السوق، تشكلت المنظمة عام 1973م من 16 دولة صناعية بغرض التصرف الجماعي لمواجهة أزمة النفط، وفي 15 نوفمبر 1974 أعلنت الإدارة الدولية للطاقة كمنظمة مستقلة ل</w:t>
      </w:r>
      <w:r w:rsidRPr="001127A5">
        <w:rPr>
          <w:rFonts w:ascii="Sakkal Majalla" w:eastAsiaTheme="minorEastAsia" w:hAnsi="Sakkal Majalla" w:cs="Sakkal Majalla"/>
          <w:color w:val="000000" w:themeColor="text1"/>
          <w:sz w:val="28"/>
          <w:szCs w:val="28"/>
          <w:lang w:eastAsia="fr-FR" w:bidi="ar-DZ"/>
        </w:rPr>
        <w:t xml:space="preserve">OECD </w:t>
      </w:r>
      <w:r w:rsidRPr="001127A5">
        <w:rPr>
          <w:rFonts w:ascii="Sakkal Majalla" w:eastAsiaTheme="minorEastAsia" w:hAnsi="Sakkal Majalla" w:cs="Sakkal Majalla"/>
          <w:color w:val="000000" w:themeColor="text1"/>
          <w:sz w:val="28"/>
          <w:szCs w:val="28"/>
          <w:rtl/>
          <w:lang w:eastAsia="fr-FR" w:bidi="ar-DZ"/>
        </w:rPr>
        <w:t xml:space="preserve">، وأن يكون مركزها باريس، تولت رئاسة الوكالة "ماريا فان در </w:t>
      </w:r>
      <w:proofErr w:type="spellStart"/>
      <w:r w:rsidRPr="001127A5">
        <w:rPr>
          <w:rFonts w:ascii="Sakkal Majalla" w:eastAsiaTheme="minorEastAsia" w:hAnsi="Sakkal Majalla" w:cs="Sakkal Majalla"/>
          <w:color w:val="000000" w:themeColor="text1"/>
          <w:sz w:val="28"/>
          <w:szCs w:val="28"/>
          <w:rtl/>
          <w:lang w:eastAsia="fr-FR" w:bidi="ar-DZ"/>
        </w:rPr>
        <w:t>هوفن</w:t>
      </w:r>
      <w:proofErr w:type="spellEnd"/>
      <w:r w:rsidRPr="001127A5">
        <w:rPr>
          <w:rFonts w:ascii="Sakkal Majalla" w:eastAsiaTheme="minorEastAsia" w:hAnsi="Sakkal Majalla" w:cs="Sakkal Majalla"/>
          <w:color w:val="000000" w:themeColor="text1"/>
          <w:sz w:val="28"/>
          <w:szCs w:val="28"/>
          <w:rtl/>
          <w:lang w:eastAsia="fr-FR" w:bidi="ar-DZ"/>
        </w:rPr>
        <w:t xml:space="preserve"> " في 1 سبتمبر 2011 ، وأصبح رئيسها الاقتصادي </w:t>
      </w:r>
      <w:proofErr w:type="spellStart"/>
      <w:r w:rsidRPr="001127A5">
        <w:rPr>
          <w:rFonts w:ascii="Sakkal Majalla" w:eastAsiaTheme="minorEastAsia" w:hAnsi="Sakkal Majalla" w:cs="Sakkal Majalla"/>
          <w:color w:val="000000" w:themeColor="text1"/>
          <w:sz w:val="28"/>
          <w:szCs w:val="28"/>
          <w:rtl/>
          <w:lang w:eastAsia="fr-FR" w:bidi="ar-DZ"/>
        </w:rPr>
        <w:t>فتيح</w:t>
      </w:r>
      <w:proofErr w:type="spellEnd"/>
      <w:r w:rsidRPr="001127A5">
        <w:rPr>
          <w:rFonts w:ascii="Sakkal Majalla" w:eastAsiaTheme="minorEastAsia" w:hAnsi="Sakkal Majalla" w:cs="Sakkal Majalla"/>
          <w:color w:val="000000" w:themeColor="text1"/>
          <w:sz w:val="28"/>
          <w:szCs w:val="28"/>
          <w:rtl/>
          <w:lang w:eastAsia="fr-FR" w:bidi="ar-DZ"/>
        </w:rPr>
        <w:t xml:space="preserve"> </w:t>
      </w:r>
      <w:proofErr w:type="spellStart"/>
      <w:r w:rsidRPr="001127A5">
        <w:rPr>
          <w:rFonts w:ascii="Sakkal Majalla" w:eastAsiaTheme="minorEastAsia" w:hAnsi="Sakkal Majalla" w:cs="Sakkal Majalla"/>
          <w:color w:val="000000" w:themeColor="text1"/>
          <w:sz w:val="28"/>
          <w:szCs w:val="28"/>
          <w:rtl/>
          <w:lang w:eastAsia="fr-FR" w:bidi="ar-DZ"/>
        </w:rPr>
        <w:t>بيرول</w:t>
      </w:r>
      <w:proofErr w:type="spellEnd"/>
      <w:r w:rsidRPr="001127A5">
        <w:rPr>
          <w:rFonts w:ascii="Sakkal Majalla" w:eastAsiaTheme="minorEastAsia" w:hAnsi="Sakkal Majalla" w:cs="Sakkal Majalla"/>
          <w:color w:val="000000" w:themeColor="text1"/>
          <w:sz w:val="28"/>
          <w:szCs w:val="28"/>
          <w:rtl/>
          <w:lang w:eastAsia="fr-FR" w:bidi="ar-DZ"/>
        </w:rPr>
        <w:t xml:space="preserve"> ، الفيزيائي التركي</w:t>
      </w:r>
      <w:r w:rsidRPr="001127A5">
        <w:rPr>
          <w:rFonts w:ascii="Sakkal Majalla" w:eastAsiaTheme="minorEastAsia" w:hAnsi="Sakkal Majalla" w:cs="Sakkal Majalla"/>
          <w:color w:val="000000" w:themeColor="text1"/>
          <w:sz w:val="28"/>
          <w:szCs w:val="28"/>
          <w:lang w:eastAsia="fr-FR" w:bidi="ar-DZ"/>
        </w:rPr>
        <w:t>.</w:t>
      </w:r>
    </w:p>
    <w:p w:rsidR="00216211" w:rsidRPr="001127A5" w:rsidRDefault="00216211" w:rsidP="00216211">
      <w:pPr>
        <w:bidi/>
        <w:spacing w:before="120" w:after="120" w:line="240" w:lineRule="auto"/>
        <w:ind w:firstLine="709"/>
        <w:contextualSpacing/>
        <w:jc w:val="both"/>
        <w:rPr>
          <w:rFonts w:ascii="Sakkal Majalla" w:eastAsiaTheme="minorEastAsia" w:hAnsi="Sakkal Majalla" w:cs="Sakkal Majalla"/>
          <w:color w:val="000000" w:themeColor="text1"/>
          <w:sz w:val="28"/>
          <w:szCs w:val="28"/>
          <w:rtl/>
          <w:lang w:eastAsia="fr-FR" w:bidi="ar-DZ"/>
        </w:rPr>
      </w:pPr>
      <w:r w:rsidRPr="001127A5">
        <w:rPr>
          <w:rFonts w:ascii="Sakkal Majalla" w:eastAsiaTheme="minorEastAsia" w:hAnsi="Sakkal Majalla" w:cs="Sakkal Majalla"/>
          <w:color w:val="000000" w:themeColor="text1"/>
          <w:sz w:val="28"/>
          <w:szCs w:val="28"/>
          <w:rtl/>
          <w:lang w:eastAsia="fr-FR" w:bidi="ar-DZ"/>
        </w:rPr>
        <w:t>من بين أهدافها:</w:t>
      </w:r>
    </w:p>
    <w:p w:rsidR="00216211" w:rsidRPr="001127A5" w:rsidRDefault="00216211" w:rsidP="00216211">
      <w:pPr>
        <w:numPr>
          <w:ilvl w:val="0"/>
          <w:numId w:val="4"/>
        </w:numPr>
        <w:bidi/>
        <w:spacing w:before="120" w:after="120" w:line="240" w:lineRule="auto"/>
        <w:ind w:firstLine="709"/>
        <w:contextualSpacing/>
        <w:jc w:val="both"/>
        <w:rPr>
          <w:rFonts w:ascii="Sakkal Majalla" w:eastAsiaTheme="minorEastAsia" w:hAnsi="Sakkal Majalla" w:cs="Sakkal Majalla"/>
          <w:color w:val="000000" w:themeColor="text1"/>
          <w:sz w:val="28"/>
          <w:szCs w:val="28"/>
          <w:lang w:eastAsia="fr-FR" w:bidi="ar-DZ"/>
        </w:rPr>
      </w:pPr>
      <w:r w:rsidRPr="001127A5">
        <w:rPr>
          <w:rFonts w:ascii="Sakkal Majalla" w:eastAsiaTheme="minorEastAsia" w:hAnsi="Sakkal Majalla" w:cs="Sakkal Majalla"/>
          <w:color w:val="000000" w:themeColor="text1"/>
          <w:sz w:val="28"/>
          <w:szCs w:val="28"/>
          <w:rtl/>
          <w:lang w:eastAsia="fr-FR" w:bidi="ar-DZ"/>
        </w:rPr>
        <w:t xml:space="preserve"> صون نظم التعامل مع الاضطرابات التي تعرفها الإمدادات النفطية وتجويدها؛ </w:t>
      </w:r>
    </w:p>
    <w:p w:rsidR="00216211" w:rsidRPr="001127A5" w:rsidRDefault="00216211" w:rsidP="00216211">
      <w:pPr>
        <w:numPr>
          <w:ilvl w:val="0"/>
          <w:numId w:val="4"/>
        </w:numPr>
        <w:bidi/>
        <w:spacing w:before="120" w:after="120" w:line="240" w:lineRule="auto"/>
        <w:ind w:firstLine="709"/>
        <w:contextualSpacing/>
        <w:jc w:val="both"/>
        <w:rPr>
          <w:rFonts w:ascii="Sakkal Majalla" w:eastAsiaTheme="minorEastAsia" w:hAnsi="Sakkal Majalla" w:cs="Sakkal Majalla"/>
          <w:color w:val="000000" w:themeColor="text1"/>
          <w:sz w:val="28"/>
          <w:szCs w:val="28"/>
          <w:lang w:eastAsia="fr-FR" w:bidi="ar-DZ"/>
        </w:rPr>
      </w:pPr>
      <w:r w:rsidRPr="001127A5">
        <w:rPr>
          <w:rFonts w:ascii="Sakkal Majalla" w:eastAsiaTheme="minorEastAsia" w:hAnsi="Sakkal Majalla" w:cs="Sakkal Majalla"/>
          <w:color w:val="000000" w:themeColor="text1"/>
          <w:sz w:val="28"/>
          <w:szCs w:val="28"/>
          <w:rtl/>
          <w:lang w:eastAsia="fr-FR" w:bidi="ar-DZ"/>
        </w:rPr>
        <w:t xml:space="preserve">تعزيز سياسات الطاقة الرشيدة في سياق </w:t>
      </w:r>
      <w:proofErr w:type="gramStart"/>
      <w:r w:rsidRPr="001127A5">
        <w:rPr>
          <w:rFonts w:ascii="Sakkal Majalla" w:eastAsiaTheme="minorEastAsia" w:hAnsi="Sakkal Majalla" w:cs="Sakkal Majalla"/>
          <w:color w:val="000000" w:themeColor="text1"/>
          <w:sz w:val="28"/>
          <w:szCs w:val="28"/>
          <w:rtl/>
          <w:lang w:eastAsia="fr-FR" w:bidi="ar-DZ"/>
        </w:rPr>
        <w:t>عالمي ،</w:t>
      </w:r>
      <w:proofErr w:type="gramEnd"/>
      <w:r w:rsidRPr="001127A5">
        <w:rPr>
          <w:rFonts w:ascii="Sakkal Majalla" w:eastAsiaTheme="minorEastAsia" w:hAnsi="Sakkal Majalla" w:cs="Sakkal Majalla"/>
          <w:color w:val="000000" w:themeColor="text1"/>
          <w:sz w:val="28"/>
          <w:szCs w:val="28"/>
          <w:rtl/>
          <w:lang w:eastAsia="fr-FR" w:bidi="ar-DZ"/>
        </w:rPr>
        <w:t xml:space="preserve"> من خلال العلاقات التعاونية مع الدول الغير أعضاء، والمؤسسات الصناعية والمنظمات الدولية؛</w:t>
      </w:r>
    </w:p>
    <w:p w:rsidR="00216211" w:rsidRPr="001127A5" w:rsidRDefault="00216211" w:rsidP="00216211">
      <w:pPr>
        <w:numPr>
          <w:ilvl w:val="0"/>
          <w:numId w:val="4"/>
        </w:num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lang w:eastAsia="fr-FR" w:bidi="ar-DZ"/>
        </w:rPr>
      </w:pPr>
      <w:r w:rsidRPr="001127A5">
        <w:rPr>
          <w:rFonts w:ascii="Sakkal Majalla" w:eastAsiaTheme="minorEastAsia" w:hAnsi="Sakkal Majalla" w:cs="Sakkal Majalla"/>
          <w:color w:val="000000" w:themeColor="text1"/>
          <w:sz w:val="28"/>
          <w:szCs w:val="28"/>
          <w:rtl/>
          <w:lang w:eastAsia="fr-FR" w:bidi="ar-DZ"/>
        </w:rPr>
        <w:t>تفعيل نظام معلوماتي دائم حول سوق النفط الدولية وتحسين إمدادات الطاقة في العالم عبر تطوير مصادر بديلة للطاقة وزيادة كفاءة استخدامها.</w:t>
      </w:r>
    </w:p>
    <w:p w:rsidR="00216211" w:rsidRPr="001127A5" w:rsidRDefault="00216211" w:rsidP="00216211">
      <w:pPr>
        <w:numPr>
          <w:ilvl w:val="0"/>
          <w:numId w:val="4"/>
        </w:numPr>
        <w:bidi/>
        <w:spacing w:before="120" w:after="120" w:line="240" w:lineRule="auto"/>
        <w:ind w:firstLine="709"/>
        <w:contextualSpacing/>
        <w:jc w:val="both"/>
        <w:rPr>
          <w:rFonts w:ascii="Sakkal Majalla" w:eastAsiaTheme="minorEastAsia" w:hAnsi="Sakkal Majalla" w:cs="Sakkal Majalla"/>
          <w:color w:val="000000" w:themeColor="text1"/>
          <w:sz w:val="28"/>
          <w:szCs w:val="28"/>
          <w:lang w:eastAsia="fr-FR" w:bidi="ar-DZ"/>
        </w:rPr>
      </w:pPr>
      <w:r w:rsidRPr="001127A5">
        <w:rPr>
          <w:rFonts w:ascii="Sakkal Majalla" w:eastAsiaTheme="minorEastAsia" w:hAnsi="Sakkal Majalla" w:cs="Sakkal Majalla"/>
          <w:color w:val="000000" w:themeColor="text1"/>
          <w:sz w:val="28"/>
          <w:szCs w:val="28"/>
          <w:rtl/>
          <w:lang w:eastAsia="fr-FR" w:bidi="ar-DZ"/>
        </w:rPr>
        <w:t>تعزيز التعاون الدولي في مجال تكنولوجيا الطاقة، والمساعدة في تحقيق التكامل بين السياسات البيئية والطاقة.</w:t>
      </w:r>
    </w:p>
    <w:p w:rsidR="00216211" w:rsidRPr="001127A5" w:rsidRDefault="00216211" w:rsidP="00216211">
      <w:pPr>
        <w:bidi/>
        <w:spacing w:before="120" w:after="120" w:line="240" w:lineRule="auto"/>
        <w:ind w:firstLine="709"/>
        <w:jc w:val="both"/>
        <w:rPr>
          <w:rFonts w:ascii="Sakkal Majalla" w:eastAsiaTheme="minorEastAsia" w:hAnsi="Sakkal Majalla" w:cs="Sakkal Majalla"/>
          <w:color w:val="000000" w:themeColor="text1"/>
          <w:sz w:val="28"/>
          <w:szCs w:val="28"/>
          <w:lang w:eastAsia="fr-FR" w:bidi="ar-DZ"/>
        </w:rPr>
      </w:pPr>
      <w:r w:rsidRPr="001127A5">
        <w:rPr>
          <w:rFonts w:ascii="Sakkal Majalla" w:eastAsiaTheme="minorEastAsia" w:hAnsi="Sakkal Majalla" w:cs="Sakkal Majalla"/>
          <w:color w:val="000000" w:themeColor="text1"/>
          <w:sz w:val="28"/>
          <w:szCs w:val="28"/>
          <w:rtl/>
          <w:lang w:eastAsia="fr-FR" w:bidi="ar-DZ"/>
        </w:rPr>
        <w:t>وتضم  وكالة الطاقة الدولية حاليا 29 دولة وهي :  استراليا ، النمسا ، جمهورية التشيك ،كندا  ،بلجيكا ،</w:t>
      </w:r>
      <w:proofErr w:type="spellStart"/>
      <w:r w:rsidRPr="001127A5">
        <w:rPr>
          <w:rFonts w:ascii="Sakkal Majalla" w:eastAsiaTheme="minorEastAsia" w:hAnsi="Sakkal Majalla" w:cs="Sakkal Majalla"/>
          <w:color w:val="000000" w:themeColor="text1"/>
          <w:sz w:val="28"/>
          <w:szCs w:val="28"/>
          <w:rtl/>
          <w:lang w:eastAsia="fr-FR" w:bidi="ar-DZ"/>
        </w:rPr>
        <w:t>الدانمارك</w:t>
      </w:r>
      <w:proofErr w:type="spellEnd"/>
      <w:r w:rsidRPr="001127A5">
        <w:rPr>
          <w:rFonts w:ascii="Sakkal Majalla" w:eastAsiaTheme="minorEastAsia" w:hAnsi="Sakkal Majalla" w:cs="Sakkal Majalla"/>
          <w:color w:val="000000" w:themeColor="text1"/>
          <w:sz w:val="28"/>
          <w:szCs w:val="28"/>
          <w:rtl/>
          <w:lang w:eastAsia="fr-FR" w:bidi="ar-DZ"/>
        </w:rPr>
        <w:t xml:space="preserve">، استونيا، فنلندا، فرنسا، </w:t>
      </w:r>
      <w:proofErr w:type="spellStart"/>
      <w:r w:rsidRPr="001127A5">
        <w:rPr>
          <w:rFonts w:ascii="Sakkal Majalla" w:eastAsiaTheme="minorEastAsia" w:hAnsi="Sakkal Majalla" w:cs="Sakkal Majalla"/>
          <w:color w:val="000000" w:themeColor="text1"/>
          <w:sz w:val="28"/>
          <w:szCs w:val="28"/>
          <w:rtl/>
          <w:lang w:eastAsia="fr-FR" w:bidi="ar-DZ"/>
        </w:rPr>
        <w:t>المانيا</w:t>
      </w:r>
      <w:proofErr w:type="spellEnd"/>
      <w:r w:rsidRPr="001127A5">
        <w:rPr>
          <w:rFonts w:ascii="Sakkal Majalla" w:eastAsiaTheme="minorEastAsia" w:hAnsi="Sakkal Majalla" w:cs="Sakkal Majalla"/>
          <w:color w:val="000000" w:themeColor="text1"/>
          <w:sz w:val="28"/>
          <w:szCs w:val="28"/>
          <w:rtl/>
          <w:lang w:eastAsia="fr-FR" w:bidi="ar-DZ"/>
        </w:rPr>
        <w:t xml:space="preserve"> ، اليونان، هنغاريا ، </w:t>
      </w:r>
      <w:proofErr w:type="spellStart"/>
      <w:r w:rsidRPr="001127A5">
        <w:rPr>
          <w:rFonts w:ascii="Sakkal Majalla" w:eastAsiaTheme="minorEastAsia" w:hAnsi="Sakkal Majalla" w:cs="Sakkal Majalla"/>
          <w:color w:val="000000" w:themeColor="text1"/>
          <w:sz w:val="28"/>
          <w:szCs w:val="28"/>
          <w:rtl/>
          <w:lang w:eastAsia="fr-FR" w:bidi="ar-DZ"/>
        </w:rPr>
        <w:t>إيرلندا</w:t>
      </w:r>
      <w:proofErr w:type="spellEnd"/>
      <w:r w:rsidRPr="001127A5">
        <w:rPr>
          <w:rFonts w:ascii="Sakkal Majalla" w:eastAsiaTheme="minorEastAsia" w:hAnsi="Sakkal Majalla" w:cs="Sakkal Majalla"/>
          <w:color w:val="000000" w:themeColor="text1"/>
          <w:sz w:val="28"/>
          <w:szCs w:val="28"/>
          <w:rtl/>
          <w:lang w:eastAsia="fr-FR" w:bidi="ar-DZ"/>
        </w:rPr>
        <w:t xml:space="preserve"> ، إيطاليا، اليابان، كوريا الجنوبية ، لوكسمبورغ، هولندا، نيوزيلندا، النرويج، بولندا، البرتغال، سلوفاكيا، اسبانيا، السويد، سويسرا، تركيا، المملكة المتحدة، الولايات المتحدة، كما تحظى المفوضية الأوروبية أيضا بفرصة المشاركة في </w:t>
      </w:r>
      <w:proofErr w:type="spellStart"/>
      <w:r w:rsidRPr="001127A5">
        <w:rPr>
          <w:rFonts w:ascii="Sakkal Majalla" w:eastAsiaTheme="minorEastAsia" w:hAnsi="Sakkal Majalla" w:cs="Sakkal Majalla"/>
          <w:color w:val="000000" w:themeColor="text1"/>
          <w:sz w:val="28"/>
          <w:szCs w:val="28"/>
          <w:rtl/>
          <w:lang w:eastAsia="fr-FR" w:bidi="ar-DZ"/>
        </w:rPr>
        <w:t>اعمال</w:t>
      </w:r>
      <w:proofErr w:type="spellEnd"/>
      <w:r w:rsidRPr="001127A5">
        <w:rPr>
          <w:rFonts w:ascii="Sakkal Majalla" w:eastAsiaTheme="minorEastAsia" w:hAnsi="Sakkal Majalla" w:cs="Sakkal Majalla"/>
          <w:color w:val="000000" w:themeColor="text1"/>
          <w:sz w:val="28"/>
          <w:szCs w:val="28"/>
          <w:rtl/>
          <w:lang w:eastAsia="fr-FR" w:bidi="ar-DZ"/>
        </w:rPr>
        <w:t xml:space="preserve"> الوكالة كملاحظ.</w:t>
      </w:r>
    </w:p>
    <w:p w:rsidR="00216211" w:rsidRPr="001127A5" w:rsidRDefault="00216211" w:rsidP="00216211">
      <w:pPr>
        <w:numPr>
          <w:ilvl w:val="0"/>
          <w:numId w:val="7"/>
        </w:num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lang w:eastAsia="fr-FR" w:bidi="ar-DZ"/>
        </w:rPr>
      </w:pPr>
      <w:r w:rsidRPr="001127A5">
        <w:rPr>
          <w:rFonts w:ascii="Sakkal Majalla" w:eastAsiaTheme="minorEastAsia" w:hAnsi="Sakkal Majalla" w:cs="Sakkal Majalla"/>
          <w:b/>
          <w:bCs/>
          <w:color w:val="000000" w:themeColor="text1"/>
          <w:sz w:val="28"/>
          <w:szCs w:val="28"/>
          <w:rtl/>
          <w:lang w:eastAsia="fr-FR" w:bidi="ar-DZ"/>
        </w:rPr>
        <w:lastRenderedPageBreak/>
        <w:t xml:space="preserve">منتدى الدول المصدرة للغاز: </w:t>
      </w:r>
      <w:r w:rsidRPr="001127A5">
        <w:rPr>
          <w:rFonts w:ascii="Sakkal Majalla" w:eastAsiaTheme="minorEastAsia" w:hAnsi="Sakkal Majalla" w:cs="Sakkal Majalla"/>
          <w:color w:val="000000" w:themeColor="text1"/>
          <w:sz w:val="28"/>
          <w:szCs w:val="28"/>
          <w:rtl/>
          <w:lang w:eastAsia="fr-FR" w:bidi="ar-DZ"/>
        </w:rPr>
        <w:t>يضم</w:t>
      </w:r>
      <w:r w:rsidRPr="001127A5">
        <w:rPr>
          <w:rFonts w:ascii="Sakkal Majalla" w:eastAsiaTheme="minorEastAsia" w:hAnsi="Sakkal Majalla" w:cs="Sakkal Majalla"/>
          <w:sz w:val="28"/>
          <w:szCs w:val="28"/>
          <w:rtl/>
          <w:lang w:eastAsia="fr-FR"/>
        </w:rPr>
        <w:t xml:space="preserve"> المنتدى 12 دولة </w:t>
      </w:r>
      <w:proofErr w:type="spellStart"/>
      <w:r w:rsidRPr="001127A5">
        <w:rPr>
          <w:rFonts w:ascii="Sakkal Majalla" w:eastAsiaTheme="minorEastAsia" w:hAnsi="Sakkal Majalla" w:cs="Sakkal Majalla"/>
          <w:sz w:val="28"/>
          <w:szCs w:val="28"/>
          <w:rtl/>
          <w:lang w:eastAsia="fr-FR"/>
        </w:rPr>
        <w:t>عضوة</w:t>
      </w:r>
      <w:proofErr w:type="spellEnd"/>
      <w:r w:rsidRPr="001127A5">
        <w:rPr>
          <w:rFonts w:ascii="Sakkal Majalla" w:eastAsiaTheme="minorEastAsia" w:hAnsi="Sakkal Majalla" w:cs="Sakkal Majalla"/>
          <w:sz w:val="28"/>
          <w:szCs w:val="28"/>
          <w:rtl/>
          <w:lang w:eastAsia="fr-FR"/>
        </w:rPr>
        <w:t xml:space="preserve"> من كبرى الدول المصدرة للغاز وتشمل: الجزائر وبوليفيا ومصر وغينيا الاستوائية وإيران وليبيا ونيجيريا وقطر ورو</w:t>
      </w:r>
    </w:p>
    <w:p w:rsidR="00216211" w:rsidRPr="001127A5" w:rsidRDefault="00216211" w:rsidP="00216211">
      <w:pPr>
        <w:numPr>
          <w:ilvl w:val="0"/>
          <w:numId w:val="7"/>
        </w:num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lang w:eastAsia="fr-FR" w:bidi="ar-DZ"/>
        </w:rPr>
      </w:pPr>
      <w:proofErr w:type="spellStart"/>
      <w:r w:rsidRPr="001127A5">
        <w:rPr>
          <w:rFonts w:ascii="Sakkal Majalla" w:eastAsiaTheme="minorEastAsia" w:hAnsi="Sakkal Majalla" w:cs="Sakkal Majalla"/>
          <w:sz w:val="28"/>
          <w:szCs w:val="28"/>
          <w:rtl/>
          <w:lang w:eastAsia="fr-FR"/>
        </w:rPr>
        <w:t>سيا</w:t>
      </w:r>
      <w:proofErr w:type="spellEnd"/>
      <w:r w:rsidRPr="001127A5">
        <w:rPr>
          <w:rFonts w:ascii="Sakkal Majalla" w:eastAsiaTheme="minorEastAsia" w:hAnsi="Sakkal Majalla" w:cs="Sakkal Majalla"/>
          <w:sz w:val="28"/>
          <w:szCs w:val="28"/>
          <w:rtl/>
          <w:lang w:eastAsia="fr-FR"/>
        </w:rPr>
        <w:t xml:space="preserve"> </w:t>
      </w:r>
      <w:proofErr w:type="spellStart"/>
      <w:r w:rsidRPr="001127A5">
        <w:rPr>
          <w:rFonts w:ascii="Sakkal Majalla" w:eastAsiaTheme="minorEastAsia" w:hAnsi="Sakkal Majalla" w:cs="Sakkal Majalla"/>
          <w:sz w:val="28"/>
          <w:szCs w:val="28"/>
          <w:rtl/>
          <w:lang w:eastAsia="fr-FR"/>
        </w:rPr>
        <w:t>وترينداد</w:t>
      </w:r>
      <w:proofErr w:type="spellEnd"/>
      <w:r w:rsidRPr="001127A5">
        <w:rPr>
          <w:rFonts w:ascii="Sakkal Majalla" w:eastAsiaTheme="minorEastAsia" w:hAnsi="Sakkal Majalla" w:cs="Sakkal Majalla"/>
          <w:sz w:val="28"/>
          <w:szCs w:val="28"/>
          <w:rtl/>
          <w:lang w:eastAsia="fr-FR"/>
        </w:rPr>
        <w:t xml:space="preserve"> </w:t>
      </w:r>
      <w:proofErr w:type="spellStart"/>
      <w:r w:rsidRPr="001127A5">
        <w:rPr>
          <w:rFonts w:ascii="Sakkal Majalla" w:eastAsiaTheme="minorEastAsia" w:hAnsi="Sakkal Majalla" w:cs="Sakkal Majalla"/>
          <w:sz w:val="28"/>
          <w:szCs w:val="28"/>
          <w:rtl/>
          <w:lang w:eastAsia="fr-FR"/>
        </w:rPr>
        <w:t>وتوباجو</w:t>
      </w:r>
      <w:proofErr w:type="spellEnd"/>
      <w:r w:rsidRPr="001127A5">
        <w:rPr>
          <w:rFonts w:ascii="Sakkal Majalla" w:eastAsiaTheme="minorEastAsia" w:hAnsi="Sakkal Majalla" w:cs="Sakkal Majalla"/>
          <w:sz w:val="28"/>
          <w:szCs w:val="28"/>
          <w:rtl/>
          <w:lang w:eastAsia="fr-FR"/>
        </w:rPr>
        <w:t xml:space="preserve"> وفنزويلا والإمارات. بالإضافة إلى النرويج وسلطنة عمان وكازاخستان،وهولندا والعراق وأذربيجان </w:t>
      </w:r>
      <w:proofErr w:type="spellStart"/>
      <w:r w:rsidRPr="001127A5">
        <w:rPr>
          <w:rFonts w:ascii="Sakkal Majalla" w:eastAsiaTheme="minorEastAsia" w:hAnsi="Sakkal Majalla" w:cs="Sakkal Majalla"/>
          <w:sz w:val="28"/>
          <w:szCs w:val="28"/>
          <w:rtl/>
          <w:lang w:eastAsia="fr-FR"/>
        </w:rPr>
        <w:t>والبيرو</w:t>
      </w:r>
      <w:proofErr w:type="spellEnd"/>
      <w:r w:rsidRPr="001127A5">
        <w:rPr>
          <w:rFonts w:ascii="Sakkal Majalla" w:eastAsiaTheme="minorEastAsia" w:hAnsi="Sakkal Majalla" w:cs="Sakkal Majalla"/>
          <w:sz w:val="28"/>
          <w:szCs w:val="28"/>
          <w:rtl/>
          <w:lang w:eastAsia="fr-FR"/>
        </w:rPr>
        <w:t xml:space="preserve"> كمراقبين، ويهدف المنتدى لتعزيز مفهوم تبادل المصالح من خلال تفضيل الحوار بين المنتجين، وبين المنتجين والمستهلكين، وبين الحكومات والصناعات الطاقية ذات الصلة بالغاز، ولتوفير منصة للبحث وتبادل وجهات النظر وتعزيز سوق طاقة مستقرة وشفافة.</w:t>
      </w:r>
    </w:p>
    <w:p w:rsidR="00216211" w:rsidRPr="001127A5" w:rsidRDefault="00216211" w:rsidP="00216211">
      <w:p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rtl/>
          <w:lang w:eastAsia="fr-FR" w:bidi="ar-DZ"/>
        </w:rPr>
      </w:pPr>
    </w:p>
    <w:p w:rsidR="00216211" w:rsidRPr="001127A5" w:rsidRDefault="00216211" w:rsidP="00216211">
      <w:pPr>
        <w:numPr>
          <w:ilvl w:val="0"/>
          <w:numId w:val="7"/>
        </w:numPr>
        <w:bidi/>
        <w:spacing w:before="120" w:after="120" w:line="240" w:lineRule="auto"/>
        <w:ind w:firstLine="709"/>
        <w:contextualSpacing/>
        <w:jc w:val="both"/>
        <w:rPr>
          <w:rFonts w:ascii="Sakkal Majalla" w:eastAsiaTheme="minorEastAsia" w:hAnsi="Sakkal Majalla" w:cs="Sakkal Majalla"/>
          <w:color w:val="000000" w:themeColor="text1"/>
          <w:sz w:val="28"/>
          <w:szCs w:val="28"/>
          <w:rtl/>
          <w:lang w:eastAsia="fr-FR" w:bidi="ar-DZ"/>
        </w:rPr>
      </w:pPr>
      <w:r w:rsidRPr="001127A5">
        <w:rPr>
          <w:rFonts w:ascii="Sakkal Majalla" w:eastAsiaTheme="minorEastAsia" w:hAnsi="Sakkal Majalla" w:cs="Sakkal Majalla"/>
          <w:b/>
          <w:bCs/>
          <w:color w:val="000000" w:themeColor="text1"/>
          <w:sz w:val="28"/>
          <w:szCs w:val="28"/>
          <w:rtl/>
          <w:lang w:eastAsia="fr-FR" w:bidi="ar-DZ"/>
        </w:rPr>
        <w:t xml:space="preserve">الوكالة الدولية للطاقة </w:t>
      </w:r>
      <w:proofErr w:type="gramStart"/>
      <w:r w:rsidRPr="001127A5">
        <w:rPr>
          <w:rFonts w:ascii="Sakkal Majalla" w:eastAsiaTheme="minorEastAsia" w:hAnsi="Sakkal Majalla" w:cs="Sakkal Majalla"/>
          <w:b/>
          <w:bCs/>
          <w:color w:val="000000" w:themeColor="text1"/>
          <w:sz w:val="28"/>
          <w:szCs w:val="28"/>
          <w:rtl/>
          <w:lang w:eastAsia="fr-FR" w:bidi="ar-DZ"/>
        </w:rPr>
        <w:t>الذرية :</w:t>
      </w:r>
      <w:proofErr w:type="gramEnd"/>
      <w:r w:rsidRPr="001127A5">
        <w:rPr>
          <w:rFonts w:ascii="Sakkal Majalla" w:eastAsiaTheme="minorEastAsia" w:hAnsi="Sakkal Majalla" w:cs="Sakkal Majalla"/>
          <w:color w:val="000000" w:themeColor="text1"/>
          <w:sz w:val="28"/>
          <w:szCs w:val="28"/>
          <w:rtl/>
          <w:lang w:eastAsia="fr-FR" w:bidi="ar-DZ"/>
        </w:rPr>
        <w:t>تمثل الوكالة الدولية للطاقة الذرية (الوكالة) المحفل الحكومي الدولي الأهم في العالم للتعاون العلمي والتقني في المجال النووي. وهي تعمل من أجل استخدام العلوم والتكنولوجيا النووية على نحو مأمون وآمن وسلمي، مما يسهم في نشر السلام والأمن الدوليين وتحقيق أهداف الأمم المتحدة للتنمية المستدامة.</w:t>
      </w:r>
    </w:p>
    <w:p w:rsidR="00216211" w:rsidRPr="001127A5" w:rsidRDefault="00216211" w:rsidP="00216211">
      <w:pPr>
        <w:numPr>
          <w:ilvl w:val="0"/>
          <w:numId w:val="7"/>
        </w:numPr>
        <w:bidi/>
        <w:spacing w:before="120" w:after="120" w:line="240" w:lineRule="auto"/>
        <w:ind w:firstLine="709"/>
        <w:contextualSpacing/>
        <w:jc w:val="both"/>
        <w:rPr>
          <w:rFonts w:ascii="Sakkal Majalla" w:eastAsiaTheme="minorEastAsia" w:hAnsi="Sakkal Majalla" w:cs="Sakkal Majalla"/>
          <w:b/>
          <w:bCs/>
          <w:color w:val="000000" w:themeColor="text1"/>
          <w:sz w:val="28"/>
          <w:szCs w:val="28"/>
          <w:rtl/>
          <w:lang w:eastAsia="fr-FR" w:bidi="ar-DZ"/>
        </w:rPr>
      </w:pPr>
      <w:r w:rsidRPr="001127A5">
        <w:rPr>
          <w:rFonts w:ascii="Sakkal Majalla" w:eastAsiaTheme="minorEastAsia" w:hAnsi="Sakkal Majalla" w:cs="Sakkal Majalla"/>
          <w:b/>
          <w:bCs/>
          <w:color w:val="000000" w:themeColor="text1"/>
          <w:sz w:val="28"/>
          <w:szCs w:val="28"/>
          <w:rtl/>
          <w:lang w:eastAsia="fr-FR" w:bidi="ar-DZ"/>
        </w:rPr>
        <w:t>الوكالة الدولية للطاقة المتجددة : ا</w:t>
      </w:r>
      <w:r w:rsidRPr="001127A5">
        <w:rPr>
          <w:rFonts w:ascii="Sakkal Majalla" w:eastAsiaTheme="minorEastAsia" w:hAnsi="Sakkal Majalla" w:cs="Sakkal Majalla"/>
          <w:color w:val="000000" w:themeColor="text1"/>
          <w:sz w:val="28"/>
          <w:szCs w:val="28"/>
          <w:shd w:val="clear" w:color="auto" w:fill="FFFFFF"/>
          <w:rtl/>
          <w:lang w:eastAsia="fr-FR"/>
        </w:rPr>
        <w:t xml:space="preserve">لوكالة الدولية للطاقة المتجددة هي منظمة حكومية دولية تدعم البلدان في انتقالها إلى مستقبل من الطاقة المستدامة، وهي تمثل المنصة الأساسية  للتعاون الدولي، كما تعد مركزاً للامتياز وللسياسات والتكنولوجيا والموارد والمعارف المالية في مجال الطاقة المتجددة. وهي تروج لاعتماد كل أنواع الطاقة المتجددة على نطاق واسع واستخدامها على نحو مستدام بما يشمل الطاقة الحيوية والطاقة الحرارية الأرضية والطاقة </w:t>
      </w:r>
      <w:proofErr w:type="spellStart"/>
      <w:r w:rsidRPr="001127A5">
        <w:rPr>
          <w:rFonts w:ascii="Sakkal Majalla" w:eastAsiaTheme="minorEastAsia" w:hAnsi="Sakkal Majalla" w:cs="Sakkal Majalla"/>
          <w:color w:val="000000" w:themeColor="text1"/>
          <w:sz w:val="28"/>
          <w:szCs w:val="28"/>
          <w:shd w:val="clear" w:color="auto" w:fill="FFFFFF"/>
          <w:rtl/>
          <w:lang w:eastAsia="fr-FR"/>
        </w:rPr>
        <w:t>الكهرمائية</w:t>
      </w:r>
      <w:proofErr w:type="spellEnd"/>
      <w:r w:rsidRPr="001127A5">
        <w:rPr>
          <w:rFonts w:ascii="Sakkal Majalla" w:eastAsiaTheme="minorEastAsia" w:hAnsi="Sakkal Majalla" w:cs="Sakkal Majalla"/>
          <w:color w:val="000000" w:themeColor="text1"/>
          <w:sz w:val="28"/>
          <w:szCs w:val="28"/>
          <w:shd w:val="clear" w:color="auto" w:fill="FFFFFF"/>
          <w:rtl/>
          <w:lang w:eastAsia="fr-FR"/>
        </w:rPr>
        <w:t xml:space="preserve"> وطاقة المحيطات والشمس والرياح سعياً لتحقيق التنمية المستدامة وإتاحة فرص الاستفادة من الطاقة وضمان أمن الطاقة وتحقيق نمو وازدهار اقتصاديين بتخفيض </w:t>
      </w:r>
      <w:proofErr w:type="spellStart"/>
      <w:r w:rsidRPr="001127A5">
        <w:rPr>
          <w:rFonts w:ascii="Sakkal Majalla" w:eastAsiaTheme="minorEastAsia" w:hAnsi="Sakkal Majalla" w:cs="Sakkal Majalla"/>
          <w:color w:val="000000" w:themeColor="text1"/>
          <w:sz w:val="28"/>
          <w:szCs w:val="28"/>
          <w:shd w:val="clear" w:color="auto" w:fill="FFFFFF"/>
          <w:rtl/>
          <w:lang w:eastAsia="fr-FR"/>
        </w:rPr>
        <w:t>انبعاثات</w:t>
      </w:r>
      <w:proofErr w:type="spellEnd"/>
      <w:r w:rsidRPr="001127A5">
        <w:rPr>
          <w:rFonts w:ascii="Sakkal Majalla" w:eastAsiaTheme="minorEastAsia" w:hAnsi="Sakkal Majalla" w:cs="Sakkal Majalla"/>
          <w:color w:val="000000" w:themeColor="text1"/>
          <w:sz w:val="28"/>
          <w:szCs w:val="28"/>
          <w:shd w:val="clear" w:color="auto" w:fill="FFFFFF"/>
          <w:rtl/>
          <w:lang w:eastAsia="fr-FR"/>
        </w:rPr>
        <w:t xml:space="preserve"> الكربون</w:t>
      </w:r>
      <w:r w:rsidRPr="001127A5">
        <w:rPr>
          <w:rFonts w:ascii="Sakkal Majalla" w:eastAsiaTheme="minorEastAsia" w:hAnsi="Sakkal Majalla" w:cs="Sakkal Majalla"/>
          <w:color w:val="000000" w:themeColor="text1"/>
          <w:sz w:val="28"/>
          <w:szCs w:val="28"/>
          <w:shd w:val="clear" w:color="auto" w:fill="FFFFFF"/>
          <w:lang w:eastAsia="fr-FR"/>
        </w:rPr>
        <w:t>.</w:t>
      </w:r>
    </w:p>
    <w:p w:rsidR="00216211" w:rsidRPr="001127A5" w:rsidRDefault="00216211" w:rsidP="00216211">
      <w:pPr>
        <w:bidi/>
        <w:spacing w:before="120" w:after="120" w:line="240" w:lineRule="auto"/>
        <w:ind w:left="567" w:right="567" w:firstLine="709"/>
        <w:contextualSpacing/>
        <w:jc w:val="center"/>
        <w:rPr>
          <w:rFonts w:ascii="Sakkal Majalla" w:eastAsia="Traditional Arabic" w:hAnsi="Sakkal Majalla" w:cs="Sakkal Majalla"/>
          <w:b/>
          <w:bCs/>
          <w:color w:val="000000" w:themeColor="text1"/>
          <w:sz w:val="28"/>
          <w:szCs w:val="28"/>
          <w:rtl/>
          <w:lang w:eastAsia="fr-FR" w:bidi="ar-DZ"/>
        </w:rPr>
      </w:pPr>
    </w:p>
    <w:p w:rsidR="00216211" w:rsidRPr="001127A5" w:rsidRDefault="00216211" w:rsidP="00216211">
      <w:pPr>
        <w:bidi/>
        <w:spacing w:before="120" w:after="120" w:line="240" w:lineRule="auto"/>
        <w:ind w:left="567" w:right="567" w:firstLine="709"/>
        <w:contextualSpacing/>
        <w:jc w:val="center"/>
        <w:rPr>
          <w:rFonts w:ascii="Sakkal Majalla" w:eastAsia="Traditional Arabic" w:hAnsi="Sakkal Majalla" w:cs="Sakkal Majalla"/>
          <w:b/>
          <w:bCs/>
          <w:color w:val="000000" w:themeColor="text1"/>
          <w:sz w:val="28"/>
          <w:szCs w:val="28"/>
          <w:rtl/>
          <w:lang w:eastAsia="fr-FR" w:bidi="ar-DZ"/>
        </w:rPr>
      </w:pPr>
    </w:p>
    <w:p w:rsidR="00216211" w:rsidRPr="001127A5" w:rsidRDefault="00216211" w:rsidP="00216211">
      <w:pPr>
        <w:bidi/>
        <w:spacing w:before="120" w:after="120" w:line="240" w:lineRule="auto"/>
        <w:ind w:left="567" w:right="567" w:firstLine="709"/>
        <w:contextualSpacing/>
        <w:jc w:val="center"/>
        <w:rPr>
          <w:rFonts w:ascii="Sakkal Majalla" w:eastAsia="Traditional Arabic" w:hAnsi="Sakkal Majalla" w:cs="Sakkal Majalla"/>
          <w:b/>
          <w:bCs/>
          <w:color w:val="000000" w:themeColor="text1"/>
          <w:sz w:val="28"/>
          <w:szCs w:val="28"/>
          <w:rtl/>
          <w:lang w:eastAsia="fr-FR" w:bidi="ar-DZ"/>
        </w:rPr>
      </w:pPr>
    </w:p>
    <w:p w:rsidR="00216211" w:rsidRPr="001127A5" w:rsidRDefault="00216211" w:rsidP="00216211">
      <w:pPr>
        <w:bidi/>
        <w:spacing w:before="120" w:after="120" w:line="240" w:lineRule="auto"/>
        <w:ind w:left="567" w:right="567" w:firstLine="709"/>
        <w:contextualSpacing/>
        <w:jc w:val="center"/>
        <w:rPr>
          <w:rFonts w:ascii="Sakkal Majalla" w:eastAsia="Traditional Arabic" w:hAnsi="Sakkal Majalla" w:cs="Sakkal Majalla"/>
          <w:b/>
          <w:bCs/>
          <w:color w:val="000000" w:themeColor="text1"/>
          <w:sz w:val="28"/>
          <w:szCs w:val="28"/>
          <w:rtl/>
          <w:lang w:eastAsia="fr-FR" w:bidi="ar-DZ"/>
        </w:rPr>
      </w:pPr>
    </w:p>
    <w:p w:rsidR="00216211" w:rsidRPr="001127A5" w:rsidRDefault="00216211" w:rsidP="00216211">
      <w:pPr>
        <w:bidi/>
        <w:spacing w:before="120" w:after="120" w:line="240" w:lineRule="auto"/>
        <w:ind w:left="567" w:right="567" w:firstLine="709"/>
        <w:contextualSpacing/>
        <w:jc w:val="center"/>
        <w:rPr>
          <w:rFonts w:ascii="Sakkal Majalla" w:eastAsia="Traditional Arabic" w:hAnsi="Sakkal Majalla" w:cs="Sakkal Majalla"/>
          <w:b/>
          <w:bCs/>
          <w:color w:val="000000" w:themeColor="text1"/>
          <w:sz w:val="28"/>
          <w:szCs w:val="28"/>
          <w:rtl/>
          <w:lang w:eastAsia="fr-FR" w:bidi="ar-DZ"/>
        </w:rPr>
      </w:pPr>
    </w:p>
    <w:p w:rsidR="00216211" w:rsidRPr="001127A5" w:rsidRDefault="00216211" w:rsidP="00216211">
      <w:pPr>
        <w:bidi/>
        <w:spacing w:before="120" w:after="120" w:line="240" w:lineRule="auto"/>
        <w:ind w:right="567"/>
        <w:contextualSpacing/>
        <w:rPr>
          <w:rFonts w:ascii="Sakkal Majalla" w:eastAsia="Traditional Arabic" w:hAnsi="Sakkal Majalla" w:cs="Sakkal Majalla"/>
          <w:b/>
          <w:bCs/>
          <w:color w:val="000000" w:themeColor="text1"/>
          <w:sz w:val="28"/>
          <w:szCs w:val="28"/>
          <w:rtl/>
          <w:lang w:eastAsia="fr-FR" w:bidi="ar-DZ"/>
        </w:rPr>
      </w:pPr>
    </w:p>
    <w:p w:rsidR="00434391" w:rsidRPr="00216211" w:rsidRDefault="00434391" w:rsidP="00216211">
      <w:pPr>
        <w:bidi/>
        <w:rPr>
          <w:rFonts w:ascii="Simplified Arabic" w:hAnsi="Simplified Arabic" w:cs="Simplified Arabic"/>
          <w:lang w:bidi="ar-DZ"/>
        </w:rPr>
      </w:pPr>
    </w:p>
    <w:sectPr w:rsidR="00434391" w:rsidRPr="00216211" w:rsidSect="00216211">
      <w:pgSz w:w="11906" w:h="16838"/>
      <w:pgMar w:top="993" w:right="991"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42202"/>
    <w:multiLevelType w:val="hybridMultilevel"/>
    <w:tmpl w:val="74160124"/>
    <w:lvl w:ilvl="0" w:tplc="040C000D">
      <w:start w:val="1"/>
      <w:numFmt w:val="bullet"/>
      <w:lvlText w:val=""/>
      <w:lvlJc w:val="left"/>
      <w:pPr>
        <w:ind w:left="720" w:hanging="360"/>
      </w:pPr>
      <w:rPr>
        <w:rFonts w:ascii="Wingdings" w:hAnsi="Wingdings" w:hint="default"/>
      </w:rPr>
    </w:lvl>
    <w:lvl w:ilvl="1" w:tplc="3BAA7C28">
      <w:numFmt w:val="bullet"/>
      <w:lvlText w:val=""/>
      <w:lvlJc w:val="left"/>
      <w:pPr>
        <w:ind w:left="1440" w:hanging="360"/>
      </w:pPr>
      <w:rPr>
        <w:rFonts w:ascii="Symbol" w:eastAsiaTheme="minorEastAsia" w:hAnsi="Symbol" w:cstheme="minorBidi"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9E5761"/>
    <w:multiLevelType w:val="hybridMultilevel"/>
    <w:tmpl w:val="FCD8901A"/>
    <w:lvl w:ilvl="0" w:tplc="385A52CE">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25F0765"/>
    <w:multiLevelType w:val="hybridMultilevel"/>
    <w:tmpl w:val="C72C9C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6D0ED5"/>
    <w:multiLevelType w:val="hybridMultilevel"/>
    <w:tmpl w:val="D5A603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B2321F"/>
    <w:multiLevelType w:val="hybridMultilevel"/>
    <w:tmpl w:val="2EF6F0E4"/>
    <w:lvl w:ilvl="0" w:tplc="385A52CE">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FB3D82"/>
    <w:multiLevelType w:val="hybridMultilevel"/>
    <w:tmpl w:val="6C6E1B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B804A16"/>
    <w:multiLevelType w:val="hybridMultilevel"/>
    <w:tmpl w:val="1A50EA74"/>
    <w:lvl w:ilvl="0" w:tplc="385A52CE">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6211"/>
    <w:rsid w:val="00216211"/>
    <w:rsid w:val="00434391"/>
    <w:rsid w:val="00576A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11"/>
    <w:pPr>
      <w:spacing w:after="160"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62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62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2673</Words>
  <Characters>14704</Characters>
  <Application>Microsoft Office Word</Application>
  <DocSecurity>0</DocSecurity>
  <Lines>122</Lines>
  <Paragraphs>34</Paragraphs>
  <ScaleCrop>false</ScaleCrop>
  <Company/>
  <LinksUpToDate>false</LinksUpToDate>
  <CharactersWithSpaces>17343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2023-11-29T09:32:00Z</dcterms:created>
  <dcterms:modified xsi:type="dcterms:W3CDTF">2023-11-29T09:34:00Z</dcterms:modified>
</cp:coreProperties>
</file>