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0"/>
        <w:gridCol w:w="37"/>
        <w:gridCol w:w="541"/>
        <w:gridCol w:w="106"/>
        <w:gridCol w:w="489"/>
        <w:gridCol w:w="2009"/>
        <w:gridCol w:w="40"/>
        <w:gridCol w:w="461"/>
        <w:gridCol w:w="160"/>
        <w:gridCol w:w="138"/>
        <w:gridCol w:w="1424"/>
        <w:gridCol w:w="501"/>
        <w:gridCol w:w="51"/>
        <w:gridCol w:w="806"/>
        <w:gridCol w:w="224"/>
        <w:gridCol w:w="148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960B7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960B7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قانون التجارة الدولية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1D37DD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تجارية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1D37DD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مالية وتجارة دولية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1D37DD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الثالثة ليسانس</w:t>
            </w:r>
          </w:p>
        </w:tc>
      </w:tr>
      <w:tr w:rsidR="00CB2779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B2779" w:rsidRPr="00C34721" w:rsidRDefault="001D37DD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الخامس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B2779" w:rsidRPr="00FF3D20" w:rsidRDefault="001D37D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E82A76" w:rsidRDefault="001D37DD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قانون التجارة الدولية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1D37DD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1D37DD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</w:tr>
      <w:tr w:rsidR="009D771D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9D771D" w:rsidRPr="0050480E" w:rsidRDefault="001D37D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1D37D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9D771D" w:rsidRPr="0050480E" w:rsidRDefault="001D37D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1.30 سا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1D37DD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1.30 سا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1D37DD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1D37DD" w:rsidP="001D37D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طيوان حمزة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1D37DD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مؤقت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1D37DD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h.tiouane@centre-univ-mila.dz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CF699D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1D37DD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12:30-15:30 القاعة 02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A5569E">
        <w:trPr>
          <w:trHeight w:val="148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3C2E4A" w:rsidP="003C2E4A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معرفة الطالب بعموميات حول القوانين والتشريعات وطرق سنها وخاصة المتعلقة بالجناب الاقتصادي والتجاري.</w:t>
            </w:r>
          </w:p>
        </w:tc>
      </w:tr>
      <w:tr w:rsidR="00D84EAE" w:rsidRPr="0050480E" w:rsidTr="00A5569E">
        <w:trPr>
          <w:trHeight w:val="20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3C2E4A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يهدف المقياس لتمكين الطالب من استيعاب مختلف الإجراءات القانونية والتشريعية الخاصة بالصفقات التجارة الدولية وكيفية فض النزاعات فيها</w:t>
            </w:r>
          </w:p>
        </w:tc>
      </w:tr>
      <w:tr w:rsidR="00D84EAE" w:rsidRPr="0050480E" w:rsidTr="00A5569E">
        <w:trPr>
          <w:trHeight w:val="14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5F1E9A" w:rsidRPr="00C754E5" w:rsidRDefault="005F1E9A" w:rsidP="005F1E9A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</w:rPr>
            </w:pPr>
          </w:p>
          <w:p w:rsidR="00D84EAE" w:rsidRPr="00C754E5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6359FE" w:rsidP="007A4220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 إلى قانون التجارة الدولية (مفاهيم ومقاربات)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6359FE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مصادر قانون التجارة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6359FE" w:rsidP="006359FE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توحيد قواعد التجارة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6359FE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أشخاص قانون التجارة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6359F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عقود التجارة الدولية (أنواعها و مفاوضاتها)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6359F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إشكالات تنفيذ عقود التجارة الدولية وقانون الواجب التطبيق عليها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6359F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تسوية منازعات عقود التجارة الدولية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6359F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6359F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6359F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25</w:t>
            </w:r>
            <w:r w:rsidR="00AE6434"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35</w:t>
            </w:r>
            <w:r w:rsidR="00AE6434"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1D37D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D2EED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EED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FD2EED" w:rsidRPr="00AE6434" w:rsidRDefault="00FD2EED" w:rsidP="000D6C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D2EED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EED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FD2EED" w:rsidRPr="00AE6434" w:rsidRDefault="00FD2EED" w:rsidP="000D6C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1D37D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575CFF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FD2EE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 w:rsidR="00AE6434"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 w:rsidR="001D3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FD2EED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2EED" w:rsidRPr="00F878F4" w:rsidRDefault="00FD2EED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قانون التجارة الدولية النظرية المعاصرة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D2EED" w:rsidRPr="00F878F4" w:rsidRDefault="00FD2EED" w:rsidP="00A02C97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سعد الله عمر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2EED" w:rsidRPr="00FD2EED" w:rsidRDefault="00FD2EED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2EED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دار هومة الجزائر (2007)</w:t>
            </w:r>
          </w:p>
        </w:tc>
      </w:tr>
      <w:tr w:rsidR="00FD2EED" w:rsidRPr="0050480E" w:rsidTr="00FF1847">
        <w:trPr>
          <w:trHeight w:val="2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ED" w:rsidRPr="00F878F4" w:rsidRDefault="00FD2EE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الموجز  في قانون التجارة الدولية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ED" w:rsidRPr="00F878F4" w:rsidRDefault="00FD2EED" w:rsidP="003326D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طالب حسني موسى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ED" w:rsidRPr="00F878F4" w:rsidRDefault="00FD2EED" w:rsidP="00FD2EE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مكتبة دار الثقافة للنشر  والتوزيع عمان (1997)</w:t>
            </w:r>
          </w:p>
        </w:tc>
      </w:tr>
      <w:tr w:rsidR="00FD2EED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EED" w:rsidRPr="00F878F4" w:rsidRDefault="00FD2EE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المبادئ القانونية في صياغة عقود التجارة الدولية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EED" w:rsidRPr="00F878F4" w:rsidRDefault="00FD2EE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صالح بن عبد الله بن عطاف العوفي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EED" w:rsidRPr="00F878F4" w:rsidRDefault="00FD2EE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معهد الإدارة العامة السعودية (1998)</w:t>
            </w:r>
          </w:p>
        </w:tc>
      </w:tr>
      <w:tr w:rsidR="00FD2EED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FD2EED" w:rsidRPr="0050480E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مراجع الدعم الإضافية (إن وجدت): </w:t>
            </w:r>
          </w:p>
        </w:tc>
      </w:tr>
      <w:tr w:rsidR="00FD2EED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FD2EED" w:rsidRPr="005F1E9A" w:rsidRDefault="00FD2EED" w:rsidP="00FD2EE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>
              <w:rPr>
                <w:rFonts w:ascii="NewCaledoniaLTStd-SemiBd" w:hAnsi="NewCaledoniaLTStd-SemiBd" w:cs="NewCaledoniaLTStd-SemiBd" w:hint="cs"/>
                <w:i/>
                <w:iCs/>
                <w:color w:val="000000"/>
                <w:sz w:val="24"/>
                <w:szCs w:val="24"/>
                <w:rtl/>
                <w:lang w:val="en-US"/>
              </w:rPr>
              <w:t>موكة عبد الكريم، محاضرات في مادة قانون التجارة الدولية</w:t>
            </w:r>
          </w:p>
          <w:p w:rsidR="00FD2EED" w:rsidRPr="007B4CA9" w:rsidRDefault="00FD2EED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FD2EED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FD2EED" w:rsidRPr="0050480E" w:rsidRDefault="00FD2EED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FD2EED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FD2EED" w:rsidRPr="0050480E" w:rsidRDefault="00FD2EED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FD2EED" w:rsidRPr="0050480E" w:rsidRDefault="00FD2EED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:rsidR="00FD2EED" w:rsidRPr="0050480E" w:rsidRDefault="00FD2EED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FD2EED" w:rsidRPr="0050480E" w:rsidTr="00785D7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409" w:type="dxa"/>
            <w:gridSpan w:val="12"/>
            <w:shd w:val="clear" w:color="auto" w:fill="auto"/>
            <w:vAlign w:val="center"/>
          </w:tcPr>
          <w:p w:rsidR="00FD2EED" w:rsidRPr="0058217A" w:rsidRDefault="00FD2EED" w:rsidP="000D6C2C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 إلى قانون التجارة الدولية (مفاهيم ومقاربات)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6359F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سبتمبر 2024</w:t>
            </w:r>
          </w:p>
        </w:tc>
      </w:tr>
      <w:tr w:rsidR="00FD2EED" w:rsidRPr="0050480E" w:rsidTr="00785D7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6409" w:type="dxa"/>
            <w:gridSpan w:val="12"/>
            <w:vMerge w:val="restart"/>
            <w:shd w:val="clear" w:color="auto" w:fill="auto"/>
            <w:vAlign w:val="center"/>
          </w:tcPr>
          <w:p w:rsidR="00FD2EED" w:rsidRPr="0058217A" w:rsidRDefault="00FD2EED" w:rsidP="000D6C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مصادر قانون التجارة الدولية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0D6C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أكتوبر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2024</w:t>
            </w:r>
          </w:p>
        </w:tc>
      </w:tr>
      <w:tr w:rsidR="00FD2EED" w:rsidRPr="0050480E" w:rsidTr="00785D7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409" w:type="dxa"/>
            <w:gridSpan w:val="12"/>
            <w:vMerge/>
            <w:shd w:val="clear" w:color="auto" w:fill="auto"/>
            <w:vAlign w:val="center"/>
          </w:tcPr>
          <w:p w:rsidR="00FD2EED" w:rsidRPr="0058217A" w:rsidRDefault="00FD2EED" w:rsidP="000D6C2C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0D6C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أكتوبر 2024</w:t>
            </w:r>
          </w:p>
        </w:tc>
      </w:tr>
      <w:tr w:rsidR="00FD2EED" w:rsidRPr="0050480E" w:rsidTr="00785D7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409" w:type="dxa"/>
            <w:gridSpan w:val="12"/>
            <w:vMerge w:val="restart"/>
            <w:shd w:val="clear" w:color="auto" w:fill="auto"/>
            <w:vAlign w:val="center"/>
          </w:tcPr>
          <w:p w:rsidR="00FD2EED" w:rsidRPr="0058217A" w:rsidRDefault="00FD2EED" w:rsidP="004666DB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توحيد قواعد التجارة الدولية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466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أكتوبر 2024</w:t>
            </w:r>
          </w:p>
        </w:tc>
      </w:tr>
      <w:tr w:rsidR="00FD2EED" w:rsidRPr="0050480E" w:rsidTr="00785D7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409" w:type="dxa"/>
            <w:gridSpan w:val="12"/>
            <w:vMerge/>
            <w:shd w:val="clear" w:color="auto" w:fill="auto"/>
            <w:vAlign w:val="center"/>
          </w:tcPr>
          <w:p w:rsidR="00FD2EED" w:rsidRPr="0058217A" w:rsidRDefault="00FD2EED" w:rsidP="00161E6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0D6C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أكتوبر 2024</w:t>
            </w:r>
          </w:p>
        </w:tc>
      </w:tr>
      <w:tr w:rsidR="00FD2EED" w:rsidRPr="0050480E" w:rsidTr="00785D7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409" w:type="dxa"/>
            <w:gridSpan w:val="12"/>
            <w:vMerge w:val="restart"/>
            <w:shd w:val="clear" w:color="auto" w:fill="auto"/>
            <w:vAlign w:val="center"/>
          </w:tcPr>
          <w:p w:rsidR="00FD2EED" w:rsidRPr="0058217A" w:rsidRDefault="00FD2EED" w:rsidP="0033541D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أشخاص قانون التجارة الدولية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0D6C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نوفمبر 2024</w:t>
            </w:r>
          </w:p>
        </w:tc>
      </w:tr>
      <w:tr w:rsidR="00FD2EED" w:rsidRPr="0050480E" w:rsidTr="00785D78">
        <w:trPr>
          <w:trHeight w:val="445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409" w:type="dxa"/>
            <w:gridSpan w:val="12"/>
            <w:vMerge/>
            <w:shd w:val="clear" w:color="auto" w:fill="auto"/>
            <w:vAlign w:val="center"/>
          </w:tcPr>
          <w:p w:rsidR="00FD2EED" w:rsidRPr="0058217A" w:rsidRDefault="00FD2EED" w:rsidP="00DF3F9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0D6C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نوفمبر 2024</w:t>
            </w:r>
          </w:p>
        </w:tc>
      </w:tr>
      <w:tr w:rsidR="00FD2EED" w:rsidRPr="0050480E" w:rsidTr="00C96F7A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409" w:type="dxa"/>
            <w:gridSpan w:val="12"/>
            <w:vMerge w:val="restart"/>
            <w:shd w:val="clear" w:color="auto" w:fill="auto"/>
            <w:vAlign w:val="center"/>
          </w:tcPr>
          <w:p w:rsidR="00FD2EED" w:rsidRPr="0058217A" w:rsidRDefault="00FD2EED" w:rsidP="009B748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عقود التجارة الدولية (أنواعها و مفاوضاتها)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5575D5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نوفمبر 2024</w:t>
            </w:r>
          </w:p>
        </w:tc>
      </w:tr>
      <w:tr w:rsidR="00FD2EED" w:rsidRPr="0050480E" w:rsidTr="007C41FF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409" w:type="dxa"/>
            <w:gridSpan w:val="12"/>
            <w:vMerge/>
            <w:shd w:val="clear" w:color="auto" w:fill="auto"/>
            <w:vAlign w:val="center"/>
          </w:tcPr>
          <w:p w:rsidR="00FD2EED" w:rsidRPr="0058217A" w:rsidRDefault="00FD2EED" w:rsidP="008441CD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0D6C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نوفمبر 2024</w:t>
            </w:r>
          </w:p>
        </w:tc>
      </w:tr>
      <w:tr w:rsidR="00FD2EED" w:rsidRPr="0050480E" w:rsidTr="00463DFC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409" w:type="dxa"/>
            <w:gridSpan w:val="12"/>
            <w:vMerge w:val="restart"/>
            <w:shd w:val="clear" w:color="auto" w:fill="auto"/>
            <w:vAlign w:val="center"/>
          </w:tcPr>
          <w:p w:rsidR="00FD2EED" w:rsidRPr="0058217A" w:rsidRDefault="00FD2EED" w:rsidP="003C5C29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إشكالات تنفيذ عقود التجارة الدولية وقانون الواجب التطبيق عليها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3C5C2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نوفمبر 2024</w:t>
            </w:r>
          </w:p>
        </w:tc>
      </w:tr>
      <w:tr w:rsidR="00FD2EED" w:rsidRPr="0050480E" w:rsidTr="00136CC9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6409" w:type="dxa"/>
            <w:gridSpan w:val="12"/>
            <w:vMerge/>
            <w:shd w:val="clear" w:color="auto" w:fill="auto"/>
            <w:vAlign w:val="center"/>
          </w:tcPr>
          <w:p w:rsidR="00FD2EED" w:rsidRPr="0058217A" w:rsidRDefault="00FD2EED" w:rsidP="00E30F0B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0D6C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ديسمبر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2024</w:t>
            </w:r>
          </w:p>
        </w:tc>
      </w:tr>
      <w:tr w:rsidR="00FD2EED" w:rsidRPr="0050480E" w:rsidTr="006359FE">
        <w:trPr>
          <w:trHeight w:val="55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 عشر</w:t>
            </w:r>
          </w:p>
        </w:tc>
        <w:tc>
          <w:tcPr>
            <w:tcW w:w="6409" w:type="dxa"/>
            <w:gridSpan w:val="12"/>
            <w:shd w:val="clear" w:color="auto" w:fill="auto"/>
            <w:vAlign w:val="center"/>
          </w:tcPr>
          <w:p w:rsidR="00FD2EED" w:rsidRPr="0058217A" w:rsidRDefault="00FD2EED" w:rsidP="00A46F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تسوية منازعات عقود التجارة الدولية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D2EED" w:rsidRPr="0058217A" w:rsidRDefault="00FD2EED" w:rsidP="006359F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ديسمبر 2024</w:t>
            </w:r>
          </w:p>
        </w:tc>
      </w:tr>
      <w:tr w:rsidR="00FD2EED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FD2EED" w:rsidRPr="004513B5" w:rsidRDefault="00FD2EED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2EED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FD2EED" w:rsidRPr="004513B5" w:rsidRDefault="00FD2EED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2EED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FD2EED" w:rsidRPr="004513B5" w:rsidRDefault="00FD2EED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2EED" w:rsidRPr="0050480E" w:rsidTr="00FF1847">
        <w:trPr>
          <w:trHeight w:val="352"/>
          <w:jc w:val="center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FD2EED" w:rsidRPr="0050480E" w:rsidTr="00FF1847">
        <w:trPr>
          <w:trHeight w:val="371"/>
          <w:jc w:val="center"/>
        </w:trPr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FD2EED" w:rsidRPr="0058217A" w:rsidRDefault="00FD2EED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:rsidR="00FD2EED" w:rsidRPr="0058217A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FD2EED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FD2EED" w:rsidRPr="00A5569E" w:rsidRDefault="00FD2EED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FD2EED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FD2EED" w:rsidRPr="004517BB" w:rsidRDefault="00FD2EED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FD2EED" w:rsidRDefault="00FD2EED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FD2EED" w:rsidRPr="005F1E9A" w:rsidRDefault="00FD2EED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FD2EED" w:rsidRPr="004517BB" w:rsidRDefault="00FD2EED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FD2EED" w:rsidRPr="004517BB" w:rsidRDefault="00FD2EED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FD2EED" w:rsidRPr="004517BB" w:rsidRDefault="00FD2EED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FD2EED" w:rsidRPr="00A5569E" w:rsidRDefault="00FD2EED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FD2EED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ED" w:rsidRPr="00A5569E" w:rsidRDefault="00FD2EED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FD2EED" w:rsidRPr="0050480E" w:rsidTr="00A5569E">
        <w:trPr>
          <w:trHeight w:val="705"/>
          <w:jc w:val="center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FD2EED" w:rsidRPr="0050480E" w:rsidTr="00A5569E">
        <w:trPr>
          <w:trHeight w:val="1817"/>
          <w:jc w:val="center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2EED" w:rsidRPr="0050480E" w:rsidRDefault="00FD2EE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ED" w:rsidRPr="0050480E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D2EED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D2EED" w:rsidRPr="005C7BB6" w:rsidRDefault="00FD2EED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FE" w:rsidRDefault="000143FE" w:rsidP="00343D69">
      <w:pPr>
        <w:spacing w:after="0" w:line="240" w:lineRule="auto"/>
      </w:pPr>
      <w:r>
        <w:separator/>
      </w:r>
    </w:p>
  </w:endnote>
  <w:endnote w:type="continuationSeparator" w:id="1">
    <w:p w:rsidR="000143FE" w:rsidRDefault="000143FE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979EF" w:rsidRPr="00B979EF">
      <w:fldChar w:fldCharType="begin"/>
    </w:r>
    <w:r w:rsidR="00B75E23">
      <w:instrText xml:space="preserve"> PAGE   \* MERGEFORMAT </w:instrText>
    </w:r>
    <w:r w:rsidR="00B979EF" w:rsidRPr="00B979EF">
      <w:fldChar w:fldCharType="separate"/>
    </w:r>
    <w:r w:rsidR="00CF699D" w:rsidRPr="00CF699D">
      <w:rPr>
        <w:rFonts w:asciiTheme="majorHAnsi" w:hAnsiTheme="majorHAnsi"/>
        <w:noProof/>
      </w:rPr>
      <w:t>1</w:t>
    </w:r>
    <w:r w:rsidR="00B979EF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FE" w:rsidRDefault="000143FE" w:rsidP="00343D69">
      <w:pPr>
        <w:spacing w:after="0" w:line="240" w:lineRule="auto"/>
      </w:pPr>
      <w:r>
        <w:separator/>
      </w:r>
    </w:p>
  </w:footnote>
  <w:footnote w:type="continuationSeparator" w:id="1">
    <w:p w:rsidR="000143FE" w:rsidRDefault="000143FE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B9"/>
    <w:rsid w:val="000143FE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C12EC"/>
    <w:rsid w:val="001D37DD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3C2E4A"/>
    <w:rsid w:val="00533F74"/>
    <w:rsid w:val="00544363"/>
    <w:rsid w:val="00563E57"/>
    <w:rsid w:val="00575CFF"/>
    <w:rsid w:val="0058217A"/>
    <w:rsid w:val="00591C6C"/>
    <w:rsid w:val="005A13AB"/>
    <w:rsid w:val="005B0C3F"/>
    <w:rsid w:val="005B7D4E"/>
    <w:rsid w:val="005C627B"/>
    <w:rsid w:val="005E22CE"/>
    <w:rsid w:val="005F1E9A"/>
    <w:rsid w:val="006359FE"/>
    <w:rsid w:val="006728C4"/>
    <w:rsid w:val="006857D1"/>
    <w:rsid w:val="006A5D08"/>
    <w:rsid w:val="00724099"/>
    <w:rsid w:val="007B4CA9"/>
    <w:rsid w:val="007E03C8"/>
    <w:rsid w:val="008913B7"/>
    <w:rsid w:val="008D0B93"/>
    <w:rsid w:val="008E08A8"/>
    <w:rsid w:val="008E7CD5"/>
    <w:rsid w:val="009132F6"/>
    <w:rsid w:val="009258DC"/>
    <w:rsid w:val="0094783E"/>
    <w:rsid w:val="00960B72"/>
    <w:rsid w:val="00981212"/>
    <w:rsid w:val="009D771D"/>
    <w:rsid w:val="009F7D79"/>
    <w:rsid w:val="00A12E23"/>
    <w:rsid w:val="00A17998"/>
    <w:rsid w:val="00A5569E"/>
    <w:rsid w:val="00A661FA"/>
    <w:rsid w:val="00A91ADB"/>
    <w:rsid w:val="00AD0605"/>
    <w:rsid w:val="00AE6434"/>
    <w:rsid w:val="00B432F3"/>
    <w:rsid w:val="00B52784"/>
    <w:rsid w:val="00B75E23"/>
    <w:rsid w:val="00B979EF"/>
    <w:rsid w:val="00BB1046"/>
    <w:rsid w:val="00C25017"/>
    <w:rsid w:val="00C34721"/>
    <w:rsid w:val="00C5263C"/>
    <w:rsid w:val="00C54D69"/>
    <w:rsid w:val="00C730A7"/>
    <w:rsid w:val="00C754E5"/>
    <w:rsid w:val="00C95252"/>
    <w:rsid w:val="00CB2779"/>
    <w:rsid w:val="00CF699D"/>
    <w:rsid w:val="00D57B68"/>
    <w:rsid w:val="00D84EAE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D2A08"/>
    <w:rsid w:val="00FD2EED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Hamza</cp:lastModifiedBy>
  <cp:revision>9</cp:revision>
  <cp:lastPrinted>2023-02-27T21:31:00Z</cp:lastPrinted>
  <dcterms:created xsi:type="dcterms:W3CDTF">2023-12-03T17:38:00Z</dcterms:created>
  <dcterms:modified xsi:type="dcterms:W3CDTF">2024-11-16T12:06:00Z</dcterms:modified>
</cp:coreProperties>
</file>