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A7" w:rsidRDefault="000B24A7" w:rsidP="000B24A7">
      <w:pPr>
        <w:pStyle w:val="Paragraphedeliste"/>
        <w:spacing w:after="0" w:line="240" w:lineRule="auto"/>
        <w:rPr>
          <w:b/>
          <w:bCs/>
          <w:i/>
          <w:iCs/>
          <w:sz w:val="32"/>
          <w:szCs w:val="32"/>
        </w:rPr>
      </w:pPr>
      <w:r>
        <w:rPr>
          <w:b/>
          <w:bCs/>
          <w:i/>
          <w:iCs/>
          <w:sz w:val="32"/>
          <w:szCs w:val="32"/>
        </w:rPr>
        <w:t xml:space="preserve">                                  Corrigé type et barème</w:t>
      </w:r>
    </w:p>
    <w:p w:rsidR="000B24A7" w:rsidRPr="008B38CC" w:rsidRDefault="000B24A7" w:rsidP="000B24A7">
      <w:pPr>
        <w:pStyle w:val="Paragraphedeliste"/>
        <w:numPr>
          <w:ilvl w:val="0"/>
          <w:numId w:val="1"/>
        </w:numPr>
        <w:spacing w:after="0" w:line="240" w:lineRule="auto"/>
      </w:pPr>
      <w:r>
        <w:rPr>
          <w:b/>
          <w:bCs/>
          <w:i/>
          <w:iCs/>
        </w:rPr>
        <w:t>2 PTS</w:t>
      </w:r>
    </w:p>
    <w:p w:rsidR="000B24A7" w:rsidRPr="008B38CC" w:rsidRDefault="000B24A7" w:rsidP="000B24A7">
      <w:pPr>
        <w:pStyle w:val="Paragraphedeliste"/>
        <w:spacing w:after="0" w:line="240" w:lineRule="auto"/>
        <w:ind w:left="1211"/>
        <w:rPr>
          <w:b/>
          <w:bCs/>
          <w:i/>
          <w:iCs/>
        </w:rPr>
      </w:pPr>
      <w:r>
        <w:t>Celui qui pa</w:t>
      </w:r>
      <w:r w:rsidRPr="00AE4691">
        <w:t>rle dans ce texte est l’auteur (le poète).</w:t>
      </w:r>
      <w:r>
        <w:t xml:space="preserve"> </w:t>
      </w:r>
      <w:r>
        <w:rPr>
          <w:b/>
          <w:bCs/>
          <w:i/>
          <w:iCs/>
        </w:rPr>
        <w:t>1PT</w:t>
      </w:r>
    </w:p>
    <w:p w:rsidR="000B24A7" w:rsidRPr="008B38CC" w:rsidRDefault="000B24A7" w:rsidP="000B24A7">
      <w:pPr>
        <w:pStyle w:val="Paragraphedeliste"/>
        <w:spacing w:after="0" w:line="240" w:lineRule="auto"/>
        <w:ind w:left="1080"/>
        <w:rPr>
          <w:b/>
          <w:bCs/>
          <w:i/>
          <w:iCs/>
        </w:rPr>
      </w:pPr>
      <w:r w:rsidRPr="00AE4691">
        <w:t>La justification : Il n’y a pas une double énonciation (externe et interne) et le seul énonciateur est l’auteur.</w:t>
      </w:r>
      <w:r>
        <w:t xml:space="preserve"> </w:t>
      </w:r>
      <w:r>
        <w:rPr>
          <w:b/>
          <w:bCs/>
          <w:i/>
          <w:iCs/>
        </w:rPr>
        <w:t>1PT</w:t>
      </w:r>
    </w:p>
    <w:p w:rsidR="000B24A7" w:rsidRPr="007C681B" w:rsidRDefault="000B24A7" w:rsidP="000B24A7">
      <w:pPr>
        <w:pStyle w:val="Paragraphedeliste"/>
        <w:numPr>
          <w:ilvl w:val="0"/>
          <w:numId w:val="1"/>
        </w:numPr>
        <w:spacing w:after="0" w:line="240" w:lineRule="auto"/>
      </w:pPr>
      <w:r>
        <w:rPr>
          <w:b/>
          <w:bCs/>
          <w:i/>
          <w:iCs/>
        </w:rPr>
        <w:t>2 PTS</w:t>
      </w:r>
    </w:p>
    <w:p w:rsidR="000B24A7" w:rsidRPr="007C681B" w:rsidRDefault="000B24A7" w:rsidP="000B24A7">
      <w:pPr>
        <w:pStyle w:val="Paragraphedeliste"/>
        <w:spacing w:after="0" w:line="240" w:lineRule="auto"/>
        <w:ind w:left="1211"/>
        <w:rPr>
          <w:b/>
          <w:bCs/>
          <w:i/>
          <w:iCs/>
        </w:rPr>
      </w:pPr>
      <w:r>
        <w:t xml:space="preserve">A) --Le type : texte poétique (poème) </w:t>
      </w:r>
      <w:r>
        <w:rPr>
          <w:b/>
          <w:bCs/>
          <w:i/>
          <w:iCs/>
        </w:rPr>
        <w:t>½ PT</w:t>
      </w:r>
    </w:p>
    <w:p w:rsidR="000B24A7" w:rsidRPr="007C681B" w:rsidRDefault="000B24A7" w:rsidP="000B24A7">
      <w:pPr>
        <w:pStyle w:val="Paragraphedeliste"/>
        <w:spacing w:after="0" w:line="240" w:lineRule="auto"/>
        <w:ind w:left="1211"/>
        <w:rPr>
          <w:b/>
          <w:bCs/>
          <w:i/>
          <w:iCs/>
        </w:rPr>
      </w:pPr>
      <w:r>
        <w:t xml:space="preserve">--La justification : texte littéraire qui se caractérise par l’imaginaire, style soigné (mots recherchés, connotations, et figures de style), subjectivité (présence pertinente de l’auteur) et une structure externe ayant toutes les caractéristiques qui particularisent le poème. </w:t>
      </w:r>
      <w:r>
        <w:rPr>
          <w:b/>
          <w:bCs/>
          <w:i/>
          <w:iCs/>
        </w:rPr>
        <w:t>½ PT</w:t>
      </w:r>
    </w:p>
    <w:p w:rsidR="000B24A7" w:rsidRPr="007C681B" w:rsidRDefault="000B24A7" w:rsidP="000B24A7">
      <w:pPr>
        <w:pStyle w:val="Paragraphedeliste"/>
        <w:spacing w:after="0" w:line="240" w:lineRule="auto"/>
        <w:ind w:left="1211"/>
        <w:rPr>
          <w:b/>
          <w:bCs/>
          <w:i/>
          <w:iCs/>
        </w:rPr>
      </w:pPr>
      <w:r>
        <w:t xml:space="preserve">B) --Le genre : Sonnet. </w:t>
      </w:r>
      <w:r>
        <w:rPr>
          <w:b/>
          <w:bCs/>
          <w:i/>
          <w:iCs/>
        </w:rPr>
        <w:t>½ PT</w:t>
      </w:r>
    </w:p>
    <w:p w:rsidR="000B24A7" w:rsidRPr="007C681B" w:rsidRDefault="000B24A7" w:rsidP="000B24A7">
      <w:pPr>
        <w:pStyle w:val="Paragraphedeliste"/>
        <w:spacing w:after="0" w:line="240" w:lineRule="auto"/>
        <w:ind w:left="1211"/>
        <w:rPr>
          <w:b/>
          <w:bCs/>
          <w:i/>
          <w:iCs/>
        </w:rPr>
      </w:pPr>
      <w:r>
        <w:t xml:space="preserve">--La justification : c’est un texte écrit en vers et se composant de quatre strophes : Les deux premières se composent chacune de quatre vers et les deux dernières se composent chacune de trois vers. </w:t>
      </w:r>
      <w:r>
        <w:rPr>
          <w:b/>
          <w:bCs/>
          <w:i/>
          <w:iCs/>
        </w:rPr>
        <w:t>½ PT</w:t>
      </w:r>
    </w:p>
    <w:p w:rsidR="000B24A7" w:rsidRPr="00F412B1" w:rsidRDefault="000B24A7" w:rsidP="000B24A7">
      <w:pPr>
        <w:pStyle w:val="Paragraphedeliste"/>
        <w:numPr>
          <w:ilvl w:val="0"/>
          <w:numId w:val="1"/>
        </w:numPr>
        <w:spacing w:after="0" w:line="240" w:lineRule="auto"/>
      </w:pPr>
      <w:r>
        <w:rPr>
          <w:b/>
          <w:bCs/>
          <w:i/>
          <w:iCs/>
        </w:rPr>
        <w:t xml:space="preserve">2 PTS </w:t>
      </w:r>
    </w:p>
    <w:p w:rsidR="000B24A7" w:rsidRPr="00756BE9" w:rsidRDefault="000B24A7" w:rsidP="000B24A7">
      <w:pPr>
        <w:pStyle w:val="Paragraphedeliste"/>
        <w:spacing w:after="0" w:line="240" w:lineRule="auto"/>
        <w:ind w:left="1211"/>
        <w:rPr>
          <w:b/>
          <w:bCs/>
          <w:i/>
          <w:iCs/>
        </w:rPr>
      </w:pPr>
      <w:r>
        <w:t xml:space="preserve">--A) La forme : c’est un poème de forme fixe. </w:t>
      </w:r>
      <w:r w:rsidRPr="00756BE9">
        <w:rPr>
          <w:b/>
          <w:bCs/>
          <w:i/>
          <w:iCs/>
        </w:rPr>
        <w:t>1 PT</w:t>
      </w:r>
    </w:p>
    <w:p w:rsidR="000B24A7" w:rsidRPr="00756BE9" w:rsidRDefault="000B24A7" w:rsidP="000B24A7">
      <w:pPr>
        <w:pStyle w:val="Paragraphedeliste"/>
        <w:spacing w:after="0" w:line="240" w:lineRule="auto"/>
        <w:ind w:left="1211"/>
        <w:rPr>
          <w:b/>
          <w:bCs/>
          <w:i/>
          <w:iCs/>
        </w:rPr>
      </w:pPr>
      <w:r>
        <w:t xml:space="preserve">--B) La justification : c’est un sonnet. </w:t>
      </w:r>
      <w:r>
        <w:rPr>
          <w:b/>
          <w:bCs/>
          <w:i/>
          <w:iCs/>
        </w:rPr>
        <w:t>1 PT</w:t>
      </w:r>
    </w:p>
    <w:p w:rsidR="000B24A7" w:rsidRDefault="000B24A7" w:rsidP="000B24A7">
      <w:pPr>
        <w:tabs>
          <w:tab w:val="left" w:pos="990"/>
        </w:tabs>
        <w:spacing w:after="0" w:line="240" w:lineRule="auto"/>
      </w:pPr>
      <w:r>
        <w:t xml:space="preserve">                 4)   </w:t>
      </w:r>
      <w:r>
        <w:rPr>
          <w:b/>
          <w:bCs/>
          <w:i/>
          <w:iCs/>
        </w:rPr>
        <w:t>2 PTS</w:t>
      </w:r>
      <w:r>
        <w:t xml:space="preserve"> </w:t>
      </w:r>
    </w:p>
    <w:p w:rsidR="000B24A7" w:rsidRPr="00F527CE" w:rsidRDefault="000B24A7" w:rsidP="000B24A7">
      <w:pPr>
        <w:tabs>
          <w:tab w:val="left" w:pos="990"/>
        </w:tabs>
        <w:spacing w:after="0" w:line="240" w:lineRule="auto"/>
        <w:rPr>
          <w:b/>
          <w:bCs/>
          <w:i/>
          <w:iCs/>
        </w:rPr>
      </w:pPr>
      <w:r>
        <w:t xml:space="preserve">                        --La première partie (première strophe) s’appelle quatrain. </w:t>
      </w:r>
      <w:r>
        <w:rPr>
          <w:b/>
          <w:bCs/>
          <w:i/>
          <w:iCs/>
        </w:rPr>
        <w:t>½ PT</w:t>
      </w:r>
    </w:p>
    <w:p w:rsidR="000B24A7" w:rsidRPr="00F527CE" w:rsidRDefault="000B24A7" w:rsidP="000B24A7">
      <w:pPr>
        <w:pStyle w:val="Paragraphedeliste"/>
        <w:spacing w:after="0" w:line="240" w:lineRule="auto"/>
        <w:ind w:left="1211"/>
        <w:rPr>
          <w:b/>
          <w:bCs/>
          <w:i/>
          <w:iCs/>
        </w:rPr>
      </w:pPr>
      <w:r>
        <w:t xml:space="preserve">--La deuxième partie (deuxième strophe) s’appelle quatrain. </w:t>
      </w:r>
      <w:r>
        <w:rPr>
          <w:b/>
          <w:bCs/>
          <w:i/>
          <w:iCs/>
        </w:rPr>
        <w:t>½ PT</w:t>
      </w:r>
    </w:p>
    <w:p w:rsidR="000B24A7" w:rsidRPr="00F527CE" w:rsidRDefault="000B24A7" w:rsidP="000B24A7">
      <w:pPr>
        <w:tabs>
          <w:tab w:val="left" w:pos="1305"/>
        </w:tabs>
        <w:spacing w:after="0" w:line="240" w:lineRule="auto"/>
        <w:rPr>
          <w:b/>
          <w:bCs/>
          <w:i/>
          <w:iCs/>
        </w:rPr>
      </w:pPr>
      <w:r>
        <w:rPr>
          <w:sz w:val="28"/>
          <w:szCs w:val="28"/>
        </w:rPr>
        <w:t xml:space="preserve">                   --</w:t>
      </w:r>
      <w:r>
        <w:t xml:space="preserve">La troisième partie (la troisième strophe) s’appelle tercet. </w:t>
      </w:r>
      <w:r>
        <w:rPr>
          <w:b/>
          <w:bCs/>
          <w:i/>
          <w:iCs/>
        </w:rPr>
        <w:t>½ PT</w:t>
      </w:r>
    </w:p>
    <w:p w:rsidR="000B24A7" w:rsidRPr="00F527CE" w:rsidRDefault="000B24A7" w:rsidP="000B24A7">
      <w:pPr>
        <w:tabs>
          <w:tab w:val="left" w:pos="1305"/>
        </w:tabs>
        <w:spacing w:after="0" w:line="240" w:lineRule="auto"/>
        <w:rPr>
          <w:b/>
          <w:bCs/>
          <w:i/>
          <w:iCs/>
        </w:rPr>
      </w:pPr>
      <w:r>
        <w:t xml:space="preserve">                        --La quatrième partie (troisième strophe) s’appelle tercet. </w:t>
      </w:r>
      <w:r w:rsidRPr="00F527CE">
        <w:rPr>
          <w:b/>
          <w:bCs/>
          <w:i/>
          <w:iCs/>
        </w:rPr>
        <w:t>½ PT</w:t>
      </w:r>
    </w:p>
    <w:p w:rsidR="000B24A7" w:rsidRDefault="000B24A7" w:rsidP="000B24A7">
      <w:pPr>
        <w:tabs>
          <w:tab w:val="left" w:pos="1305"/>
        </w:tabs>
        <w:spacing w:after="0" w:line="240" w:lineRule="auto"/>
        <w:rPr>
          <w:b/>
          <w:bCs/>
          <w:i/>
          <w:iCs/>
        </w:rPr>
      </w:pPr>
      <w:r>
        <w:t xml:space="preserve">                  5) </w:t>
      </w:r>
      <w:r w:rsidRPr="00F527CE">
        <w:rPr>
          <w:b/>
          <w:bCs/>
          <w:i/>
          <w:iCs/>
        </w:rPr>
        <w:t>2</w:t>
      </w:r>
      <w:r>
        <w:rPr>
          <w:b/>
          <w:bCs/>
          <w:i/>
          <w:iCs/>
        </w:rPr>
        <w:t xml:space="preserve"> PTS</w:t>
      </w:r>
    </w:p>
    <w:p w:rsidR="000B24A7" w:rsidRPr="00F527CE" w:rsidRDefault="000B24A7" w:rsidP="000B24A7">
      <w:pPr>
        <w:tabs>
          <w:tab w:val="left" w:pos="1305"/>
        </w:tabs>
        <w:spacing w:after="0" w:line="240" w:lineRule="auto"/>
        <w:rPr>
          <w:b/>
          <w:bCs/>
          <w:i/>
          <w:iCs/>
        </w:rPr>
      </w:pPr>
      <w:r>
        <w:rPr>
          <w:b/>
          <w:bCs/>
          <w:i/>
          <w:iCs/>
        </w:rPr>
        <w:t xml:space="preserve">                      </w:t>
      </w:r>
      <w:r>
        <w:t>--</w:t>
      </w:r>
      <w:r w:rsidRPr="00F527CE">
        <w:rPr>
          <w:b/>
          <w:bCs/>
          <w:i/>
          <w:iCs/>
        </w:rPr>
        <w:t xml:space="preserve"> </w:t>
      </w:r>
      <w:r>
        <w:t xml:space="preserve">Le son qui se répète en fin de chaque ligne s’appelle « la rime ». </w:t>
      </w:r>
      <w:r>
        <w:rPr>
          <w:b/>
          <w:bCs/>
          <w:i/>
          <w:iCs/>
        </w:rPr>
        <w:t>2 PTS</w:t>
      </w:r>
    </w:p>
    <w:p w:rsidR="000B24A7" w:rsidRDefault="000B24A7" w:rsidP="000B24A7">
      <w:pPr>
        <w:tabs>
          <w:tab w:val="left" w:pos="1305"/>
        </w:tabs>
        <w:spacing w:after="0" w:line="240" w:lineRule="auto"/>
        <w:rPr>
          <w:b/>
          <w:bCs/>
          <w:i/>
          <w:iCs/>
        </w:rPr>
      </w:pPr>
      <w:r>
        <w:t xml:space="preserve">                  6) </w:t>
      </w:r>
      <w:r>
        <w:rPr>
          <w:sz w:val="28"/>
          <w:szCs w:val="28"/>
        </w:rPr>
        <w:t xml:space="preserve"> </w:t>
      </w:r>
      <w:r w:rsidRPr="00F527CE">
        <w:rPr>
          <w:b/>
          <w:bCs/>
          <w:i/>
          <w:iCs/>
        </w:rPr>
        <w:t>2 PTS</w:t>
      </w:r>
      <w:r>
        <w:rPr>
          <w:b/>
          <w:bCs/>
          <w:i/>
          <w:iCs/>
        </w:rPr>
        <w:t xml:space="preserve"> </w:t>
      </w:r>
    </w:p>
    <w:p w:rsidR="000B24A7" w:rsidRDefault="000B24A7" w:rsidP="000B24A7">
      <w:pPr>
        <w:tabs>
          <w:tab w:val="left" w:pos="1305"/>
        </w:tabs>
        <w:spacing w:after="0" w:line="240" w:lineRule="auto"/>
      </w:pPr>
      <w:r>
        <w:rPr>
          <w:b/>
          <w:bCs/>
          <w:i/>
          <w:iCs/>
        </w:rPr>
        <w:t xml:space="preserve">                     </w:t>
      </w:r>
      <w:r>
        <w:t>--Le schéma qui se répète en fin de chaque ligne.</w:t>
      </w:r>
    </w:p>
    <w:p w:rsidR="000B24A7" w:rsidRPr="00F527CE" w:rsidRDefault="000B24A7" w:rsidP="000B24A7">
      <w:pPr>
        <w:tabs>
          <w:tab w:val="left" w:pos="1305"/>
        </w:tabs>
        <w:spacing w:after="0" w:line="240" w:lineRule="auto"/>
        <w:rPr>
          <w:b/>
          <w:bCs/>
          <w:i/>
          <w:iCs/>
        </w:rPr>
      </w:pPr>
      <w:r>
        <w:t xml:space="preserve">                        Première strophe : (ABBA) embrassée. </w:t>
      </w:r>
      <w:r>
        <w:rPr>
          <w:b/>
          <w:bCs/>
          <w:i/>
          <w:iCs/>
        </w:rPr>
        <w:t>1 PT</w:t>
      </w:r>
    </w:p>
    <w:p w:rsidR="000B24A7" w:rsidRDefault="000B24A7" w:rsidP="000B24A7">
      <w:pPr>
        <w:tabs>
          <w:tab w:val="left" w:pos="1305"/>
        </w:tabs>
        <w:spacing w:after="0" w:line="240" w:lineRule="auto"/>
        <w:rPr>
          <w:b/>
          <w:bCs/>
          <w:i/>
          <w:iCs/>
        </w:rPr>
      </w:pPr>
      <w:r>
        <w:t xml:space="preserve">                        Deuxième strophe : (ABBA) embrassée.</w:t>
      </w:r>
      <w:r>
        <w:rPr>
          <w:b/>
          <w:bCs/>
          <w:i/>
          <w:iCs/>
        </w:rPr>
        <w:t xml:space="preserve"> 1 PT</w:t>
      </w:r>
    </w:p>
    <w:p w:rsidR="000B24A7" w:rsidRDefault="000B24A7" w:rsidP="000B24A7">
      <w:pPr>
        <w:tabs>
          <w:tab w:val="left" w:pos="1305"/>
        </w:tabs>
        <w:spacing w:after="0" w:line="240" w:lineRule="auto"/>
        <w:rPr>
          <w:b/>
          <w:bCs/>
          <w:i/>
          <w:iCs/>
        </w:rPr>
      </w:pPr>
      <w:r>
        <w:t xml:space="preserve">                   7)  </w:t>
      </w:r>
      <w:r>
        <w:rPr>
          <w:b/>
          <w:bCs/>
          <w:i/>
          <w:iCs/>
        </w:rPr>
        <w:t>2 PTS</w:t>
      </w:r>
    </w:p>
    <w:p w:rsidR="000B24A7" w:rsidRDefault="000B24A7" w:rsidP="000B24A7">
      <w:pPr>
        <w:tabs>
          <w:tab w:val="left" w:pos="1305"/>
        </w:tabs>
        <w:spacing w:after="0" w:line="240" w:lineRule="auto"/>
        <w:rPr>
          <w:b/>
          <w:bCs/>
          <w:i/>
          <w:iCs/>
        </w:rPr>
      </w:pPr>
      <w:r>
        <w:t xml:space="preserve">                        Chaque ligne s’appelle vers ou mètre. </w:t>
      </w:r>
      <w:r>
        <w:rPr>
          <w:b/>
          <w:bCs/>
          <w:i/>
          <w:iCs/>
        </w:rPr>
        <w:t>2 PTS</w:t>
      </w:r>
    </w:p>
    <w:p w:rsidR="000B24A7" w:rsidRDefault="000B24A7" w:rsidP="000B24A7">
      <w:pPr>
        <w:tabs>
          <w:tab w:val="left" w:pos="1305"/>
        </w:tabs>
        <w:spacing w:after="0" w:line="240" w:lineRule="auto"/>
        <w:rPr>
          <w:b/>
          <w:bCs/>
          <w:i/>
          <w:iCs/>
        </w:rPr>
      </w:pPr>
      <w:r>
        <w:rPr>
          <w:b/>
          <w:bCs/>
          <w:i/>
          <w:iCs/>
        </w:rPr>
        <w:t xml:space="preserve">                  </w:t>
      </w:r>
      <w:r>
        <w:t xml:space="preserve">8) </w:t>
      </w:r>
      <w:r>
        <w:rPr>
          <w:b/>
          <w:bCs/>
          <w:i/>
          <w:iCs/>
        </w:rPr>
        <w:t>2 PTS</w:t>
      </w:r>
    </w:p>
    <w:p w:rsidR="000B24A7" w:rsidRPr="00F01F4B" w:rsidRDefault="000B24A7" w:rsidP="000B24A7">
      <w:pPr>
        <w:tabs>
          <w:tab w:val="left" w:pos="1305"/>
        </w:tabs>
        <w:spacing w:after="0" w:line="240" w:lineRule="auto"/>
        <w:rPr>
          <w:b/>
          <w:bCs/>
          <w:i/>
          <w:iCs/>
        </w:rPr>
      </w:pPr>
      <w:r>
        <w:rPr>
          <w:b/>
          <w:bCs/>
          <w:i/>
          <w:iCs/>
        </w:rPr>
        <w:t xml:space="preserve">                     </w:t>
      </w:r>
      <w:r>
        <w:t xml:space="preserve"> Chaque ligne correspond à un vers dans un poème. </w:t>
      </w:r>
      <w:r w:rsidRPr="00F01F4B">
        <w:rPr>
          <w:b/>
          <w:bCs/>
          <w:i/>
          <w:iCs/>
        </w:rPr>
        <w:t>2 PTS</w:t>
      </w:r>
    </w:p>
    <w:p w:rsidR="000B24A7" w:rsidRDefault="000B24A7" w:rsidP="000B24A7">
      <w:pPr>
        <w:tabs>
          <w:tab w:val="left" w:pos="1305"/>
        </w:tabs>
        <w:spacing w:after="0" w:line="240" w:lineRule="auto"/>
        <w:rPr>
          <w:b/>
          <w:bCs/>
          <w:i/>
          <w:iCs/>
        </w:rPr>
      </w:pPr>
      <w:r>
        <w:rPr>
          <w:b/>
          <w:bCs/>
          <w:i/>
          <w:iCs/>
        </w:rPr>
        <w:t xml:space="preserve">                 </w:t>
      </w:r>
      <w:r>
        <w:t xml:space="preserve">9) </w:t>
      </w:r>
      <w:r>
        <w:rPr>
          <w:b/>
          <w:bCs/>
          <w:i/>
          <w:iCs/>
        </w:rPr>
        <w:t>2 PTS</w:t>
      </w:r>
    </w:p>
    <w:p w:rsidR="000B24A7" w:rsidRPr="00F01F4B" w:rsidRDefault="000B24A7" w:rsidP="000B24A7">
      <w:pPr>
        <w:tabs>
          <w:tab w:val="left" w:pos="1305"/>
        </w:tabs>
        <w:spacing w:after="0" w:line="240" w:lineRule="auto"/>
      </w:pPr>
      <w:r>
        <w:t xml:space="preserve">                       </w:t>
      </w:r>
    </w:p>
    <w:tbl>
      <w:tblPr>
        <w:tblStyle w:val="Grilledutableau"/>
        <w:tblW w:w="0" w:type="auto"/>
        <w:tblLook w:val="04A0" w:firstRow="1" w:lastRow="0" w:firstColumn="1" w:lastColumn="0" w:noHBand="0" w:noVBand="1"/>
      </w:tblPr>
      <w:tblGrid>
        <w:gridCol w:w="5228"/>
        <w:gridCol w:w="5228"/>
      </w:tblGrid>
      <w:tr w:rsidR="000B24A7" w:rsidTr="00CD12E2">
        <w:tc>
          <w:tcPr>
            <w:tcW w:w="5228" w:type="dxa"/>
          </w:tcPr>
          <w:p w:rsidR="000B24A7" w:rsidRPr="00F01F4B" w:rsidRDefault="000B24A7" w:rsidP="00CD12E2">
            <w:pPr>
              <w:tabs>
                <w:tab w:val="left" w:pos="1305"/>
              </w:tabs>
              <w:spacing w:after="0" w:line="240" w:lineRule="auto"/>
              <w:rPr>
                <w:b/>
                <w:bCs/>
                <w:i/>
                <w:iCs/>
              </w:rPr>
            </w:pPr>
            <w:r>
              <w:rPr>
                <w:b/>
                <w:bCs/>
                <w:i/>
                <w:iCs/>
              </w:rPr>
              <w:t xml:space="preserve">                            Le son (la rime)</w:t>
            </w:r>
          </w:p>
        </w:tc>
        <w:tc>
          <w:tcPr>
            <w:tcW w:w="5228" w:type="dxa"/>
          </w:tcPr>
          <w:p w:rsidR="000B24A7" w:rsidRPr="00F01F4B" w:rsidRDefault="000B24A7" w:rsidP="00CD12E2">
            <w:pPr>
              <w:tabs>
                <w:tab w:val="left" w:pos="1305"/>
              </w:tabs>
              <w:spacing w:after="0" w:line="240" w:lineRule="auto"/>
              <w:rPr>
                <w:b/>
                <w:bCs/>
                <w:i/>
                <w:iCs/>
              </w:rPr>
            </w:pPr>
            <w:r>
              <w:rPr>
                <w:b/>
                <w:bCs/>
                <w:i/>
                <w:iCs/>
              </w:rPr>
              <w:t xml:space="preserve">                                           Le type</w:t>
            </w:r>
          </w:p>
        </w:tc>
      </w:tr>
      <w:tr w:rsidR="000B24A7" w:rsidTr="00CD12E2">
        <w:tc>
          <w:tcPr>
            <w:tcW w:w="5228" w:type="dxa"/>
          </w:tcPr>
          <w:p w:rsidR="000B24A7" w:rsidRDefault="000B24A7" w:rsidP="00CD12E2">
            <w:pPr>
              <w:tabs>
                <w:tab w:val="left" w:pos="1305"/>
              </w:tabs>
              <w:spacing w:after="0" w:line="240" w:lineRule="auto"/>
            </w:pPr>
            <w:r>
              <w:t>Ver 1</w:t>
            </w:r>
          </w:p>
        </w:tc>
        <w:tc>
          <w:tcPr>
            <w:tcW w:w="5228" w:type="dxa"/>
          </w:tcPr>
          <w:p w:rsidR="000B24A7" w:rsidRDefault="000B24A7" w:rsidP="00CD12E2">
            <w:pPr>
              <w:tabs>
                <w:tab w:val="left" w:pos="1305"/>
              </w:tabs>
              <w:spacing w:after="0" w:line="240" w:lineRule="auto"/>
            </w:pPr>
            <w:r>
              <w:t>féminine</w:t>
            </w:r>
          </w:p>
        </w:tc>
      </w:tr>
      <w:tr w:rsidR="000B24A7" w:rsidTr="00CD12E2">
        <w:tc>
          <w:tcPr>
            <w:tcW w:w="5228" w:type="dxa"/>
          </w:tcPr>
          <w:p w:rsidR="000B24A7" w:rsidRDefault="000B24A7" w:rsidP="00CD12E2">
            <w:pPr>
              <w:tabs>
                <w:tab w:val="left" w:pos="1305"/>
              </w:tabs>
              <w:spacing w:after="0" w:line="240" w:lineRule="auto"/>
            </w:pPr>
            <w:r>
              <w:t>Vers 2</w:t>
            </w:r>
          </w:p>
        </w:tc>
        <w:tc>
          <w:tcPr>
            <w:tcW w:w="5228" w:type="dxa"/>
          </w:tcPr>
          <w:p w:rsidR="000B24A7" w:rsidRDefault="000B24A7" w:rsidP="00CD12E2">
            <w:pPr>
              <w:tabs>
                <w:tab w:val="left" w:pos="1305"/>
              </w:tabs>
              <w:spacing w:after="0" w:line="240" w:lineRule="auto"/>
            </w:pPr>
            <w:r>
              <w:t>masculine</w:t>
            </w:r>
          </w:p>
        </w:tc>
      </w:tr>
      <w:tr w:rsidR="000B24A7" w:rsidTr="00CD12E2">
        <w:tc>
          <w:tcPr>
            <w:tcW w:w="5228" w:type="dxa"/>
          </w:tcPr>
          <w:p w:rsidR="000B24A7" w:rsidRDefault="000B24A7" w:rsidP="00CD12E2">
            <w:pPr>
              <w:tabs>
                <w:tab w:val="left" w:pos="1305"/>
              </w:tabs>
              <w:spacing w:after="0" w:line="240" w:lineRule="auto"/>
            </w:pPr>
            <w:r>
              <w:t>Vers 3</w:t>
            </w:r>
          </w:p>
        </w:tc>
        <w:tc>
          <w:tcPr>
            <w:tcW w:w="5228" w:type="dxa"/>
          </w:tcPr>
          <w:p w:rsidR="000B24A7" w:rsidRDefault="000B24A7" w:rsidP="00CD12E2">
            <w:pPr>
              <w:tabs>
                <w:tab w:val="left" w:pos="1305"/>
              </w:tabs>
              <w:spacing w:after="0" w:line="240" w:lineRule="auto"/>
            </w:pPr>
            <w:r>
              <w:t>masculine</w:t>
            </w:r>
          </w:p>
        </w:tc>
      </w:tr>
      <w:tr w:rsidR="000B24A7" w:rsidTr="00CD12E2">
        <w:tc>
          <w:tcPr>
            <w:tcW w:w="5228" w:type="dxa"/>
          </w:tcPr>
          <w:p w:rsidR="000B24A7" w:rsidRDefault="000B24A7" w:rsidP="00CD12E2">
            <w:pPr>
              <w:tabs>
                <w:tab w:val="left" w:pos="1305"/>
              </w:tabs>
              <w:spacing w:after="0" w:line="240" w:lineRule="auto"/>
            </w:pPr>
            <w:r>
              <w:t xml:space="preserve">Vers 4 </w:t>
            </w:r>
          </w:p>
        </w:tc>
        <w:tc>
          <w:tcPr>
            <w:tcW w:w="5228" w:type="dxa"/>
          </w:tcPr>
          <w:p w:rsidR="000B24A7" w:rsidRDefault="000B24A7" w:rsidP="00CD12E2">
            <w:pPr>
              <w:tabs>
                <w:tab w:val="left" w:pos="1305"/>
              </w:tabs>
              <w:spacing w:after="0" w:line="240" w:lineRule="auto"/>
            </w:pPr>
            <w:r>
              <w:t>féminine</w:t>
            </w:r>
          </w:p>
        </w:tc>
      </w:tr>
      <w:tr w:rsidR="000B24A7" w:rsidTr="00CD12E2">
        <w:tc>
          <w:tcPr>
            <w:tcW w:w="5228" w:type="dxa"/>
          </w:tcPr>
          <w:p w:rsidR="000B24A7" w:rsidRDefault="000B24A7" w:rsidP="00CD12E2">
            <w:pPr>
              <w:tabs>
                <w:tab w:val="left" w:pos="1305"/>
              </w:tabs>
              <w:spacing w:after="0" w:line="240" w:lineRule="auto"/>
            </w:pPr>
            <w:r>
              <w:t>Vers 5</w:t>
            </w:r>
          </w:p>
        </w:tc>
        <w:tc>
          <w:tcPr>
            <w:tcW w:w="5228" w:type="dxa"/>
          </w:tcPr>
          <w:p w:rsidR="000B24A7" w:rsidRDefault="000B24A7" w:rsidP="00CD12E2">
            <w:pPr>
              <w:tabs>
                <w:tab w:val="left" w:pos="1305"/>
              </w:tabs>
              <w:spacing w:after="0" w:line="240" w:lineRule="auto"/>
            </w:pPr>
            <w:r>
              <w:t>féminine</w:t>
            </w:r>
          </w:p>
        </w:tc>
      </w:tr>
      <w:tr w:rsidR="000B24A7" w:rsidTr="00CD12E2">
        <w:tc>
          <w:tcPr>
            <w:tcW w:w="5228" w:type="dxa"/>
          </w:tcPr>
          <w:p w:rsidR="000B24A7" w:rsidRDefault="000B24A7" w:rsidP="00CD12E2">
            <w:pPr>
              <w:tabs>
                <w:tab w:val="left" w:pos="1305"/>
              </w:tabs>
              <w:spacing w:after="0" w:line="240" w:lineRule="auto"/>
            </w:pPr>
            <w:r>
              <w:t>Vers 6</w:t>
            </w:r>
          </w:p>
        </w:tc>
        <w:tc>
          <w:tcPr>
            <w:tcW w:w="5228" w:type="dxa"/>
          </w:tcPr>
          <w:p w:rsidR="000B24A7" w:rsidRDefault="000B24A7" w:rsidP="00CD12E2">
            <w:pPr>
              <w:tabs>
                <w:tab w:val="left" w:pos="1305"/>
              </w:tabs>
              <w:spacing w:after="0" w:line="240" w:lineRule="auto"/>
            </w:pPr>
            <w:r>
              <w:t>masculine</w:t>
            </w:r>
          </w:p>
        </w:tc>
      </w:tr>
      <w:tr w:rsidR="000B24A7" w:rsidTr="00CD12E2">
        <w:tc>
          <w:tcPr>
            <w:tcW w:w="5228" w:type="dxa"/>
          </w:tcPr>
          <w:p w:rsidR="000B24A7" w:rsidRDefault="000B24A7" w:rsidP="00CD12E2">
            <w:pPr>
              <w:tabs>
                <w:tab w:val="left" w:pos="1305"/>
              </w:tabs>
              <w:spacing w:after="0" w:line="240" w:lineRule="auto"/>
            </w:pPr>
            <w:r>
              <w:t>Vers 7</w:t>
            </w:r>
          </w:p>
        </w:tc>
        <w:tc>
          <w:tcPr>
            <w:tcW w:w="5228" w:type="dxa"/>
          </w:tcPr>
          <w:p w:rsidR="000B24A7" w:rsidRDefault="000B24A7" w:rsidP="00CD12E2">
            <w:pPr>
              <w:tabs>
                <w:tab w:val="left" w:pos="1305"/>
              </w:tabs>
              <w:spacing w:after="0" w:line="240" w:lineRule="auto"/>
            </w:pPr>
            <w:r>
              <w:t>masculine</w:t>
            </w:r>
          </w:p>
        </w:tc>
      </w:tr>
      <w:tr w:rsidR="000B24A7" w:rsidTr="00CD12E2">
        <w:tc>
          <w:tcPr>
            <w:tcW w:w="5228" w:type="dxa"/>
          </w:tcPr>
          <w:p w:rsidR="000B24A7" w:rsidRDefault="000B24A7" w:rsidP="00CD12E2">
            <w:pPr>
              <w:tabs>
                <w:tab w:val="left" w:pos="1305"/>
              </w:tabs>
              <w:spacing w:after="0" w:line="240" w:lineRule="auto"/>
            </w:pPr>
            <w:r>
              <w:t>Vers 8</w:t>
            </w:r>
          </w:p>
        </w:tc>
        <w:tc>
          <w:tcPr>
            <w:tcW w:w="5228" w:type="dxa"/>
          </w:tcPr>
          <w:p w:rsidR="000B24A7" w:rsidRDefault="000B24A7" w:rsidP="00CD12E2">
            <w:pPr>
              <w:tabs>
                <w:tab w:val="left" w:pos="1305"/>
              </w:tabs>
              <w:spacing w:after="0" w:line="240" w:lineRule="auto"/>
            </w:pPr>
            <w:r>
              <w:t>féminine</w:t>
            </w:r>
          </w:p>
        </w:tc>
      </w:tr>
      <w:tr w:rsidR="000B24A7" w:rsidTr="00CD12E2">
        <w:tc>
          <w:tcPr>
            <w:tcW w:w="5228" w:type="dxa"/>
          </w:tcPr>
          <w:p w:rsidR="000B24A7" w:rsidRDefault="000B24A7" w:rsidP="00CD12E2">
            <w:pPr>
              <w:tabs>
                <w:tab w:val="left" w:pos="1305"/>
              </w:tabs>
              <w:spacing w:after="0" w:line="240" w:lineRule="auto"/>
            </w:pPr>
            <w:r>
              <w:t>Vers 9</w:t>
            </w:r>
          </w:p>
        </w:tc>
        <w:tc>
          <w:tcPr>
            <w:tcW w:w="5228" w:type="dxa"/>
          </w:tcPr>
          <w:p w:rsidR="000B24A7" w:rsidRDefault="000B24A7" w:rsidP="00CD12E2">
            <w:pPr>
              <w:tabs>
                <w:tab w:val="left" w:pos="1305"/>
              </w:tabs>
              <w:spacing w:after="0" w:line="240" w:lineRule="auto"/>
            </w:pPr>
            <w:r>
              <w:t>masculine</w:t>
            </w:r>
          </w:p>
        </w:tc>
      </w:tr>
      <w:tr w:rsidR="000B24A7" w:rsidTr="00CD12E2">
        <w:tc>
          <w:tcPr>
            <w:tcW w:w="5228" w:type="dxa"/>
          </w:tcPr>
          <w:p w:rsidR="000B24A7" w:rsidRDefault="000B24A7" w:rsidP="00CD12E2">
            <w:pPr>
              <w:tabs>
                <w:tab w:val="left" w:pos="1305"/>
              </w:tabs>
              <w:spacing w:after="0" w:line="240" w:lineRule="auto"/>
            </w:pPr>
            <w:r>
              <w:t>Vers 10</w:t>
            </w:r>
          </w:p>
        </w:tc>
        <w:tc>
          <w:tcPr>
            <w:tcW w:w="5228" w:type="dxa"/>
          </w:tcPr>
          <w:p w:rsidR="000B24A7" w:rsidRDefault="000B24A7" w:rsidP="00CD12E2">
            <w:pPr>
              <w:tabs>
                <w:tab w:val="left" w:pos="1305"/>
              </w:tabs>
              <w:spacing w:after="0" w:line="240" w:lineRule="auto"/>
            </w:pPr>
            <w:r>
              <w:t>féminine</w:t>
            </w:r>
          </w:p>
        </w:tc>
      </w:tr>
      <w:tr w:rsidR="000B24A7" w:rsidTr="00CD12E2">
        <w:tc>
          <w:tcPr>
            <w:tcW w:w="5228" w:type="dxa"/>
          </w:tcPr>
          <w:p w:rsidR="000B24A7" w:rsidRDefault="000B24A7" w:rsidP="00CD12E2">
            <w:pPr>
              <w:tabs>
                <w:tab w:val="left" w:pos="1305"/>
              </w:tabs>
              <w:spacing w:after="0" w:line="240" w:lineRule="auto"/>
            </w:pPr>
            <w:r>
              <w:t>Vers 11</w:t>
            </w:r>
          </w:p>
        </w:tc>
        <w:tc>
          <w:tcPr>
            <w:tcW w:w="5228" w:type="dxa"/>
          </w:tcPr>
          <w:p w:rsidR="000B24A7" w:rsidRDefault="000B24A7" w:rsidP="00CD12E2">
            <w:pPr>
              <w:tabs>
                <w:tab w:val="left" w:pos="1305"/>
              </w:tabs>
              <w:spacing w:after="0" w:line="240" w:lineRule="auto"/>
            </w:pPr>
            <w:r>
              <w:t>masculine</w:t>
            </w:r>
          </w:p>
        </w:tc>
      </w:tr>
      <w:tr w:rsidR="000B24A7" w:rsidTr="00CD12E2">
        <w:tc>
          <w:tcPr>
            <w:tcW w:w="5228" w:type="dxa"/>
          </w:tcPr>
          <w:p w:rsidR="000B24A7" w:rsidRDefault="000B24A7" w:rsidP="00CD12E2">
            <w:pPr>
              <w:tabs>
                <w:tab w:val="left" w:pos="1305"/>
              </w:tabs>
              <w:spacing w:after="0" w:line="240" w:lineRule="auto"/>
            </w:pPr>
            <w:r>
              <w:t>Vers 12</w:t>
            </w:r>
          </w:p>
        </w:tc>
        <w:tc>
          <w:tcPr>
            <w:tcW w:w="5228" w:type="dxa"/>
          </w:tcPr>
          <w:p w:rsidR="000B24A7" w:rsidRDefault="000B24A7" w:rsidP="00CD12E2">
            <w:pPr>
              <w:tabs>
                <w:tab w:val="left" w:pos="1305"/>
              </w:tabs>
              <w:spacing w:after="0" w:line="240" w:lineRule="auto"/>
            </w:pPr>
            <w:r>
              <w:t>féminine</w:t>
            </w:r>
          </w:p>
        </w:tc>
      </w:tr>
      <w:tr w:rsidR="000B24A7" w:rsidTr="00CD12E2">
        <w:tc>
          <w:tcPr>
            <w:tcW w:w="5228" w:type="dxa"/>
          </w:tcPr>
          <w:p w:rsidR="000B24A7" w:rsidRDefault="000B24A7" w:rsidP="00CD12E2">
            <w:pPr>
              <w:tabs>
                <w:tab w:val="left" w:pos="1305"/>
              </w:tabs>
              <w:spacing w:after="0" w:line="240" w:lineRule="auto"/>
            </w:pPr>
            <w:r>
              <w:t>Vers 13</w:t>
            </w:r>
          </w:p>
        </w:tc>
        <w:tc>
          <w:tcPr>
            <w:tcW w:w="5228" w:type="dxa"/>
          </w:tcPr>
          <w:p w:rsidR="000B24A7" w:rsidRDefault="000B24A7" w:rsidP="00CD12E2">
            <w:pPr>
              <w:tabs>
                <w:tab w:val="left" w:pos="1305"/>
              </w:tabs>
              <w:spacing w:after="0" w:line="240" w:lineRule="auto"/>
            </w:pPr>
            <w:r>
              <w:t>féminine</w:t>
            </w:r>
          </w:p>
        </w:tc>
      </w:tr>
      <w:tr w:rsidR="000B24A7" w:rsidTr="00CD12E2">
        <w:tc>
          <w:tcPr>
            <w:tcW w:w="5228" w:type="dxa"/>
          </w:tcPr>
          <w:p w:rsidR="000B24A7" w:rsidRDefault="000B24A7" w:rsidP="00CD12E2">
            <w:pPr>
              <w:tabs>
                <w:tab w:val="left" w:pos="1305"/>
              </w:tabs>
              <w:spacing w:after="0" w:line="240" w:lineRule="auto"/>
            </w:pPr>
            <w:r>
              <w:t>Vers 14</w:t>
            </w:r>
          </w:p>
        </w:tc>
        <w:tc>
          <w:tcPr>
            <w:tcW w:w="5228" w:type="dxa"/>
          </w:tcPr>
          <w:p w:rsidR="000B24A7" w:rsidRDefault="000B24A7" w:rsidP="00CD12E2">
            <w:pPr>
              <w:tabs>
                <w:tab w:val="left" w:pos="1305"/>
              </w:tabs>
              <w:spacing w:after="0" w:line="240" w:lineRule="auto"/>
            </w:pPr>
            <w:r>
              <w:t>masculine</w:t>
            </w:r>
          </w:p>
        </w:tc>
      </w:tr>
    </w:tbl>
    <w:p w:rsidR="000B24A7" w:rsidRPr="00B00B96" w:rsidRDefault="000B24A7" w:rsidP="000B24A7">
      <w:pPr>
        <w:tabs>
          <w:tab w:val="left" w:pos="1305"/>
        </w:tabs>
        <w:spacing w:after="0" w:line="240" w:lineRule="auto"/>
      </w:pPr>
      <w:r>
        <w:t xml:space="preserve">                10) </w:t>
      </w:r>
      <w:r>
        <w:rPr>
          <w:b/>
          <w:bCs/>
          <w:i/>
          <w:iCs/>
        </w:rPr>
        <w:t>2 PTS</w:t>
      </w:r>
    </w:p>
    <w:p w:rsidR="000B24A7" w:rsidRDefault="000B24A7" w:rsidP="000B24A7">
      <w:pPr>
        <w:spacing w:after="0" w:line="240" w:lineRule="auto"/>
      </w:pPr>
      <w:r>
        <w:t xml:space="preserve">                      LE thème est : L’amour ou la belle femme</w:t>
      </w:r>
    </w:p>
    <w:p w:rsidR="000B24A7" w:rsidRDefault="000B24A7" w:rsidP="000B24A7">
      <w:pPr>
        <w:spacing w:after="0" w:line="240" w:lineRule="auto"/>
        <w:rPr>
          <w:b/>
          <w:bCs/>
          <w:i/>
          <w:iCs/>
        </w:rPr>
      </w:pPr>
      <w:r>
        <w:t xml:space="preserve">                11) </w:t>
      </w:r>
      <w:r>
        <w:rPr>
          <w:b/>
          <w:bCs/>
          <w:i/>
          <w:iCs/>
        </w:rPr>
        <w:t>2 PTS</w:t>
      </w:r>
    </w:p>
    <w:p w:rsidR="000B24A7" w:rsidRDefault="000B24A7" w:rsidP="000B24A7">
      <w:pPr>
        <w:spacing w:after="0" w:line="240" w:lineRule="auto"/>
      </w:pPr>
      <w:r>
        <w:rPr>
          <w:b/>
          <w:bCs/>
          <w:i/>
          <w:iCs/>
        </w:rPr>
        <w:t xml:space="preserve">            </w:t>
      </w:r>
      <w:r>
        <w:t xml:space="preserve">         La figure de style la plus dominante est la comparaison.</w:t>
      </w:r>
    </w:p>
    <w:p w:rsidR="000B24A7" w:rsidRDefault="000B24A7" w:rsidP="000B24A7">
      <w:pPr>
        <w:spacing w:after="0" w:line="240" w:lineRule="auto"/>
        <w:rPr>
          <w:b/>
          <w:bCs/>
          <w:i/>
          <w:iCs/>
        </w:rPr>
      </w:pPr>
      <w:r>
        <w:t xml:space="preserve">                12) </w:t>
      </w:r>
      <w:r>
        <w:rPr>
          <w:b/>
          <w:bCs/>
          <w:i/>
          <w:iCs/>
        </w:rPr>
        <w:t>2 PTS</w:t>
      </w:r>
    </w:p>
    <w:p w:rsidR="000B24A7" w:rsidRDefault="000B24A7" w:rsidP="000B24A7">
      <w:pPr>
        <w:spacing w:after="0" w:line="240" w:lineRule="auto"/>
      </w:pPr>
      <w:r>
        <w:t xml:space="preserve">                      Les éléments qui composent chaque ligne (vers), s’appellent les syllabes (la syllabe).</w:t>
      </w:r>
    </w:p>
    <w:p w:rsidR="000B24A7" w:rsidRDefault="000B24A7" w:rsidP="000B24A7">
      <w:pPr>
        <w:spacing w:after="0" w:line="240" w:lineRule="auto"/>
        <w:rPr>
          <w:b/>
          <w:bCs/>
          <w:i/>
          <w:iCs/>
        </w:rPr>
      </w:pPr>
      <w:r>
        <w:t xml:space="preserve">            13) </w:t>
      </w:r>
      <w:r>
        <w:rPr>
          <w:b/>
          <w:bCs/>
          <w:i/>
          <w:iCs/>
        </w:rPr>
        <w:t>2PTS</w:t>
      </w:r>
    </w:p>
    <w:p w:rsidR="000B24A7" w:rsidRDefault="000B24A7" w:rsidP="000B24A7">
      <w:pPr>
        <w:spacing w:after="0" w:line="240" w:lineRule="auto"/>
      </w:pPr>
      <w:r>
        <w:rPr>
          <w:b/>
          <w:bCs/>
          <w:i/>
          <w:iCs/>
        </w:rPr>
        <w:t xml:space="preserve">                </w:t>
      </w:r>
      <w:r>
        <w:t>Les éléments (syllabes/ pieds)) qui composent la première ligne (vers) sont :</w:t>
      </w:r>
    </w:p>
    <w:p w:rsidR="000B24A7" w:rsidRDefault="000B24A7" w:rsidP="000B24A7">
      <w:pPr>
        <w:spacing w:after="0" w:line="240" w:lineRule="auto"/>
      </w:pPr>
      <w:r>
        <w:lastRenderedPageBreak/>
        <w:t xml:space="preserve">                </w:t>
      </w:r>
    </w:p>
    <w:p w:rsidR="000B24A7" w:rsidRDefault="000B24A7" w:rsidP="000B24A7">
      <w:pPr>
        <w:spacing w:after="0" w:line="240" w:lineRule="auto"/>
      </w:pPr>
      <w:r>
        <w:t xml:space="preserve">                 Te / </w:t>
      </w:r>
      <w:proofErr w:type="spellStart"/>
      <w:r>
        <w:t>re</w:t>
      </w:r>
      <w:proofErr w:type="spellEnd"/>
      <w:r>
        <w:t>/</w:t>
      </w:r>
      <w:proofErr w:type="spellStart"/>
      <w:r>
        <w:t>gar</w:t>
      </w:r>
      <w:proofErr w:type="spellEnd"/>
      <w:r>
        <w:t>/</w:t>
      </w:r>
      <w:proofErr w:type="spellStart"/>
      <w:r>
        <w:t>dant</w:t>
      </w:r>
      <w:proofErr w:type="spellEnd"/>
      <w:r>
        <w:t xml:space="preserve"> /as/sise/ au/près/ de/ ta/ cou/sine (12 syllabes)</w:t>
      </w:r>
    </w:p>
    <w:p w:rsidR="000B24A7" w:rsidRDefault="000B24A7" w:rsidP="000B24A7">
      <w:pPr>
        <w:spacing w:after="0" w:line="240" w:lineRule="auto"/>
      </w:pPr>
      <w:r>
        <w:t xml:space="preserve">                   1     2    3      4       5     6      7     8      9    10    11     12</w:t>
      </w:r>
    </w:p>
    <w:p w:rsidR="000B24A7" w:rsidRDefault="000B24A7" w:rsidP="000B24A7">
      <w:pPr>
        <w:spacing w:after="0" w:line="240" w:lineRule="auto"/>
      </w:pPr>
      <w:r>
        <w:t>Le nom de ce vers est : dodécasyllabe/alexandrin.</w:t>
      </w:r>
    </w:p>
    <w:p w:rsidR="000B24A7" w:rsidRDefault="000B24A7" w:rsidP="000B24A7">
      <w:pPr>
        <w:spacing w:after="0" w:line="240" w:lineRule="auto"/>
      </w:pPr>
    </w:p>
    <w:p w:rsidR="000B24A7" w:rsidRDefault="000B24A7" w:rsidP="000B24A7">
      <w:pPr>
        <w:spacing w:after="0" w:line="240" w:lineRule="auto"/>
      </w:pPr>
      <w:r>
        <w:t xml:space="preserve">             14)  </w:t>
      </w:r>
      <w:r w:rsidRPr="00FA5DF4">
        <w:rPr>
          <w:b/>
          <w:bCs/>
          <w:i/>
          <w:iCs/>
        </w:rPr>
        <w:t>2PTS</w:t>
      </w:r>
    </w:p>
    <w:p w:rsidR="000B24A7" w:rsidRPr="005B5BF7" w:rsidRDefault="000B24A7" w:rsidP="000B24A7">
      <w:pPr>
        <w:spacing w:after="0" w:line="240" w:lineRule="auto"/>
      </w:pPr>
      <w:r>
        <w:t xml:space="preserve">                   Les deux fleurs renvoient à L’aurore et le soleil</w:t>
      </w:r>
    </w:p>
    <w:p w:rsidR="000B24A7" w:rsidRDefault="000B24A7" w:rsidP="000B24A7">
      <w:pPr>
        <w:spacing w:after="0" w:line="240" w:lineRule="auto"/>
      </w:pPr>
    </w:p>
    <w:p w:rsidR="000B24A7" w:rsidRPr="00FA5DF4" w:rsidRDefault="000B24A7" w:rsidP="000B24A7">
      <w:pPr>
        <w:spacing w:after="0" w:line="240" w:lineRule="auto"/>
        <w:ind w:left="426"/>
        <w:rPr>
          <w:b/>
          <w:bCs/>
          <w:i/>
          <w:iCs/>
        </w:rPr>
      </w:pPr>
      <w:r>
        <w:t xml:space="preserve">     15)</w:t>
      </w:r>
      <w:r>
        <w:rPr>
          <w:b/>
          <w:bCs/>
          <w:i/>
          <w:iCs/>
        </w:rPr>
        <w:t xml:space="preserve">  </w:t>
      </w:r>
      <w:r w:rsidRPr="00FA5DF4">
        <w:rPr>
          <w:b/>
          <w:bCs/>
          <w:i/>
          <w:iCs/>
        </w:rPr>
        <w:t>2PTS</w:t>
      </w:r>
    </w:p>
    <w:p w:rsidR="000B24A7" w:rsidRDefault="000B24A7" w:rsidP="000B24A7">
      <w:pPr>
        <w:pStyle w:val="Paragraphedeliste"/>
        <w:spacing w:after="0" w:line="240" w:lineRule="auto"/>
      </w:pPr>
      <w:r>
        <w:t xml:space="preserve">Etude de La valeur : </w:t>
      </w:r>
    </w:p>
    <w:p w:rsidR="000B24A7" w:rsidRPr="000165C6" w:rsidRDefault="000B24A7" w:rsidP="000B24A7">
      <w:pPr>
        <w:spacing w:after="0" w:line="240" w:lineRule="auto"/>
      </w:pPr>
    </w:p>
    <w:p w:rsidR="000B24A7" w:rsidRDefault="000B24A7" w:rsidP="000B24A7">
      <w:pPr>
        <w:spacing w:after="0" w:line="240" w:lineRule="auto"/>
      </w:pPr>
      <w:r>
        <w:t xml:space="preserve">                                                                                                 </w:t>
      </w:r>
    </w:p>
    <w:tbl>
      <w:tblPr>
        <w:tblStyle w:val="Grilledutableau"/>
        <w:tblW w:w="0" w:type="auto"/>
        <w:tblLook w:val="04A0" w:firstRow="1" w:lastRow="0" w:firstColumn="1" w:lastColumn="0" w:noHBand="0" w:noVBand="1"/>
      </w:tblPr>
      <w:tblGrid>
        <w:gridCol w:w="5228"/>
        <w:gridCol w:w="5228"/>
      </w:tblGrid>
      <w:tr w:rsidR="000B24A7" w:rsidTr="00CD12E2">
        <w:tc>
          <w:tcPr>
            <w:tcW w:w="5228" w:type="dxa"/>
          </w:tcPr>
          <w:p w:rsidR="000B24A7" w:rsidRDefault="000B24A7" w:rsidP="00CD12E2">
            <w:pPr>
              <w:spacing w:after="0" w:line="240" w:lineRule="auto"/>
            </w:pPr>
            <w:r>
              <w:t xml:space="preserve">                                     La rime</w:t>
            </w:r>
          </w:p>
        </w:tc>
        <w:tc>
          <w:tcPr>
            <w:tcW w:w="5228" w:type="dxa"/>
          </w:tcPr>
          <w:p w:rsidR="000B24A7" w:rsidRDefault="000B24A7" w:rsidP="00CD12E2">
            <w:pPr>
              <w:spacing w:after="0" w:line="240" w:lineRule="auto"/>
            </w:pPr>
            <w:r>
              <w:t xml:space="preserve">                               La valeur</w:t>
            </w:r>
          </w:p>
        </w:tc>
      </w:tr>
      <w:tr w:rsidR="000B24A7" w:rsidTr="00CD12E2">
        <w:tc>
          <w:tcPr>
            <w:tcW w:w="5228" w:type="dxa"/>
          </w:tcPr>
          <w:p w:rsidR="000B24A7" w:rsidRDefault="000B24A7" w:rsidP="00CD12E2">
            <w:pPr>
              <w:spacing w:after="0" w:line="240" w:lineRule="auto"/>
            </w:pPr>
            <w:r>
              <w:t xml:space="preserve">A : </w:t>
            </w:r>
            <w:proofErr w:type="spellStart"/>
            <w:r>
              <w:t>ine</w:t>
            </w:r>
            <w:proofErr w:type="spellEnd"/>
            <w:r>
              <w:t xml:space="preserve"> [in] (Cousine, voisine, Angevine, digne) </w:t>
            </w:r>
          </w:p>
        </w:tc>
        <w:tc>
          <w:tcPr>
            <w:tcW w:w="5228" w:type="dxa"/>
          </w:tcPr>
          <w:p w:rsidR="000B24A7" w:rsidRDefault="000B24A7" w:rsidP="00CD12E2">
            <w:pPr>
              <w:spacing w:after="0" w:line="240" w:lineRule="auto"/>
            </w:pPr>
            <w:r>
              <w:t>Suffisante (une consonne accompagnée d’un son vocalique se composant d’une voyelle)</w:t>
            </w:r>
          </w:p>
        </w:tc>
      </w:tr>
      <w:tr w:rsidR="000B24A7" w:rsidTr="00CD12E2">
        <w:tc>
          <w:tcPr>
            <w:tcW w:w="5228" w:type="dxa"/>
          </w:tcPr>
          <w:p w:rsidR="000B24A7" w:rsidRPr="00524ED5" w:rsidRDefault="000B24A7" w:rsidP="00CD12E2">
            <w:pPr>
              <w:spacing w:after="0" w:line="240" w:lineRule="auto"/>
            </w:pPr>
            <w:r>
              <w:t xml:space="preserve">B : </w:t>
            </w:r>
            <w:proofErr w:type="spellStart"/>
            <w:r>
              <w:t>eil</w:t>
            </w:r>
            <w:proofErr w:type="spellEnd"/>
            <w:r>
              <w:t xml:space="preserve"> </w:t>
            </w:r>
            <w:r w:rsidRPr="00524ED5">
              <w:rPr>
                <w:b/>
                <w:bCs/>
                <w:sz w:val="20"/>
                <w:szCs w:val="20"/>
              </w:rPr>
              <w:t>[</w:t>
            </w:r>
            <w:proofErr w:type="spellStart"/>
            <w:r w:rsidRPr="00524ED5">
              <w:rPr>
                <w:rFonts w:ascii="Arial" w:hAnsi="Arial" w:cs="Arial"/>
                <w:color w:val="000000" w:themeColor="text1"/>
                <w:sz w:val="20"/>
                <w:szCs w:val="20"/>
                <w:shd w:val="clear" w:color="auto" w:fill="D3E3FD"/>
              </w:rPr>
              <w:t>ɛj</w:t>
            </w:r>
            <w:proofErr w:type="spellEnd"/>
            <w:r w:rsidRPr="00524ED5">
              <w:rPr>
                <w:rFonts w:ascii="Arial" w:hAnsi="Arial" w:cs="Arial"/>
                <w:color w:val="000000" w:themeColor="text1"/>
                <w:sz w:val="20"/>
                <w:szCs w:val="20"/>
                <w:shd w:val="clear" w:color="auto" w:fill="D3E3FD"/>
              </w:rPr>
              <w:t xml:space="preserve">], œil </w:t>
            </w:r>
            <w:r w:rsidRPr="00524ED5">
              <w:rPr>
                <w:rFonts w:ascii="Arial" w:hAnsi="Arial" w:cs="Arial"/>
                <w:color w:val="202124"/>
                <w:sz w:val="20"/>
                <w:szCs w:val="20"/>
                <w:shd w:val="clear" w:color="auto" w:fill="FFFFFF"/>
              </w:rPr>
              <w:t>[</w:t>
            </w:r>
            <w:proofErr w:type="spellStart"/>
            <w:r w:rsidRPr="00524ED5">
              <w:rPr>
                <w:rFonts w:ascii="Arial" w:hAnsi="Arial" w:cs="Arial"/>
                <w:color w:val="202124"/>
                <w:sz w:val="20"/>
                <w:szCs w:val="20"/>
                <w:shd w:val="clear" w:color="auto" w:fill="FFFFFF"/>
              </w:rPr>
              <w:t>œj</w:t>
            </w:r>
            <w:proofErr w:type="spellEnd"/>
            <w:r w:rsidRPr="00524ED5">
              <w:rPr>
                <w:rFonts w:ascii="Arial" w:hAnsi="Arial" w:cs="Arial"/>
                <w:color w:val="202124"/>
                <w:sz w:val="20"/>
                <w:szCs w:val="20"/>
                <w:shd w:val="clear" w:color="auto" w:fill="FFFFFF"/>
              </w:rPr>
              <w:t>] (soleil, pareil, œil, sommeil)</w:t>
            </w:r>
          </w:p>
        </w:tc>
        <w:tc>
          <w:tcPr>
            <w:tcW w:w="5228" w:type="dxa"/>
          </w:tcPr>
          <w:p w:rsidR="000B24A7" w:rsidRDefault="000B24A7" w:rsidP="00CD12E2">
            <w:pPr>
              <w:spacing w:after="0" w:line="240" w:lineRule="auto"/>
            </w:pPr>
            <w:r>
              <w:t>Pauvre (un seul son)</w:t>
            </w:r>
          </w:p>
        </w:tc>
      </w:tr>
      <w:tr w:rsidR="000B24A7" w:rsidTr="00CD12E2">
        <w:tc>
          <w:tcPr>
            <w:tcW w:w="5228" w:type="dxa"/>
          </w:tcPr>
          <w:p w:rsidR="000B24A7" w:rsidRDefault="000B24A7" w:rsidP="00CD12E2">
            <w:pPr>
              <w:spacing w:after="0" w:line="240" w:lineRule="auto"/>
            </w:pPr>
            <w:r>
              <w:t xml:space="preserve">C : </w:t>
            </w:r>
            <w:proofErr w:type="spellStart"/>
            <w:r>
              <w:t>sé</w:t>
            </w:r>
            <w:proofErr w:type="spellEnd"/>
            <w:r>
              <w:t xml:space="preserve">   </w:t>
            </w:r>
            <w:r>
              <w:rPr>
                <w:rFonts w:ascii="Arial" w:hAnsi="Arial" w:cs="Arial"/>
                <w:color w:val="202122"/>
                <w:sz w:val="21"/>
                <w:szCs w:val="21"/>
                <w:shd w:val="clear" w:color="auto" w:fill="F8F9FA"/>
              </w:rPr>
              <w:t>[se] (abaissé, ramassé, offensé)</w:t>
            </w:r>
          </w:p>
        </w:tc>
        <w:tc>
          <w:tcPr>
            <w:tcW w:w="5228" w:type="dxa"/>
          </w:tcPr>
          <w:p w:rsidR="000B24A7" w:rsidRDefault="000B24A7" w:rsidP="00CD12E2">
            <w:pPr>
              <w:spacing w:after="0" w:line="240" w:lineRule="auto"/>
            </w:pPr>
            <w:r>
              <w:t>Suffisante (une consonne accompagnée d’un son vocalique se composant d’une voyelle)</w:t>
            </w:r>
          </w:p>
        </w:tc>
      </w:tr>
      <w:tr w:rsidR="000B24A7" w:rsidRPr="00D36C61" w:rsidTr="00CD12E2">
        <w:trPr>
          <w:trHeight w:val="450"/>
        </w:trPr>
        <w:tc>
          <w:tcPr>
            <w:tcW w:w="5228" w:type="dxa"/>
          </w:tcPr>
          <w:p w:rsidR="000B24A7" w:rsidRPr="00D36C61" w:rsidRDefault="000B24A7" w:rsidP="00CD12E2">
            <w:pPr>
              <w:spacing w:after="0" w:line="240" w:lineRule="auto"/>
              <w:rPr>
                <w:lang w:val="en-US"/>
              </w:rPr>
            </w:pPr>
            <w:r w:rsidRPr="00D36C61">
              <w:rPr>
                <w:lang w:val="en-US"/>
              </w:rPr>
              <w:t xml:space="preserve">D : </w:t>
            </w:r>
            <w:proofErr w:type="spellStart"/>
            <w:r w:rsidRPr="00D36C61">
              <w:rPr>
                <w:lang w:val="en-US"/>
              </w:rPr>
              <w:t>aime</w:t>
            </w:r>
            <w:proofErr w:type="spellEnd"/>
            <w:r w:rsidRPr="00D36C61">
              <w:rPr>
                <w:lang w:val="en-US"/>
              </w:rPr>
              <w:t xml:space="preserve"> </w:t>
            </w:r>
            <w:r w:rsidRPr="00D36C61">
              <w:rPr>
                <w:rFonts w:ascii="Arial" w:hAnsi="Arial" w:cs="Arial"/>
                <w:color w:val="202122"/>
                <w:sz w:val="21"/>
                <w:szCs w:val="21"/>
                <w:shd w:val="clear" w:color="auto" w:fill="F8F9FA"/>
                <w:lang w:val="en-US"/>
              </w:rPr>
              <w:t>[</w:t>
            </w:r>
            <w:proofErr w:type="spellStart"/>
            <w:r w:rsidRPr="00D36C61">
              <w:rPr>
                <w:rFonts w:ascii="Arial" w:hAnsi="Arial" w:cs="Arial"/>
                <w:color w:val="202122"/>
                <w:sz w:val="21"/>
                <w:szCs w:val="21"/>
                <w:shd w:val="clear" w:color="auto" w:fill="F8F9FA"/>
                <w:lang w:val="en-US"/>
              </w:rPr>
              <w:t>ɛm</w:t>
            </w:r>
            <w:proofErr w:type="spellEnd"/>
            <w:r w:rsidRPr="00D36C61">
              <w:rPr>
                <w:rFonts w:ascii="Arial" w:hAnsi="Arial" w:cs="Arial"/>
                <w:color w:val="202122"/>
                <w:sz w:val="21"/>
                <w:szCs w:val="21"/>
                <w:shd w:val="clear" w:color="auto" w:fill="F8F9FA"/>
                <w:lang w:val="en-US"/>
              </w:rPr>
              <w:t>] (</w:t>
            </w:r>
            <w:proofErr w:type="spellStart"/>
            <w:r w:rsidRPr="00D36C61">
              <w:rPr>
                <w:rFonts w:ascii="Arial" w:hAnsi="Arial" w:cs="Arial"/>
                <w:color w:val="202122"/>
                <w:sz w:val="21"/>
                <w:szCs w:val="21"/>
                <w:shd w:val="clear" w:color="auto" w:fill="F8F9FA"/>
                <w:lang w:val="en-US"/>
              </w:rPr>
              <w:t>toymesme</w:t>
            </w:r>
            <w:proofErr w:type="spellEnd"/>
            <w:r w:rsidRPr="00D36C61">
              <w:rPr>
                <w:rFonts w:ascii="Arial" w:hAnsi="Arial" w:cs="Arial"/>
                <w:color w:val="202122"/>
                <w:sz w:val="21"/>
                <w:szCs w:val="21"/>
                <w:shd w:val="clear" w:color="auto" w:fill="F8F9FA"/>
                <w:lang w:val="en-US"/>
              </w:rPr>
              <w:t xml:space="preserve">, </w:t>
            </w:r>
            <w:proofErr w:type="spellStart"/>
            <w:r w:rsidRPr="00D36C61">
              <w:rPr>
                <w:rFonts w:ascii="Arial" w:hAnsi="Arial" w:cs="Arial"/>
                <w:color w:val="202122"/>
                <w:sz w:val="21"/>
                <w:szCs w:val="21"/>
                <w:shd w:val="clear" w:color="auto" w:fill="F8F9FA"/>
                <w:lang w:val="en-US"/>
              </w:rPr>
              <w:t>aime</w:t>
            </w:r>
            <w:proofErr w:type="spellEnd"/>
            <w:r w:rsidRPr="00D36C61">
              <w:rPr>
                <w:rFonts w:ascii="Arial" w:hAnsi="Arial" w:cs="Arial"/>
                <w:color w:val="202122"/>
                <w:sz w:val="21"/>
                <w:szCs w:val="21"/>
                <w:shd w:val="clear" w:color="auto" w:fill="F8F9FA"/>
                <w:lang w:val="en-US"/>
              </w:rPr>
              <w:t xml:space="preserve">, </w:t>
            </w:r>
            <w:proofErr w:type="spellStart"/>
            <w:r w:rsidRPr="00D36C61">
              <w:rPr>
                <w:rFonts w:ascii="Arial" w:hAnsi="Arial" w:cs="Arial"/>
                <w:color w:val="202122"/>
                <w:sz w:val="21"/>
                <w:szCs w:val="21"/>
                <w:shd w:val="clear" w:color="auto" w:fill="F8F9FA"/>
                <w:lang w:val="en-US"/>
              </w:rPr>
              <w:t>blesme</w:t>
            </w:r>
            <w:proofErr w:type="spellEnd"/>
            <w:r w:rsidRPr="00D36C61">
              <w:rPr>
                <w:rFonts w:ascii="Arial" w:hAnsi="Arial" w:cs="Arial"/>
                <w:color w:val="202122"/>
                <w:sz w:val="21"/>
                <w:szCs w:val="21"/>
                <w:shd w:val="clear" w:color="auto" w:fill="F8F9FA"/>
                <w:lang w:val="en-US"/>
              </w:rPr>
              <w:t>)</w:t>
            </w:r>
          </w:p>
        </w:tc>
        <w:tc>
          <w:tcPr>
            <w:tcW w:w="5228" w:type="dxa"/>
          </w:tcPr>
          <w:p w:rsidR="000B24A7" w:rsidRPr="00D36C61" w:rsidRDefault="000B24A7" w:rsidP="00CD12E2">
            <w:pPr>
              <w:spacing w:after="0" w:line="240" w:lineRule="auto"/>
            </w:pPr>
            <w:r w:rsidRPr="00D36C61">
              <w:t>Suffisante (une consonne accompagnée d’un son vocalique se composant d’une voyelle)</w:t>
            </w:r>
          </w:p>
        </w:tc>
      </w:tr>
    </w:tbl>
    <w:p w:rsidR="000B24A7" w:rsidRPr="00D36C61" w:rsidRDefault="000B24A7" w:rsidP="000B24A7">
      <w:pPr>
        <w:spacing w:after="0" w:line="240" w:lineRule="auto"/>
      </w:pPr>
    </w:p>
    <w:p w:rsidR="000B24A7" w:rsidRPr="005B5BF7" w:rsidRDefault="000B24A7" w:rsidP="000B24A7">
      <w:pPr>
        <w:spacing w:after="0" w:line="240" w:lineRule="auto"/>
      </w:pPr>
    </w:p>
    <w:p w:rsidR="000B24A7" w:rsidRPr="008F042E" w:rsidRDefault="000B24A7" w:rsidP="000B24A7">
      <w:pPr>
        <w:rPr>
          <w:b/>
          <w:bCs/>
          <w:i/>
          <w:iCs/>
          <w:sz w:val="40"/>
          <w:szCs w:val="40"/>
        </w:rPr>
      </w:pPr>
      <w:r>
        <w:rPr>
          <w:b/>
          <w:bCs/>
          <w:i/>
          <w:iCs/>
          <w:sz w:val="40"/>
          <w:szCs w:val="40"/>
        </w:rPr>
        <w:t>La langue : 4 PTS</w:t>
      </w:r>
    </w:p>
    <w:p w:rsidR="000B24A7" w:rsidRPr="00FF31FB" w:rsidRDefault="000B24A7" w:rsidP="000B24A7">
      <w:pPr>
        <w:pStyle w:val="Paragraphedeliste"/>
        <w:spacing w:after="0" w:line="240" w:lineRule="auto"/>
        <w:rPr>
          <w:b/>
          <w:bCs/>
          <w:i/>
          <w:iCs/>
        </w:rPr>
      </w:pPr>
      <w:r>
        <w:rPr>
          <w:sz w:val="32"/>
          <w:szCs w:val="32"/>
        </w:rPr>
        <w:t xml:space="preserve">                                   </w:t>
      </w:r>
    </w:p>
    <w:p w:rsidR="00435912" w:rsidRDefault="00435912">
      <w:bookmarkStart w:id="0" w:name="_GoBack"/>
      <w:bookmarkEnd w:id="0"/>
    </w:p>
    <w:sectPr w:rsidR="00435912" w:rsidSect="00D048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8551E"/>
    <w:multiLevelType w:val="hybridMultilevel"/>
    <w:tmpl w:val="D5522D7E"/>
    <w:lvl w:ilvl="0" w:tplc="12EC524E">
      <w:start w:val="1"/>
      <w:numFmt w:val="decimal"/>
      <w:lvlText w:val="%1)"/>
      <w:lvlJc w:val="left"/>
      <w:pPr>
        <w:ind w:left="1211"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B1"/>
    <w:rsid w:val="000053B1"/>
    <w:rsid w:val="000B24A7"/>
    <w:rsid w:val="004359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5D2A2-C66D-4F41-9059-84CC084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A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24A7"/>
    <w:pPr>
      <w:ind w:left="720"/>
      <w:contextualSpacing/>
    </w:pPr>
  </w:style>
  <w:style w:type="table" w:styleId="Grilledutableau">
    <w:name w:val="Table Grid"/>
    <w:basedOn w:val="TableauNormal"/>
    <w:uiPriority w:val="39"/>
    <w:rsid w:val="000B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3169</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Hafiza</dc:creator>
  <cp:keywords/>
  <dc:description/>
  <cp:lastModifiedBy>Hafiza</cp:lastModifiedBy>
  <cp:revision>2</cp:revision>
  <dcterms:created xsi:type="dcterms:W3CDTF">2024-05-24T19:53:00Z</dcterms:created>
  <dcterms:modified xsi:type="dcterms:W3CDTF">2024-05-24T19:54:00Z</dcterms:modified>
</cp:coreProperties>
</file>