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36" w:rsidRPr="00E33428" w:rsidRDefault="00541A36" w:rsidP="00541A36">
      <w:pPr>
        <w:shd w:val="clear" w:color="auto" w:fill="FFFFFF"/>
        <w:spacing w:before="180" w:after="180" w:line="570" w:lineRule="atLeast"/>
        <w:jc w:val="center"/>
        <w:outlineLvl w:val="0"/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fr-FR"/>
        </w:rPr>
      </w:pPr>
      <w:r w:rsidRPr="00E33428">
        <w:rPr>
          <w:rFonts w:asciiTheme="majorBidi" w:eastAsia="Times New Roman" w:hAnsiTheme="majorBidi" w:cstheme="majorBidi"/>
          <w:b/>
          <w:bCs/>
          <w:color w:val="000000"/>
          <w:kern w:val="36"/>
          <w:sz w:val="24"/>
          <w:szCs w:val="24"/>
          <w:lang w:eastAsia="fr-FR"/>
        </w:rPr>
        <w:t>Les affixes</w:t>
      </w:r>
    </w:p>
    <w:p w:rsidR="00541A36" w:rsidRDefault="00541A36" w:rsidP="00541A36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Theme="majorBidi" w:hAnsiTheme="majorBidi" w:cstheme="majorBidi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 w:themeFill="background1"/>
        </w:rPr>
        <w:t xml:space="preserve">       </w:t>
      </w:r>
      <w:r w:rsidRPr="001E2332">
        <w:rPr>
          <w:rFonts w:asciiTheme="majorBidi" w:hAnsiTheme="majorBidi" w:cstheme="majorBidi"/>
          <w:shd w:val="clear" w:color="auto" w:fill="FFFFFF" w:themeFill="background1"/>
        </w:rPr>
        <w:t xml:space="preserve">Les mots de la langue français sont formés à partir d’un radical, c’est la racine qui est commune aux mots de même famille. Ces mots ont alors une signification commune ou très proche. On peut ajouter à cette racine des affixes, c’est-à-dire une lettre ou un groupe de lettres, au début (préfixe) ou à la fin (suffixe) du mot. Exemple : </w:t>
      </w:r>
      <w:r w:rsidRPr="001E2332">
        <w:rPr>
          <w:rFonts w:asciiTheme="majorBidi" w:hAnsiTheme="majorBidi" w:cstheme="majorBidi"/>
          <w:u w:val="single"/>
          <w:shd w:val="clear" w:color="auto" w:fill="FFFFFF" w:themeFill="background1"/>
        </w:rPr>
        <w:t>re</w:t>
      </w:r>
      <w:r w:rsidRPr="001E2332">
        <w:rPr>
          <w:rFonts w:asciiTheme="majorBidi" w:hAnsiTheme="majorBidi" w:cstheme="majorBidi"/>
          <w:shd w:val="clear" w:color="auto" w:fill="FFFFFF" w:themeFill="background1"/>
        </w:rPr>
        <w:t xml:space="preserve">dire, </w:t>
      </w:r>
      <w:r w:rsidRPr="001E2332">
        <w:rPr>
          <w:rFonts w:asciiTheme="majorBidi" w:hAnsiTheme="majorBidi" w:cstheme="majorBidi"/>
          <w:u w:val="single"/>
          <w:bdr w:val="none" w:sz="0" w:space="0" w:color="auto" w:frame="1"/>
          <w:shd w:val="clear" w:color="auto" w:fill="FFFFFF" w:themeFill="background1"/>
        </w:rPr>
        <w:t>il</w:t>
      </w:r>
      <w:r w:rsidRPr="001E2332">
        <w:rPr>
          <w:rFonts w:asciiTheme="majorBidi" w:hAnsiTheme="majorBidi" w:cstheme="majorBidi"/>
          <w:shd w:val="clear" w:color="auto" w:fill="FFFFFF" w:themeFill="background1"/>
        </w:rPr>
        <w:t>logique Les suffixes, pour leur part, sont un peu plus difficiles à apprendre et contribuent moins que les préfixes à la compréhension des mots nouveaux. Chaque suffixe ajouté permet de former des noms, des verbes, des adjectifs et des</w:t>
      </w:r>
      <w:r w:rsidRPr="001E2332">
        <w:rPr>
          <w:rFonts w:asciiTheme="majorBidi" w:hAnsiTheme="majorBidi" w:cstheme="majorBidi"/>
        </w:rPr>
        <w:t xml:space="preserve"> adverbes de même famille. Par exemple </w:t>
      </w:r>
      <w:proofErr w:type="gramStart"/>
      <w:r w:rsidRPr="001E2332">
        <w:rPr>
          <w:rFonts w:asciiTheme="majorBidi" w:hAnsiTheme="majorBidi" w:cstheme="majorBidi"/>
        </w:rPr>
        <w:t>:</w:t>
      </w:r>
      <w:r w:rsidRPr="00601193">
        <w:rPr>
          <w:rFonts w:asciiTheme="majorBidi" w:hAnsiTheme="majorBidi" w:cstheme="majorBidi"/>
        </w:rPr>
        <w:t>peur</w:t>
      </w:r>
      <w:proofErr w:type="gramEnd"/>
      <w:r w:rsidRPr="00601193">
        <w:rPr>
          <w:rFonts w:asciiTheme="majorBidi" w:hAnsiTheme="majorBidi" w:cstheme="majorBidi"/>
        </w:rPr>
        <w:t xml:space="preserve"> –&gt; peur</w:t>
      </w:r>
      <w:r w:rsidRPr="00601193">
        <w:rPr>
          <w:rFonts w:asciiTheme="majorBidi" w:hAnsiTheme="majorBidi" w:cstheme="majorBidi"/>
          <w:u w:val="single"/>
        </w:rPr>
        <w:t>eux</w:t>
      </w:r>
      <w:r w:rsidRPr="001E2332">
        <w:rPr>
          <w:rFonts w:asciiTheme="majorBidi" w:hAnsiTheme="majorBidi" w:cstheme="majorBidi"/>
        </w:rPr>
        <w:t xml:space="preserve">, </w:t>
      </w:r>
      <w:r w:rsidRPr="00601193">
        <w:rPr>
          <w:rFonts w:asciiTheme="majorBidi" w:hAnsiTheme="majorBidi" w:cstheme="majorBidi"/>
        </w:rPr>
        <w:t>chant –&gt; chant</w:t>
      </w:r>
      <w:r w:rsidRPr="00601193">
        <w:rPr>
          <w:rFonts w:asciiTheme="majorBidi" w:hAnsiTheme="majorBidi" w:cstheme="majorBidi"/>
          <w:u w:val="single"/>
        </w:rPr>
        <w:t>onner</w:t>
      </w:r>
      <w:r w:rsidRPr="001E2332">
        <w:rPr>
          <w:rFonts w:asciiTheme="majorBidi" w:hAnsiTheme="majorBidi" w:cstheme="majorBidi"/>
        </w:rPr>
        <w:t>. Un infixe est un affixe  placé à l’intérieur d’un mot ou d’un radical. Exemple : sauter</w:t>
      </w:r>
      <w:r w:rsidRPr="00601193">
        <w:rPr>
          <w:rFonts w:asciiTheme="majorBidi" w:hAnsiTheme="majorBidi" w:cstheme="majorBidi"/>
        </w:rPr>
        <w:t>–&gt;</w:t>
      </w:r>
      <w:r w:rsidRPr="001E2332">
        <w:rPr>
          <w:rFonts w:asciiTheme="majorBidi" w:hAnsiTheme="majorBidi" w:cstheme="majorBidi"/>
        </w:rPr>
        <w:t xml:space="preserve"> </w:t>
      </w:r>
      <w:proofErr w:type="gramStart"/>
      <w:r w:rsidRPr="001E2332">
        <w:rPr>
          <w:rFonts w:asciiTheme="majorBidi" w:hAnsiTheme="majorBidi" w:cstheme="majorBidi"/>
        </w:rPr>
        <w:t>saut</w:t>
      </w:r>
      <w:r w:rsidRPr="001E2332">
        <w:rPr>
          <w:rFonts w:asciiTheme="majorBidi" w:hAnsiTheme="majorBidi" w:cstheme="majorBidi"/>
          <w:u w:val="single"/>
        </w:rPr>
        <w:t>ill</w:t>
      </w:r>
      <w:r w:rsidRPr="001E2332">
        <w:rPr>
          <w:rFonts w:asciiTheme="majorBidi" w:hAnsiTheme="majorBidi" w:cstheme="majorBidi"/>
        </w:rPr>
        <w:t>er</w:t>
      </w:r>
      <w:proofErr w:type="gramEnd"/>
      <w:r w:rsidRPr="001E2332">
        <w:rPr>
          <w:rFonts w:asciiTheme="majorBidi" w:hAnsiTheme="majorBidi" w:cstheme="majorBidi"/>
        </w:rPr>
        <w:t> </w:t>
      </w:r>
    </w:p>
    <w:p w:rsidR="00541A36" w:rsidRPr="002E0450" w:rsidRDefault="002E0450" w:rsidP="002E0450">
      <w:pPr>
        <w:pStyle w:val="NormalWeb"/>
        <w:shd w:val="clear" w:color="auto" w:fill="FFFFFF"/>
        <w:spacing w:before="0" w:beforeAutospacing="0" w:after="0" w:afterAutospacing="0" w:line="480" w:lineRule="auto"/>
        <w:jc w:val="center"/>
        <w:rPr>
          <w:rFonts w:asciiTheme="majorBidi" w:hAnsiTheme="majorBidi" w:cstheme="majorBidi"/>
          <w:b/>
          <w:bCs/>
        </w:rPr>
      </w:pPr>
      <w:proofErr w:type="gramStart"/>
      <w:r w:rsidRPr="002E0450">
        <w:rPr>
          <w:rFonts w:asciiTheme="majorBidi" w:hAnsiTheme="majorBidi" w:cstheme="majorBidi" w:hint="cs"/>
          <w:b/>
          <w:bCs/>
          <w:rtl/>
        </w:rPr>
        <w:t>الحروف</w:t>
      </w:r>
      <w:proofErr w:type="gramEnd"/>
      <w:r w:rsidRPr="002E0450">
        <w:rPr>
          <w:rFonts w:asciiTheme="majorBidi" w:hAnsiTheme="majorBidi" w:cstheme="majorBidi" w:hint="cs"/>
          <w:b/>
          <w:bCs/>
          <w:rtl/>
        </w:rPr>
        <w:t xml:space="preserve"> الزائدة</w:t>
      </w:r>
    </w:p>
    <w:p w:rsidR="00541A36" w:rsidRDefault="00541A36" w:rsidP="00541A36">
      <w:pPr>
        <w:pStyle w:val="NormalWeb"/>
        <w:shd w:val="clear" w:color="auto" w:fill="FFFFFF"/>
        <w:bidi/>
        <w:spacing w:before="0" w:beforeAutospacing="0" w:after="138" w:afterAutospacing="0"/>
        <w:rPr>
          <w:rFonts w:ascii="Arial" w:hAnsi="Arial" w:cs="Arial"/>
          <w:color w:val="333333"/>
          <w:sz w:val="20"/>
          <w:szCs w:val="20"/>
          <w:rtl/>
          <w:lang w:bidi="ar-DZ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 w:rsidR="002E0450">
        <w:rPr>
          <w:rFonts w:ascii="Arial" w:hAnsi="Arial" w:cs="Arial" w:hint="cs"/>
          <w:color w:val="333333"/>
          <w:sz w:val="20"/>
          <w:szCs w:val="20"/>
          <w:rtl/>
        </w:rPr>
        <w:t xml:space="preserve">   </w:t>
      </w:r>
      <w:proofErr w:type="gramStart"/>
      <w:r>
        <w:rPr>
          <w:rFonts w:ascii="Arial" w:hAnsi="Arial" w:cs="Arial"/>
          <w:color w:val="333333"/>
          <w:sz w:val="20"/>
          <w:szCs w:val="20"/>
          <w:rtl/>
        </w:rPr>
        <w:t>تتشكل</w:t>
      </w:r>
      <w:proofErr w:type="gramEnd"/>
      <w:r>
        <w:rPr>
          <w:rFonts w:ascii="Arial" w:hAnsi="Arial" w:cs="Arial"/>
          <w:color w:val="333333"/>
          <w:sz w:val="20"/>
          <w:szCs w:val="20"/>
          <w:rtl/>
        </w:rPr>
        <w:t xml:space="preserve"> كلمات اللغة الفرنسية انطلاقا من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الجذر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rtl/>
        </w:rPr>
        <w:t xml:space="preserve">وهو </w:t>
      </w:r>
      <w:r w:rsidRPr="002E0450">
        <w:rPr>
          <w:rFonts w:ascii="Arial" w:hAnsi="Arial" w:cs="Arial"/>
          <w:b/>
          <w:bCs/>
          <w:sz w:val="20"/>
          <w:szCs w:val="20"/>
          <w:rtl/>
        </w:rPr>
        <w:t>ذلك العنصر المشترك</w:t>
      </w:r>
      <w:r>
        <w:rPr>
          <w:rFonts w:ascii="Arial" w:hAnsi="Arial" w:cs="Arial"/>
          <w:color w:val="333333"/>
          <w:sz w:val="20"/>
          <w:szCs w:val="20"/>
          <w:rtl/>
        </w:rPr>
        <w:t xml:space="preserve"> بين الكلمات التي تنتمي إلى العائلة نفسها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إذن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rtl/>
        </w:rPr>
        <w:t>لهذه الكلمات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معنى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rtl/>
        </w:rPr>
        <w:t>مشترك أو</w:t>
      </w:r>
      <w:r w:rsidR="007E4F7F">
        <w:rPr>
          <w:rFonts w:ascii="Arial" w:hAnsi="Arial" w:cs="Arial" w:hint="cs"/>
          <w:color w:val="333333"/>
          <w:sz w:val="20"/>
          <w:szCs w:val="20"/>
          <w:rtl/>
        </w:rPr>
        <w:t xml:space="preserve"> </w:t>
      </w:r>
      <w:r>
        <w:rPr>
          <w:rFonts w:ascii="Arial" w:hAnsi="Arial" w:cs="Arial"/>
          <w:color w:val="333333"/>
          <w:sz w:val="20"/>
          <w:szCs w:val="20"/>
          <w:rtl/>
        </w:rPr>
        <w:t>متقارب جدا</w:t>
      </w:r>
      <w:r>
        <w:rPr>
          <w:rFonts w:ascii="Arial" w:hAnsi="Arial" w:cs="Arial" w:hint="cs"/>
          <w:color w:val="333333"/>
          <w:sz w:val="20"/>
          <w:szCs w:val="20"/>
          <w:lang w:bidi="ar-DZ"/>
        </w:rPr>
        <w:t>.</w:t>
      </w:r>
    </w:p>
    <w:p w:rsidR="002E0450" w:rsidRDefault="00541A36" w:rsidP="002E0450">
      <w:pPr>
        <w:pStyle w:val="NormalWeb"/>
        <w:shd w:val="clear" w:color="auto" w:fill="FFFFFF"/>
        <w:bidi/>
        <w:spacing w:before="0" w:beforeAutospacing="0" w:after="138" w:afterAutospacing="0"/>
        <w:rPr>
          <w:rFonts w:ascii="Arial" w:hAnsi="Arial" w:cs="Arial" w:hint="cs"/>
          <w:color w:val="333333"/>
          <w:sz w:val="20"/>
          <w:szCs w:val="20"/>
          <w:rtl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rtl/>
        </w:rPr>
        <w:t>ويمكن أن نضيف إلى هذا الجذر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Pr="002E0450">
        <w:rPr>
          <w:rFonts w:ascii="Arial" w:hAnsi="Arial" w:cs="Arial"/>
          <w:b/>
          <w:bCs/>
          <w:color w:val="333333"/>
          <w:sz w:val="20"/>
          <w:szCs w:val="20"/>
          <w:rtl/>
        </w:rPr>
        <w:t>حروفا زائدة</w:t>
      </w:r>
      <w:r>
        <w:rPr>
          <w:rFonts w:ascii="Arial" w:hAnsi="Arial" w:cs="Arial"/>
          <w:color w:val="333333"/>
          <w:sz w:val="20"/>
          <w:szCs w:val="20"/>
          <w:rtl/>
        </w:rPr>
        <w:t>،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سواء أ</w:t>
      </w:r>
      <w:r>
        <w:rPr>
          <w:rFonts w:ascii="Arial" w:hAnsi="Arial" w:cs="Arial"/>
          <w:color w:val="333333"/>
          <w:sz w:val="20"/>
          <w:szCs w:val="20"/>
          <w:rtl/>
        </w:rPr>
        <w:t>كانت حرفا واحدا أو</w:t>
      </w:r>
      <w:r>
        <w:rPr>
          <w:rFonts w:ascii="Arial" w:hAnsi="Arial" w:cs="Arial" w:hint="cs"/>
          <w:color w:val="333333"/>
          <w:sz w:val="20"/>
          <w:szCs w:val="20"/>
          <w:rtl/>
        </w:rPr>
        <w:t xml:space="preserve"> </w:t>
      </w:r>
      <w:r>
        <w:rPr>
          <w:rFonts w:ascii="Arial" w:hAnsi="Arial" w:cs="Arial"/>
          <w:color w:val="333333"/>
          <w:sz w:val="20"/>
          <w:szCs w:val="20"/>
          <w:rtl/>
        </w:rPr>
        <w:t xml:space="preserve">عدة حروف في بدايته </w:t>
      </w:r>
      <w:r w:rsidRPr="002E0450">
        <w:rPr>
          <w:rFonts w:ascii="Arial" w:hAnsi="Arial" w:cs="Arial"/>
          <w:b/>
          <w:bCs/>
          <w:color w:val="333333"/>
          <w:sz w:val="20"/>
          <w:szCs w:val="20"/>
          <w:rtl/>
        </w:rPr>
        <w:t>ونسميها في هذه الحالة</w:t>
      </w:r>
      <w:r>
        <w:rPr>
          <w:rFonts w:ascii="Arial" w:hAnsi="Arial" w:cs="Arial"/>
          <w:color w:val="333333"/>
          <w:sz w:val="20"/>
          <w:szCs w:val="20"/>
          <w:rtl/>
        </w:rPr>
        <w:t xml:space="preserve"> سوابق وفي نهايته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ونسميه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rtl/>
        </w:rPr>
        <w:t>لواحق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  <w:rtl/>
        </w:rPr>
        <w:t>،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على سبيل المثال عند إضافة السابق</w:t>
      </w:r>
      <w:r w:rsidRPr="00541A36">
        <w:rPr>
          <w:rFonts w:ascii="Arial" w:hAnsi="Arial" w:cs="Arial" w:hint="cs"/>
          <w:b/>
          <w:bCs/>
          <w:color w:val="333333"/>
          <w:sz w:val="20"/>
          <w:szCs w:val="20"/>
          <w:rtl/>
        </w:rPr>
        <w:t>ة</w:t>
      </w:r>
      <w:r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re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إلى الفعل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>dire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rtl/>
        </w:rPr>
        <w:t>نتحصل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على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  <w:r w:rsidR="002E0450" w:rsidRPr="00541A36">
        <w:rPr>
          <w:rFonts w:ascii="Arial" w:hAnsi="Arial" w:cs="Arial"/>
          <w:b/>
          <w:bCs/>
          <w:color w:val="333333"/>
          <w:sz w:val="20"/>
          <w:szCs w:val="20"/>
        </w:rPr>
        <w:t>redire </w:t>
      </w:r>
      <w:r>
        <w:rPr>
          <w:rFonts w:ascii="Arial" w:hAnsi="Arial" w:cs="Arial"/>
          <w:color w:val="333333"/>
          <w:sz w:val="20"/>
          <w:szCs w:val="20"/>
          <w:rtl/>
        </w:rPr>
        <w:t xml:space="preserve"> </w:t>
      </w:r>
    </w:p>
    <w:p w:rsidR="00541A36" w:rsidRDefault="00541A36" w:rsidP="002E0450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333333"/>
          <w:sz w:val="20"/>
          <w:szCs w:val="20"/>
        </w:rPr>
      </w:pPr>
      <w:r w:rsidRPr="00541A36">
        <w:rPr>
          <w:rFonts w:ascii="Arial" w:hAnsi="Arial" w:cs="Arial"/>
          <w:b/>
          <w:bCs/>
          <w:color w:val="333333"/>
          <w:sz w:val="20"/>
          <w:szCs w:val="20"/>
        </w:rPr>
        <w:t xml:space="preserve">illogique </w:t>
      </w:r>
      <w:proofErr w:type="spellStart"/>
      <w:r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>نتحصل</w:t>
      </w:r>
      <w:proofErr w:type="spellEnd"/>
      <w:r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على الصفة</w:t>
      </w:r>
      <w:r w:rsidRPr="00541A36">
        <w:rPr>
          <w:rFonts w:ascii="Arial" w:hAnsi="Arial" w:cs="Arial"/>
          <w:b/>
          <w:bCs/>
          <w:color w:val="333333"/>
          <w:sz w:val="20"/>
          <w:szCs w:val="20"/>
        </w:rPr>
        <w:t xml:space="preserve"> logique</w:t>
      </w:r>
      <w:r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>إلى الصفة</w:t>
      </w:r>
      <w:r w:rsidRPr="00541A36">
        <w:rPr>
          <w:rFonts w:ascii="Arial" w:hAnsi="Arial" w:cs="Arial"/>
          <w:b/>
          <w:bCs/>
          <w:color w:val="333333"/>
          <w:sz w:val="20"/>
          <w:szCs w:val="20"/>
        </w:rPr>
        <w:t xml:space="preserve">   il </w:t>
      </w:r>
      <w:r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وعند </w:t>
      </w:r>
      <w:r w:rsidRPr="00541A36">
        <w:rPr>
          <w:rFonts w:ascii="Arial" w:hAnsi="Arial" w:cs="Arial" w:hint="cs"/>
          <w:b/>
          <w:bCs/>
          <w:color w:val="333333"/>
          <w:sz w:val="20"/>
          <w:szCs w:val="20"/>
          <w:rtl/>
        </w:rPr>
        <w:t>إ</w:t>
      </w:r>
      <w:r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>ضافة السابقة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2E0450" w:rsidRDefault="002E0450" w:rsidP="002E0450">
      <w:pPr>
        <w:pStyle w:val="NormalWeb"/>
        <w:shd w:val="clear" w:color="auto" w:fill="FFFFFF"/>
        <w:bidi/>
        <w:spacing w:before="0" w:beforeAutospacing="0" w:after="138" w:afterAutospacing="0"/>
        <w:rPr>
          <w:rFonts w:ascii="Arial" w:hAnsi="Arial" w:cs="Arial" w:hint="cs"/>
          <w:color w:val="333333"/>
          <w:sz w:val="20"/>
          <w:szCs w:val="20"/>
          <w:rtl/>
        </w:rPr>
      </w:pPr>
      <w:r>
        <w:rPr>
          <w:rFonts w:ascii="Arial" w:hAnsi="Arial" w:cs="Arial"/>
          <w:color w:val="333333"/>
          <w:sz w:val="20"/>
          <w:szCs w:val="20"/>
          <w:rtl/>
        </w:rPr>
        <w:t>وتعد اللواحق أكثر صعوبة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rtl/>
        </w:rPr>
        <w:t xml:space="preserve">للتعلم وتساهم بأقل قدر </w:t>
      </w:r>
      <w:r>
        <w:rPr>
          <w:rFonts w:ascii="Arial" w:hAnsi="Arial" w:cs="Arial" w:hint="cs"/>
          <w:color w:val="333333"/>
          <w:sz w:val="20"/>
          <w:szCs w:val="20"/>
          <w:rtl/>
        </w:rPr>
        <w:t xml:space="preserve">ممكن </w:t>
      </w:r>
      <w:r w:rsidR="00541A36">
        <w:rPr>
          <w:rFonts w:ascii="Arial" w:hAnsi="Arial" w:cs="Arial"/>
          <w:color w:val="333333"/>
          <w:sz w:val="20"/>
          <w:szCs w:val="20"/>
          <w:rtl/>
        </w:rPr>
        <w:t xml:space="preserve">من </w:t>
      </w:r>
      <w:proofErr w:type="spellStart"/>
      <w:r w:rsidR="00541A36">
        <w:rPr>
          <w:rFonts w:ascii="Arial" w:hAnsi="Arial" w:cs="Arial"/>
          <w:color w:val="333333"/>
          <w:sz w:val="20"/>
          <w:szCs w:val="20"/>
          <w:rtl/>
        </w:rPr>
        <w:t>السوايق</w:t>
      </w:r>
      <w:proofErr w:type="spellEnd"/>
      <w:r w:rsidR="00541A36">
        <w:rPr>
          <w:rFonts w:ascii="Arial" w:hAnsi="Arial" w:cs="Arial"/>
          <w:color w:val="333333"/>
          <w:sz w:val="20"/>
          <w:szCs w:val="20"/>
          <w:rtl/>
        </w:rPr>
        <w:t xml:space="preserve"> في فهم كلمات</w:t>
      </w:r>
      <w:r w:rsidR="00541A36"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مشتقة </w:t>
      </w:r>
      <w:r w:rsidR="00541A36">
        <w:rPr>
          <w:rFonts w:ascii="Arial" w:hAnsi="Arial" w:cs="Arial"/>
          <w:color w:val="333333"/>
          <w:sz w:val="20"/>
          <w:szCs w:val="20"/>
          <w:rtl/>
        </w:rPr>
        <w:t>جديدة وتساهم كل لاحقة</w:t>
      </w:r>
      <w:r w:rsidR="00541A36">
        <w:rPr>
          <w:rFonts w:ascii="Arial" w:hAnsi="Arial" w:cs="Arial"/>
          <w:color w:val="333333"/>
          <w:sz w:val="20"/>
          <w:szCs w:val="20"/>
        </w:rPr>
        <w:t xml:space="preserve"> </w:t>
      </w:r>
      <w:r w:rsidR="00541A36">
        <w:rPr>
          <w:rFonts w:ascii="Arial" w:hAnsi="Arial" w:cs="Arial"/>
          <w:color w:val="333333"/>
          <w:sz w:val="20"/>
          <w:szCs w:val="20"/>
          <w:rtl/>
        </w:rPr>
        <w:t>تضاف في تشكيل الأسماء والأفعال والصفات والظروف التي تنتمي إلى العائلة نفسها،</w:t>
      </w:r>
    </w:p>
    <w:p w:rsidR="00541A36" w:rsidRPr="00541A36" w:rsidRDefault="00541A36" w:rsidP="002E0450">
      <w:pPr>
        <w:pStyle w:val="NormalWeb"/>
        <w:shd w:val="clear" w:color="auto" w:fill="FFFFFF"/>
        <w:bidi/>
        <w:spacing w:before="0" w:beforeAutospacing="0" w:after="138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rtl/>
        </w:rPr>
        <w:t xml:space="preserve"> على سبيل المثال، عند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rtl/>
        </w:rPr>
        <w:t>إضافة</w:t>
      </w:r>
      <w:r>
        <w:rPr>
          <w:rFonts w:ascii="Arial" w:hAnsi="Arial" w:cs="Arial"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eur</w:t>
      </w:r>
      <w:proofErr w:type="spellEnd"/>
      <w:r w:rsidRPr="00541A36"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إلى الجذر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peur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rtl/>
        </w:rPr>
        <w:t>نتحصل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عل الصفة</w:t>
      </w:r>
      <w:r>
        <w:rPr>
          <w:rFonts w:ascii="Arial" w:hAnsi="Arial" w:cs="Arial"/>
          <w:b/>
          <w:bCs/>
          <w:color w:val="333333"/>
          <w:sz w:val="20"/>
          <w:szCs w:val="20"/>
        </w:rPr>
        <w:t>  peureux</w:t>
      </w:r>
    </w:p>
    <w:p w:rsidR="00541A36" w:rsidRDefault="00541A36" w:rsidP="00541A36">
      <w:pPr>
        <w:pStyle w:val="NormalWeb"/>
        <w:shd w:val="clear" w:color="auto" w:fill="FFFFFF"/>
        <w:bidi/>
        <w:spacing w:before="0" w:beforeAutospacing="0" w:after="138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  (...) </w:t>
      </w:r>
    </w:p>
    <w:p w:rsidR="00541A36" w:rsidRDefault="00541A36" w:rsidP="00541A36">
      <w:pPr>
        <w:pStyle w:val="NormalWeb"/>
        <w:shd w:val="clear" w:color="auto" w:fill="FFFFFF"/>
        <w:bidi/>
        <w:spacing w:before="0" w:beforeAutospacing="0" w:after="138" w:afterAutospacing="0"/>
        <w:ind w:left="36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rtl/>
        </w:rPr>
        <w:t>وتعد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الوسائط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  <w:rtl/>
        </w:rPr>
        <w:t>أيضا حروفا زائدة تضاف وسط الكلمة أو الجذر</w:t>
      </w:r>
      <w:proofErr w:type="gramStart"/>
      <w:r>
        <w:rPr>
          <w:rFonts w:ascii="Arial" w:hAnsi="Arial" w:cs="Arial"/>
          <w:color w:val="333333"/>
          <w:sz w:val="20"/>
          <w:szCs w:val="20"/>
          <w:rtl/>
        </w:rPr>
        <w:t>،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على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سبيل المثال، عند إضافة الوسائط</w:t>
      </w:r>
      <w:r>
        <w:rPr>
          <w:rFonts w:ascii="Arial" w:hAnsi="Arial" w:cs="Arial"/>
          <w:b/>
          <w:bCs/>
          <w:color w:val="333333"/>
          <w:sz w:val="20"/>
          <w:szCs w:val="20"/>
        </w:rPr>
        <w:t> </w:t>
      </w:r>
    </w:p>
    <w:p w:rsidR="00541A36" w:rsidRDefault="00541A36" w:rsidP="00541A36">
      <w:pPr>
        <w:pStyle w:val="NormalWeb"/>
        <w:shd w:val="clear" w:color="auto" w:fill="FFFFFF"/>
        <w:spacing w:before="0" w:beforeAutospacing="0" w:after="138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  </w:t>
      </w:r>
      <w:proofErr w:type="gramStart"/>
      <w:r>
        <w:rPr>
          <w:rFonts w:ascii="Arial" w:hAnsi="Arial" w:cs="Arial"/>
          <w:b/>
          <w:bCs/>
          <w:color w:val="333333"/>
          <w:sz w:val="20"/>
          <w:szCs w:val="20"/>
        </w:rPr>
        <w:t>sautiller</w:t>
      </w:r>
      <w:proofErr w:type="gramEnd"/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rtl/>
        </w:rPr>
        <w:t>نتحصل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rtl/>
        </w:rPr>
        <w:t xml:space="preserve"> على فعل آخر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sauter </w:t>
      </w:r>
      <w:r>
        <w:rPr>
          <w:rFonts w:ascii="Arial" w:hAnsi="Arial" w:cs="Arial"/>
          <w:b/>
          <w:bCs/>
          <w:color w:val="333333"/>
          <w:sz w:val="20"/>
          <w:szCs w:val="20"/>
          <w:rtl/>
        </w:rPr>
        <w:t>إلى الفعل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</w:rPr>
        <w:t>ill</w:t>
      </w:r>
      <w:proofErr w:type="spellEnd"/>
    </w:p>
    <w:p w:rsidR="00FD3945" w:rsidRDefault="00ED4F06"/>
    <w:sectPr w:rsidR="00FD3945" w:rsidSect="006A4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AC3"/>
    <w:multiLevelType w:val="hybridMultilevel"/>
    <w:tmpl w:val="9DC64B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41A36"/>
    <w:rsid w:val="002E0450"/>
    <w:rsid w:val="00385314"/>
    <w:rsid w:val="00541A36"/>
    <w:rsid w:val="006A47AA"/>
    <w:rsid w:val="007E4F7F"/>
    <w:rsid w:val="00B955E4"/>
    <w:rsid w:val="00ED4F06"/>
    <w:rsid w:val="00FA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2024-05-05T16:50:00Z</dcterms:created>
  <dcterms:modified xsi:type="dcterms:W3CDTF">2024-05-05T16:50:00Z</dcterms:modified>
</cp:coreProperties>
</file>