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E673" w14:textId="18E5D505" w:rsidR="00D709F8" w:rsidRDefault="00D709F8" w:rsidP="0072314E">
      <w:pPr>
        <w:pStyle w:val="p1"/>
        <w:jc w:val="both"/>
        <w:rPr>
          <w:rStyle w:val="s1"/>
          <w:b/>
          <w:bCs/>
          <w:sz w:val="30"/>
          <w:szCs w:val="30"/>
        </w:rPr>
      </w:pPr>
      <w:r w:rsidRPr="00804C2A">
        <w:rPr>
          <w:rStyle w:val="s1"/>
          <w:b/>
          <w:bCs/>
          <w:sz w:val="30"/>
          <w:szCs w:val="30"/>
        </w:rPr>
        <w:t xml:space="preserve"> </w:t>
      </w:r>
      <w:r w:rsidR="00804C2A">
        <w:rPr>
          <w:rStyle w:val="s1"/>
          <w:b/>
          <w:bCs/>
          <w:sz w:val="30"/>
          <w:szCs w:val="30"/>
        </w:rPr>
        <w:t>Cours</w:t>
      </w:r>
      <w:r w:rsidRPr="00804C2A">
        <w:rPr>
          <w:rStyle w:val="s1"/>
          <w:b/>
          <w:bCs/>
          <w:sz w:val="30"/>
          <w:szCs w:val="30"/>
        </w:rPr>
        <w:t xml:space="preserve"> 1 : </w:t>
      </w:r>
      <w:r w:rsidR="0072314E">
        <w:rPr>
          <w:rStyle w:val="s1"/>
          <w:b/>
          <w:bCs/>
          <w:sz w:val="30"/>
          <w:szCs w:val="30"/>
        </w:rPr>
        <w:t>L</w:t>
      </w:r>
      <w:r w:rsidR="004B65DA">
        <w:rPr>
          <w:rStyle w:val="s1"/>
          <w:b/>
          <w:bCs/>
          <w:sz w:val="30"/>
          <w:szCs w:val="30"/>
        </w:rPr>
        <w:t xml:space="preserve">E ROMAN : APPROCHE HISTORIQUE </w:t>
      </w:r>
    </w:p>
    <w:p w14:paraId="5C7FF643" w14:textId="77777777" w:rsidR="00B455D0" w:rsidRDefault="00B455D0" w:rsidP="0072314E">
      <w:pPr>
        <w:pStyle w:val="p1"/>
        <w:jc w:val="both"/>
        <w:rPr>
          <w:rStyle w:val="s1"/>
          <w:b/>
          <w:bCs/>
        </w:rPr>
      </w:pPr>
    </w:p>
    <w:p w14:paraId="583C632B" w14:textId="3A17D958" w:rsidR="009C555B" w:rsidRPr="00A339AA" w:rsidRDefault="009C555B" w:rsidP="00B455D0">
      <w:pPr>
        <w:pStyle w:val="p1"/>
        <w:numPr>
          <w:ilvl w:val="1"/>
          <w:numId w:val="3"/>
        </w:numPr>
        <w:jc w:val="both"/>
        <w:rPr>
          <w:rStyle w:val="s1"/>
          <w:b/>
          <w:bCs/>
          <w:sz w:val="26"/>
          <w:szCs w:val="26"/>
        </w:rPr>
      </w:pPr>
      <w:r w:rsidRPr="00A339AA">
        <w:rPr>
          <w:rStyle w:val="s1"/>
          <w:b/>
          <w:bCs/>
          <w:sz w:val="26"/>
          <w:szCs w:val="26"/>
        </w:rPr>
        <w:t xml:space="preserve">Le roman et le récit du XVIII </w:t>
      </w:r>
      <w:r w:rsidR="000767D5" w:rsidRPr="00A339AA">
        <w:rPr>
          <w:rStyle w:val="s1"/>
          <w:b/>
          <w:bCs/>
          <w:sz w:val="26"/>
          <w:szCs w:val="26"/>
        </w:rPr>
        <w:t xml:space="preserve">siècle au XXI siècle </w:t>
      </w:r>
    </w:p>
    <w:p w14:paraId="06B82692" w14:textId="77777777" w:rsidR="009C555B" w:rsidRDefault="009C555B" w:rsidP="009C555B">
      <w:pPr>
        <w:pStyle w:val="p1"/>
        <w:jc w:val="both"/>
        <w:rPr>
          <w:rStyle w:val="s1"/>
          <w:b/>
          <w:bCs/>
        </w:rPr>
      </w:pPr>
    </w:p>
    <w:p w14:paraId="2D2C950D" w14:textId="77777777" w:rsidR="009C555B" w:rsidRDefault="009C555B" w:rsidP="009C555B">
      <w:pPr>
        <w:pStyle w:val="p1"/>
        <w:jc w:val="both"/>
        <w:rPr>
          <w:rStyle w:val="s1"/>
          <w:b/>
          <w:bCs/>
        </w:rPr>
      </w:pPr>
    </w:p>
    <w:p w14:paraId="45E1479B" w14:textId="61AC61B0" w:rsidR="006A03C6" w:rsidRPr="00A339AA" w:rsidRDefault="006A03C6" w:rsidP="009C555B">
      <w:pPr>
        <w:pStyle w:val="p1"/>
        <w:jc w:val="both"/>
        <w:rPr>
          <w:rStyle w:val="s1"/>
          <w:b/>
          <w:bCs/>
          <w:sz w:val="24"/>
          <w:szCs w:val="24"/>
          <w:u w:val="single"/>
        </w:rPr>
      </w:pPr>
      <w:r w:rsidRPr="00A339AA">
        <w:rPr>
          <w:rStyle w:val="s1"/>
          <w:b/>
          <w:bCs/>
          <w:sz w:val="24"/>
          <w:szCs w:val="24"/>
          <w:u w:val="single"/>
        </w:rPr>
        <w:t>Sensibilité et raison des Lumières</w:t>
      </w:r>
    </w:p>
    <w:p w14:paraId="79E2E71B" w14:textId="77777777" w:rsidR="000767D5" w:rsidRPr="00A339AA" w:rsidRDefault="000767D5" w:rsidP="009C555B">
      <w:pPr>
        <w:pStyle w:val="p1"/>
        <w:jc w:val="both"/>
        <w:rPr>
          <w:b/>
          <w:bCs/>
          <w:sz w:val="24"/>
          <w:szCs w:val="24"/>
          <w:u w:val="single"/>
        </w:rPr>
      </w:pPr>
    </w:p>
    <w:p w14:paraId="6E84EA62" w14:textId="77777777" w:rsidR="006A03C6" w:rsidRPr="00A339AA" w:rsidRDefault="006A03C6" w:rsidP="009C555B">
      <w:pPr>
        <w:pStyle w:val="li1"/>
        <w:numPr>
          <w:ilvl w:val="0"/>
          <w:numId w:val="1"/>
        </w:numPr>
        <w:jc w:val="both"/>
        <w:rPr>
          <w:rFonts w:eastAsia="Times New Roman"/>
          <w:sz w:val="24"/>
          <w:szCs w:val="24"/>
        </w:rPr>
      </w:pPr>
      <w:r w:rsidRPr="00A339AA">
        <w:rPr>
          <w:rStyle w:val="s1"/>
          <w:rFonts w:ascii="Courier New" w:eastAsia="Times New Roman" w:hAnsi="Courier New" w:cs="Courier New"/>
          <w:sz w:val="24"/>
          <w:szCs w:val="24"/>
        </w:rPr>
        <w:t>﻿﻿</w:t>
      </w:r>
      <w:r w:rsidRPr="00A339AA">
        <w:rPr>
          <w:rStyle w:val="s1"/>
          <w:rFonts w:eastAsia="Times New Roman"/>
          <w:sz w:val="24"/>
          <w:szCs w:val="24"/>
        </w:rPr>
        <w:t xml:space="preserve">Le roman moderne constitue le moyen d'expression de la </w:t>
      </w:r>
      <w:proofErr w:type="spellStart"/>
      <w:r w:rsidRPr="00A339AA">
        <w:rPr>
          <w:rStyle w:val="s1"/>
          <w:rFonts w:eastAsia="Times New Roman"/>
          <w:sz w:val="24"/>
          <w:szCs w:val="24"/>
        </w:rPr>
        <w:t>bourgeoi-sie</w:t>
      </w:r>
      <w:proofErr w:type="spellEnd"/>
      <w:r w:rsidRPr="00A339AA">
        <w:rPr>
          <w:rStyle w:val="s1"/>
          <w:rFonts w:eastAsia="Times New Roman"/>
          <w:sz w:val="24"/>
          <w:szCs w:val="24"/>
        </w:rPr>
        <w:t xml:space="preserve">. Les conversations des salons du xviIf siècle se prolongent dans les échanges par lettres : la forme épistolaire permet à Montesquieu et à </w:t>
      </w:r>
      <w:proofErr w:type="spellStart"/>
      <w:r w:rsidRPr="00A339AA">
        <w:rPr>
          <w:rStyle w:val="s1"/>
          <w:rFonts w:eastAsia="Times New Roman"/>
          <w:sz w:val="24"/>
          <w:szCs w:val="24"/>
        </w:rPr>
        <w:t>Choderlos</w:t>
      </w:r>
      <w:proofErr w:type="spellEnd"/>
      <w:r w:rsidRPr="00A339AA">
        <w:rPr>
          <w:rStyle w:val="s1"/>
          <w:rFonts w:eastAsia="Times New Roman"/>
          <w:sz w:val="24"/>
          <w:szCs w:val="24"/>
        </w:rPr>
        <w:t xml:space="preserve"> de </w:t>
      </w:r>
      <w:proofErr w:type="spellStart"/>
      <w:r w:rsidRPr="00A339AA">
        <w:rPr>
          <w:rStyle w:val="s1"/>
          <w:rFonts w:eastAsia="Times New Roman"/>
          <w:sz w:val="24"/>
          <w:szCs w:val="24"/>
        </w:rPr>
        <w:t>Laclos</w:t>
      </w:r>
      <w:proofErr w:type="spellEnd"/>
      <w:r w:rsidRPr="00A339AA">
        <w:rPr>
          <w:rStyle w:val="s1"/>
          <w:rFonts w:eastAsia="Times New Roman"/>
          <w:sz w:val="24"/>
          <w:szCs w:val="24"/>
        </w:rPr>
        <w:t xml:space="preserve"> d'exprimer leur scepticisme et la relativité des points de vue. Les contes philosophiques de Voltaire constituent des leçons amères de l'expérience illustrant des conceptions philosophiques.</w:t>
      </w:r>
    </w:p>
    <w:p w14:paraId="7C20B313" w14:textId="77777777" w:rsidR="006A03C6" w:rsidRPr="00A339AA" w:rsidRDefault="006A03C6" w:rsidP="009C555B">
      <w:pPr>
        <w:pStyle w:val="li1"/>
        <w:numPr>
          <w:ilvl w:val="0"/>
          <w:numId w:val="1"/>
        </w:numPr>
        <w:jc w:val="both"/>
        <w:rPr>
          <w:rFonts w:eastAsia="Times New Roman"/>
          <w:sz w:val="24"/>
          <w:szCs w:val="24"/>
        </w:rPr>
      </w:pPr>
      <w:r w:rsidRPr="00A339AA">
        <w:rPr>
          <w:rStyle w:val="s1"/>
          <w:rFonts w:ascii="Courier New" w:eastAsia="Times New Roman" w:hAnsi="Courier New" w:cs="Courier New"/>
          <w:sz w:val="24"/>
          <w:szCs w:val="24"/>
        </w:rPr>
        <w:t>﻿﻿</w:t>
      </w:r>
      <w:r w:rsidRPr="00A339AA">
        <w:rPr>
          <w:rStyle w:val="s1"/>
          <w:rFonts w:eastAsia="Times New Roman"/>
          <w:sz w:val="24"/>
          <w:szCs w:val="24"/>
        </w:rPr>
        <w:t xml:space="preserve">Les romans picaresques et d'apprentissage mettent en scène un personnage jeune et naïf au début du roman qui, par son expérience de la vie, évolue. Ceux de </w:t>
      </w:r>
      <w:proofErr w:type="spellStart"/>
      <w:r w:rsidRPr="00A339AA">
        <w:rPr>
          <w:rStyle w:val="s1"/>
          <w:rFonts w:eastAsia="Times New Roman"/>
          <w:sz w:val="24"/>
          <w:szCs w:val="24"/>
        </w:rPr>
        <w:t>Marivaux</w:t>
      </w:r>
      <w:proofErr w:type="spellEnd"/>
      <w:r w:rsidRPr="00A339AA">
        <w:rPr>
          <w:rStyle w:val="s1"/>
          <w:rFonts w:eastAsia="Times New Roman"/>
          <w:sz w:val="24"/>
          <w:szCs w:val="24"/>
        </w:rPr>
        <w:t xml:space="preserve"> et de Lesage passent en revue la société au gré d'une observation critique et humoristique.</w:t>
      </w:r>
    </w:p>
    <w:p w14:paraId="0D82DB50" w14:textId="77777777" w:rsidR="006A03C6" w:rsidRPr="00A339AA" w:rsidRDefault="006A03C6" w:rsidP="009C555B">
      <w:pPr>
        <w:pStyle w:val="li1"/>
        <w:numPr>
          <w:ilvl w:val="0"/>
          <w:numId w:val="1"/>
        </w:numPr>
        <w:jc w:val="both"/>
        <w:rPr>
          <w:rStyle w:val="s1"/>
          <w:rFonts w:eastAsia="Times New Roman"/>
          <w:sz w:val="24"/>
          <w:szCs w:val="24"/>
        </w:rPr>
      </w:pPr>
      <w:r w:rsidRPr="00A339AA">
        <w:rPr>
          <w:rStyle w:val="s1"/>
          <w:rFonts w:ascii="Courier New" w:eastAsia="Times New Roman" w:hAnsi="Courier New" w:cs="Courier New"/>
          <w:sz w:val="24"/>
          <w:szCs w:val="24"/>
        </w:rPr>
        <w:t>﻿﻿</w:t>
      </w:r>
      <w:r w:rsidRPr="00A339AA">
        <w:rPr>
          <w:rStyle w:val="s1"/>
          <w:rFonts w:eastAsia="Times New Roman"/>
          <w:sz w:val="24"/>
          <w:szCs w:val="24"/>
        </w:rPr>
        <w:t>Les romans de l'abbé Prévost, de Bernardin de Saint-Pierre et de Rousseau allient le réalisme à l'idéalisation moralisante. Ils fondent une nouvelle sensibilité, avec un goût pour les scènes attendrissantes et une certaine complaisance dans la mélancolie.</w:t>
      </w:r>
    </w:p>
    <w:p w14:paraId="4D5DF595" w14:textId="77777777" w:rsidR="006B6B91" w:rsidRPr="00A339AA" w:rsidRDefault="006B6B91" w:rsidP="006B6B91">
      <w:pPr>
        <w:pStyle w:val="li1"/>
        <w:ind w:left="720"/>
        <w:jc w:val="both"/>
        <w:rPr>
          <w:rFonts w:eastAsia="Times New Roman"/>
          <w:sz w:val="24"/>
          <w:szCs w:val="24"/>
        </w:rPr>
      </w:pPr>
    </w:p>
    <w:p w14:paraId="4E79DD94" w14:textId="77777777" w:rsidR="006B6B91" w:rsidRPr="00A339AA" w:rsidRDefault="006B6B91">
      <w:pPr>
        <w:pStyle w:val="p1"/>
        <w:divId w:val="2056157796"/>
        <w:rPr>
          <w:rStyle w:val="s1"/>
          <w:b/>
          <w:bCs/>
          <w:sz w:val="24"/>
          <w:szCs w:val="24"/>
          <w:u w:val="single"/>
        </w:rPr>
      </w:pPr>
      <w:r w:rsidRPr="00A339AA">
        <w:rPr>
          <w:rStyle w:val="s1"/>
          <w:b/>
          <w:bCs/>
          <w:sz w:val="24"/>
          <w:szCs w:val="24"/>
          <w:u w:val="single"/>
        </w:rPr>
        <w:t>Un point de vue « réaliste » sur la société</w:t>
      </w:r>
    </w:p>
    <w:p w14:paraId="18226833" w14:textId="77777777" w:rsidR="006B6B91" w:rsidRPr="00A339AA" w:rsidRDefault="006B6B91">
      <w:pPr>
        <w:pStyle w:val="p1"/>
        <w:divId w:val="2056157796"/>
        <w:rPr>
          <w:sz w:val="24"/>
          <w:szCs w:val="24"/>
        </w:rPr>
      </w:pPr>
    </w:p>
    <w:p w14:paraId="3436673C" w14:textId="77777777" w:rsidR="006B6B91" w:rsidRPr="00A339AA" w:rsidRDefault="006B6B91" w:rsidP="006B6B91">
      <w:pPr>
        <w:pStyle w:val="li1"/>
        <w:numPr>
          <w:ilvl w:val="0"/>
          <w:numId w:val="2"/>
        </w:numPr>
        <w:jc w:val="both"/>
        <w:divId w:val="2056157796"/>
        <w:rPr>
          <w:rFonts w:eastAsia="Times New Roman"/>
          <w:sz w:val="24"/>
          <w:szCs w:val="24"/>
        </w:rPr>
      </w:pPr>
      <w:r w:rsidRPr="00A339AA">
        <w:rPr>
          <w:rStyle w:val="s1"/>
          <w:rFonts w:ascii="Courier New" w:eastAsia="Times New Roman" w:hAnsi="Courier New" w:cs="Courier New"/>
          <w:sz w:val="24"/>
          <w:szCs w:val="24"/>
        </w:rPr>
        <w:t>﻿﻿</w:t>
      </w:r>
      <w:r w:rsidRPr="00A339AA">
        <w:rPr>
          <w:rStyle w:val="s1"/>
          <w:rFonts w:eastAsia="Times New Roman"/>
          <w:sz w:val="24"/>
          <w:szCs w:val="24"/>
        </w:rPr>
        <w:t xml:space="preserve">Les écrivains romantiques et réalistes soulèvent avec acuité les injustices de la société touchant les « misérables » (Hugo) et les femmes (Thérèse </w:t>
      </w:r>
      <w:proofErr w:type="spellStart"/>
      <w:r w:rsidRPr="00A339AA">
        <w:rPr>
          <w:rStyle w:val="s1"/>
          <w:rFonts w:eastAsia="Times New Roman"/>
          <w:sz w:val="24"/>
          <w:szCs w:val="24"/>
        </w:rPr>
        <w:t>Raquin</w:t>
      </w:r>
      <w:proofErr w:type="spellEnd"/>
      <w:r w:rsidRPr="00A339AA">
        <w:rPr>
          <w:rStyle w:val="s1"/>
          <w:rFonts w:eastAsia="Times New Roman"/>
          <w:sz w:val="24"/>
          <w:szCs w:val="24"/>
        </w:rPr>
        <w:t xml:space="preserve"> de Zola et Indiana de George Sand).</w:t>
      </w:r>
    </w:p>
    <w:p w14:paraId="262334ED" w14:textId="77777777" w:rsidR="006B6B91" w:rsidRPr="00A339AA" w:rsidRDefault="006B6B91" w:rsidP="006B6B91">
      <w:pPr>
        <w:pStyle w:val="li1"/>
        <w:numPr>
          <w:ilvl w:val="0"/>
          <w:numId w:val="2"/>
        </w:numPr>
        <w:jc w:val="both"/>
        <w:divId w:val="2056157796"/>
        <w:rPr>
          <w:rFonts w:eastAsia="Times New Roman"/>
          <w:sz w:val="24"/>
          <w:szCs w:val="24"/>
        </w:rPr>
      </w:pPr>
      <w:r w:rsidRPr="00A339AA">
        <w:rPr>
          <w:rStyle w:val="s1"/>
          <w:rFonts w:ascii="Courier New" w:eastAsia="Times New Roman" w:hAnsi="Courier New" w:cs="Courier New"/>
          <w:sz w:val="24"/>
          <w:szCs w:val="24"/>
        </w:rPr>
        <w:t>﻿﻿</w:t>
      </w:r>
      <w:r w:rsidRPr="00A339AA">
        <w:rPr>
          <w:rStyle w:val="s1"/>
          <w:rFonts w:eastAsia="Times New Roman"/>
          <w:sz w:val="24"/>
          <w:szCs w:val="24"/>
        </w:rPr>
        <w:t xml:space="preserve">Rejetant le lyrisme et l'idéalisation, les réalistes (Maupassant, Balzac, Flaubert, Stendhal) veulent représenter fidèlement l'expansion des villes modernes, l'ambition et l'échec (avec </w:t>
      </w:r>
      <w:proofErr w:type="spellStart"/>
      <w:r w:rsidRPr="00A339AA">
        <w:rPr>
          <w:rStyle w:val="s1"/>
          <w:rFonts w:eastAsia="Times New Roman"/>
          <w:sz w:val="24"/>
          <w:szCs w:val="24"/>
        </w:rPr>
        <w:t>Rastignac</w:t>
      </w:r>
      <w:proofErr w:type="spellEnd"/>
      <w:r w:rsidRPr="00A339AA">
        <w:rPr>
          <w:rStyle w:val="s1"/>
          <w:rFonts w:eastAsia="Times New Roman"/>
          <w:sz w:val="24"/>
          <w:szCs w:val="24"/>
        </w:rPr>
        <w:t xml:space="preserve"> dans Le Père </w:t>
      </w:r>
      <w:proofErr w:type="spellStart"/>
      <w:r w:rsidRPr="00A339AA">
        <w:rPr>
          <w:rStyle w:val="s1"/>
          <w:rFonts w:eastAsia="Times New Roman"/>
          <w:sz w:val="24"/>
          <w:szCs w:val="24"/>
        </w:rPr>
        <w:t>Goriot</w:t>
      </w:r>
      <w:proofErr w:type="spellEnd"/>
      <w:r w:rsidRPr="00A339AA">
        <w:rPr>
          <w:rStyle w:val="s1"/>
          <w:rFonts w:eastAsia="Times New Roman"/>
          <w:sz w:val="24"/>
          <w:szCs w:val="24"/>
        </w:rPr>
        <w:t xml:space="preserve"> de Balzac). Les descriptions fortement documentées laissent poindre l'ironie de l'auteur : Maupassant dénonce la mesquinerie des paysans et Flaubert pratique un « réalisme subjectif » égratignant la bourgeoisie. Dans sa Comédie humaine, Balzac se veut l'historiographe (le critique) de la vie privée en prétendant concurrencer l'état-civil.</w:t>
      </w:r>
    </w:p>
    <w:p w14:paraId="2FB2308E" w14:textId="77777777" w:rsidR="006B6B91" w:rsidRPr="00A339AA" w:rsidRDefault="006B6B91" w:rsidP="006B6B91">
      <w:pPr>
        <w:pStyle w:val="li1"/>
        <w:numPr>
          <w:ilvl w:val="0"/>
          <w:numId w:val="2"/>
        </w:numPr>
        <w:jc w:val="both"/>
        <w:divId w:val="2056157796"/>
        <w:rPr>
          <w:rStyle w:val="s1"/>
          <w:rFonts w:eastAsia="Times New Roman"/>
          <w:sz w:val="24"/>
          <w:szCs w:val="24"/>
        </w:rPr>
      </w:pPr>
      <w:r w:rsidRPr="00A339AA">
        <w:rPr>
          <w:rStyle w:val="s1"/>
          <w:rFonts w:ascii="Courier New" w:eastAsia="Times New Roman" w:hAnsi="Courier New" w:cs="Courier New"/>
          <w:sz w:val="24"/>
          <w:szCs w:val="24"/>
        </w:rPr>
        <w:t>﻿﻿</w:t>
      </w:r>
      <w:r w:rsidRPr="00A339AA">
        <w:rPr>
          <w:rStyle w:val="s1"/>
          <w:rFonts w:eastAsia="Times New Roman"/>
          <w:sz w:val="24"/>
          <w:szCs w:val="24"/>
        </w:rPr>
        <w:t>Les écrivains naturalistes (Zola, les Goncourt) s'attachent à reproduire le langage vrai des couches populaires.</w:t>
      </w:r>
    </w:p>
    <w:p w14:paraId="5ACF6CEB" w14:textId="77777777" w:rsidR="00CD7C57" w:rsidRPr="00A339AA" w:rsidRDefault="00CD7C57" w:rsidP="00CD7C57">
      <w:pPr>
        <w:pStyle w:val="li1"/>
        <w:ind w:left="720"/>
        <w:jc w:val="both"/>
        <w:divId w:val="2056157796"/>
        <w:rPr>
          <w:rFonts w:eastAsia="Times New Roman"/>
          <w:sz w:val="24"/>
          <w:szCs w:val="24"/>
        </w:rPr>
      </w:pPr>
    </w:p>
    <w:p w14:paraId="1A8308F9" w14:textId="77777777" w:rsidR="00E06D40" w:rsidRPr="00A339AA" w:rsidRDefault="00E06D40" w:rsidP="00CD7C57">
      <w:pPr>
        <w:pStyle w:val="p1"/>
        <w:divId w:val="123668125"/>
        <w:rPr>
          <w:rStyle w:val="s1"/>
          <w:b/>
          <w:bCs/>
          <w:sz w:val="24"/>
          <w:szCs w:val="24"/>
          <w:u w:val="single"/>
        </w:rPr>
      </w:pPr>
      <w:r w:rsidRPr="00A339AA">
        <w:rPr>
          <w:rStyle w:val="s1"/>
          <w:b/>
          <w:bCs/>
          <w:sz w:val="24"/>
          <w:szCs w:val="24"/>
          <w:u w:val="single"/>
        </w:rPr>
        <w:t>Entre rêve et engagement</w:t>
      </w:r>
    </w:p>
    <w:p w14:paraId="1A43E88A" w14:textId="77777777" w:rsidR="00CD7C57" w:rsidRPr="00A339AA" w:rsidRDefault="00CD7C57" w:rsidP="00CD7C57">
      <w:pPr>
        <w:pStyle w:val="Paragraphedeliste"/>
        <w:divId w:val="123668125"/>
        <w:rPr>
          <w:sz w:val="24"/>
          <w:szCs w:val="24"/>
        </w:rPr>
      </w:pPr>
    </w:p>
    <w:p w14:paraId="2138C756" w14:textId="77777777" w:rsidR="00CD7C57" w:rsidRPr="00A339AA" w:rsidRDefault="00CD7C57" w:rsidP="00CD7C57">
      <w:pPr>
        <w:pStyle w:val="p1"/>
        <w:ind w:left="720"/>
        <w:divId w:val="123668125"/>
        <w:rPr>
          <w:sz w:val="24"/>
          <w:szCs w:val="24"/>
        </w:rPr>
      </w:pPr>
    </w:p>
    <w:p w14:paraId="2FFBF347" w14:textId="77777777" w:rsidR="00E06D40" w:rsidRPr="00A339AA" w:rsidRDefault="00E06D40" w:rsidP="00E06D40">
      <w:pPr>
        <w:pStyle w:val="p1"/>
        <w:numPr>
          <w:ilvl w:val="0"/>
          <w:numId w:val="2"/>
        </w:numPr>
        <w:divId w:val="123668125"/>
        <w:rPr>
          <w:sz w:val="24"/>
          <w:szCs w:val="24"/>
        </w:rPr>
      </w:pPr>
      <w:r w:rsidRPr="00A339AA">
        <w:rPr>
          <w:rStyle w:val="s1"/>
          <w:sz w:val="24"/>
          <w:szCs w:val="24"/>
        </w:rPr>
        <w:t>• Le foisonnement des intrigues enchevêtrées, le sens de l'autocritique et de la dérision ou encore le refus de la chronologie du récit traditionnel peuvent caractériser les œuvres de Proust (À la recherche du temps perdu, 1913) et de Gide (Les Faux-Monnayeurs, 1925). Proust crée une œuvre autobiographique où les sensations physiques font naître les souvenirs.</w:t>
      </w:r>
    </w:p>
    <w:p w14:paraId="6FB0B4D2" w14:textId="232CA8BF" w:rsidR="00E06D40" w:rsidRPr="00A339AA" w:rsidRDefault="00E06D40" w:rsidP="00E06D40">
      <w:pPr>
        <w:pStyle w:val="p1"/>
        <w:numPr>
          <w:ilvl w:val="0"/>
          <w:numId w:val="2"/>
        </w:numPr>
        <w:divId w:val="123668125"/>
        <w:rPr>
          <w:sz w:val="24"/>
          <w:szCs w:val="24"/>
        </w:rPr>
      </w:pPr>
      <w:r w:rsidRPr="00A339AA">
        <w:rPr>
          <w:rStyle w:val="s1"/>
          <w:sz w:val="24"/>
          <w:szCs w:val="24"/>
        </w:rPr>
        <w:lastRenderedPageBreak/>
        <w:t>Le pape du surréalisme, André Breton, tend à réhabiliter chez l'homme la raison et l'imagination, la réflexion et le rêve. Ses romans Nadja (1928) ou L'Amour fou</w:t>
      </w:r>
    </w:p>
    <w:p w14:paraId="6915C7CF" w14:textId="77777777" w:rsidR="00E06D40" w:rsidRPr="00A339AA" w:rsidRDefault="00E06D40" w:rsidP="00520E3D">
      <w:pPr>
        <w:pStyle w:val="p1"/>
        <w:ind w:left="720"/>
        <w:divId w:val="123668125"/>
        <w:rPr>
          <w:sz w:val="24"/>
          <w:szCs w:val="24"/>
        </w:rPr>
      </w:pPr>
      <w:r w:rsidRPr="00A339AA">
        <w:rPr>
          <w:rStyle w:val="s1"/>
          <w:sz w:val="24"/>
          <w:szCs w:val="24"/>
        </w:rPr>
        <w:t>(1937) sont des outils de libération. L'amour et le hasard mènent au surréel qui libère le désir.</w:t>
      </w:r>
    </w:p>
    <w:p w14:paraId="039F4338" w14:textId="77777777" w:rsidR="00E06D40" w:rsidRPr="00A339AA" w:rsidRDefault="00E06D40" w:rsidP="00E06D40">
      <w:pPr>
        <w:pStyle w:val="p1"/>
        <w:numPr>
          <w:ilvl w:val="0"/>
          <w:numId w:val="2"/>
        </w:numPr>
        <w:divId w:val="123668125"/>
        <w:rPr>
          <w:sz w:val="24"/>
          <w:szCs w:val="24"/>
        </w:rPr>
      </w:pPr>
      <w:r w:rsidRPr="00A339AA">
        <w:rPr>
          <w:rStyle w:val="s1"/>
          <w:sz w:val="24"/>
          <w:szCs w:val="24"/>
        </w:rPr>
        <w:t xml:space="preserve">• Après-guerre, le roman s'ancre dans les événements historiques avec les sommes romanesques de Duhamel, Roger Martin d Gard, Jules Romains et les récits politiques d'André Malraux ou existentialistes de Jean-Paul Sartre, Albert Camus et Simone de Beauvoir qui célèbrent </w:t>
      </w:r>
      <w:proofErr w:type="spellStart"/>
      <w:r w:rsidRPr="00A339AA">
        <w:rPr>
          <w:rStyle w:val="s1"/>
          <w:sz w:val="24"/>
          <w:szCs w:val="24"/>
        </w:rPr>
        <w:t>l'actien</w:t>
      </w:r>
      <w:proofErr w:type="spellEnd"/>
      <w:r w:rsidRPr="00A339AA">
        <w:rPr>
          <w:rStyle w:val="s1"/>
          <w:sz w:val="24"/>
          <w:szCs w:val="24"/>
        </w:rPr>
        <w:t xml:space="preserve"> individuelle comme garante de la liberté.</w:t>
      </w:r>
    </w:p>
    <w:p w14:paraId="0FE267DB" w14:textId="77777777" w:rsidR="00E06D40" w:rsidRPr="00A339AA" w:rsidRDefault="00E06D40" w:rsidP="00520E3D">
      <w:pPr>
        <w:pStyle w:val="p1"/>
        <w:ind w:left="720"/>
        <w:divId w:val="123668125"/>
        <w:rPr>
          <w:sz w:val="24"/>
          <w:szCs w:val="24"/>
        </w:rPr>
      </w:pPr>
      <w:r w:rsidRPr="00A339AA">
        <w:rPr>
          <w:rStyle w:val="s1"/>
          <w:sz w:val="24"/>
          <w:szCs w:val="24"/>
        </w:rPr>
        <w:t>Les individus créent le sens et l'essence de leur vie par leur action et leur courage.</w:t>
      </w:r>
    </w:p>
    <w:p w14:paraId="7BB6EBFC" w14:textId="77777777" w:rsidR="00E06D40" w:rsidRPr="00A339AA" w:rsidRDefault="00E06D40" w:rsidP="00520E3D">
      <w:pPr>
        <w:pStyle w:val="p1"/>
        <w:ind w:left="720"/>
        <w:divId w:val="123668125"/>
        <w:rPr>
          <w:rStyle w:val="s1"/>
          <w:sz w:val="24"/>
          <w:szCs w:val="24"/>
        </w:rPr>
      </w:pPr>
      <w:r w:rsidRPr="00A339AA">
        <w:rPr>
          <w:rStyle w:val="s1"/>
          <w:sz w:val="24"/>
          <w:szCs w:val="24"/>
        </w:rPr>
        <w:t>La question de l'éthique est au cour des œuvres de Camus, Saint-Exupéry ou Gary, mise en perspective par le voyage.</w:t>
      </w:r>
    </w:p>
    <w:p w14:paraId="13E89060" w14:textId="77777777" w:rsidR="00B31187" w:rsidRPr="00A339AA" w:rsidRDefault="00B31187" w:rsidP="00B31187">
      <w:pPr>
        <w:pStyle w:val="p1"/>
        <w:divId w:val="123668125"/>
        <w:rPr>
          <w:rStyle w:val="s1"/>
          <w:sz w:val="24"/>
          <w:szCs w:val="24"/>
        </w:rPr>
      </w:pPr>
    </w:p>
    <w:p w14:paraId="1D331D20" w14:textId="5697AD84" w:rsidR="009D5191" w:rsidRPr="00A339AA" w:rsidRDefault="00B31187" w:rsidP="00B31187">
      <w:pPr>
        <w:pStyle w:val="p1"/>
        <w:divId w:val="123668125"/>
        <w:rPr>
          <w:rStyle w:val="s1"/>
          <w:b/>
          <w:bCs/>
          <w:sz w:val="24"/>
          <w:szCs w:val="24"/>
          <w:u w:val="single"/>
        </w:rPr>
      </w:pPr>
      <w:r w:rsidRPr="00A339AA">
        <w:rPr>
          <w:rStyle w:val="s1"/>
          <w:b/>
          <w:bCs/>
          <w:sz w:val="24"/>
          <w:szCs w:val="24"/>
          <w:u w:val="single"/>
        </w:rPr>
        <w:t xml:space="preserve">Vers de nouvelles écritures </w:t>
      </w:r>
    </w:p>
    <w:p w14:paraId="7EB0902B" w14:textId="77777777" w:rsidR="00B31187" w:rsidRPr="00A339AA" w:rsidRDefault="00B31187" w:rsidP="00520E3D">
      <w:pPr>
        <w:pStyle w:val="p1"/>
        <w:ind w:left="720"/>
        <w:divId w:val="123668125"/>
        <w:rPr>
          <w:sz w:val="24"/>
          <w:szCs w:val="24"/>
        </w:rPr>
      </w:pPr>
    </w:p>
    <w:p w14:paraId="4EAA0FE2" w14:textId="025AEE45" w:rsidR="009D5191" w:rsidRPr="00A339AA" w:rsidRDefault="009D5191" w:rsidP="00F3470F">
      <w:pPr>
        <w:pStyle w:val="p1"/>
        <w:jc w:val="both"/>
        <w:divId w:val="1639647511"/>
        <w:rPr>
          <w:sz w:val="24"/>
          <w:szCs w:val="24"/>
        </w:rPr>
      </w:pPr>
      <w:r w:rsidRPr="00A339AA">
        <w:rPr>
          <w:rStyle w:val="s1"/>
          <w:sz w:val="24"/>
          <w:szCs w:val="24"/>
        </w:rPr>
        <w:t xml:space="preserve">• Théorisé par Alain </w:t>
      </w:r>
      <w:proofErr w:type="spellStart"/>
      <w:r w:rsidRPr="00A339AA">
        <w:rPr>
          <w:rStyle w:val="s1"/>
          <w:sz w:val="24"/>
          <w:szCs w:val="24"/>
        </w:rPr>
        <w:t>Robbe-Grillet</w:t>
      </w:r>
      <w:proofErr w:type="spellEnd"/>
      <w:r w:rsidRPr="00A339AA">
        <w:rPr>
          <w:rStyle w:val="s1"/>
          <w:sz w:val="24"/>
          <w:szCs w:val="24"/>
        </w:rPr>
        <w:t xml:space="preserve"> et Nathalie Sarraute, le Nouveau Roman se caractérise par une esthétique de la répétition et de la variation : sa composition est aléatoire et sérielle. Le personnage, réduit au degré zéro, est entré dans l'ère du soupçon. Les descriptions très approfondies des objets émaillent le Nouveau Roman, parfois qualifié de « </w:t>
      </w:r>
      <w:r w:rsidR="00D60CEE" w:rsidRPr="00A339AA">
        <w:rPr>
          <w:rStyle w:val="s1"/>
          <w:sz w:val="24"/>
          <w:szCs w:val="24"/>
        </w:rPr>
        <w:t>littérature</w:t>
      </w:r>
      <w:r w:rsidRPr="00A339AA">
        <w:rPr>
          <w:rStyle w:val="s1"/>
          <w:sz w:val="24"/>
          <w:szCs w:val="24"/>
        </w:rPr>
        <w:t xml:space="preserve"> objective ».</w:t>
      </w:r>
    </w:p>
    <w:p w14:paraId="6B793665" w14:textId="5C8F466E" w:rsidR="009D5191" w:rsidRPr="00A339AA" w:rsidRDefault="009D5191" w:rsidP="00F3470F">
      <w:pPr>
        <w:pStyle w:val="p1"/>
        <w:jc w:val="both"/>
        <w:divId w:val="1639647511"/>
        <w:rPr>
          <w:sz w:val="24"/>
          <w:szCs w:val="24"/>
        </w:rPr>
      </w:pPr>
      <w:r w:rsidRPr="00A339AA">
        <w:rPr>
          <w:rStyle w:val="s1"/>
          <w:sz w:val="24"/>
          <w:szCs w:val="24"/>
        </w:rPr>
        <w:t>Cette « école du regard » rappelle le « néoréalisme »</w:t>
      </w:r>
      <w:r w:rsidR="00F3470F" w:rsidRPr="00A339AA">
        <w:rPr>
          <w:sz w:val="24"/>
          <w:szCs w:val="24"/>
        </w:rPr>
        <w:t xml:space="preserve"> </w:t>
      </w:r>
      <w:r w:rsidRPr="00A339AA">
        <w:rPr>
          <w:rStyle w:val="s1"/>
          <w:sz w:val="24"/>
          <w:szCs w:val="24"/>
        </w:rPr>
        <w:t xml:space="preserve">du roman </w:t>
      </w:r>
      <w:proofErr w:type="spellStart"/>
      <w:r w:rsidRPr="00A339AA">
        <w:rPr>
          <w:rStyle w:val="s1"/>
          <w:sz w:val="24"/>
          <w:szCs w:val="24"/>
        </w:rPr>
        <w:t>oulipien</w:t>
      </w:r>
      <w:proofErr w:type="spellEnd"/>
      <w:r w:rsidRPr="00A339AA">
        <w:rPr>
          <w:rStyle w:val="s1"/>
          <w:sz w:val="24"/>
          <w:szCs w:val="24"/>
        </w:rPr>
        <w:t xml:space="preserve"> de Georges </w:t>
      </w:r>
      <w:proofErr w:type="spellStart"/>
      <w:r w:rsidRPr="00A339AA">
        <w:rPr>
          <w:rStyle w:val="s1"/>
          <w:sz w:val="24"/>
          <w:szCs w:val="24"/>
        </w:rPr>
        <w:t>Perec</w:t>
      </w:r>
      <w:proofErr w:type="spellEnd"/>
      <w:r w:rsidRPr="00A339AA">
        <w:rPr>
          <w:rStyle w:val="s1"/>
          <w:sz w:val="24"/>
          <w:szCs w:val="24"/>
        </w:rPr>
        <w:t>,</w:t>
      </w:r>
      <w:r w:rsidRPr="00A339AA">
        <w:rPr>
          <w:rStyle w:val="s1"/>
          <w:i/>
          <w:iCs/>
          <w:sz w:val="24"/>
          <w:szCs w:val="24"/>
        </w:rPr>
        <w:t xml:space="preserve"> Les Choses</w:t>
      </w:r>
      <w:r w:rsidRPr="00A339AA">
        <w:rPr>
          <w:rStyle w:val="s1"/>
          <w:sz w:val="24"/>
          <w:szCs w:val="24"/>
        </w:rPr>
        <w:t xml:space="preserve">. </w:t>
      </w:r>
      <w:proofErr w:type="spellStart"/>
      <w:r w:rsidRPr="00A339AA">
        <w:rPr>
          <w:rStyle w:val="s1"/>
          <w:sz w:val="24"/>
          <w:szCs w:val="24"/>
        </w:rPr>
        <w:t>L'Oulipo</w:t>
      </w:r>
      <w:proofErr w:type="spellEnd"/>
    </w:p>
    <w:p w14:paraId="2428A579" w14:textId="34B88FED" w:rsidR="009D5191" w:rsidRPr="00A339AA" w:rsidRDefault="009D5191" w:rsidP="00F3470F">
      <w:pPr>
        <w:pStyle w:val="p1"/>
        <w:jc w:val="both"/>
        <w:divId w:val="1639647511"/>
        <w:rPr>
          <w:sz w:val="24"/>
          <w:szCs w:val="24"/>
        </w:rPr>
      </w:pPr>
      <w:r w:rsidRPr="00A339AA">
        <w:rPr>
          <w:rStyle w:val="s1"/>
          <w:sz w:val="24"/>
          <w:szCs w:val="24"/>
        </w:rPr>
        <w:t xml:space="preserve">joue avec </w:t>
      </w:r>
      <w:r w:rsidR="00D60CEE" w:rsidRPr="00A339AA">
        <w:rPr>
          <w:rStyle w:val="s1"/>
          <w:sz w:val="24"/>
          <w:szCs w:val="24"/>
        </w:rPr>
        <w:t xml:space="preserve">le langage </w:t>
      </w:r>
      <w:r w:rsidRPr="00A339AA">
        <w:rPr>
          <w:rStyle w:val="s1"/>
          <w:sz w:val="24"/>
          <w:szCs w:val="24"/>
        </w:rPr>
        <w:t xml:space="preserve">en lui imposant des contraintes précises parfois empruntées aux règles mathématiques et s'appuie sur la parodie née du quotidien pour si prendre le lecteur: ainsi, </w:t>
      </w:r>
      <w:proofErr w:type="spellStart"/>
      <w:r w:rsidRPr="00A339AA">
        <w:rPr>
          <w:rStyle w:val="s1"/>
          <w:sz w:val="24"/>
          <w:szCs w:val="24"/>
        </w:rPr>
        <w:t>Perec</w:t>
      </w:r>
      <w:proofErr w:type="spellEnd"/>
      <w:r w:rsidRPr="00A339AA">
        <w:rPr>
          <w:rStyle w:val="s1"/>
          <w:sz w:val="24"/>
          <w:szCs w:val="24"/>
        </w:rPr>
        <w:t xml:space="preserve"> écrit un </w:t>
      </w:r>
      <w:r w:rsidR="00EA62B7" w:rsidRPr="00A339AA">
        <w:rPr>
          <w:rStyle w:val="s1"/>
          <w:sz w:val="24"/>
          <w:szCs w:val="24"/>
        </w:rPr>
        <w:t xml:space="preserve">roman </w:t>
      </w:r>
      <w:r w:rsidRPr="00A339AA">
        <w:rPr>
          <w:rStyle w:val="s1"/>
          <w:sz w:val="24"/>
          <w:szCs w:val="24"/>
        </w:rPr>
        <w:t xml:space="preserve">intitulé </w:t>
      </w:r>
      <w:r w:rsidRPr="00A339AA">
        <w:rPr>
          <w:rStyle w:val="s1"/>
          <w:i/>
          <w:iCs/>
          <w:sz w:val="24"/>
          <w:szCs w:val="24"/>
        </w:rPr>
        <w:t>La Disparition</w:t>
      </w:r>
      <w:r w:rsidRPr="00A339AA">
        <w:rPr>
          <w:rStyle w:val="s1"/>
          <w:sz w:val="24"/>
          <w:szCs w:val="24"/>
        </w:rPr>
        <w:t xml:space="preserve"> sans la lettre « E ».</w:t>
      </w:r>
    </w:p>
    <w:p w14:paraId="4660D245" w14:textId="77777777" w:rsidR="009D5191" w:rsidRPr="00A339AA" w:rsidRDefault="009D5191" w:rsidP="00F3470F">
      <w:pPr>
        <w:pStyle w:val="p1"/>
        <w:jc w:val="both"/>
        <w:divId w:val="1639647511"/>
        <w:rPr>
          <w:sz w:val="24"/>
          <w:szCs w:val="24"/>
        </w:rPr>
      </w:pPr>
      <w:r w:rsidRPr="00A339AA">
        <w:rPr>
          <w:rStyle w:val="s1"/>
          <w:sz w:val="24"/>
          <w:szCs w:val="24"/>
        </w:rPr>
        <w:t>• La violence des guerres ne cesse de hanter le roman contemporain (</w:t>
      </w:r>
      <w:proofErr w:type="spellStart"/>
      <w:r w:rsidRPr="00A339AA">
        <w:rPr>
          <w:rStyle w:val="s1"/>
          <w:sz w:val="24"/>
          <w:szCs w:val="24"/>
        </w:rPr>
        <w:t>Échenoz</w:t>
      </w:r>
      <w:proofErr w:type="spellEnd"/>
      <w:r w:rsidRPr="00A339AA">
        <w:rPr>
          <w:rStyle w:val="s1"/>
          <w:sz w:val="24"/>
          <w:szCs w:val="24"/>
        </w:rPr>
        <w:t xml:space="preserve">, Lemaitre, </w:t>
      </w:r>
      <w:proofErr w:type="spellStart"/>
      <w:r w:rsidRPr="00A339AA">
        <w:rPr>
          <w:rStyle w:val="s1"/>
          <w:sz w:val="24"/>
          <w:szCs w:val="24"/>
        </w:rPr>
        <w:t>Japrisot</w:t>
      </w:r>
      <w:proofErr w:type="spellEnd"/>
      <w:r w:rsidRPr="00A339AA">
        <w:rPr>
          <w:rStyle w:val="s1"/>
          <w:sz w:val="24"/>
          <w:szCs w:val="24"/>
        </w:rPr>
        <w:t xml:space="preserve">). Le roman contemporain peut être en prise directe avec la réalité sociale (Mathieu), qu'il questionne dans une écriture intimiste (de </w:t>
      </w:r>
      <w:proofErr w:type="spellStart"/>
      <w:r w:rsidRPr="00A339AA">
        <w:rPr>
          <w:rStyle w:val="s1"/>
          <w:sz w:val="24"/>
          <w:szCs w:val="24"/>
        </w:rPr>
        <w:t>Vigan</w:t>
      </w:r>
      <w:proofErr w:type="spellEnd"/>
      <w:r w:rsidRPr="00A339AA">
        <w:rPr>
          <w:rStyle w:val="s1"/>
          <w:sz w:val="24"/>
          <w:szCs w:val="24"/>
        </w:rPr>
        <w:t>). Il peut refléter le langage et les problèmes contemporains : les réfugiés (</w:t>
      </w:r>
      <w:proofErr w:type="spellStart"/>
      <w:r w:rsidRPr="00A339AA">
        <w:rPr>
          <w:rStyle w:val="s1"/>
          <w:sz w:val="24"/>
          <w:szCs w:val="24"/>
        </w:rPr>
        <w:t>Gaudé</w:t>
      </w:r>
      <w:proofErr w:type="spellEnd"/>
      <w:r w:rsidRPr="00A339AA">
        <w:rPr>
          <w:rStyle w:val="s1"/>
          <w:sz w:val="24"/>
          <w:szCs w:val="24"/>
        </w:rPr>
        <w:t>) ou la condition féminine (</w:t>
      </w:r>
      <w:proofErr w:type="spellStart"/>
      <w:r w:rsidRPr="00A339AA">
        <w:rPr>
          <w:rStyle w:val="s1"/>
          <w:sz w:val="24"/>
          <w:szCs w:val="24"/>
        </w:rPr>
        <w:t>Colombani</w:t>
      </w:r>
      <w:proofErr w:type="spellEnd"/>
      <w:r w:rsidRPr="00A339AA">
        <w:rPr>
          <w:rStyle w:val="s1"/>
          <w:sz w:val="24"/>
          <w:szCs w:val="24"/>
        </w:rPr>
        <w:t xml:space="preserve">, Slimani, </w:t>
      </w:r>
      <w:proofErr w:type="spellStart"/>
      <w:r w:rsidRPr="00A339AA">
        <w:rPr>
          <w:rStyle w:val="s1"/>
          <w:sz w:val="24"/>
          <w:szCs w:val="24"/>
        </w:rPr>
        <w:t>Ernaux</w:t>
      </w:r>
      <w:proofErr w:type="spellEnd"/>
      <w:r w:rsidRPr="00A339AA">
        <w:rPr>
          <w:rStyle w:val="s1"/>
          <w:sz w:val="24"/>
          <w:szCs w:val="24"/>
        </w:rPr>
        <w:t>).</w:t>
      </w:r>
    </w:p>
    <w:p w14:paraId="09287E11" w14:textId="77777777" w:rsidR="006A03C6" w:rsidRPr="00A339AA" w:rsidRDefault="006A03C6" w:rsidP="00F3470F">
      <w:pPr>
        <w:jc w:val="both"/>
        <w:rPr>
          <w:sz w:val="24"/>
          <w:szCs w:val="24"/>
        </w:rPr>
      </w:pPr>
    </w:p>
    <w:sectPr w:rsidR="006A03C6" w:rsidRPr="00A33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66F1"/>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81D5442"/>
    <w:multiLevelType w:val="multilevel"/>
    <w:tmpl w:val="FFFFFFFF"/>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9AB618D"/>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0417568">
    <w:abstractNumId w:val="0"/>
  </w:num>
  <w:num w:numId="2" w16cid:durableId="804084798">
    <w:abstractNumId w:val="2"/>
  </w:num>
  <w:num w:numId="3" w16cid:durableId="874538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C6"/>
    <w:rsid w:val="000767D5"/>
    <w:rsid w:val="004B65DA"/>
    <w:rsid w:val="00520E3D"/>
    <w:rsid w:val="006A03C6"/>
    <w:rsid w:val="006B6B91"/>
    <w:rsid w:val="0072314E"/>
    <w:rsid w:val="00804C2A"/>
    <w:rsid w:val="009C555B"/>
    <w:rsid w:val="009D5191"/>
    <w:rsid w:val="00A339AA"/>
    <w:rsid w:val="00B31187"/>
    <w:rsid w:val="00B455D0"/>
    <w:rsid w:val="00CD7C57"/>
    <w:rsid w:val="00D60CEE"/>
    <w:rsid w:val="00D709F8"/>
    <w:rsid w:val="00E06D40"/>
    <w:rsid w:val="00EA62B7"/>
    <w:rsid w:val="00F347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772961A4"/>
  <w15:chartTrackingRefBased/>
  <w15:docId w15:val="{2CA886D3-D17A-E945-A092-B4E7F080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6A03C6"/>
    <w:rPr>
      <w:rFonts w:ascii="Helvetica" w:hAnsi="Helvetica" w:cs="Times New Roman"/>
      <w:kern w:val="0"/>
      <w:sz w:val="18"/>
      <w:szCs w:val="18"/>
      <w14:ligatures w14:val="none"/>
    </w:rPr>
  </w:style>
  <w:style w:type="character" w:customStyle="1" w:styleId="s1">
    <w:name w:val="s1"/>
    <w:basedOn w:val="Policepardfaut"/>
    <w:rsid w:val="006A03C6"/>
    <w:rPr>
      <w:rFonts w:ascii="Helvetica" w:hAnsi="Helvetica" w:hint="default"/>
      <w:b w:val="0"/>
      <w:bCs w:val="0"/>
      <w:i w:val="0"/>
      <w:iCs w:val="0"/>
      <w:sz w:val="18"/>
      <w:szCs w:val="18"/>
    </w:rPr>
  </w:style>
  <w:style w:type="paragraph" w:customStyle="1" w:styleId="li1">
    <w:name w:val="li1"/>
    <w:basedOn w:val="Normal"/>
    <w:rsid w:val="006A03C6"/>
    <w:rPr>
      <w:rFonts w:ascii="Helvetica" w:hAnsi="Helvetica" w:cs="Times New Roman"/>
      <w:kern w:val="0"/>
      <w:sz w:val="18"/>
      <w:szCs w:val="18"/>
      <w14:ligatures w14:val="none"/>
    </w:rPr>
  </w:style>
  <w:style w:type="paragraph" w:styleId="Paragraphedeliste">
    <w:name w:val="List Paragraph"/>
    <w:basedOn w:val="Normal"/>
    <w:uiPriority w:val="34"/>
    <w:qFormat/>
    <w:rsid w:val="00CD7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68125">
      <w:bodyDiv w:val="1"/>
      <w:marLeft w:val="0"/>
      <w:marRight w:val="0"/>
      <w:marTop w:val="0"/>
      <w:marBottom w:val="0"/>
      <w:divBdr>
        <w:top w:val="none" w:sz="0" w:space="0" w:color="auto"/>
        <w:left w:val="none" w:sz="0" w:space="0" w:color="auto"/>
        <w:bottom w:val="none" w:sz="0" w:space="0" w:color="auto"/>
        <w:right w:val="none" w:sz="0" w:space="0" w:color="auto"/>
      </w:divBdr>
    </w:div>
    <w:div w:id="1639647511">
      <w:bodyDiv w:val="1"/>
      <w:marLeft w:val="0"/>
      <w:marRight w:val="0"/>
      <w:marTop w:val="0"/>
      <w:marBottom w:val="0"/>
      <w:divBdr>
        <w:top w:val="none" w:sz="0" w:space="0" w:color="auto"/>
        <w:left w:val="none" w:sz="0" w:space="0" w:color="auto"/>
        <w:bottom w:val="none" w:sz="0" w:space="0" w:color="auto"/>
        <w:right w:val="none" w:sz="0" w:space="0" w:color="auto"/>
      </w:divBdr>
    </w:div>
    <w:div w:id="205615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3647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Labed Fatima Zohra</dc:creator>
  <cp:keywords/>
  <dc:description/>
  <cp:lastModifiedBy>Labed Fatima Zohra</cp:lastModifiedBy>
  <cp:revision>5</cp:revision>
  <dcterms:created xsi:type="dcterms:W3CDTF">2023-12-06T16:23:00Z</dcterms:created>
  <dcterms:modified xsi:type="dcterms:W3CDTF">2023-12-06T17:04:00Z</dcterms:modified>
</cp:coreProperties>
</file>