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95" w:rsidRPr="002A2495" w:rsidRDefault="002A2495" w:rsidP="002A2495">
      <w:pPr>
        <w:bidi/>
        <w:jc w:val="center"/>
        <w:rPr>
          <w:b/>
          <w:bCs/>
          <w:sz w:val="32"/>
          <w:szCs w:val="32"/>
          <w:rtl/>
          <w:lang w:val="en-US"/>
        </w:rPr>
      </w:pPr>
      <w:proofErr w:type="gramStart"/>
      <w:r w:rsidRPr="002A2495">
        <w:rPr>
          <w:rFonts w:hint="cs"/>
          <w:b/>
          <w:bCs/>
          <w:sz w:val="32"/>
          <w:szCs w:val="32"/>
          <w:rtl/>
          <w:lang w:val="en-US"/>
        </w:rPr>
        <w:t>المحاضرة</w:t>
      </w:r>
      <w:proofErr w:type="gramEnd"/>
      <w:r w:rsidRPr="002A2495">
        <w:rPr>
          <w:rFonts w:hint="cs"/>
          <w:b/>
          <w:bCs/>
          <w:sz w:val="32"/>
          <w:szCs w:val="32"/>
          <w:rtl/>
          <w:lang w:val="en-US"/>
        </w:rPr>
        <w:t xml:space="preserve"> الأولى: التدقيق الخارجي</w:t>
      </w:r>
      <w:r>
        <w:rPr>
          <w:rFonts w:hint="cs"/>
          <w:b/>
          <w:bCs/>
          <w:sz w:val="32"/>
          <w:szCs w:val="32"/>
          <w:rtl/>
          <w:lang w:val="en-US"/>
        </w:rPr>
        <w:t>، مفهومه و علاقته بالتدقيق الداخلي</w:t>
      </w:r>
    </w:p>
    <w:p w:rsidR="002A2495" w:rsidRPr="00DF7AE9" w:rsidRDefault="002A2495" w:rsidP="002A2495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Simplified Arabic"/>
          <w:sz w:val="30"/>
          <w:szCs w:val="30"/>
          <w:rtl/>
        </w:rPr>
      </w:pPr>
      <w:r>
        <w:rPr>
          <w:rFonts w:ascii="Simplified Arabic" w:hint="cs"/>
          <w:sz w:val="30"/>
          <w:szCs w:val="30"/>
          <w:rtl/>
        </w:rPr>
        <w:t xml:space="preserve">  </w:t>
      </w:r>
      <w:r w:rsidRPr="00DF7AE9">
        <w:rPr>
          <w:rFonts w:ascii="Simplified Arabic" w:hint="cs"/>
          <w:sz w:val="30"/>
          <w:szCs w:val="30"/>
          <w:rtl/>
        </w:rPr>
        <w:t>يقوم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بمهمة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التدقيق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الخارجي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مدقق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من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خارج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المنشأة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تقوم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هذه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الأخيرة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بتعيينه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من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أجل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تدقيق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حساباتها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وهذا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المدقق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يكون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له</w:t>
      </w:r>
      <w:r w:rsidRPr="00DF7AE9">
        <w:rPr>
          <w:rFonts w:asciiTheme="minorHAnsi" w:hAnsiTheme="minorHAnsi" w:hint="cs"/>
          <w:sz w:val="30"/>
          <w:szCs w:val="30"/>
          <w:rtl/>
          <w:lang w:val="en-US"/>
        </w:rPr>
        <w:t xml:space="preserve"> رأي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محايد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ليس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له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صلة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بأي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من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العاملين و الإداريين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hint="cs"/>
          <w:sz w:val="30"/>
          <w:szCs w:val="30"/>
          <w:rtl/>
        </w:rPr>
        <w:t xml:space="preserve">، </w:t>
      </w:r>
      <w:r w:rsidRPr="00DF7AE9">
        <w:rPr>
          <w:rFonts w:ascii="Simplified Arabic" w:hint="cs"/>
          <w:sz w:val="30"/>
          <w:szCs w:val="30"/>
          <w:rtl/>
        </w:rPr>
        <w:t>وان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وجود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التدقيق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الداخلي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لا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يعني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أنه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يغني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عن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التدقيق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الخارجي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إنما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هو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مكمل</w:t>
      </w:r>
      <w:r w:rsidRPr="00DF7AE9">
        <w:rPr>
          <w:rFonts w:ascii="Simplified Arabic"/>
          <w:sz w:val="30"/>
          <w:szCs w:val="30"/>
        </w:rPr>
        <w:t xml:space="preserve"> </w:t>
      </w:r>
      <w:r w:rsidRPr="00DF7AE9">
        <w:rPr>
          <w:rFonts w:ascii="Simplified Arabic" w:hint="cs"/>
          <w:sz w:val="30"/>
          <w:szCs w:val="30"/>
          <w:rtl/>
        </w:rPr>
        <w:t>له.</w:t>
      </w:r>
    </w:p>
    <w:p w:rsidR="002A2495" w:rsidRPr="00DF7AE9" w:rsidRDefault="002A2495" w:rsidP="002A2495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Simplified Arabic"/>
          <w:b/>
          <w:bCs/>
          <w:sz w:val="30"/>
          <w:szCs w:val="30"/>
          <w:rtl/>
        </w:rPr>
      </w:pPr>
      <w:r w:rsidRPr="00DF7AE9">
        <w:rPr>
          <w:rFonts w:ascii="Simplified Arabic" w:hint="cs"/>
          <w:b/>
          <w:bCs/>
          <w:sz w:val="30"/>
          <w:szCs w:val="30"/>
          <w:rtl/>
        </w:rPr>
        <w:t xml:space="preserve">أولا: </w:t>
      </w:r>
      <w:proofErr w:type="gramStart"/>
      <w:r w:rsidRPr="00DF7AE9">
        <w:rPr>
          <w:rFonts w:ascii="Simplified Arabic" w:hint="cs"/>
          <w:b/>
          <w:bCs/>
          <w:sz w:val="30"/>
          <w:szCs w:val="30"/>
          <w:rtl/>
        </w:rPr>
        <w:t>مفهوم</w:t>
      </w:r>
      <w:proofErr w:type="gramEnd"/>
      <w:r w:rsidRPr="00DF7AE9">
        <w:rPr>
          <w:rFonts w:ascii="Simplified Arabic" w:hint="cs"/>
          <w:b/>
          <w:bCs/>
          <w:sz w:val="30"/>
          <w:szCs w:val="30"/>
          <w:rtl/>
        </w:rPr>
        <w:t xml:space="preserve"> التدقيق الخارجي:</w:t>
      </w:r>
    </w:p>
    <w:p w:rsidR="002A2495" w:rsidRPr="009A0ED6" w:rsidRDefault="002A2495" w:rsidP="002A2495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120" w:line="240" w:lineRule="auto"/>
        <w:jc w:val="both"/>
        <w:rPr>
          <w:b/>
          <w:bCs/>
          <w:sz w:val="30"/>
          <w:szCs w:val="30"/>
          <w:rtl/>
        </w:rPr>
      </w:pPr>
      <w:proofErr w:type="gramStart"/>
      <w:r w:rsidRPr="009A0ED6">
        <w:rPr>
          <w:rFonts w:hint="cs"/>
          <w:b/>
          <w:bCs/>
          <w:sz w:val="30"/>
          <w:szCs w:val="30"/>
          <w:rtl/>
        </w:rPr>
        <w:t>تعريف</w:t>
      </w:r>
      <w:proofErr w:type="gramEnd"/>
      <w:r w:rsidRPr="009A0ED6">
        <w:rPr>
          <w:rFonts w:hint="cs"/>
          <w:b/>
          <w:bCs/>
          <w:sz w:val="30"/>
          <w:szCs w:val="30"/>
          <w:rtl/>
        </w:rPr>
        <w:t xml:space="preserve"> التدقيق الخارجي: </w:t>
      </w:r>
    </w:p>
    <w:p w:rsidR="002A2495" w:rsidRPr="009A0ED6" w:rsidRDefault="002A2495" w:rsidP="002A2495">
      <w:pPr>
        <w:autoSpaceDE w:val="0"/>
        <w:autoSpaceDN w:val="0"/>
        <w:bidi/>
        <w:adjustRightInd w:val="0"/>
        <w:spacing w:after="120" w:line="240" w:lineRule="auto"/>
        <w:ind w:left="360"/>
        <w:jc w:val="both"/>
        <w:rPr>
          <w:sz w:val="30"/>
          <w:szCs w:val="30"/>
          <w:rtl/>
        </w:rPr>
      </w:pPr>
      <w:r w:rsidRPr="009A0ED6">
        <w:rPr>
          <w:sz w:val="30"/>
          <w:szCs w:val="30"/>
          <w:rtl/>
        </w:rPr>
        <w:t>ينظر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إلى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مهنة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المراجع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في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الحياة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الاقتصادية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بأنها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المهنة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التي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تلعب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دورا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كبيرا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في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الحفاظ</w:t>
      </w:r>
      <w:r w:rsidRPr="009A0ED6">
        <w:rPr>
          <w:rFonts w:hint="cs"/>
          <w:sz w:val="30"/>
          <w:szCs w:val="30"/>
          <w:rtl/>
        </w:rPr>
        <w:t xml:space="preserve"> </w:t>
      </w:r>
      <w:r w:rsidRPr="009A0ED6">
        <w:rPr>
          <w:sz w:val="30"/>
          <w:szCs w:val="30"/>
          <w:rtl/>
        </w:rPr>
        <w:t>على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الثقة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المتبادلة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والضرورية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في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العلاقات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المالية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بين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الأطراف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المختلفة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في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المجتمع،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بما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يقوم</w:t>
      </w:r>
      <w:r w:rsidRPr="009A0ED6">
        <w:rPr>
          <w:rFonts w:hint="cs"/>
          <w:sz w:val="30"/>
          <w:szCs w:val="30"/>
          <w:rtl/>
        </w:rPr>
        <w:t xml:space="preserve"> </w:t>
      </w:r>
      <w:proofErr w:type="spellStart"/>
      <w:r w:rsidRPr="009A0ED6">
        <w:rPr>
          <w:sz w:val="30"/>
          <w:szCs w:val="30"/>
          <w:rtl/>
        </w:rPr>
        <w:t>به</w:t>
      </w:r>
      <w:proofErr w:type="spellEnd"/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تلبية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حاجات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تلك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الأطراف،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خلال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رأى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محايد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ومستقل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بخصوص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الأرقام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والبيانات</w:t>
      </w:r>
      <w:r w:rsidRPr="009A0ED6">
        <w:rPr>
          <w:rFonts w:hint="cs"/>
          <w:sz w:val="30"/>
          <w:szCs w:val="30"/>
          <w:rtl/>
        </w:rPr>
        <w:t xml:space="preserve"> </w:t>
      </w:r>
      <w:r w:rsidRPr="009A0ED6">
        <w:rPr>
          <w:sz w:val="30"/>
          <w:szCs w:val="30"/>
          <w:rtl/>
        </w:rPr>
        <w:t>المالية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التي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تعرضها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إدارة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المؤسسة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ولذلك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سنتطرق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إلى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تعريف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المراجعة</w:t>
      </w:r>
      <w:r w:rsidRPr="009A0ED6">
        <w:rPr>
          <w:rFonts w:hint="cs"/>
          <w:sz w:val="30"/>
          <w:szCs w:val="30"/>
          <w:rtl/>
        </w:rPr>
        <w:t xml:space="preserve"> الخارجية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كما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يلي</w:t>
      </w:r>
      <w:r w:rsidRPr="009A0ED6">
        <w:rPr>
          <w:rFonts w:hint="cs"/>
          <w:sz w:val="30"/>
          <w:szCs w:val="30"/>
          <w:rtl/>
        </w:rPr>
        <w:t>:</w:t>
      </w:r>
    </w:p>
    <w:p w:rsidR="002A2495" w:rsidRPr="00DF7AE9" w:rsidRDefault="002A2495" w:rsidP="002A2495">
      <w:pPr>
        <w:autoSpaceDE w:val="0"/>
        <w:autoSpaceDN w:val="0"/>
        <w:bidi/>
        <w:adjustRightInd w:val="0"/>
        <w:spacing w:after="120" w:line="240" w:lineRule="auto"/>
        <w:jc w:val="both"/>
        <w:rPr>
          <w:sz w:val="30"/>
          <w:szCs w:val="30"/>
          <w:rtl/>
        </w:rPr>
      </w:pPr>
      <w:r w:rsidRPr="00DF7AE9">
        <w:rPr>
          <w:rFonts w:hint="cs"/>
          <w:sz w:val="30"/>
          <w:szCs w:val="30"/>
          <w:rtl/>
        </w:rPr>
        <w:t xml:space="preserve">- </w:t>
      </w:r>
      <w:r w:rsidRPr="00DF7AE9">
        <w:rPr>
          <w:sz w:val="30"/>
          <w:szCs w:val="30"/>
          <w:rtl/>
        </w:rPr>
        <w:t>هي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فحص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مستقل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للقوائم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المالية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وكل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التسجيلات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والعمليات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التي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تقوم</w:t>
      </w:r>
      <w:r w:rsidRPr="00DF7AE9">
        <w:rPr>
          <w:sz w:val="30"/>
          <w:szCs w:val="30"/>
        </w:rPr>
        <w:t xml:space="preserve"> </w:t>
      </w:r>
      <w:proofErr w:type="spellStart"/>
      <w:r w:rsidRPr="00DF7AE9">
        <w:rPr>
          <w:sz w:val="30"/>
          <w:szCs w:val="30"/>
          <w:rtl/>
        </w:rPr>
        <w:t>بها</w:t>
      </w:r>
      <w:proofErr w:type="spellEnd"/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المؤسسة،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من</w:t>
      </w:r>
      <w:r w:rsidRPr="00DF7AE9">
        <w:rPr>
          <w:rFonts w:hint="cs"/>
          <w:sz w:val="30"/>
          <w:szCs w:val="30"/>
          <w:rtl/>
        </w:rPr>
        <w:t xml:space="preserve"> </w:t>
      </w:r>
      <w:r w:rsidRPr="00DF7AE9">
        <w:rPr>
          <w:sz w:val="30"/>
          <w:szCs w:val="30"/>
          <w:rtl/>
        </w:rPr>
        <w:t>طرف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مراجع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مستقل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مؤهل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وذو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خبرة،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من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اجل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ضمان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مصداقية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القوائم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المالية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والتقارير</w:t>
      </w:r>
      <w:r w:rsidRPr="00DF7AE9">
        <w:rPr>
          <w:rFonts w:hint="cs"/>
          <w:sz w:val="30"/>
          <w:szCs w:val="30"/>
          <w:rtl/>
        </w:rPr>
        <w:t xml:space="preserve"> </w:t>
      </w:r>
      <w:r w:rsidRPr="00DF7AE9">
        <w:rPr>
          <w:sz w:val="30"/>
          <w:szCs w:val="30"/>
          <w:rtl/>
        </w:rPr>
        <w:t>الإدارية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الأخرى،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لوضع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كامل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مسؤولية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المؤسسة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في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تسيير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أموال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المقترضين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وأيضا</w:t>
      </w:r>
      <w:r w:rsidRPr="00DF7AE9">
        <w:rPr>
          <w:rFonts w:hint="cs"/>
          <w:sz w:val="30"/>
          <w:szCs w:val="30"/>
          <w:rtl/>
        </w:rPr>
        <w:t xml:space="preserve"> </w:t>
      </w:r>
      <w:r w:rsidRPr="00DF7AE9">
        <w:rPr>
          <w:sz w:val="30"/>
          <w:szCs w:val="30"/>
          <w:rtl/>
        </w:rPr>
        <w:t>السماح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باكتشاف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ضعف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وعيوب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أنظمة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الرقابة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الداخلية</w:t>
      </w:r>
      <w:r w:rsidRPr="00DF7AE9">
        <w:rPr>
          <w:sz w:val="30"/>
          <w:szCs w:val="30"/>
        </w:rPr>
        <w:t>.</w:t>
      </w:r>
    </w:p>
    <w:p w:rsidR="002A2495" w:rsidRPr="00DF7AE9" w:rsidRDefault="002A2495" w:rsidP="002A2495">
      <w:pPr>
        <w:autoSpaceDE w:val="0"/>
        <w:autoSpaceDN w:val="0"/>
        <w:bidi/>
        <w:adjustRightInd w:val="0"/>
        <w:spacing w:after="120" w:line="240" w:lineRule="auto"/>
        <w:jc w:val="both"/>
        <w:rPr>
          <w:sz w:val="30"/>
          <w:szCs w:val="30"/>
          <w:rtl/>
        </w:rPr>
      </w:pPr>
      <w:r w:rsidRPr="00DF7AE9">
        <w:rPr>
          <w:rFonts w:hint="cs"/>
          <w:sz w:val="30"/>
          <w:szCs w:val="30"/>
          <w:rtl/>
        </w:rPr>
        <w:t xml:space="preserve">- هي </w:t>
      </w:r>
      <w:r w:rsidRPr="00DF7AE9">
        <w:rPr>
          <w:sz w:val="30"/>
          <w:szCs w:val="30"/>
          <w:rtl/>
        </w:rPr>
        <w:t>عملية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فحص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القوائم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المالية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وهي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في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الغالب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قائمة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الدخل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وقائمة</w:t>
      </w:r>
      <w:r w:rsidRPr="00DF7AE9">
        <w:rPr>
          <w:rFonts w:hint="cs"/>
          <w:sz w:val="30"/>
          <w:szCs w:val="30"/>
          <w:rtl/>
        </w:rPr>
        <w:t xml:space="preserve"> </w:t>
      </w:r>
      <w:r w:rsidRPr="00DF7AE9">
        <w:rPr>
          <w:sz w:val="30"/>
          <w:szCs w:val="30"/>
          <w:rtl/>
        </w:rPr>
        <w:t>المركز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المالي،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وعمل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انتقادات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للدفاتر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والسجلات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وأنظمة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الرقابة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الداخلية،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والتحقق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من</w:t>
      </w:r>
      <w:r w:rsidRPr="00DF7AE9">
        <w:rPr>
          <w:rFonts w:hint="cs"/>
          <w:sz w:val="30"/>
          <w:szCs w:val="30"/>
          <w:rtl/>
        </w:rPr>
        <w:t xml:space="preserve"> </w:t>
      </w:r>
      <w:r w:rsidRPr="00DF7AE9">
        <w:rPr>
          <w:sz w:val="30"/>
          <w:szCs w:val="30"/>
          <w:rtl/>
        </w:rPr>
        <w:t>أرصدة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بنود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قائمة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الدخل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وقائمة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المركز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المالي،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والحصول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على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الأدلة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الكافية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والملائمة</w:t>
      </w:r>
      <w:r w:rsidRPr="00DF7AE9">
        <w:rPr>
          <w:rFonts w:hint="cs"/>
          <w:sz w:val="30"/>
          <w:szCs w:val="30"/>
          <w:rtl/>
        </w:rPr>
        <w:t xml:space="preserve"> </w:t>
      </w:r>
      <w:r w:rsidRPr="00DF7AE9">
        <w:rPr>
          <w:sz w:val="30"/>
          <w:szCs w:val="30"/>
          <w:rtl/>
        </w:rPr>
        <w:t>لإبداء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الرأي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المحايد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على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صدق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وسلامة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القوائم</w:t>
      </w:r>
      <w:r w:rsidRPr="00DF7AE9">
        <w:rPr>
          <w:sz w:val="30"/>
          <w:szCs w:val="30"/>
        </w:rPr>
        <w:t xml:space="preserve"> </w:t>
      </w:r>
      <w:r w:rsidRPr="00DF7AE9">
        <w:rPr>
          <w:sz w:val="30"/>
          <w:szCs w:val="30"/>
          <w:rtl/>
        </w:rPr>
        <w:t>المالية</w:t>
      </w:r>
      <w:r w:rsidRPr="00DF7AE9">
        <w:rPr>
          <w:rFonts w:hint="cs"/>
          <w:sz w:val="30"/>
          <w:szCs w:val="30"/>
          <w:rtl/>
        </w:rPr>
        <w:t>.</w:t>
      </w:r>
    </w:p>
    <w:p w:rsidR="002A2495" w:rsidRPr="00DF7AE9" w:rsidRDefault="002A2495" w:rsidP="002A2495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raditional Arabic" w:hAnsi="Traditional Arabic"/>
          <w:sz w:val="30"/>
          <w:szCs w:val="30"/>
          <w:rtl/>
        </w:rPr>
      </w:pPr>
      <w:r w:rsidRPr="00DF7AE9">
        <w:rPr>
          <w:rFonts w:ascii="Traditional Arabic" w:hAnsi="Traditional Arabic" w:hint="cs"/>
          <w:sz w:val="30"/>
          <w:szCs w:val="30"/>
          <w:rtl/>
        </w:rPr>
        <w:t xml:space="preserve">- </w:t>
      </w:r>
      <w:proofErr w:type="gramStart"/>
      <w:r w:rsidRPr="00DF7AE9">
        <w:rPr>
          <w:rFonts w:ascii="Traditional Arabic" w:hAnsi="Traditional Arabic"/>
          <w:sz w:val="30"/>
          <w:szCs w:val="30"/>
          <w:rtl/>
        </w:rPr>
        <w:t>عرفته</w:t>
      </w:r>
      <w:proofErr w:type="gramEnd"/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لجنة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المحاسبة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الأمريكية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بأنه</w:t>
      </w:r>
      <w:r w:rsidRPr="00DF7AE9">
        <w:rPr>
          <w:rFonts w:ascii="Traditional Arabic" w:hAnsi="Traditional Arabic"/>
          <w:sz w:val="30"/>
          <w:szCs w:val="30"/>
        </w:rPr>
        <w:t xml:space="preserve"> " </w:t>
      </w:r>
      <w:r w:rsidRPr="00DF7AE9">
        <w:rPr>
          <w:rFonts w:ascii="Traditional Arabic" w:hAnsi="Traditional Arabic"/>
          <w:sz w:val="30"/>
          <w:szCs w:val="30"/>
          <w:rtl/>
        </w:rPr>
        <w:t>عملية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منظمة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للحصول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على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الأدلة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المرتبطة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بالعناصر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الدالة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على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الأ</w:t>
      </w:r>
      <w:r w:rsidRPr="00DF7AE9">
        <w:rPr>
          <w:rFonts w:ascii="Traditional Arabic" w:hAnsi="Traditional Arabic" w:hint="cs"/>
          <w:sz w:val="30"/>
          <w:szCs w:val="30"/>
          <w:rtl/>
        </w:rPr>
        <w:t>حد</w:t>
      </w:r>
      <w:r w:rsidRPr="00DF7AE9">
        <w:rPr>
          <w:rFonts w:ascii="Traditional Arabic" w:hAnsi="Traditional Arabic"/>
          <w:sz w:val="30"/>
          <w:szCs w:val="30"/>
          <w:rtl/>
        </w:rPr>
        <w:t>اث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الاقتصادية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وتقييمها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بطريقة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موضوعية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لغرض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التأكد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درجة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مسايرة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هذه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العناصر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مع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المعايير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الموضوعة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ثم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توصيل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نتائج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ذلك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إلى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 w:hint="cs"/>
          <w:sz w:val="30"/>
          <w:szCs w:val="30"/>
          <w:rtl/>
        </w:rPr>
        <w:t>الأطراف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المعنية</w:t>
      </w:r>
      <w:r w:rsidRPr="00DF7AE9">
        <w:rPr>
          <w:rFonts w:ascii="Traditional Arabic" w:hAnsi="Traditional Arabic"/>
          <w:sz w:val="30"/>
          <w:szCs w:val="30"/>
        </w:rPr>
        <w:t>"</w:t>
      </w:r>
      <w:r w:rsidRPr="00DF7AE9">
        <w:rPr>
          <w:rFonts w:ascii="Traditional Arabic" w:hAnsi="Traditional Arabic" w:hint="cs"/>
          <w:sz w:val="30"/>
          <w:szCs w:val="30"/>
          <w:rtl/>
        </w:rPr>
        <w:t>.</w:t>
      </w:r>
    </w:p>
    <w:p w:rsidR="002A2495" w:rsidRPr="00DF7AE9" w:rsidRDefault="002A2495" w:rsidP="002A2495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raditional Arabic" w:hAnsi="Traditional Arabic"/>
          <w:sz w:val="30"/>
          <w:szCs w:val="30"/>
          <w:rtl/>
        </w:rPr>
      </w:pPr>
      <w:r w:rsidRPr="00DF7AE9">
        <w:rPr>
          <w:rFonts w:ascii="Traditional Arabic" w:hAnsi="Traditional Arabic" w:hint="cs"/>
          <w:sz w:val="30"/>
          <w:szCs w:val="30"/>
          <w:rtl/>
        </w:rPr>
        <w:t xml:space="preserve">- </w:t>
      </w:r>
      <w:r w:rsidRPr="00DF7AE9">
        <w:rPr>
          <w:rFonts w:ascii="Traditional Arabic" w:hAnsi="Traditional Arabic"/>
          <w:sz w:val="30"/>
          <w:szCs w:val="30"/>
          <w:rtl/>
        </w:rPr>
        <w:t>عملية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DF7AE9">
        <w:rPr>
          <w:rFonts w:ascii="Traditional Arabic" w:hAnsi="Traditional Arabic"/>
          <w:sz w:val="30"/>
          <w:szCs w:val="30"/>
          <w:rtl/>
        </w:rPr>
        <w:t>انتقادية</w:t>
      </w:r>
      <w:proofErr w:type="spellEnd"/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للقوائم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المالية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الختامية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خلال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فحص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جميع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الدفاتر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والسجلات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المحاسبية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،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وكذا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التحقق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مدى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مطابقة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عناصر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القوائم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المالية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للواقع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الفعلي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لها،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وهي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عملية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تمكن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المدقق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إبداء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lastRenderedPageBreak/>
        <w:t>رأي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فني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محايد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حول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مدى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دلالة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القوائم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المالية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للمركز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المالي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الحقيقي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لها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ومدى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DF7AE9">
        <w:rPr>
          <w:rFonts w:ascii="Traditional Arabic" w:hAnsi="Traditional Arabic"/>
          <w:sz w:val="30"/>
          <w:szCs w:val="30"/>
          <w:rtl/>
        </w:rPr>
        <w:t>الإلتزام</w:t>
      </w:r>
      <w:proofErr w:type="spellEnd"/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بتطبيق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المبادئ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المحاسبية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المتعارف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عليه</w:t>
      </w:r>
      <w:r w:rsidRPr="00DF7AE9">
        <w:rPr>
          <w:rFonts w:ascii="Traditional Arabic" w:hAnsi="Traditional Arabic" w:hint="cs"/>
          <w:sz w:val="30"/>
          <w:szCs w:val="30"/>
          <w:rtl/>
        </w:rPr>
        <w:t>ا.</w:t>
      </w:r>
    </w:p>
    <w:p w:rsidR="002A2495" w:rsidRPr="00DF7AE9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/>
          <w:sz w:val="30"/>
          <w:szCs w:val="30"/>
          <w:rtl/>
        </w:rPr>
      </w:pPr>
      <w:r w:rsidRPr="00DF7AE9">
        <w:rPr>
          <w:rFonts w:ascii="Traditional Arabic" w:hAnsi="Traditional Arabic" w:hint="cs"/>
          <w:sz w:val="30"/>
          <w:szCs w:val="30"/>
          <w:rtl/>
        </w:rPr>
        <w:t xml:space="preserve">   </w:t>
      </w:r>
      <w:r w:rsidRPr="00DF7AE9">
        <w:rPr>
          <w:rFonts w:ascii="Traditional Arabic" w:hAnsi="Traditional Arabic"/>
          <w:sz w:val="30"/>
          <w:szCs w:val="30"/>
          <w:rtl/>
        </w:rPr>
        <w:t>من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خلال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DF7AE9">
        <w:rPr>
          <w:rFonts w:ascii="Traditional Arabic" w:hAnsi="Traditional Arabic"/>
          <w:sz w:val="30"/>
          <w:szCs w:val="30"/>
          <w:rtl/>
        </w:rPr>
        <w:t>التعاريف</w:t>
      </w:r>
      <w:proofErr w:type="spellEnd"/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السابقة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يمكننا </w:t>
      </w:r>
      <w:r w:rsidRPr="00DF7AE9">
        <w:rPr>
          <w:rFonts w:ascii="Traditional Arabic" w:hAnsi="Traditional Arabic"/>
          <w:sz w:val="30"/>
          <w:szCs w:val="30"/>
          <w:rtl/>
        </w:rPr>
        <w:t>القول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بأن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التدقيق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الخارجي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هو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عملية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فحص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دقيق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متعمق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ومنظم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لأنظمة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الرقابة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الداخلية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وللبيا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نات المثبتة </w:t>
      </w:r>
      <w:r w:rsidRPr="00DF7AE9">
        <w:rPr>
          <w:rFonts w:ascii="Traditional Arabic" w:hAnsi="Traditional Arabic"/>
          <w:sz w:val="30"/>
          <w:szCs w:val="30"/>
          <w:rtl/>
        </w:rPr>
        <w:t>في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الدفاتر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والسجلات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والقوائم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المالية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للمؤسسة</w:t>
      </w:r>
      <w:r w:rsidRPr="00DF7AE9">
        <w:rPr>
          <w:rFonts w:ascii="Traditional Arabic" w:hAnsi="Traditional Arabic" w:hint="cs"/>
          <w:sz w:val="30"/>
          <w:szCs w:val="30"/>
          <w:rtl/>
        </w:rPr>
        <w:t xml:space="preserve"> به</w:t>
      </w:r>
      <w:r w:rsidRPr="00DF7AE9">
        <w:rPr>
          <w:rFonts w:ascii="Traditional Arabic" w:hAnsi="Traditional Arabic"/>
          <w:sz w:val="30"/>
          <w:szCs w:val="30"/>
          <w:rtl/>
        </w:rPr>
        <w:t>دف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إبداء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رأي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فني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محايد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في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مدى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عدالة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القوائم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المالية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وتعبيرها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عن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الوضعية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الحقيقية</w:t>
      </w:r>
      <w:r w:rsidRPr="00DF7AE9">
        <w:rPr>
          <w:rFonts w:ascii="Traditional Arabic" w:hAnsi="Traditional Arabic"/>
          <w:sz w:val="30"/>
          <w:szCs w:val="30"/>
        </w:rPr>
        <w:t xml:space="preserve"> </w:t>
      </w:r>
      <w:r w:rsidRPr="00DF7AE9">
        <w:rPr>
          <w:rFonts w:ascii="Traditional Arabic" w:hAnsi="Traditional Arabic"/>
          <w:sz w:val="30"/>
          <w:szCs w:val="30"/>
          <w:rtl/>
        </w:rPr>
        <w:t>للمؤسسة</w:t>
      </w:r>
      <w:r w:rsidRPr="00DF7AE9">
        <w:rPr>
          <w:rFonts w:ascii="Traditional Arabic" w:hAnsi="Traditional Arabic"/>
          <w:sz w:val="30"/>
          <w:szCs w:val="30"/>
        </w:rPr>
        <w:t>.</w:t>
      </w:r>
    </w:p>
    <w:p w:rsidR="002A2495" w:rsidRDefault="002A2495" w:rsidP="002A2495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/>
          <w:b/>
          <w:bCs/>
          <w:sz w:val="32"/>
          <w:szCs w:val="32"/>
        </w:rPr>
      </w:pPr>
      <w:proofErr w:type="gramStart"/>
      <w:r w:rsidRPr="00827B5F">
        <w:rPr>
          <w:rFonts w:ascii="Simplified Arabic,Bold" w:hint="cs"/>
          <w:b/>
          <w:bCs/>
          <w:sz w:val="32"/>
          <w:szCs w:val="32"/>
          <w:rtl/>
        </w:rPr>
        <w:t>أهداف</w:t>
      </w:r>
      <w:proofErr w:type="gramEnd"/>
      <w:r w:rsidRPr="00827B5F">
        <w:rPr>
          <w:rFonts w:ascii="Simplified Arabic,Bold"/>
          <w:b/>
          <w:bCs/>
          <w:sz w:val="32"/>
          <w:szCs w:val="32"/>
        </w:rPr>
        <w:t xml:space="preserve"> </w:t>
      </w:r>
      <w:r w:rsidRPr="00827B5F">
        <w:rPr>
          <w:rFonts w:ascii="Simplified Arabic,Bold" w:hint="cs"/>
          <w:b/>
          <w:bCs/>
          <w:sz w:val="32"/>
          <w:szCs w:val="32"/>
          <w:rtl/>
        </w:rPr>
        <w:t>وأنواع</w:t>
      </w:r>
      <w:r w:rsidRPr="00827B5F">
        <w:rPr>
          <w:rFonts w:ascii="Simplified Arabic,Bold"/>
          <w:b/>
          <w:bCs/>
          <w:sz w:val="32"/>
          <w:szCs w:val="32"/>
        </w:rPr>
        <w:t xml:space="preserve"> </w:t>
      </w:r>
      <w:r w:rsidRPr="00827B5F">
        <w:rPr>
          <w:rFonts w:ascii="Simplified Arabic,Bold" w:hint="cs"/>
          <w:b/>
          <w:bCs/>
          <w:sz w:val="32"/>
          <w:szCs w:val="32"/>
          <w:rtl/>
        </w:rPr>
        <w:t>التدقيق</w:t>
      </w:r>
      <w:r w:rsidRPr="00827B5F">
        <w:rPr>
          <w:rFonts w:ascii="Simplified Arabic,Bold"/>
          <w:b/>
          <w:bCs/>
          <w:sz w:val="32"/>
          <w:szCs w:val="32"/>
        </w:rPr>
        <w:t xml:space="preserve"> </w:t>
      </w:r>
      <w:r w:rsidRPr="00827B5F">
        <w:rPr>
          <w:rFonts w:ascii="Simplified Arabic,Bold" w:hint="cs"/>
          <w:b/>
          <w:bCs/>
          <w:sz w:val="32"/>
          <w:szCs w:val="32"/>
          <w:rtl/>
        </w:rPr>
        <w:t>الخارجي</w:t>
      </w:r>
    </w:p>
    <w:p w:rsidR="002A2495" w:rsidRPr="0019592D" w:rsidRDefault="002A2495" w:rsidP="002A249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</w:rPr>
      </w:pPr>
      <w:r w:rsidRPr="0019592D">
        <w:rPr>
          <w:rFonts w:ascii="Traditional Arabic" w:hAnsi="Traditional Arabic" w:cs="Times New Roman"/>
          <w:sz w:val="32"/>
          <w:szCs w:val="32"/>
          <w:rtl/>
        </w:rPr>
        <w:t>و</w:t>
      </w:r>
      <w:r>
        <w:rPr>
          <w:rFonts w:ascii="Traditional Arabic" w:hAnsi="Traditional Arabic" w:cs="Times New Roman" w:hint="cs"/>
          <w:sz w:val="32"/>
          <w:szCs w:val="32"/>
          <w:rtl/>
          <w:lang w:val="en-US"/>
        </w:rPr>
        <w:t>تتمثل</w:t>
      </w:r>
      <w:r w:rsidRPr="0019592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 w:cs="Times New Roman"/>
          <w:sz w:val="32"/>
          <w:szCs w:val="32"/>
          <w:rtl/>
        </w:rPr>
        <w:t>أهداف</w:t>
      </w:r>
      <w:r w:rsidRPr="0019592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 w:cs="Times New Roman"/>
          <w:sz w:val="32"/>
          <w:szCs w:val="32"/>
          <w:rtl/>
        </w:rPr>
        <w:t>التدقيق</w:t>
      </w:r>
      <w:r w:rsidRPr="0019592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 w:cs="Times New Roman"/>
          <w:sz w:val="32"/>
          <w:szCs w:val="32"/>
          <w:rtl/>
        </w:rPr>
        <w:t>الخارجي</w:t>
      </w:r>
      <w:r w:rsidRPr="0019592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 w:cs="Times New Roman"/>
          <w:sz w:val="32"/>
          <w:szCs w:val="32"/>
          <w:rtl/>
        </w:rPr>
        <w:t>تتمثل</w:t>
      </w:r>
      <w:r w:rsidRPr="0019592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 w:cs="Times New Roman"/>
          <w:sz w:val="32"/>
          <w:szCs w:val="32"/>
          <w:rtl/>
        </w:rPr>
        <w:t>فيما</w:t>
      </w:r>
      <w:r w:rsidRPr="0019592D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9592D">
        <w:rPr>
          <w:rFonts w:ascii="Traditional Arabic" w:hAnsi="Traditional Arabic" w:cs="Times New Roman"/>
          <w:sz w:val="32"/>
          <w:szCs w:val="32"/>
          <w:rtl/>
        </w:rPr>
        <w:t>يلي</w:t>
      </w:r>
      <w:r w:rsidRPr="0019592D">
        <w:rPr>
          <w:rFonts w:ascii="Traditional Arabic" w:hAnsi="Traditional Arabic" w:cs="Traditional Arabic"/>
          <w:sz w:val="18"/>
          <w:szCs w:val="18"/>
        </w:rPr>
        <w:t xml:space="preserve"> </w:t>
      </w:r>
      <w:r w:rsidRPr="0019592D">
        <w:rPr>
          <w:rFonts w:ascii="Traditional Arabic" w:hAnsi="Traditional Arabic" w:cs="Traditional Arabic"/>
          <w:sz w:val="32"/>
          <w:szCs w:val="32"/>
        </w:rPr>
        <w:t>:</w:t>
      </w:r>
      <w:proofErr w:type="gramEnd"/>
    </w:p>
    <w:p w:rsidR="002A2495" w:rsidRPr="0019592D" w:rsidRDefault="002A2495" w:rsidP="002A249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/>
          <w:sz w:val="32"/>
          <w:szCs w:val="32"/>
        </w:rPr>
      </w:pPr>
      <w:r w:rsidRPr="0019592D">
        <w:rPr>
          <w:rFonts w:ascii="Traditional Arabic" w:hAnsi="Traditional Arabic"/>
          <w:sz w:val="32"/>
          <w:szCs w:val="32"/>
          <w:rtl/>
        </w:rPr>
        <w:t>إبداء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الرأي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الفني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المحايد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على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صدق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تعبير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القوائم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المالية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لنتائج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الأعمال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والمركز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المالي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وفق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proofErr w:type="spellStart"/>
      <w:r w:rsidRPr="0019592D">
        <w:rPr>
          <w:rFonts w:ascii="Traditional Arabic" w:hAnsi="Traditional Arabic"/>
          <w:sz w:val="32"/>
          <w:szCs w:val="32"/>
          <w:rtl/>
        </w:rPr>
        <w:t>اً</w:t>
      </w:r>
      <w:proofErr w:type="spellEnd"/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للمبادئ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المحاسبية</w:t>
      </w:r>
      <w:r w:rsidRPr="0019592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المتعارف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عليها؛</w:t>
      </w:r>
    </w:p>
    <w:p w:rsidR="002A2495" w:rsidRPr="0019592D" w:rsidRDefault="002A2495" w:rsidP="002A249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/>
          <w:sz w:val="32"/>
          <w:szCs w:val="32"/>
        </w:rPr>
      </w:pPr>
      <w:r w:rsidRPr="0019592D">
        <w:rPr>
          <w:rFonts w:ascii="Traditional Arabic" w:hAnsi="Traditional Arabic"/>
          <w:sz w:val="32"/>
          <w:szCs w:val="32"/>
          <w:rtl/>
        </w:rPr>
        <w:t>بيان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أوجه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العجز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أو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proofErr w:type="gramStart"/>
      <w:r w:rsidRPr="0019592D">
        <w:rPr>
          <w:rFonts w:ascii="Traditional Arabic" w:hAnsi="Traditional Arabic"/>
          <w:sz w:val="32"/>
          <w:szCs w:val="32"/>
          <w:rtl/>
        </w:rPr>
        <w:t>القصور</w:t>
      </w:r>
      <w:proofErr w:type="gramEnd"/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في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نظام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الرقابة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الداخلية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وإمداد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 w:hint="cs"/>
          <w:sz w:val="32"/>
          <w:szCs w:val="32"/>
          <w:rtl/>
        </w:rPr>
        <w:t>الإدارة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أو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المنشأة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بالمعلومات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عن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هذا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النظام؛</w:t>
      </w:r>
    </w:p>
    <w:p w:rsidR="002A2495" w:rsidRPr="0019592D" w:rsidRDefault="002A2495" w:rsidP="002A249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/>
          <w:sz w:val="32"/>
          <w:szCs w:val="32"/>
        </w:rPr>
      </w:pPr>
      <w:proofErr w:type="gramStart"/>
      <w:r w:rsidRPr="0019592D">
        <w:rPr>
          <w:rFonts w:ascii="Traditional Arabic" w:hAnsi="Traditional Arabic"/>
          <w:sz w:val="32"/>
          <w:szCs w:val="32"/>
          <w:rtl/>
        </w:rPr>
        <w:t>إمداد</w:t>
      </w:r>
      <w:proofErr w:type="gramEnd"/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الطرف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الثالث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من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مستخدمي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القوائم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المالية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مثل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المستثمرين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والدائنين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والبنوك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والدوائر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الحكومية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المعنية</w:t>
      </w:r>
      <w:r w:rsidRPr="0019592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بالبيانات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المالية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وذلك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لتقرير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ما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إذا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كانوا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يرغبون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في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منح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تسهيلات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ائتمانية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للمنشأة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أم</w:t>
      </w:r>
      <w:r w:rsidRPr="0019592D">
        <w:rPr>
          <w:rFonts w:ascii="Traditional Arabic" w:hAnsi="Traditional Arabic"/>
          <w:sz w:val="32"/>
          <w:szCs w:val="32"/>
        </w:rPr>
        <w:t xml:space="preserve"> </w:t>
      </w:r>
      <w:r w:rsidRPr="0019592D">
        <w:rPr>
          <w:rFonts w:ascii="Traditional Arabic" w:hAnsi="Traditional Arabic"/>
          <w:sz w:val="32"/>
          <w:szCs w:val="32"/>
          <w:rtl/>
        </w:rPr>
        <w:t>لا</w:t>
      </w:r>
      <w:r w:rsidRPr="0019592D">
        <w:rPr>
          <w:rFonts w:ascii="Traditional Arabic" w:hAnsi="Traditional Arabic"/>
          <w:sz w:val="32"/>
          <w:szCs w:val="32"/>
        </w:rPr>
        <w:t>.</w:t>
      </w:r>
    </w:p>
    <w:p w:rsidR="002A2495" w:rsidRPr="009A0ED6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sz w:val="30"/>
          <w:szCs w:val="30"/>
          <w:rtl/>
        </w:rPr>
      </w:pPr>
      <w:r>
        <w:rPr>
          <w:rFonts w:ascii="Simplified Arabic" w:hint="cs"/>
          <w:sz w:val="30"/>
          <w:szCs w:val="30"/>
          <w:rtl/>
        </w:rPr>
        <w:t xml:space="preserve">  </w:t>
      </w:r>
      <w:r w:rsidRPr="0008243F">
        <w:rPr>
          <w:rFonts w:ascii="Simplified Arabic" w:hint="cs"/>
          <w:sz w:val="30"/>
          <w:szCs w:val="30"/>
          <w:rtl/>
        </w:rPr>
        <w:t>ويتم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التعيين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إما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برغبة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08243F">
        <w:rPr>
          <w:rFonts w:ascii="Simplified Arabic"/>
          <w:sz w:val="30"/>
          <w:szCs w:val="30"/>
        </w:rPr>
        <w:t xml:space="preserve"> </w:t>
      </w:r>
      <w:r w:rsidRPr="009A0ED6">
        <w:rPr>
          <w:rFonts w:ascii="Simplified Arabic" w:hint="cs"/>
          <w:b/>
          <w:bCs/>
          <w:sz w:val="30"/>
          <w:szCs w:val="30"/>
          <w:rtl/>
        </w:rPr>
        <w:t>المؤسسة</w:t>
      </w:r>
      <w:r w:rsidRPr="009A0ED6">
        <w:rPr>
          <w:rFonts w:ascii="Simplified Arabic"/>
          <w:b/>
          <w:bCs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ذاتها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للتأكد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مصداقية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البيانات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المحاسبية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الخاصة بأحد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الأقسام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في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المؤسسة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أو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بالأقسام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كافة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أو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لتقييم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وضعيتها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الحالية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أجل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اكتشاف النقائص وتحسينها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و إما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لتجنب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حدوث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الأخطاء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أو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الغش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لأن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وجود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نظم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للرقابة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الداخلية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لا يعني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عدم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حدوثها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كما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وجود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مدقق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مستقل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يطمئن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أصحاب</w:t>
      </w:r>
      <w:r w:rsidRPr="0008243F">
        <w:rPr>
          <w:rFonts w:ascii="Simplified Arabic"/>
          <w:sz w:val="30"/>
          <w:szCs w:val="30"/>
        </w:rPr>
        <w:t xml:space="preserve"> </w:t>
      </w:r>
      <w:r>
        <w:rPr>
          <w:rFonts w:ascii="Simplified Arabic" w:hint="cs"/>
          <w:sz w:val="30"/>
          <w:szCs w:val="30"/>
          <w:rtl/>
        </w:rPr>
        <w:t>المؤسسة</w:t>
      </w:r>
      <w:r w:rsidRPr="009A0ED6">
        <w:rPr>
          <w:rFonts w:cs="Times New Roman"/>
          <w:rtl/>
        </w:rPr>
        <w:t xml:space="preserve"> </w:t>
      </w:r>
      <w:r w:rsidRPr="009A0ED6">
        <w:rPr>
          <w:rFonts w:hint="cs"/>
          <w:sz w:val="30"/>
          <w:szCs w:val="30"/>
          <w:rtl/>
        </w:rPr>
        <w:t xml:space="preserve">و </w:t>
      </w:r>
      <w:r w:rsidRPr="009A0ED6">
        <w:rPr>
          <w:sz w:val="30"/>
          <w:szCs w:val="30"/>
          <w:rtl/>
        </w:rPr>
        <w:t>يزيد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درجة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الثقة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في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هذه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المعلومات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والاعتماد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عليها</w:t>
      </w:r>
      <w:r>
        <w:rPr>
          <w:rFonts w:hint="cs"/>
          <w:sz w:val="30"/>
          <w:szCs w:val="30"/>
          <w:rtl/>
        </w:rPr>
        <w:t xml:space="preserve">، </w:t>
      </w:r>
      <w:r w:rsidRPr="009A0ED6">
        <w:rPr>
          <w:sz w:val="30"/>
          <w:szCs w:val="30"/>
          <w:rtl/>
        </w:rPr>
        <w:t>كما</w:t>
      </w:r>
      <w:r w:rsidRPr="009A0ED6">
        <w:rPr>
          <w:sz w:val="30"/>
          <w:szCs w:val="30"/>
        </w:rPr>
        <w:t xml:space="preserve"> </w:t>
      </w:r>
      <w:proofErr w:type="spellStart"/>
      <w:r w:rsidRPr="009A0ED6">
        <w:rPr>
          <w:sz w:val="30"/>
          <w:szCs w:val="30"/>
          <w:rtl/>
        </w:rPr>
        <w:t>ان</w:t>
      </w:r>
      <w:proofErr w:type="spellEnd"/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هذه</w:t>
      </w:r>
      <w:r>
        <w:rPr>
          <w:rFonts w:hint="cs"/>
          <w:sz w:val="30"/>
          <w:szCs w:val="30"/>
          <w:rtl/>
        </w:rPr>
        <w:t xml:space="preserve"> </w:t>
      </w:r>
      <w:r w:rsidRPr="009A0ED6">
        <w:rPr>
          <w:sz w:val="30"/>
          <w:szCs w:val="30"/>
          <w:rtl/>
        </w:rPr>
        <w:t>المعلومات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المحاسبية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التي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تمت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مراجعتها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تعتبر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وسيلة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للحكم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على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إدارة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المنشأة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حيث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التزامها</w:t>
      </w:r>
      <w:r>
        <w:rPr>
          <w:rFonts w:hint="cs"/>
          <w:sz w:val="30"/>
          <w:szCs w:val="30"/>
          <w:rtl/>
        </w:rPr>
        <w:t xml:space="preserve"> </w:t>
      </w:r>
      <w:r w:rsidRPr="009A0ED6">
        <w:rPr>
          <w:sz w:val="30"/>
          <w:szCs w:val="30"/>
          <w:rtl/>
        </w:rPr>
        <w:t>بالأهداف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المسطرة،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ويتيح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لمجلس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الإدارة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اتخاذ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القرار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بإعادة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انتخابهم</w:t>
      </w:r>
      <w:r w:rsidRPr="009A0ED6">
        <w:rPr>
          <w:sz w:val="30"/>
          <w:szCs w:val="30"/>
        </w:rPr>
        <w:t xml:space="preserve"> </w:t>
      </w:r>
      <w:proofErr w:type="spellStart"/>
      <w:r w:rsidRPr="009A0ED6">
        <w:rPr>
          <w:sz w:val="30"/>
          <w:szCs w:val="30"/>
          <w:rtl/>
        </w:rPr>
        <w:t>او</w:t>
      </w:r>
      <w:proofErr w:type="spellEnd"/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استبدالهم</w:t>
      </w:r>
      <w:r>
        <w:rPr>
          <w:rFonts w:hint="cs"/>
          <w:sz w:val="30"/>
          <w:szCs w:val="30"/>
          <w:rtl/>
        </w:rPr>
        <w:t>.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"/>
        </w:rPr>
      </w:pPr>
      <w:r w:rsidRPr="0008243F">
        <w:rPr>
          <w:rFonts w:ascii="Simplified Arabic"/>
          <w:sz w:val="30"/>
          <w:szCs w:val="30"/>
        </w:rPr>
        <w:t xml:space="preserve"> </w:t>
      </w:r>
      <w:r>
        <w:rPr>
          <w:rFonts w:ascii="Simplified Arabic" w:hint="cs"/>
          <w:sz w:val="30"/>
          <w:szCs w:val="30"/>
          <w:rtl/>
        </w:rPr>
        <w:t xml:space="preserve">  </w:t>
      </w:r>
      <w:proofErr w:type="gramStart"/>
      <w:r w:rsidRPr="0008243F">
        <w:rPr>
          <w:rFonts w:ascii="Simplified Arabic" w:hint="cs"/>
          <w:sz w:val="30"/>
          <w:szCs w:val="30"/>
          <w:rtl/>
        </w:rPr>
        <w:t>كما</w:t>
      </w:r>
      <w:proofErr w:type="gram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يمكن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تعين المؤسسة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مدقق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خارجي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تعاقدي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بطلب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9A0ED6">
        <w:rPr>
          <w:rFonts w:ascii="Simplified Arabic"/>
          <w:b/>
          <w:bCs/>
          <w:sz w:val="30"/>
          <w:szCs w:val="30"/>
        </w:rPr>
        <w:t xml:space="preserve"> </w:t>
      </w:r>
      <w:r w:rsidRPr="009A0ED6">
        <w:rPr>
          <w:rFonts w:ascii="Simplified Arabic" w:hint="cs"/>
          <w:b/>
          <w:bCs/>
          <w:sz w:val="30"/>
          <w:szCs w:val="30"/>
          <w:rtl/>
        </w:rPr>
        <w:t>الغير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المتعاملين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مع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المؤسسة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مثل</w:t>
      </w:r>
      <w:r w:rsidRPr="0008243F">
        <w:rPr>
          <w:rFonts w:ascii="Simplified Arabic"/>
          <w:sz w:val="30"/>
          <w:szCs w:val="30"/>
        </w:rPr>
        <w:t xml:space="preserve"> </w:t>
      </w:r>
      <w:r>
        <w:rPr>
          <w:rFonts w:ascii="Simplified Arabic" w:hint="cs"/>
          <w:sz w:val="30"/>
          <w:szCs w:val="30"/>
          <w:rtl/>
        </w:rPr>
        <w:t>المستثمرين، الشركات...</w:t>
      </w:r>
      <w:r w:rsidRPr="0008243F">
        <w:rPr>
          <w:rFonts w:ascii="Simplified Arabic"/>
          <w:sz w:val="30"/>
          <w:szCs w:val="30"/>
        </w:rPr>
        <w:t xml:space="preserve"> </w:t>
      </w:r>
      <w:r>
        <w:rPr>
          <w:rFonts w:ascii="Simplified Arabic" w:hint="cs"/>
          <w:sz w:val="30"/>
          <w:szCs w:val="30"/>
          <w:rtl/>
        </w:rPr>
        <w:t>،</w:t>
      </w:r>
      <w:r w:rsidRPr="009A0ED6">
        <w:rPr>
          <w:sz w:val="30"/>
          <w:szCs w:val="30"/>
          <w:rtl/>
        </w:rPr>
        <w:t>حيث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يعتبر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تعيين</w:t>
      </w:r>
      <w:r>
        <w:rPr>
          <w:rFonts w:hint="cs"/>
          <w:sz w:val="30"/>
          <w:szCs w:val="30"/>
          <w:rtl/>
        </w:rPr>
        <w:t xml:space="preserve"> </w:t>
      </w:r>
      <w:r w:rsidRPr="009A0ED6">
        <w:rPr>
          <w:sz w:val="30"/>
          <w:szCs w:val="30"/>
          <w:rtl/>
        </w:rPr>
        <w:t>مراجع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حسابات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قانوني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مستقل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ومحايد</w:t>
      </w:r>
      <w:r w:rsidRPr="009A0ED6"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>أمر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يطمئن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ويزيد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ثقة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المستثمرين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بان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أموالهم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لن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تتعرض</w:t>
      </w:r>
      <w:r>
        <w:rPr>
          <w:rFonts w:hint="cs"/>
          <w:sz w:val="30"/>
          <w:szCs w:val="30"/>
          <w:rtl/>
        </w:rPr>
        <w:t xml:space="preserve"> </w:t>
      </w:r>
      <w:r w:rsidRPr="009A0ED6">
        <w:rPr>
          <w:sz w:val="30"/>
          <w:szCs w:val="30"/>
          <w:rtl/>
        </w:rPr>
        <w:t>للاختلاس،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والسرقة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نتيجة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قيام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المراجع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بمراقبة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تصرفات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إدارة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الشركة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والتأكد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من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احترام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وعدم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انتهاك</w:t>
      </w:r>
      <w:r>
        <w:rPr>
          <w:rFonts w:hint="cs"/>
          <w:sz w:val="30"/>
          <w:szCs w:val="30"/>
          <w:rtl/>
        </w:rPr>
        <w:t xml:space="preserve"> </w:t>
      </w:r>
      <w:r w:rsidRPr="009A0ED6">
        <w:rPr>
          <w:sz w:val="30"/>
          <w:szCs w:val="30"/>
          <w:rtl/>
        </w:rPr>
        <w:t>عقد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الشركة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وقانون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الشركات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ومختلف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العقود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القانونية</w:t>
      </w:r>
      <w:r w:rsidRPr="009A0ED6">
        <w:rPr>
          <w:sz w:val="30"/>
          <w:szCs w:val="30"/>
        </w:rPr>
        <w:t xml:space="preserve"> </w:t>
      </w:r>
      <w:r w:rsidRPr="009A0ED6">
        <w:rPr>
          <w:sz w:val="30"/>
          <w:szCs w:val="30"/>
          <w:rtl/>
        </w:rPr>
        <w:t>الأخرى</w:t>
      </w:r>
      <w:r>
        <w:rPr>
          <w:rFonts w:cs="Times New Roman"/>
        </w:rPr>
        <w:t>.</w:t>
      </w:r>
    </w:p>
    <w:p w:rsidR="002A2495" w:rsidRPr="009A0ED6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/>
          <w:sz w:val="30"/>
          <w:szCs w:val="30"/>
        </w:rPr>
      </w:pPr>
    </w:p>
    <w:p w:rsidR="002A2495" w:rsidRPr="0008243F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/>
          <w:sz w:val="30"/>
          <w:szCs w:val="30"/>
        </w:rPr>
      </w:pPr>
      <w:r w:rsidRPr="0008243F">
        <w:rPr>
          <w:rFonts w:ascii="Simplified Arabic" w:hint="cs"/>
          <w:sz w:val="30"/>
          <w:szCs w:val="30"/>
          <w:rtl/>
        </w:rPr>
        <w:t>وعليه</w:t>
      </w:r>
      <w:r w:rsidRPr="0008243F">
        <w:rPr>
          <w:rFonts w:ascii="Simplified Arabic"/>
          <w:sz w:val="30"/>
          <w:szCs w:val="30"/>
        </w:rPr>
        <w:t xml:space="preserve"> </w:t>
      </w:r>
      <w:proofErr w:type="gramStart"/>
      <w:r w:rsidRPr="0008243F">
        <w:rPr>
          <w:rFonts w:ascii="Simplified Arabic" w:hint="cs"/>
          <w:sz w:val="30"/>
          <w:szCs w:val="30"/>
          <w:rtl/>
        </w:rPr>
        <w:t>فإن</w:t>
      </w:r>
      <w:proofErr w:type="gram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هناك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ثلاثة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أنواع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التدقيق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الخارجي،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هي</w:t>
      </w:r>
      <w:r w:rsidRPr="0008243F">
        <w:rPr>
          <w:rFonts w:ascii="Simplified Arabic"/>
          <w:sz w:val="30"/>
          <w:szCs w:val="30"/>
        </w:rPr>
        <w:t>:</w:t>
      </w:r>
    </w:p>
    <w:p w:rsidR="002A2495" w:rsidRPr="0008243F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/>
          <w:sz w:val="30"/>
          <w:szCs w:val="30"/>
        </w:rPr>
      </w:pPr>
      <w:r w:rsidRPr="0008243F">
        <w:rPr>
          <w:rFonts w:ascii="Simplified Arabic,Bold" w:hint="cs"/>
          <w:b/>
          <w:bCs/>
          <w:sz w:val="30"/>
          <w:szCs w:val="30"/>
          <w:rtl/>
        </w:rPr>
        <w:t>أ</w:t>
      </w:r>
      <w:r w:rsidRPr="0008243F">
        <w:rPr>
          <w:rFonts w:ascii="Simplified Arabic,Bold"/>
          <w:b/>
          <w:bCs/>
          <w:sz w:val="30"/>
          <w:szCs w:val="30"/>
        </w:rPr>
        <w:t xml:space="preserve"> . </w:t>
      </w:r>
      <w:proofErr w:type="gramStart"/>
      <w:r w:rsidRPr="0008243F">
        <w:rPr>
          <w:rFonts w:ascii="Simplified Arabic" w:hint="cs"/>
          <w:sz w:val="30"/>
          <w:szCs w:val="30"/>
          <w:rtl/>
        </w:rPr>
        <w:t>التدقيق</w:t>
      </w:r>
      <w:proofErr w:type="gram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القانوني</w:t>
      </w:r>
      <w:r w:rsidRPr="0008243F">
        <w:rPr>
          <w:rFonts w:ascii="Simplified Arabic"/>
          <w:sz w:val="30"/>
          <w:szCs w:val="30"/>
        </w:rPr>
        <w:t xml:space="preserve">: </w:t>
      </w:r>
      <w:r w:rsidRPr="0008243F">
        <w:rPr>
          <w:rFonts w:ascii="Simplified Arabic" w:hint="cs"/>
          <w:sz w:val="30"/>
          <w:szCs w:val="30"/>
          <w:rtl/>
        </w:rPr>
        <w:t>أي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الذي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يفرضه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القانون،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يتمثل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في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أعمال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مراقبة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الحسابات السنوية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الإجبارية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التي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يقوم</w:t>
      </w:r>
      <w:r w:rsidRPr="0008243F">
        <w:rPr>
          <w:rFonts w:ascii="Simplified Arabic"/>
          <w:sz w:val="30"/>
          <w:szCs w:val="30"/>
        </w:rPr>
        <w:t xml:space="preserve"> </w:t>
      </w:r>
      <w:proofErr w:type="spellStart"/>
      <w:r w:rsidRPr="0008243F">
        <w:rPr>
          <w:rFonts w:ascii="Simplified Arabic" w:hint="cs"/>
          <w:sz w:val="30"/>
          <w:szCs w:val="30"/>
          <w:rtl/>
        </w:rPr>
        <w:t>بها</w:t>
      </w:r>
      <w:proofErr w:type="spell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المدقق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القانوني</w:t>
      </w:r>
      <w:r w:rsidRPr="0008243F">
        <w:rPr>
          <w:rFonts w:ascii="Simplified Arabic"/>
          <w:sz w:val="30"/>
          <w:szCs w:val="30"/>
        </w:rPr>
        <w:t xml:space="preserve"> )</w:t>
      </w:r>
      <w:r w:rsidRPr="0008243F">
        <w:rPr>
          <w:rFonts w:ascii="Simplified Arabic" w:hint="cs"/>
          <w:sz w:val="30"/>
          <w:szCs w:val="30"/>
          <w:rtl/>
        </w:rPr>
        <w:t>محافظ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الحسابات</w:t>
      </w:r>
      <w:r w:rsidRPr="0008243F">
        <w:rPr>
          <w:rFonts w:ascii="Simplified Arabic"/>
          <w:sz w:val="30"/>
          <w:szCs w:val="30"/>
        </w:rPr>
        <w:t>(.</w:t>
      </w:r>
    </w:p>
    <w:p w:rsidR="002A2495" w:rsidRPr="0008243F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/>
          <w:sz w:val="30"/>
          <w:szCs w:val="30"/>
        </w:rPr>
      </w:pPr>
      <w:r w:rsidRPr="0008243F">
        <w:rPr>
          <w:rFonts w:ascii="Simplified Arabic,Bold" w:hint="cs"/>
          <w:b/>
          <w:bCs/>
          <w:sz w:val="30"/>
          <w:szCs w:val="30"/>
          <w:rtl/>
        </w:rPr>
        <w:t>ب</w:t>
      </w:r>
      <w:r w:rsidRPr="0008243F">
        <w:rPr>
          <w:rFonts w:ascii="Simplified Arabic,Bold"/>
          <w:b/>
          <w:bCs/>
          <w:sz w:val="30"/>
          <w:szCs w:val="30"/>
        </w:rPr>
        <w:t xml:space="preserve">. </w:t>
      </w:r>
      <w:proofErr w:type="gramStart"/>
      <w:r w:rsidRPr="0008243F">
        <w:rPr>
          <w:rFonts w:ascii="Simplified Arabic" w:hint="cs"/>
          <w:sz w:val="30"/>
          <w:szCs w:val="30"/>
          <w:rtl/>
        </w:rPr>
        <w:t>التدقيق</w:t>
      </w:r>
      <w:proofErr w:type="gram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التعاقدي</w:t>
      </w:r>
      <w:r w:rsidRPr="0008243F">
        <w:rPr>
          <w:rFonts w:ascii="Simplified Arabic"/>
          <w:sz w:val="30"/>
          <w:szCs w:val="30"/>
        </w:rPr>
        <w:t xml:space="preserve">: </w:t>
      </w:r>
      <w:r w:rsidRPr="0008243F">
        <w:rPr>
          <w:rFonts w:ascii="Simplified Arabic" w:hint="cs"/>
          <w:sz w:val="30"/>
          <w:szCs w:val="30"/>
          <w:rtl/>
        </w:rPr>
        <w:t>الذي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يقوم</w:t>
      </w:r>
      <w:r w:rsidRPr="0008243F">
        <w:rPr>
          <w:rFonts w:ascii="Simplified Arabic"/>
          <w:sz w:val="30"/>
          <w:szCs w:val="30"/>
        </w:rPr>
        <w:t xml:space="preserve"> </w:t>
      </w:r>
      <w:proofErr w:type="spellStart"/>
      <w:r w:rsidRPr="0008243F">
        <w:rPr>
          <w:rFonts w:ascii="Simplified Arabic" w:hint="cs"/>
          <w:sz w:val="30"/>
          <w:szCs w:val="30"/>
          <w:rtl/>
        </w:rPr>
        <w:t>به</w:t>
      </w:r>
      <w:proofErr w:type="spell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المدقق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بطلب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أحد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الأطرف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الداخلية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أو الخارجية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المتعاملة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مع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المؤسسة</w:t>
      </w:r>
      <w:r w:rsidRPr="0008243F">
        <w:rPr>
          <w:rFonts w:ascii="Simplified Arabic"/>
          <w:sz w:val="30"/>
          <w:szCs w:val="30"/>
        </w:rPr>
        <w:t>.</w:t>
      </w:r>
    </w:p>
    <w:p w:rsidR="002A2495" w:rsidRDefault="002A2495" w:rsidP="002A2495">
      <w:pPr>
        <w:bidi/>
        <w:jc w:val="both"/>
        <w:rPr>
          <w:rFonts w:ascii="Simplified Arabic"/>
          <w:sz w:val="30"/>
          <w:szCs w:val="30"/>
          <w:rtl/>
        </w:rPr>
      </w:pPr>
      <w:r w:rsidRPr="0008243F">
        <w:rPr>
          <w:rFonts w:ascii="Simplified Arabic" w:hint="cs"/>
          <w:sz w:val="30"/>
          <w:szCs w:val="30"/>
          <w:rtl/>
        </w:rPr>
        <w:t>ج</w:t>
      </w:r>
      <w:r w:rsidRPr="0008243F">
        <w:rPr>
          <w:rFonts w:ascii="Simplified Arabic"/>
          <w:sz w:val="30"/>
          <w:szCs w:val="30"/>
        </w:rPr>
        <w:t xml:space="preserve">. </w:t>
      </w:r>
      <w:proofErr w:type="gramStart"/>
      <w:r w:rsidRPr="0008243F">
        <w:rPr>
          <w:rFonts w:ascii="Simplified Arabic" w:hint="cs"/>
          <w:sz w:val="30"/>
          <w:szCs w:val="30"/>
          <w:rtl/>
        </w:rPr>
        <w:t>التدقيق</w:t>
      </w:r>
      <w:proofErr w:type="gram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القضائي</w:t>
      </w:r>
      <w:r w:rsidRPr="0008243F">
        <w:rPr>
          <w:rFonts w:ascii="Simplified Arabic"/>
          <w:sz w:val="30"/>
          <w:szCs w:val="30"/>
        </w:rPr>
        <w:t>)</w:t>
      </w:r>
      <w:r w:rsidRPr="0008243F">
        <w:rPr>
          <w:rFonts w:ascii="Simplified Arabic" w:hint="cs"/>
          <w:sz w:val="30"/>
          <w:szCs w:val="30"/>
          <w:rtl/>
        </w:rPr>
        <w:t>الخبرة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القضائية</w:t>
      </w:r>
      <w:r w:rsidRPr="0008243F">
        <w:rPr>
          <w:rFonts w:ascii="Simplified Arabic"/>
          <w:sz w:val="30"/>
          <w:szCs w:val="30"/>
        </w:rPr>
        <w:t xml:space="preserve">(: </w:t>
      </w:r>
      <w:r w:rsidRPr="0008243F">
        <w:rPr>
          <w:rFonts w:ascii="Simplified Arabic" w:hint="cs"/>
          <w:sz w:val="30"/>
          <w:szCs w:val="30"/>
          <w:rtl/>
        </w:rPr>
        <w:t>الذي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يقوم</w:t>
      </w:r>
      <w:r w:rsidRPr="0008243F">
        <w:rPr>
          <w:rFonts w:ascii="Simplified Arabic"/>
          <w:sz w:val="30"/>
          <w:szCs w:val="30"/>
        </w:rPr>
        <w:t xml:space="preserve"> </w:t>
      </w:r>
      <w:proofErr w:type="spellStart"/>
      <w:r w:rsidRPr="0008243F">
        <w:rPr>
          <w:rFonts w:ascii="Simplified Arabic" w:hint="cs"/>
          <w:sz w:val="30"/>
          <w:szCs w:val="30"/>
          <w:rtl/>
        </w:rPr>
        <w:t>به</w:t>
      </w:r>
      <w:proofErr w:type="spellEnd"/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المدقق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بطلب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من</w:t>
      </w:r>
      <w:r w:rsidRPr="0008243F">
        <w:rPr>
          <w:rFonts w:ascii="Simplified Arabic"/>
          <w:sz w:val="30"/>
          <w:szCs w:val="30"/>
        </w:rPr>
        <w:t xml:space="preserve"> </w:t>
      </w:r>
      <w:r w:rsidRPr="0008243F">
        <w:rPr>
          <w:rFonts w:ascii="Simplified Arabic" w:hint="cs"/>
          <w:sz w:val="30"/>
          <w:szCs w:val="30"/>
          <w:rtl/>
        </w:rPr>
        <w:t>المحكمة</w:t>
      </w:r>
      <w:r w:rsidRPr="0008243F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120" w:line="240" w:lineRule="auto"/>
        <w:rPr>
          <w:rFonts w:ascii="Simplified Arabic,Bold"/>
          <w:b/>
          <w:bCs/>
          <w:sz w:val="30"/>
          <w:szCs w:val="30"/>
        </w:rPr>
      </w:pPr>
      <w:r w:rsidRPr="0072183C">
        <w:rPr>
          <w:rFonts w:ascii="Simplified Arabic,Bold" w:hint="cs"/>
          <w:b/>
          <w:bCs/>
          <w:sz w:val="30"/>
          <w:szCs w:val="30"/>
          <w:rtl/>
        </w:rPr>
        <w:t>قواعد</w:t>
      </w:r>
      <w:r>
        <w:rPr>
          <w:rFonts w:ascii="Simplified Arabic,Bold"/>
          <w:b/>
          <w:bCs/>
          <w:sz w:val="30"/>
          <w:szCs w:val="30"/>
        </w:rPr>
        <w:t> </w:t>
      </w:r>
      <w:r>
        <w:rPr>
          <w:rFonts w:asciiTheme="minorHAnsi" w:hAnsiTheme="minorHAnsi" w:hint="cs"/>
          <w:b/>
          <w:bCs/>
          <w:sz w:val="30"/>
          <w:szCs w:val="30"/>
          <w:rtl/>
          <w:lang w:val="en-US"/>
        </w:rPr>
        <w:t xml:space="preserve">و </w:t>
      </w:r>
      <w:proofErr w:type="spellStart"/>
      <w:r>
        <w:rPr>
          <w:rFonts w:asciiTheme="minorHAnsi" w:hAnsiTheme="minorHAnsi" w:hint="cs"/>
          <w:b/>
          <w:bCs/>
          <w:sz w:val="30"/>
          <w:szCs w:val="30"/>
          <w:rtl/>
          <w:lang w:val="en-US"/>
        </w:rPr>
        <w:t>معايير</w:t>
      </w:r>
      <w:r w:rsidRPr="0072183C">
        <w:rPr>
          <w:rFonts w:ascii="Simplified Arabic,Bold" w:hint="cs"/>
          <w:b/>
          <w:bCs/>
          <w:sz w:val="30"/>
          <w:szCs w:val="30"/>
          <w:rtl/>
        </w:rPr>
        <w:t>التدقيق</w:t>
      </w:r>
      <w:proofErr w:type="spellEnd"/>
      <w:r w:rsidRPr="0072183C">
        <w:rPr>
          <w:rFonts w:ascii="Simplified Arabic,Bold"/>
          <w:b/>
          <w:bCs/>
          <w:sz w:val="30"/>
          <w:szCs w:val="30"/>
        </w:rPr>
        <w:t xml:space="preserve"> </w:t>
      </w:r>
      <w:r w:rsidRPr="0072183C">
        <w:rPr>
          <w:rFonts w:ascii="Simplified Arabic,Bold" w:hint="cs"/>
          <w:b/>
          <w:bCs/>
          <w:sz w:val="30"/>
          <w:szCs w:val="30"/>
          <w:rtl/>
        </w:rPr>
        <w:t>الخارجي</w:t>
      </w:r>
      <w:r w:rsidRPr="0072183C">
        <w:rPr>
          <w:rFonts w:ascii="Simplified Arabic,Bold"/>
          <w:b/>
          <w:bCs/>
          <w:sz w:val="30"/>
          <w:szCs w:val="30"/>
        </w:rPr>
        <w:t>: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  <w:u w:val="single"/>
        </w:rPr>
      </w:pPr>
      <w:r w:rsidRPr="0072183C">
        <w:rPr>
          <w:rFonts w:ascii="Simplified Arabic" w:hint="cs"/>
          <w:sz w:val="30"/>
          <w:szCs w:val="30"/>
          <w:u w:val="single"/>
          <w:rtl/>
        </w:rPr>
        <w:t>أ</w:t>
      </w:r>
      <w:r w:rsidRPr="0072183C">
        <w:rPr>
          <w:rFonts w:ascii="Simplified Arabic"/>
          <w:sz w:val="30"/>
          <w:szCs w:val="30"/>
          <w:u w:val="single"/>
        </w:rPr>
        <w:t>-</w:t>
      </w:r>
      <w:r w:rsidRPr="0072183C">
        <w:rPr>
          <w:rFonts w:ascii="Simplified Arabic" w:hint="cs"/>
          <w:sz w:val="30"/>
          <w:szCs w:val="30"/>
          <w:u w:val="single"/>
          <w:rtl/>
        </w:rPr>
        <w:t>قواعد</w:t>
      </w:r>
      <w:r w:rsidRPr="0072183C">
        <w:rPr>
          <w:rFonts w:ascii="Simplified Arabic"/>
          <w:sz w:val="30"/>
          <w:szCs w:val="30"/>
          <w:u w:val="single"/>
        </w:rPr>
        <w:t xml:space="preserve"> </w:t>
      </w:r>
      <w:r w:rsidRPr="0072183C">
        <w:rPr>
          <w:rFonts w:ascii="Simplified Arabic" w:hint="cs"/>
          <w:sz w:val="30"/>
          <w:szCs w:val="30"/>
          <w:u w:val="single"/>
          <w:rtl/>
        </w:rPr>
        <w:t>عامة</w:t>
      </w:r>
      <w:r w:rsidRPr="0072183C">
        <w:rPr>
          <w:rFonts w:ascii="Simplified Arabic"/>
          <w:sz w:val="30"/>
          <w:szCs w:val="30"/>
          <w:u w:val="single"/>
        </w:rPr>
        <w:t>:</w:t>
      </w:r>
      <w:r w:rsidRPr="0072183C">
        <w:rPr>
          <w:rFonts w:ascii="Simplified Arabic" w:hint="cs"/>
          <w:sz w:val="30"/>
          <w:szCs w:val="30"/>
          <w:u w:val="single"/>
          <w:rtl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تتعلق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القواعد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العامة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بمؤهلات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ونوعية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العمل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الذي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يقدمه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وتتمثل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فيما</w:t>
      </w:r>
      <w:r w:rsidRPr="0072183C">
        <w:rPr>
          <w:rFonts w:ascii="Simplified Arabic"/>
          <w:sz w:val="30"/>
          <w:szCs w:val="30"/>
        </w:rPr>
        <w:t xml:space="preserve"> </w:t>
      </w:r>
      <w:proofErr w:type="gramStart"/>
      <w:r w:rsidRPr="0072183C">
        <w:rPr>
          <w:rFonts w:ascii="Simplified Arabic" w:hint="cs"/>
          <w:sz w:val="30"/>
          <w:szCs w:val="30"/>
          <w:rtl/>
        </w:rPr>
        <w:t>يأتي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sz w:val="30"/>
          <w:szCs w:val="30"/>
        </w:rPr>
        <w:t>:</w:t>
      </w:r>
      <w:proofErr w:type="gramEnd"/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يجب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يكون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الأشخاص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المدربين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وذو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كفاءة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عالية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يكون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محتفظا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بشخصيته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وتفكيره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المستقل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بعيدا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مؤثرات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قد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تؤثر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نوعية عمله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يجب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يبذل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كل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جهده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والعناية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الكافية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قيامه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بعملية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التدقيق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يكون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حذر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عند ممارسته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للمهنة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sz w:val="30"/>
          <w:szCs w:val="30"/>
        </w:rPr>
      </w:pPr>
      <w:r w:rsidRPr="0072183C">
        <w:rPr>
          <w:rFonts w:ascii="Simplified Arabic" w:hint="cs"/>
          <w:sz w:val="30"/>
          <w:szCs w:val="30"/>
          <w:u w:val="single"/>
          <w:rtl/>
        </w:rPr>
        <w:t>ب</w:t>
      </w:r>
      <w:r w:rsidRPr="0072183C">
        <w:rPr>
          <w:rFonts w:ascii="Simplified Arabic"/>
          <w:sz w:val="30"/>
          <w:szCs w:val="30"/>
          <w:u w:val="single"/>
        </w:rPr>
        <w:t xml:space="preserve">- </w:t>
      </w:r>
      <w:proofErr w:type="gramStart"/>
      <w:r w:rsidRPr="0072183C">
        <w:rPr>
          <w:rFonts w:ascii="Simplified Arabic" w:hint="cs"/>
          <w:sz w:val="30"/>
          <w:szCs w:val="30"/>
          <w:u w:val="single"/>
          <w:rtl/>
        </w:rPr>
        <w:t>قواعد</w:t>
      </w:r>
      <w:proofErr w:type="gramEnd"/>
      <w:r w:rsidRPr="0072183C">
        <w:rPr>
          <w:rFonts w:ascii="Simplified Arabic"/>
          <w:sz w:val="30"/>
          <w:szCs w:val="30"/>
          <w:u w:val="single"/>
        </w:rPr>
        <w:t xml:space="preserve"> </w:t>
      </w:r>
      <w:r w:rsidRPr="0072183C">
        <w:rPr>
          <w:rFonts w:ascii="Simplified Arabic" w:hint="cs"/>
          <w:sz w:val="30"/>
          <w:szCs w:val="30"/>
          <w:u w:val="single"/>
          <w:rtl/>
        </w:rPr>
        <w:t>العمل</w:t>
      </w:r>
      <w:r w:rsidRPr="0072183C">
        <w:rPr>
          <w:rFonts w:ascii="Simplified Arabic"/>
          <w:sz w:val="30"/>
          <w:szCs w:val="30"/>
          <w:u w:val="single"/>
        </w:rPr>
        <w:t xml:space="preserve"> </w:t>
      </w:r>
      <w:r w:rsidRPr="0072183C">
        <w:rPr>
          <w:rFonts w:ascii="Simplified Arabic" w:hint="cs"/>
          <w:sz w:val="30"/>
          <w:szCs w:val="30"/>
          <w:u w:val="single"/>
          <w:rtl/>
        </w:rPr>
        <w:t>الميداني</w:t>
      </w:r>
      <w:r w:rsidRPr="0072183C">
        <w:rPr>
          <w:rFonts w:ascii="Simplified Arabic"/>
          <w:sz w:val="30"/>
          <w:szCs w:val="30"/>
          <w:u w:val="single"/>
        </w:rPr>
        <w:t>: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هي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عبارة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عن</w:t>
      </w:r>
      <w:r w:rsidRPr="0072183C">
        <w:rPr>
          <w:rFonts w:ascii="Simplified Arabic"/>
          <w:sz w:val="30"/>
          <w:szCs w:val="30"/>
        </w:rPr>
        <w:t>: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وضع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خطة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لعملية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التدقيق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والإشراف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على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المساعدين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الذين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يستعين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بهم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يقوم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بدراسة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وافية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وشاملة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لنظام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الضبط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الداخلي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المؤسسة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لتحديد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مدى إمكانية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الاعتماد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عليه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يجب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على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يتحصل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على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أدلة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إثبات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جديرة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بالثقة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وكافية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وذلك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طريق الفحص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والمراقبة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والاستفسار</w:t>
      </w:r>
      <w:r w:rsidRPr="0072183C">
        <w:rPr>
          <w:rFonts w:ascii="Simplified Arabic"/>
          <w:sz w:val="30"/>
          <w:szCs w:val="30"/>
        </w:rPr>
        <w:t>.</w:t>
      </w:r>
    </w:p>
    <w:p w:rsidR="002A2495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 w:hint="cs"/>
          <w:sz w:val="30"/>
          <w:szCs w:val="30"/>
          <w:rtl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الحصول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على</w:t>
      </w:r>
      <w:r w:rsidRPr="0072183C">
        <w:rPr>
          <w:rFonts w:ascii="Simplified Arabic"/>
          <w:sz w:val="30"/>
          <w:szCs w:val="30"/>
        </w:rPr>
        <w:t xml:space="preserve"> </w:t>
      </w:r>
      <w:proofErr w:type="gramStart"/>
      <w:r w:rsidRPr="0072183C">
        <w:rPr>
          <w:rFonts w:ascii="Simplified Arabic" w:hint="cs"/>
          <w:sz w:val="30"/>
          <w:szCs w:val="30"/>
          <w:rtl/>
        </w:rPr>
        <w:t>إقرارات</w:t>
      </w:r>
      <w:r w:rsidRPr="0072183C">
        <w:rPr>
          <w:rFonts w:ascii="Simplified Arabic"/>
          <w:sz w:val="30"/>
          <w:szCs w:val="30"/>
        </w:rPr>
        <w:t xml:space="preserve"> )</w:t>
      </w:r>
      <w:proofErr w:type="gramEnd"/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رسائل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تأكيد</w:t>
      </w:r>
      <w:r w:rsidRPr="0072183C">
        <w:rPr>
          <w:rFonts w:ascii="Simplified Arabic"/>
          <w:sz w:val="30"/>
          <w:szCs w:val="30"/>
        </w:rPr>
        <w:t xml:space="preserve">( </w:t>
      </w:r>
      <w:r w:rsidRPr="0072183C">
        <w:rPr>
          <w:rFonts w:ascii="Simplified Arabic" w:hint="cs"/>
          <w:sz w:val="30"/>
          <w:szCs w:val="30"/>
          <w:rtl/>
        </w:rPr>
        <w:t>من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أصحاب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الأرصدة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الظاهرة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دفاتر المؤسسة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لوضع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أساس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سليم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يبني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عليه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رأيه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الإجمالي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حول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الحسابات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الختامية</w:t>
      </w:r>
      <w:r w:rsidRPr="0072183C">
        <w:rPr>
          <w:rFonts w:ascii="Simplified Arabic"/>
          <w:sz w:val="30"/>
          <w:szCs w:val="30"/>
        </w:rPr>
        <w:t>.</w:t>
      </w:r>
    </w:p>
    <w:p w:rsidR="002A2495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 w:hint="cs"/>
          <w:sz w:val="30"/>
          <w:szCs w:val="30"/>
          <w:rtl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 w:hint="cs"/>
          <w:sz w:val="30"/>
          <w:szCs w:val="30"/>
          <w:rtl/>
        </w:rPr>
      </w:pP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sz w:val="30"/>
          <w:szCs w:val="30"/>
          <w:u w:val="single"/>
        </w:rPr>
      </w:pPr>
      <w:r w:rsidRPr="0072183C">
        <w:rPr>
          <w:rFonts w:ascii="Simplified Arabic" w:hint="cs"/>
          <w:sz w:val="30"/>
          <w:szCs w:val="30"/>
          <w:u w:val="single"/>
          <w:rtl/>
        </w:rPr>
        <w:t>ج</w:t>
      </w:r>
      <w:r w:rsidRPr="0072183C">
        <w:rPr>
          <w:rFonts w:ascii="Simplified Arabic"/>
          <w:sz w:val="30"/>
          <w:szCs w:val="30"/>
          <w:u w:val="single"/>
        </w:rPr>
        <w:t xml:space="preserve">- </w:t>
      </w:r>
      <w:proofErr w:type="gramStart"/>
      <w:r w:rsidRPr="0072183C">
        <w:rPr>
          <w:rFonts w:ascii="Simplified Arabic" w:hint="cs"/>
          <w:sz w:val="30"/>
          <w:szCs w:val="30"/>
          <w:u w:val="single"/>
          <w:rtl/>
        </w:rPr>
        <w:t>قواعد</w:t>
      </w:r>
      <w:proofErr w:type="gramEnd"/>
      <w:r w:rsidRPr="0072183C">
        <w:rPr>
          <w:rFonts w:ascii="Simplified Arabic"/>
          <w:sz w:val="30"/>
          <w:szCs w:val="30"/>
          <w:u w:val="single"/>
        </w:rPr>
        <w:t xml:space="preserve"> </w:t>
      </w:r>
      <w:r w:rsidRPr="0072183C">
        <w:rPr>
          <w:rFonts w:ascii="Simplified Arabic" w:hint="cs"/>
          <w:sz w:val="30"/>
          <w:szCs w:val="30"/>
          <w:u w:val="single"/>
          <w:rtl/>
        </w:rPr>
        <w:t>إعداد</w:t>
      </w:r>
      <w:r w:rsidRPr="0072183C">
        <w:rPr>
          <w:rFonts w:ascii="Simplified Arabic"/>
          <w:sz w:val="30"/>
          <w:szCs w:val="30"/>
          <w:u w:val="single"/>
        </w:rPr>
        <w:t xml:space="preserve"> </w:t>
      </w:r>
      <w:r w:rsidRPr="0072183C">
        <w:rPr>
          <w:rFonts w:ascii="Simplified Arabic" w:hint="cs"/>
          <w:sz w:val="30"/>
          <w:szCs w:val="30"/>
          <w:u w:val="single"/>
          <w:rtl/>
        </w:rPr>
        <w:t>التقرير</w:t>
      </w:r>
      <w:r w:rsidRPr="0072183C">
        <w:rPr>
          <w:rFonts w:ascii="Simplified Arabic"/>
          <w:sz w:val="30"/>
          <w:szCs w:val="30"/>
          <w:u w:val="single"/>
        </w:rPr>
        <w:t>: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proofErr w:type="gramStart"/>
      <w:r w:rsidRPr="0072183C">
        <w:rPr>
          <w:rFonts w:ascii="Simplified Arabic" w:hint="cs"/>
          <w:sz w:val="30"/>
          <w:szCs w:val="30"/>
          <w:rtl/>
        </w:rPr>
        <w:t>وتتمثل</w:t>
      </w:r>
      <w:proofErr w:type="gramEnd"/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تلك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الأمور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التي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على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يبينها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تقريره</w:t>
      </w:r>
      <w:r w:rsidRPr="0072183C">
        <w:rPr>
          <w:rFonts w:ascii="Simplified Arabic"/>
          <w:sz w:val="30"/>
          <w:szCs w:val="30"/>
        </w:rPr>
        <w:t>: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الحسابات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قد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تم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أعدادها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على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أساس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مبادئ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وقواعد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المحاسبة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المتعارف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عليها وأتباعها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بشكل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منسجم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سنة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لأخرى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وجد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اختلاف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يبينه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تقريره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الإفصاح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الحسابات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والمعلومات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قد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تم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بالشكل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الصحيح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والإفصاح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الكافي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عن أية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بيانات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جوهرية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التي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يرى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ضرورة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إظهارها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الحسابات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الختامية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أو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 تقريره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bidi/>
        <w:spacing w:after="120" w:line="240" w:lineRule="auto"/>
        <w:jc w:val="both"/>
        <w:rPr>
          <w:rFonts w:ascii="Simplified Arabic"/>
          <w:sz w:val="30"/>
          <w:szCs w:val="30"/>
          <w:rtl/>
        </w:rPr>
      </w:pPr>
      <w:r w:rsidRPr="0072183C">
        <w:rPr>
          <w:rFonts w:ascii="Simplified Arabic"/>
          <w:sz w:val="30"/>
          <w:szCs w:val="30"/>
        </w:rPr>
        <w:t xml:space="preserve">-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يتضمن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التقرير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نطاق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وطبيعة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عملية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التدقيق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التي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قام</w:t>
      </w:r>
      <w:r w:rsidRPr="0072183C">
        <w:rPr>
          <w:rFonts w:ascii="Simplified Arabic"/>
          <w:sz w:val="30"/>
          <w:szCs w:val="30"/>
        </w:rPr>
        <w:t xml:space="preserve"> </w:t>
      </w:r>
      <w:proofErr w:type="spellStart"/>
      <w:r w:rsidRPr="0072183C">
        <w:rPr>
          <w:rFonts w:ascii="Simplified Arabic" w:hint="cs"/>
          <w:sz w:val="30"/>
          <w:szCs w:val="30"/>
          <w:rtl/>
        </w:rPr>
        <w:t>بها</w:t>
      </w:r>
      <w:proofErr w:type="spellEnd"/>
      <w:r w:rsidRPr="0072183C">
        <w:rPr>
          <w:rFonts w:ascii="Simplified Arabic"/>
          <w:sz w:val="30"/>
          <w:szCs w:val="30"/>
        </w:rPr>
        <w:t>.</w:t>
      </w:r>
    </w:p>
    <w:p w:rsidR="002A2495" w:rsidRPr="0072183C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</w:rPr>
      </w:pPr>
      <w:r w:rsidRPr="0072183C">
        <w:rPr>
          <w:rFonts w:ascii="Simplified Arabic" w:hint="cs"/>
          <w:sz w:val="30"/>
          <w:szCs w:val="30"/>
          <w:rtl/>
        </w:rPr>
        <w:t xml:space="preserve">- </w:t>
      </w:r>
      <w:proofErr w:type="gramStart"/>
      <w:r w:rsidRPr="0072183C">
        <w:rPr>
          <w:rFonts w:ascii="Simplified Arabic" w:hint="cs"/>
          <w:sz w:val="30"/>
          <w:szCs w:val="30"/>
          <w:rtl/>
        </w:rPr>
        <w:t>أن</w:t>
      </w:r>
      <w:proofErr w:type="gramEnd"/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يبين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رأيه حول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الحسابات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الختامية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ويظهر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ملاحظات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حول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الحسابات،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إذ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يمكن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أن</w:t>
      </w:r>
    </w:p>
    <w:p w:rsidR="002A2495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sz w:val="30"/>
          <w:szCs w:val="30"/>
          <w:rtl/>
        </w:rPr>
      </w:pPr>
      <w:proofErr w:type="gramStart"/>
      <w:r w:rsidRPr="0072183C">
        <w:rPr>
          <w:rFonts w:ascii="Simplified Arabic" w:hint="cs"/>
          <w:sz w:val="30"/>
          <w:szCs w:val="30"/>
          <w:rtl/>
        </w:rPr>
        <w:t>يكون</w:t>
      </w:r>
      <w:proofErr w:type="gramEnd"/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تقريره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بتحفظات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أو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بدونها،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وإذا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أمتنع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المدقق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عن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إبداء الرأي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يجب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أن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يوضح سبب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ذلك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في</w:t>
      </w:r>
      <w:r w:rsidRPr="0072183C">
        <w:rPr>
          <w:rFonts w:ascii="Simplified Arabic"/>
          <w:sz w:val="30"/>
          <w:szCs w:val="30"/>
        </w:rPr>
        <w:t xml:space="preserve"> </w:t>
      </w:r>
      <w:r w:rsidRPr="0072183C">
        <w:rPr>
          <w:rFonts w:ascii="Simplified Arabic" w:hint="cs"/>
          <w:sz w:val="30"/>
          <w:szCs w:val="30"/>
          <w:rtl/>
        </w:rPr>
        <w:t>تقريره</w:t>
      </w:r>
      <w:r w:rsidRPr="0072183C">
        <w:rPr>
          <w:rFonts w:ascii="Simplified Arabic"/>
          <w:sz w:val="30"/>
          <w:szCs w:val="30"/>
        </w:rPr>
        <w:t>.</w:t>
      </w:r>
    </w:p>
    <w:p w:rsidR="002A2495" w:rsidRPr="00EF5867" w:rsidRDefault="002A2495" w:rsidP="002A2495">
      <w:pPr>
        <w:autoSpaceDE w:val="0"/>
        <w:autoSpaceDN w:val="0"/>
        <w:bidi/>
        <w:adjustRightInd w:val="0"/>
        <w:spacing w:after="120" w:line="240" w:lineRule="auto"/>
        <w:rPr>
          <w:rFonts w:ascii="Simplified Arabic"/>
          <w:b/>
          <w:bCs/>
          <w:sz w:val="30"/>
          <w:szCs w:val="30"/>
        </w:rPr>
      </w:pPr>
      <w:r w:rsidRPr="00EF5867">
        <w:rPr>
          <w:rFonts w:ascii="Simplified Arabic" w:hint="cs"/>
          <w:b/>
          <w:bCs/>
          <w:sz w:val="30"/>
          <w:szCs w:val="30"/>
          <w:rtl/>
        </w:rPr>
        <w:t>ثانيا: العلاقة بين التدقيق الداخلي و الخارجي:</w:t>
      </w:r>
    </w:p>
    <w:p w:rsidR="002A2495" w:rsidRPr="00EF5867" w:rsidRDefault="002A2495" w:rsidP="002A2495">
      <w:pPr>
        <w:autoSpaceDE w:val="0"/>
        <w:autoSpaceDN w:val="0"/>
        <w:bidi/>
        <w:adjustRightInd w:val="0"/>
        <w:spacing w:after="0" w:line="240" w:lineRule="auto"/>
        <w:jc w:val="both"/>
        <w:rPr>
          <w:sz w:val="30"/>
          <w:szCs w:val="30"/>
          <w:rtl/>
        </w:rPr>
      </w:pPr>
      <w:r w:rsidRPr="00EF5867">
        <w:rPr>
          <w:rFonts w:hint="cs"/>
          <w:sz w:val="30"/>
          <w:szCs w:val="30"/>
          <w:rtl/>
        </w:rPr>
        <w:t xml:space="preserve">  </w:t>
      </w:r>
      <w:r w:rsidRPr="00EF5867">
        <w:rPr>
          <w:sz w:val="30"/>
          <w:szCs w:val="30"/>
          <w:rtl/>
        </w:rPr>
        <w:t>إن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التكامل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بين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المراجعة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الخارجية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والداخلية</w:t>
      </w:r>
      <w:r w:rsidRPr="00EF5867">
        <w:rPr>
          <w:sz w:val="30"/>
          <w:szCs w:val="30"/>
        </w:rPr>
        <w:t xml:space="preserve"> </w:t>
      </w:r>
      <w:r w:rsidRPr="00EF5867">
        <w:rPr>
          <w:rFonts w:hint="cs"/>
          <w:sz w:val="30"/>
          <w:szCs w:val="30"/>
          <w:rtl/>
        </w:rPr>
        <w:t>أصبح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هاما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وضروريا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للطرفين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لما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له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من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تأثير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ايجابي</w:t>
      </w:r>
      <w:r w:rsidRPr="00EF5867">
        <w:rPr>
          <w:sz w:val="30"/>
          <w:szCs w:val="30"/>
        </w:rPr>
        <w:t xml:space="preserve"> </w:t>
      </w:r>
      <w:r w:rsidRPr="00EF5867">
        <w:rPr>
          <w:rFonts w:hint="cs"/>
          <w:sz w:val="30"/>
          <w:szCs w:val="30"/>
          <w:rtl/>
          <w:lang w:val="en-US"/>
        </w:rPr>
        <w:t xml:space="preserve">، </w:t>
      </w:r>
      <w:r w:rsidRPr="00EF5867">
        <w:rPr>
          <w:sz w:val="30"/>
          <w:szCs w:val="30"/>
          <w:rtl/>
        </w:rPr>
        <w:t>وغالبا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ما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تحدد</w:t>
      </w:r>
      <w:r w:rsidRPr="00EF5867">
        <w:rPr>
          <w:sz w:val="30"/>
          <w:szCs w:val="30"/>
        </w:rPr>
        <w:t xml:space="preserve"> </w:t>
      </w:r>
      <w:r w:rsidRPr="00EF5867">
        <w:rPr>
          <w:rFonts w:hint="cs"/>
          <w:sz w:val="30"/>
          <w:szCs w:val="30"/>
          <w:rtl/>
        </w:rPr>
        <w:t>الإدارة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الدور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الذي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تلعبه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المراجعة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الداخلية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في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المؤسسة،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ولذلك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فإن</w:t>
      </w:r>
      <w:r w:rsidRPr="00EF5867">
        <w:rPr>
          <w:sz w:val="30"/>
          <w:szCs w:val="30"/>
        </w:rPr>
        <w:t xml:space="preserve"> </w:t>
      </w:r>
      <w:r w:rsidRPr="00EF5867">
        <w:rPr>
          <w:rFonts w:hint="cs"/>
          <w:sz w:val="30"/>
          <w:szCs w:val="30"/>
          <w:rtl/>
        </w:rPr>
        <w:t>أهداف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المراجعة</w:t>
      </w:r>
      <w:r w:rsidRPr="00EF5867">
        <w:rPr>
          <w:rFonts w:hint="cs"/>
          <w:sz w:val="30"/>
          <w:szCs w:val="30"/>
          <w:rtl/>
        </w:rPr>
        <w:t xml:space="preserve"> </w:t>
      </w:r>
      <w:r w:rsidRPr="00EF5867">
        <w:rPr>
          <w:sz w:val="30"/>
          <w:szCs w:val="30"/>
          <w:rtl/>
        </w:rPr>
        <w:t>الداخلية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تختلف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عن</w:t>
      </w:r>
      <w:r w:rsidRPr="00EF5867">
        <w:rPr>
          <w:sz w:val="30"/>
          <w:szCs w:val="30"/>
        </w:rPr>
        <w:t xml:space="preserve"> </w:t>
      </w:r>
      <w:r w:rsidRPr="00EF5867">
        <w:rPr>
          <w:rFonts w:hint="cs"/>
          <w:sz w:val="30"/>
          <w:szCs w:val="30"/>
          <w:rtl/>
        </w:rPr>
        <w:t>أهداف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المراجعة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الخارجية،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ورغم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هذا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الاختلاف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إلا</w:t>
      </w:r>
      <w:r w:rsidRPr="00EF5867">
        <w:rPr>
          <w:sz w:val="30"/>
          <w:szCs w:val="30"/>
        </w:rPr>
        <w:t xml:space="preserve"> </w:t>
      </w:r>
      <w:r w:rsidRPr="00EF5867">
        <w:rPr>
          <w:rFonts w:hint="cs"/>
          <w:sz w:val="30"/>
          <w:szCs w:val="30"/>
          <w:rtl/>
        </w:rPr>
        <w:t>أن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</w:t>
      </w:r>
      <w:r w:rsidRPr="00EF5867">
        <w:rPr>
          <w:rFonts w:hint="cs"/>
          <w:sz w:val="30"/>
          <w:szCs w:val="30"/>
          <w:rtl/>
        </w:rPr>
        <w:t>تدقيق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الداخلي</w:t>
      </w:r>
      <w:r w:rsidRPr="00EF5867">
        <w:rPr>
          <w:rFonts w:hint="cs"/>
          <w:sz w:val="30"/>
          <w:szCs w:val="30"/>
          <w:rtl/>
        </w:rPr>
        <w:t xml:space="preserve"> </w:t>
      </w:r>
      <w:r w:rsidRPr="00EF5867">
        <w:rPr>
          <w:sz w:val="30"/>
          <w:szCs w:val="30"/>
          <w:rtl/>
        </w:rPr>
        <w:t>والخارجي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مكملان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لبعضهما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البعض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ووسائل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تنفيذهما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تكاد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تكون</w:t>
      </w:r>
      <w:r w:rsidRPr="00EF5867">
        <w:rPr>
          <w:sz w:val="30"/>
          <w:szCs w:val="30"/>
        </w:rPr>
        <w:t xml:space="preserve"> </w:t>
      </w:r>
      <w:r w:rsidRPr="00EF5867">
        <w:rPr>
          <w:sz w:val="30"/>
          <w:szCs w:val="30"/>
          <w:rtl/>
        </w:rPr>
        <w:t>موحدة</w:t>
      </w:r>
      <w:r w:rsidRPr="00EF5867">
        <w:rPr>
          <w:sz w:val="30"/>
          <w:szCs w:val="30"/>
        </w:rPr>
        <w:t>.</w:t>
      </w:r>
    </w:p>
    <w:p w:rsidR="002A2495" w:rsidRPr="00EF5867" w:rsidRDefault="002A2495" w:rsidP="002A2495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30"/>
          <w:szCs w:val="30"/>
        </w:rPr>
      </w:pPr>
      <w:r w:rsidRPr="00EF5867">
        <w:rPr>
          <w:rFonts w:ascii="Times New Roman,Bold" w:hint="cs"/>
          <w:b/>
          <w:bCs/>
          <w:sz w:val="30"/>
          <w:szCs w:val="30"/>
          <w:rtl/>
        </w:rPr>
        <w:t>أوجه</w:t>
      </w:r>
      <w:r w:rsidRPr="00EF5867">
        <w:rPr>
          <w:rFonts w:ascii="Times New Roman,Bold"/>
          <w:b/>
          <w:bCs/>
          <w:sz w:val="30"/>
          <w:szCs w:val="30"/>
        </w:rPr>
        <w:t xml:space="preserve"> </w:t>
      </w:r>
      <w:r w:rsidRPr="00EF5867">
        <w:rPr>
          <w:rFonts w:ascii="Times New Roman,Bold" w:hint="cs"/>
          <w:b/>
          <w:bCs/>
          <w:sz w:val="30"/>
          <w:szCs w:val="30"/>
          <w:rtl/>
        </w:rPr>
        <w:t>الاختلاف</w:t>
      </w:r>
      <w:r w:rsidRPr="00EF5867">
        <w:rPr>
          <w:rFonts w:ascii="Times New Roman,Bold"/>
          <w:b/>
          <w:bCs/>
          <w:sz w:val="30"/>
          <w:szCs w:val="30"/>
        </w:rPr>
        <w:t xml:space="preserve"> </w:t>
      </w:r>
      <w:r w:rsidRPr="00EF5867">
        <w:rPr>
          <w:rFonts w:ascii="Times New Roman,Bold" w:hint="cs"/>
          <w:b/>
          <w:bCs/>
          <w:sz w:val="30"/>
          <w:szCs w:val="30"/>
          <w:rtl/>
        </w:rPr>
        <w:t>والتشابه</w:t>
      </w:r>
      <w:r w:rsidRPr="00EF5867">
        <w:rPr>
          <w:rFonts w:ascii="Times New Roman,Bold"/>
          <w:b/>
          <w:bCs/>
          <w:sz w:val="30"/>
          <w:szCs w:val="30"/>
        </w:rPr>
        <w:t xml:space="preserve"> </w:t>
      </w:r>
      <w:r w:rsidRPr="00EF5867">
        <w:rPr>
          <w:rFonts w:ascii="Times New Roman,Bold" w:hint="cs"/>
          <w:b/>
          <w:bCs/>
          <w:sz w:val="30"/>
          <w:szCs w:val="30"/>
          <w:rtl/>
        </w:rPr>
        <w:t>بين</w:t>
      </w:r>
      <w:r w:rsidRPr="00EF5867">
        <w:rPr>
          <w:rFonts w:ascii="Times New Roman,Bold"/>
          <w:b/>
          <w:bCs/>
          <w:sz w:val="30"/>
          <w:szCs w:val="30"/>
        </w:rPr>
        <w:t xml:space="preserve"> </w:t>
      </w:r>
      <w:r>
        <w:rPr>
          <w:rFonts w:ascii="Times New Roman,Bold" w:hint="cs"/>
          <w:b/>
          <w:bCs/>
          <w:sz w:val="30"/>
          <w:szCs w:val="30"/>
          <w:rtl/>
        </w:rPr>
        <w:t>التدقيق</w:t>
      </w:r>
      <w:r w:rsidRPr="00EF5867">
        <w:rPr>
          <w:rFonts w:ascii="Times New Roman,Bold"/>
          <w:b/>
          <w:bCs/>
          <w:sz w:val="30"/>
          <w:szCs w:val="30"/>
        </w:rPr>
        <w:t xml:space="preserve"> </w:t>
      </w:r>
      <w:r>
        <w:rPr>
          <w:rFonts w:ascii="Times New Roman,Bold" w:hint="cs"/>
          <w:b/>
          <w:bCs/>
          <w:sz w:val="30"/>
          <w:szCs w:val="30"/>
          <w:rtl/>
        </w:rPr>
        <w:t>الداخلي و</w:t>
      </w:r>
      <w:r w:rsidRPr="00EF5867">
        <w:rPr>
          <w:rFonts w:ascii="Times New Roman,Bold"/>
          <w:b/>
          <w:bCs/>
          <w:sz w:val="30"/>
          <w:szCs w:val="30"/>
        </w:rPr>
        <w:t xml:space="preserve"> </w:t>
      </w:r>
      <w:r>
        <w:rPr>
          <w:rFonts w:ascii="Times New Roman,Bold" w:hint="cs"/>
          <w:b/>
          <w:bCs/>
          <w:sz w:val="30"/>
          <w:szCs w:val="30"/>
          <w:rtl/>
        </w:rPr>
        <w:t>الخارجي</w:t>
      </w:r>
      <w:r w:rsidRPr="00EF5867">
        <w:rPr>
          <w:rFonts w:ascii="Times New Roman,Bold" w:hint="cs"/>
          <w:b/>
          <w:bCs/>
          <w:sz w:val="30"/>
          <w:szCs w:val="30"/>
          <w:rtl/>
        </w:rPr>
        <w:t>: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rtl/>
        </w:rPr>
      </w:pPr>
      <w:r w:rsidRPr="00EF5867">
        <w:rPr>
          <w:rtl/>
        </w:rPr>
        <w:t>نظرا</w:t>
      </w:r>
      <w:r w:rsidRPr="00EF5867">
        <w:t xml:space="preserve"> </w:t>
      </w:r>
      <w:r w:rsidRPr="00EF5867">
        <w:rPr>
          <w:rtl/>
        </w:rPr>
        <w:t>لتعدد</w:t>
      </w:r>
      <w:r w:rsidRPr="00EF5867">
        <w:t xml:space="preserve"> </w:t>
      </w:r>
      <w:r w:rsidRPr="00EF5867">
        <w:rPr>
          <w:rFonts w:hint="cs"/>
          <w:rtl/>
        </w:rPr>
        <w:t>أوجه</w:t>
      </w:r>
      <w:r w:rsidRPr="00EF5867">
        <w:t xml:space="preserve"> </w:t>
      </w:r>
      <w:r w:rsidRPr="00EF5867">
        <w:rPr>
          <w:rtl/>
        </w:rPr>
        <w:t>الاختلاف</w:t>
      </w:r>
      <w:r w:rsidRPr="00EF5867">
        <w:t xml:space="preserve"> </w:t>
      </w:r>
      <w:r w:rsidRPr="00EF5867">
        <w:rPr>
          <w:rtl/>
        </w:rPr>
        <w:t>والتشابه</w:t>
      </w:r>
      <w:r w:rsidRPr="00EF5867">
        <w:t xml:space="preserve"> </w:t>
      </w:r>
      <w:r w:rsidRPr="00EF5867">
        <w:rPr>
          <w:rtl/>
        </w:rPr>
        <w:t>بينهما</w:t>
      </w:r>
      <w:r w:rsidRPr="00EF5867">
        <w:t xml:space="preserve"> </w:t>
      </w:r>
      <w:r w:rsidRPr="00EF5867">
        <w:rPr>
          <w:rtl/>
        </w:rPr>
        <w:t>فقد</w:t>
      </w:r>
      <w:r w:rsidRPr="00EF5867">
        <w:t xml:space="preserve"> </w:t>
      </w:r>
      <w:r w:rsidRPr="00EF5867">
        <w:rPr>
          <w:rFonts w:hint="cs"/>
          <w:rtl/>
        </w:rPr>
        <w:t>ارتأينا</w:t>
      </w:r>
      <w:r w:rsidRPr="00EF5867">
        <w:t xml:space="preserve"> </w:t>
      </w:r>
      <w:r w:rsidRPr="00EF5867">
        <w:rPr>
          <w:rtl/>
        </w:rPr>
        <w:t>إبرازهما</w:t>
      </w:r>
      <w:r w:rsidRPr="00EF5867">
        <w:t xml:space="preserve"> </w:t>
      </w:r>
      <w:r w:rsidRPr="00EF5867">
        <w:rPr>
          <w:rtl/>
        </w:rPr>
        <w:t>كما</w:t>
      </w:r>
      <w:r w:rsidRPr="00EF5867">
        <w:t xml:space="preserve"> </w:t>
      </w:r>
      <w:r w:rsidRPr="00EF5867">
        <w:rPr>
          <w:rtl/>
        </w:rPr>
        <w:t>يلي</w:t>
      </w:r>
      <w:r w:rsidRPr="00EF5867">
        <w:t>:</w:t>
      </w:r>
    </w:p>
    <w:p w:rsidR="002A2495" w:rsidRPr="00407AE1" w:rsidRDefault="002A2495" w:rsidP="002A249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b/>
          <w:bCs/>
          <w:rtl/>
        </w:rPr>
      </w:pPr>
      <w:r w:rsidRPr="00407AE1">
        <w:rPr>
          <w:rFonts w:hint="cs"/>
          <w:b/>
          <w:bCs/>
          <w:rtl/>
        </w:rPr>
        <w:t>أوجه الاختلاف</w:t>
      </w:r>
      <w:r w:rsidRPr="00407AE1">
        <w:rPr>
          <w:rFonts w:ascii="Times New Roman,Bold" w:hint="cs"/>
          <w:b/>
          <w:bCs/>
          <w:sz w:val="30"/>
          <w:szCs w:val="30"/>
          <w:rtl/>
        </w:rPr>
        <w:t xml:space="preserve"> بين</w:t>
      </w:r>
      <w:r w:rsidRPr="00407AE1">
        <w:rPr>
          <w:rFonts w:ascii="Times New Roman,Bold"/>
          <w:b/>
          <w:bCs/>
          <w:sz w:val="30"/>
          <w:szCs w:val="30"/>
        </w:rPr>
        <w:t xml:space="preserve"> </w:t>
      </w:r>
      <w:r w:rsidRPr="00407AE1">
        <w:rPr>
          <w:rFonts w:ascii="Times New Roman,Bold" w:hint="cs"/>
          <w:b/>
          <w:bCs/>
          <w:sz w:val="30"/>
          <w:szCs w:val="30"/>
          <w:rtl/>
        </w:rPr>
        <w:t>التدقيق</w:t>
      </w:r>
      <w:r w:rsidRPr="00407AE1">
        <w:rPr>
          <w:rFonts w:ascii="Times New Roman,Bold"/>
          <w:b/>
          <w:bCs/>
          <w:sz w:val="30"/>
          <w:szCs w:val="30"/>
        </w:rPr>
        <w:t xml:space="preserve"> </w:t>
      </w:r>
      <w:r w:rsidRPr="00407AE1">
        <w:rPr>
          <w:rFonts w:ascii="Times New Roman,Bold" w:hint="cs"/>
          <w:b/>
          <w:bCs/>
          <w:sz w:val="30"/>
          <w:szCs w:val="30"/>
          <w:rtl/>
        </w:rPr>
        <w:t>الداخلي و</w:t>
      </w:r>
      <w:r w:rsidRPr="00407AE1">
        <w:rPr>
          <w:rFonts w:ascii="Times New Roman,Bold"/>
          <w:b/>
          <w:bCs/>
          <w:sz w:val="30"/>
          <w:szCs w:val="30"/>
        </w:rPr>
        <w:t xml:space="preserve"> </w:t>
      </w:r>
      <w:r w:rsidRPr="00407AE1">
        <w:rPr>
          <w:rFonts w:ascii="Times New Roman,Bold" w:hint="cs"/>
          <w:b/>
          <w:bCs/>
          <w:sz w:val="30"/>
          <w:szCs w:val="30"/>
          <w:rtl/>
        </w:rPr>
        <w:t>الخارجي</w:t>
      </w:r>
      <w:r>
        <w:rPr>
          <w:rFonts w:ascii="Times New Roman,Bold" w:hint="cs"/>
          <w:b/>
          <w:bCs/>
          <w:sz w:val="30"/>
          <w:szCs w:val="30"/>
          <w:rtl/>
        </w:rPr>
        <w:t>: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rFonts w:hint="cs"/>
          <w:sz w:val="30"/>
          <w:szCs w:val="30"/>
          <w:rtl/>
        </w:rPr>
      </w:pPr>
      <w:r w:rsidRPr="00407AE1">
        <w:rPr>
          <w:rFonts w:hint="cs"/>
          <w:sz w:val="30"/>
          <w:szCs w:val="30"/>
          <w:rtl/>
        </w:rPr>
        <w:t xml:space="preserve">   </w:t>
      </w:r>
      <w:r w:rsidRPr="00407AE1">
        <w:rPr>
          <w:sz w:val="30"/>
          <w:szCs w:val="30"/>
          <w:rtl/>
        </w:rPr>
        <w:t>يمكن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توضيح</w:t>
      </w:r>
      <w:r w:rsidRPr="00407AE1">
        <w:rPr>
          <w:sz w:val="30"/>
          <w:szCs w:val="30"/>
        </w:rPr>
        <w:t xml:space="preserve"> </w:t>
      </w:r>
      <w:r w:rsidRPr="00407AE1">
        <w:rPr>
          <w:rFonts w:hint="cs"/>
          <w:sz w:val="30"/>
          <w:szCs w:val="30"/>
          <w:rtl/>
        </w:rPr>
        <w:t>أهم</w:t>
      </w:r>
      <w:r w:rsidRPr="00407AE1">
        <w:rPr>
          <w:sz w:val="30"/>
          <w:szCs w:val="30"/>
        </w:rPr>
        <w:t xml:space="preserve"> </w:t>
      </w:r>
      <w:r w:rsidRPr="00407AE1">
        <w:rPr>
          <w:rFonts w:hint="cs"/>
          <w:sz w:val="30"/>
          <w:szCs w:val="30"/>
          <w:rtl/>
        </w:rPr>
        <w:t>أوجه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الاختلاف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بين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المراجعة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الداخلية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والمراجعة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الخارجية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من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خلال</w:t>
      </w:r>
      <w:r w:rsidRPr="00407AE1">
        <w:rPr>
          <w:sz w:val="30"/>
          <w:szCs w:val="30"/>
        </w:rPr>
        <w:t xml:space="preserve"> </w:t>
      </w:r>
      <w:r w:rsidRPr="00407AE1">
        <w:rPr>
          <w:sz w:val="30"/>
          <w:szCs w:val="30"/>
          <w:rtl/>
        </w:rPr>
        <w:t>الجدول</w:t>
      </w:r>
      <w:r>
        <w:rPr>
          <w:rFonts w:hint="cs"/>
          <w:sz w:val="30"/>
          <w:szCs w:val="30"/>
          <w:rtl/>
        </w:rPr>
        <w:t xml:space="preserve"> </w:t>
      </w:r>
      <w:proofErr w:type="gramStart"/>
      <w:r w:rsidRPr="00407AE1">
        <w:rPr>
          <w:sz w:val="30"/>
          <w:szCs w:val="30"/>
          <w:rtl/>
        </w:rPr>
        <w:t>الموالي</w:t>
      </w:r>
      <w:r w:rsidRPr="00407AE1">
        <w:rPr>
          <w:sz w:val="30"/>
          <w:szCs w:val="30"/>
        </w:rPr>
        <w:t xml:space="preserve"> :</w:t>
      </w:r>
      <w:proofErr w:type="gramEnd"/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rFonts w:hint="cs"/>
          <w:sz w:val="30"/>
          <w:szCs w:val="30"/>
          <w:rtl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rFonts w:hint="cs"/>
          <w:sz w:val="30"/>
          <w:szCs w:val="30"/>
          <w:rtl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rFonts w:hint="cs"/>
          <w:sz w:val="30"/>
          <w:szCs w:val="30"/>
          <w:rtl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rFonts w:hint="cs"/>
          <w:sz w:val="30"/>
          <w:szCs w:val="30"/>
          <w:rtl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rFonts w:hint="cs"/>
          <w:sz w:val="30"/>
          <w:szCs w:val="30"/>
          <w:rtl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ind w:left="284"/>
        <w:rPr>
          <w:sz w:val="30"/>
          <w:szCs w:val="30"/>
          <w:rtl/>
        </w:rPr>
      </w:pPr>
    </w:p>
    <w:tbl>
      <w:tblPr>
        <w:tblStyle w:val="Grilledutableau"/>
        <w:bidiVisual/>
        <w:tblW w:w="10065" w:type="dxa"/>
        <w:tblInd w:w="-318" w:type="dxa"/>
        <w:tblLook w:val="04A0"/>
      </w:tblPr>
      <w:tblGrid>
        <w:gridCol w:w="2410"/>
        <w:gridCol w:w="4111"/>
        <w:gridCol w:w="3544"/>
      </w:tblGrid>
      <w:tr w:rsidR="002A2495" w:rsidRPr="00031AE3" w:rsidTr="006A1025">
        <w:tc>
          <w:tcPr>
            <w:tcW w:w="2410" w:type="dxa"/>
            <w:vAlign w:val="center"/>
          </w:tcPr>
          <w:p w:rsidR="002A2495" w:rsidRPr="00031AE3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proofErr w:type="gramStart"/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>معيار</w:t>
            </w:r>
            <w:proofErr w:type="gramEnd"/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التفريق</w:t>
            </w:r>
          </w:p>
        </w:tc>
        <w:tc>
          <w:tcPr>
            <w:tcW w:w="4111" w:type="dxa"/>
            <w:vAlign w:val="center"/>
          </w:tcPr>
          <w:p w:rsidR="002A2495" w:rsidRPr="00031AE3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proofErr w:type="gramStart"/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>التدقيق</w:t>
            </w:r>
            <w:proofErr w:type="gramEnd"/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 xml:space="preserve"> الداخلي</w:t>
            </w:r>
          </w:p>
        </w:tc>
        <w:tc>
          <w:tcPr>
            <w:tcW w:w="3544" w:type="dxa"/>
            <w:vAlign w:val="center"/>
          </w:tcPr>
          <w:p w:rsidR="002A2495" w:rsidRPr="00031AE3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proofErr w:type="gramStart"/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>التدقيق</w:t>
            </w:r>
            <w:proofErr w:type="gramEnd"/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 xml:space="preserve"> الخارجي</w:t>
            </w:r>
          </w:p>
        </w:tc>
      </w:tr>
      <w:tr w:rsidR="002A2495" w:rsidTr="006A1025">
        <w:tc>
          <w:tcPr>
            <w:tcW w:w="2410" w:type="dxa"/>
            <w:vAlign w:val="center"/>
          </w:tcPr>
          <w:p w:rsidR="002A2495" w:rsidRPr="00031AE3" w:rsidRDefault="002A2495" w:rsidP="006A1025">
            <w:pPr>
              <w:pStyle w:val="Paragraphedeliste"/>
              <w:numPr>
                <w:ilvl w:val="0"/>
                <w:numId w:val="7"/>
              </w:numPr>
              <w:tabs>
                <w:tab w:val="right" w:pos="930"/>
              </w:tabs>
              <w:autoSpaceDE w:val="0"/>
              <w:autoSpaceDN w:val="0"/>
              <w:bidi/>
              <w:adjustRightInd w:val="0"/>
              <w:spacing w:line="276" w:lineRule="auto"/>
              <w:ind w:left="360" w:hanging="42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31AE3">
              <w:rPr>
                <w:rFonts w:asciiTheme="majorBidi" w:hAnsiTheme="majorBidi" w:cstheme="majorBidi"/>
                <w:b/>
                <w:bCs/>
                <w:rtl/>
              </w:rPr>
              <w:t>الهدف</w:t>
            </w:r>
            <w:proofErr w:type="gramEnd"/>
          </w:p>
        </w:tc>
        <w:tc>
          <w:tcPr>
            <w:tcW w:w="4111" w:type="dxa"/>
          </w:tcPr>
          <w:p w:rsidR="002A2495" w:rsidRPr="007030C0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030C0">
              <w:rPr>
                <w:rFonts w:ascii="Arial" w:hAnsi="Arial" w:cs="Arial"/>
                <w:rtl/>
              </w:rPr>
              <w:t>خدمة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 w:hint="cs"/>
                <w:rtl/>
              </w:rPr>
              <w:t>الإدارة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عن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طريق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التأكد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من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 w:hint="cs"/>
                <w:rtl/>
              </w:rPr>
              <w:t>أن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النظام المحاسبي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كفء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ويقدم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بيانات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سليمة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ودقيقة</w:t>
            </w:r>
          </w:p>
          <w:p w:rsidR="002A2495" w:rsidRPr="007030C0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rtl/>
              </w:rPr>
            </w:pPr>
            <w:r w:rsidRPr="007030C0">
              <w:rPr>
                <w:rFonts w:ascii="Arial" w:hAnsi="Arial" w:cs="Arial"/>
                <w:rtl/>
              </w:rPr>
              <w:t>للإدارة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ويكون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الهدف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كشف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ومنع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 w:hint="cs"/>
                <w:rtl/>
              </w:rPr>
              <w:t>الأخطاء</w:t>
            </w:r>
            <w:r w:rsidRPr="007030C0">
              <w:rPr>
                <w:rFonts w:ascii="Arial" w:hAnsi="Arial" w:cs="Arial"/>
                <w:rtl/>
              </w:rPr>
              <w:t xml:space="preserve"> والانحراف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عن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السياسات</w:t>
            </w:r>
            <w:r w:rsidRPr="007030C0">
              <w:rPr>
                <w:rFonts w:ascii="Arial" w:hAnsi="Arial" w:cs="Arial"/>
              </w:rPr>
              <w:t xml:space="preserve"> </w:t>
            </w:r>
            <w:r w:rsidRPr="007030C0">
              <w:rPr>
                <w:rFonts w:ascii="Arial" w:hAnsi="Arial" w:cs="Arial"/>
                <w:rtl/>
              </w:rPr>
              <w:t>الموضوعة</w:t>
            </w:r>
            <w:r w:rsidRPr="007030C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2A2495" w:rsidRPr="007030C0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خدمة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الملاك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عن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  <w:rtl/>
              </w:rPr>
              <w:t>طريق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إبداء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رأي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فني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بعدالة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القوائم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المالية،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بينما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اكتشاف</w:t>
            </w:r>
            <w:r>
              <w:rPr>
                <w:rFonts w:cs="Times New Roman" w:hint="cs"/>
                <w:rtl/>
              </w:rPr>
              <w:t xml:space="preserve"> الأخطاء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هو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هدف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ثانوي</w:t>
            </w:r>
            <w:r>
              <w:rPr>
                <w:rFonts w:cs="Times New Roman"/>
              </w:rPr>
              <w:t>.</w:t>
            </w:r>
          </w:p>
        </w:tc>
      </w:tr>
      <w:tr w:rsidR="002A2495" w:rsidTr="006A1025">
        <w:tc>
          <w:tcPr>
            <w:tcW w:w="2410" w:type="dxa"/>
            <w:vAlign w:val="center"/>
          </w:tcPr>
          <w:p w:rsidR="002A2495" w:rsidRPr="00031AE3" w:rsidRDefault="002A2495" w:rsidP="006A102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31AE3">
              <w:rPr>
                <w:rFonts w:asciiTheme="majorBidi" w:hAnsiTheme="majorBidi" w:cstheme="majorBidi"/>
                <w:b/>
                <w:bCs/>
                <w:rtl/>
              </w:rPr>
              <w:t>نوعية القوائم</w:t>
            </w:r>
          </w:p>
        </w:tc>
        <w:tc>
          <w:tcPr>
            <w:tcW w:w="4111" w:type="dxa"/>
          </w:tcPr>
          <w:p w:rsidR="002A2495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rtl/>
              </w:rPr>
              <w:t>موظف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داخل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الهيئة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التنظيمية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للوحدة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ويعين</w:t>
            </w:r>
          </w:p>
          <w:p w:rsidR="002A2495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sz w:val="30"/>
                <w:szCs w:val="30"/>
                <w:rtl/>
              </w:rPr>
            </w:pPr>
            <w:proofErr w:type="gramStart"/>
            <w:r>
              <w:rPr>
                <w:rFonts w:cs="Times New Roman"/>
                <w:rtl/>
              </w:rPr>
              <w:t>بواسطة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الإدارة</w:t>
            </w:r>
            <w:r>
              <w:rPr>
                <w:rFonts w:cs="Times New Roman"/>
              </w:rPr>
              <w:t>.</w:t>
            </w:r>
          </w:p>
        </w:tc>
        <w:tc>
          <w:tcPr>
            <w:tcW w:w="3544" w:type="dxa"/>
          </w:tcPr>
          <w:p w:rsidR="002A2495" w:rsidRPr="007030C0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شخص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مهني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مستقل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خارج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الوحدة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الاقتصادية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يعين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بواسطة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الملاك</w:t>
            </w:r>
            <w:r>
              <w:rPr>
                <w:rFonts w:cs="Times New Roman"/>
              </w:rPr>
              <w:t>.</w:t>
            </w:r>
          </w:p>
        </w:tc>
      </w:tr>
      <w:tr w:rsidR="002A2495" w:rsidTr="006A1025">
        <w:tc>
          <w:tcPr>
            <w:tcW w:w="2410" w:type="dxa"/>
            <w:vAlign w:val="center"/>
          </w:tcPr>
          <w:p w:rsidR="002A2495" w:rsidRPr="00031AE3" w:rsidRDefault="002A2495" w:rsidP="006A102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31AE3">
              <w:rPr>
                <w:rFonts w:asciiTheme="majorBidi" w:hAnsiTheme="majorBidi" w:cstheme="majorBidi"/>
                <w:b/>
                <w:bCs/>
                <w:rtl/>
              </w:rPr>
              <w:t>درجة الاستقلالية</w:t>
            </w:r>
          </w:p>
        </w:tc>
        <w:tc>
          <w:tcPr>
            <w:tcW w:w="4111" w:type="dxa"/>
          </w:tcPr>
          <w:p w:rsidR="002A2495" w:rsidRPr="007030C0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proofErr w:type="gramStart"/>
            <w:r>
              <w:rPr>
                <w:rFonts w:cs="Times New Roman"/>
                <w:rtl/>
              </w:rPr>
              <w:t>تمتع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باستقلال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جزئي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فهو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مستقل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عن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بعض</w:t>
            </w:r>
            <w:r>
              <w:rPr>
                <w:rFonts w:cs="Times New Roman" w:hint="cs"/>
                <w:rtl/>
              </w:rPr>
              <w:t xml:space="preserve"> الإدارات</w:t>
            </w:r>
            <w:r>
              <w:rPr>
                <w:rFonts w:cs="Times New Roman"/>
                <w:rtl/>
              </w:rPr>
              <w:t>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مثل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إدارة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الحسابات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والمالية،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ولكن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يخدم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رغبات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وحاجات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الإدارة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جميعها</w:t>
            </w:r>
            <w:r>
              <w:rPr>
                <w:rFonts w:cs="Times New Roman"/>
              </w:rPr>
              <w:t>.</w:t>
            </w:r>
          </w:p>
        </w:tc>
        <w:tc>
          <w:tcPr>
            <w:tcW w:w="3544" w:type="dxa"/>
          </w:tcPr>
          <w:p w:rsidR="002A2495" w:rsidRPr="00A8028E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يتمتع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باستقلال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كامل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عن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الإدارة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عملية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الفحص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والتقويم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وإبداء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الرأي</w:t>
            </w:r>
            <w:r>
              <w:rPr>
                <w:rFonts w:cs="Times New Roman"/>
              </w:rPr>
              <w:t>.</w:t>
            </w:r>
          </w:p>
        </w:tc>
      </w:tr>
      <w:tr w:rsidR="002A2495" w:rsidTr="006A1025">
        <w:tc>
          <w:tcPr>
            <w:tcW w:w="2410" w:type="dxa"/>
            <w:vAlign w:val="center"/>
          </w:tcPr>
          <w:p w:rsidR="002A2495" w:rsidRPr="00031AE3" w:rsidRDefault="002A2495" w:rsidP="006A102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rPr>
                <w:b/>
                <w:bCs/>
                <w:sz w:val="30"/>
                <w:szCs w:val="30"/>
                <w:rtl/>
              </w:rPr>
            </w:pPr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>المسؤولية</w:t>
            </w:r>
          </w:p>
        </w:tc>
        <w:tc>
          <w:tcPr>
            <w:tcW w:w="4111" w:type="dxa"/>
          </w:tcPr>
          <w:p w:rsidR="002A2495" w:rsidRPr="00A8028E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مسؤولية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أمام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الإدارة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ومن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ثم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يقدم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تقريره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بنتائج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الفحص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والدراسات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إلى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مستويات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rtl/>
              </w:rPr>
              <w:t>الادارة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العليا</w:t>
            </w:r>
            <w:r>
              <w:rPr>
                <w:rFonts w:cs="Times New Roman"/>
              </w:rPr>
              <w:t xml:space="preserve"> .</w:t>
            </w:r>
          </w:p>
        </w:tc>
        <w:tc>
          <w:tcPr>
            <w:tcW w:w="3544" w:type="dxa"/>
          </w:tcPr>
          <w:p w:rsidR="002A2495" w:rsidRPr="00A8028E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مسؤولية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أمام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الملاك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ومن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ثم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يقدم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تقريره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عن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نتائج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الفحص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ورأيه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الفني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القوائم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المالية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إليهم</w:t>
            </w:r>
            <w:r>
              <w:rPr>
                <w:rFonts w:cs="Times New Roman"/>
              </w:rPr>
              <w:t>.</w:t>
            </w:r>
          </w:p>
        </w:tc>
      </w:tr>
      <w:tr w:rsidR="002A2495" w:rsidTr="006A1025">
        <w:tc>
          <w:tcPr>
            <w:tcW w:w="2410" w:type="dxa"/>
            <w:vAlign w:val="center"/>
          </w:tcPr>
          <w:p w:rsidR="002A2495" w:rsidRPr="00031AE3" w:rsidRDefault="002A2495" w:rsidP="006A102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rPr>
                <w:b/>
                <w:bCs/>
                <w:sz w:val="30"/>
                <w:szCs w:val="30"/>
                <w:rtl/>
              </w:rPr>
            </w:pPr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>نطاق العمل</w:t>
            </w:r>
          </w:p>
        </w:tc>
        <w:tc>
          <w:tcPr>
            <w:tcW w:w="4111" w:type="dxa"/>
          </w:tcPr>
          <w:p w:rsidR="002A2495" w:rsidRPr="00031AE3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تحدد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الإدارة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نطاق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العمل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فبمقدار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المسؤوليات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التي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تعهد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للمراجعة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الداخلية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يكون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نطاق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عملها</w:t>
            </w:r>
            <w:r>
              <w:rPr>
                <w:rFonts w:cs="Times New Roman"/>
              </w:rPr>
              <w:t xml:space="preserve"> .</w:t>
            </w:r>
          </w:p>
        </w:tc>
        <w:tc>
          <w:tcPr>
            <w:tcW w:w="3544" w:type="dxa"/>
          </w:tcPr>
          <w:p w:rsidR="002A2495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sz w:val="30"/>
                <w:szCs w:val="30"/>
                <w:rtl/>
              </w:rPr>
            </w:pPr>
            <w:r>
              <w:rPr>
                <w:rFonts w:cs="Times New Roman"/>
                <w:rtl/>
              </w:rPr>
              <w:t>يحدد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ذلك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أمر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التعيين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والأعراف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السائدة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المعايير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المهنية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وما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rtl/>
              </w:rPr>
              <w:t>تنص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عليه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القوانين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الأنظمة</w:t>
            </w:r>
            <w:r>
              <w:rPr>
                <w:rFonts w:cs="Times New Roman"/>
              </w:rPr>
              <w:t>.</w:t>
            </w:r>
          </w:p>
        </w:tc>
      </w:tr>
      <w:tr w:rsidR="002A2495" w:rsidTr="006A1025">
        <w:tc>
          <w:tcPr>
            <w:tcW w:w="2410" w:type="dxa"/>
            <w:vAlign w:val="center"/>
          </w:tcPr>
          <w:p w:rsidR="002A2495" w:rsidRPr="00031AE3" w:rsidRDefault="002A2495" w:rsidP="006A102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rPr>
                <w:b/>
                <w:bCs/>
                <w:sz w:val="30"/>
                <w:szCs w:val="30"/>
                <w:rtl/>
              </w:rPr>
            </w:pPr>
            <w:r w:rsidRPr="00031AE3">
              <w:rPr>
                <w:rFonts w:hint="cs"/>
                <w:b/>
                <w:bCs/>
                <w:sz w:val="30"/>
                <w:szCs w:val="30"/>
                <w:rtl/>
              </w:rPr>
              <w:t>توقيت التدقيق</w:t>
            </w:r>
          </w:p>
        </w:tc>
        <w:tc>
          <w:tcPr>
            <w:tcW w:w="4111" w:type="dxa"/>
          </w:tcPr>
          <w:p w:rsidR="002A2495" w:rsidRPr="00031AE3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يتم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الفحص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بشكل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مستمر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مدار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السنة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المالية</w:t>
            </w:r>
            <w:r>
              <w:rPr>
                <w:rFonts w:cs="Times New Roman"/>
              </w:rPr>
              <w:t>.</w:t>
            </w:r>
          </w:p>
        </w:tc>
        <w:tc>
          <w:tcPr>
            <w:tcW w:w="3544" w:type="dxa"/>
          </w:tcPr>
          <w:p w:rsidR="002A2495" w:rsidRPr="00031AE3" w:rsidRDefault="002A2495" w:rsidP="006A102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يتم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الفحص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غالبا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مرة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واحدة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نهاية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السنة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المالية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وقد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يكون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rtl/>
              </w:rPr>
              <w:t>احيانا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فترات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متقطعة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السنة</w:t>
            </w:r>
            <w:r>
              <w:rPr>
                <w:rFonts w:cs="Times New Roman"/>
              </w:rPr>
              <w:t>.</w:t>
            </w:r>
          </w:p>
        </w:tc>
      </w:tr>
    </w:tbl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خلال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الجدول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وبالنظر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إلى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الشخص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الذي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يقوم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بعملية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المراجعة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يمكن</w:t>
      </w:r>
      <w:r w:rsidRPr="00943B85">
        <w:rPr>
          <w:sz w:val="30"/>
          <w:szCs w:val="30"/>
        </w:rPr>
        <w:t xml:space="preserve"> </w:t>
      </w:r>
      <w:proofErr w:type="spellStart"/>
      <w:r w:rsidRPr="00943B85">
        <w:rPr>
          <w:sz w:val="30"/>
          <w:szCs w:val="30"/>
          <w:rtl/>
        </w:rPr>
        <w:t>ان</w:t>
      </w:r>
      <w:proofErr w:type="spellEnd"/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نفهم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التالي</w:t>
      </w:r>
      <w:r w:rsidRPr="00943B85">
        <w:rPr>
          <w:sz w:val="30"/>
          <w:szCs w:val="30"/>
        </w:rPr>
        <w:t xml:space="preserve">: 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imes New Roman,Bold"/>
          <w:b/>
          <w:bCs/>
          <w:sz w:val="30"/>
          <w:szCs w:val="30"/>
        </w:rPr>
      </w:pPr>
      <w:r w:rsidRPr="00943B85">
        <w:rPr>
          <w:rFonts w:ascii="Wingdings" w:hAnsi="Wingdings"/>
          <w:sz w:val="30"/>
          <w:szCs w:val="30"/>
        </w:rPr>
        <w:t></w:t>
      </w:r>
      <w:r w:rsidRPr="00943B85">
        <w:rPr>
          <w:rFonts w:ascii="Wingdings" w:hAnsi="Wingdings"/>
          <w:sz w:val="30"/>
          <w:szCs w:val="30"/>
        </w:rPr>
        <w:t>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المراجع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الخارجي</w:t>
      </w:r>
      <w:r>
        <w:rPr>
          <w:rFonts w:ascii="Times New Roman,Bold" w:hint="cs"/>
          <w:b/>
          <w:bCs/>
          <w:sz w:val="30"/>
          <w:szCs w:val="30"/>
          <w:rtl/>
        </w:rPr>
        <w:t>: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شخص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مهني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مستقل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خارج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المؤسسة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وهو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مسئول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أمام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الملاك؛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يعين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طرف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الملاك،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ويكون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تعيينه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إلزاميا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بقانون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معين؛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يتمتع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باستقلال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كامل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في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ممارسة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مهامه؛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يبدي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رأيا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محايدا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ومستقل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حول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سلامة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وصدق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تمثيل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القوائم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المالية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التي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يعدها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المحاسب</w:t>
      </w:r>
      <w:r w:rsidRPr="00943B85">
        <w:rPr>
          <w:sz w:val="30"/>
          <w:szCs w:val="30"/>
        </w:rPr>
        <w:t>.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imes New Roman,Bold"/>
          <w:b/>
          <w:bCs/>
          <w:sz w:val="30"/>
          <w:szCs w:val="30"/>
        </w:rPr>
      </w:pPr>
      <w:r w:rsidRPr="00943B85">
        <w:rPr>
          <w:rFonts w:ascii="Wingdings" w:hAnsi="Wingdings"/>
          <w:sz w:val="30"/>
          <w:szCs w:val="30"/>
        </w:rPr>
        <w:t></w:t>
      </w:r>
      <w:r w:rsidRPr="00943B85">
        <w:rPr>
          <w:rFonts w:ascii="Wingdings" w:hAnsi="Wingdings"/>
          <w:sz w:val="30"/>
          <w:szCs w:val="30"/>
        </w:rPr>
        <w:t>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المراجع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الداخلي</w:t>
      </w:r>
      <w:r>
        <w:rPr>
          <w:rFonts w:ascii="Times New Roman,Bold" w:hint="cs"/>
          <w:b/>
          <w:bCs/>
          <w:sz w:val="30"/>
          <w:szCs w:val="30"/>
          <w:rtl/>
        </w:rPr>
        <w:t>: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شخص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موظف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داخل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المؤسسة،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وتابع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لهيكلها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التنظيمي؛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يعين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طرف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الإدارة</w:t>
      </w:r>
      <w:r w:rsidRPr="00943B85">
        <w:rPr>
          <w:sz w:val="30"/>
          <w:szCs w:val="30"/>
          <w:rtl/>
        </w:rPr>
        <w:t>؛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استقلالية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محدودة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وغير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كاملة؛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hint="cs"/>
          <w:sz w:val="30"/>
          <w:szCs w:val="30"/>
          <w:rtl/>
        </w:rPr>
      </w:pPr>
      <w:r w:rsidRPr="00943B85">
        <w:rPr>
          <w:rFonts w:ascii="Arial" w:hAnsi="Arial"/>
          <w:sz w:val="30"/>
          <w:szCs w:val="30"/>
        </w:rPr>
        <w:t xml:space="preserve">- </w:t>
      </w:r>
      <w:r w:rsidRPr="00943B85">
        <w:rPr>
          <w:sz w:val="30"/>
          <w:szCs w:val="30"/>
          <w:rtl/>
        </w:rPr>
        <w:t>مسئول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أمام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الإدارة</w:t>
      </w:r>
      <w:r w:rsidRPr="00943B85">
        <w:rPr>
          <w:sz w:val="30"/>
          <w:szCs w:val="30"/>
        </w:rPr>
        <w:t>.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imes New Roman,Bold"/>
          <w:b/>
          <w:bCs/>
          <w:sz w:val="30"/>
          <w:szCs w:val="30"/>
        </w:rPr>
      </w:pPr>
      <w:r>
        <w:rPr>
          <w:rFonts w:ascii="Times New Roman,Bold" w:hint="cs"/>
          <w:b/>
          <w:bCs/>
          <w:sz w:val="30"/>
          <w:szCs w:val="30"/>
          <w:rtl/>
        </w:rPr>
        <w:t>ب-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أوجه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التشابه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بين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>
        <w:rPr>
          <w:rFonts w:ascii="Times New Roman,Bold" w:hint="cs"/>
          <w:b/>
          <w:bCs/>
          <w:sz w:val="30"/>
          <w:szCs w:val="30"/>
          <w:rtl/>
        </w:rPr>
        <w:t>التدقيق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>
        <w:rPr>
          <w:rFonts w:ascii="Times New Roman,Bold" w:hint="cs"/>
          <w:b/>
          <w:bCs/>
          <w:sz w:val="30"/>
          <w:szCs w:val="30"/>
          <w:rtl/>
        </w:rPr>
        <w:t>الداخلي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>
        <w:rPr>
          <w:rFonts w:ascii="Times New Roman,Bold" w:hint="cs"/>
          <w:b/>
          <w:bCs/>
          <w:sz w:val="30"/>
          <w:szCs w:val="30"/>
          <w:rtl/>
        </w:rPr>
        <w:t>والتدقيق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>
        <w:rPr>
          <w:rFonts w:ascii="Times New Roman,Bold" w:hint="cs"/>
          <w:b/>
          <w:bCs/>
          <w:sz w:val="30"/>
          <w:szCs w:val="30"/>
          <w:rtl/>
        </w:rPr>
        <w:t>الخارجي: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sz w:val="30"/>
          <w:szCs w:val="30"/>
          <w:rtl/>
        </w:rPr>
        <w:t>على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الرغم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أوجه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الاختلاف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بين</w:t>
      </w:r>
      <w:r w:rsidRPr="00943B85"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>التدقيق</w:t>
      </w:r>
      <w:r w:rsidRPr="00943B85">
        <w:rPr>
          <w:sz w:val="30"/>
          <w:szCs w:val="30"/>
        </w:rPr>
        <w:t xml:space="preserve"> </w:t>
      </w:r>
      <w:r>
        <w:rPr>
          <w:sz w:val="30"/>
          <w:szCs w:val="30"/>
          <w:rtl/>
        </w:rPr>
        <w:t>الداخلي</w:t>
      </w:r>
      <w:r w:rsidRPr="00943B85">
        <w:rPr>
          <w:sz w:val="30"/>
          <w:szCs w:val="30"/>
        </w:rPr>
        <w:t xml:space="preserve"> </w:t>
      </w:r>
      <w:r>
        <w:rPr>
          <w:sz w:val="30"/>
          <w:szCs w:val="30"/>
          <w:rtl/>
        </w:rPr>
        <w:t>وال</w:t>
      </w:r>
      <w:r>
        <w:rPr>
          <w:rFonts w:hint="cs"/>
          <w:sz w:val="30"/>
          <w:szCs w:val="30"/>
          <w:rtl/>
        </w:rPr>
        <w:t>تدقيق</w:t>
      </w:r>
      <w:r w:rsidRPr="00943B85">
        <w:rPr>
          <w:sz w:val="30"/>
          <w:szCs w:val="30"/>
        </w:rPr>
        <w:t xml:space="preserve"> </w:t>
      </w:r>
      <w:r>
        <w:rPr>
          <w:sz w:val="30"/>
          <w:szCs w:val="30"/>
          <w:rtl/>
        </w:rPr>
        <w:t>الخارجي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كما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سبق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ذكره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فان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هناك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أوجه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للشبه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بينهما،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ولعل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أهمها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ما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يلي</w:t>
      </w:r>
      <w:r w:rsidRPr="00943B85">
        <w:rPr>
          <w:sz w:val="30"/>
          <w:szCs w:val="30"/>
        </w:rPr>
        <w:t xml:space="preserve"> :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imes New Roman,Bold"/>
          <w:b/>
          <w:bCs/>
          <w:sz w:val="30"/>
          <w:szCs w:val="30"/>
        </w:rPr>
      </w:pPr>
      <w:r w:rsidRPr="00943B85">
        <w:rPr>
          <w:rFonts w:ascii="Times New Roman,Bold"/>
          <w:b/>
          <w:bCs/>
          <w:sz w:val="30"/>
          <w:szCs w:val="30"/>
        </w:rPr>
        <w:t xml:space="preserve">-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دراسة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وتقييم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نظام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الرقابة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الداخلية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943B85">
        <w:rPr>
          <w:sz w:val="30"/>
          <w:szCs w:val="30"/>
          <w:rtl/>
        </w:rPr>
        <w:t>يسعى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كل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المراجع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الداخلي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والمراجع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الخارجي</w:t>
      </w:r>
      <w:r w:rsidRPr="00943B85">
        <w:rPr>
          <w:sz w:val="30"/>
          <w:szCs w:val="30"/>
        </w:rPr>
        <w:t xml:space="preserve"> </w:t>
      </w:r>
      <w:proofErr w:type="spellStart"/>
      <w:r w:rsidRPr="00943B85">
        <w:rPr>
          <w:sz w:val="30"/>
          <w:szCs w:val="30"/>
          <w:rtl/>
        </w:rPr>
        <w:t>الى</w:t>
      </w:r>
      <w:proofErr w:type="spellEnd"/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التأكد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وجود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نظام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فعال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للرقابة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الداخلية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في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المؤسسة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خلال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دراسته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وتقييمه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وتحديده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لنقاط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قوته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ونقاط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ضعفه،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والتأكد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rFonts w:hint="cs"/>
          <w:sz w:val="30"/>
          <w:szCs w:val="30"/>
          <w:rtl/>
        </w:rPr>
        <w:t>أن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النظام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المحاسبي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المتبع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فعال،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ويمد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المؤسسة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بالمعلومات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اللازمة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لإعداد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القوائم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المالية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الصحيحة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التي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يمكن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الاعتماد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عليها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واتخاذ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القرارات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الصائبة</w:t>
      </w:r>
      <w:r w:rsidRPr="00943B85">
        <w:rPr>
          <w:sz w:val="30"/>
          <w:szCs w:val="30"/>
        </w:rPr>
        <w:t>.</w:t>
      </w:r>
    </w:p>
    <w:p w:rsidR="002A2495" w:rsidRPr="00943B8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imes New Roman,Bold"/>
          <w:b/>
          <w:bCs/>
          <w:sz w:val="30"/>
          <w:szCs w:val="30"/>
        </w:rPr>
      </w:pPr>
      <w:r w:rsidRPr="00943B85">
        <w:rPr>
          <w:rFonts w:ascii="Times New Roman,Bold"/>
          <w:b/>
          <w:bCs/>
          <w:sz w:val="30"/>
          <w:szCs w:val="30"/>
        </w:rPr>
        <w:t>-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التقنيات</w:t>
      </w:r>
      <w:r w:rsidRPr="00943B85">
        <w:rPr>
          <w:rFonts w:ascii="Times New Roman,Bold"/>
          <w:b/>
          <w:bCs/>
          <w:sz w:val="30"/>
          <w:szCs w:val="30"/>
        </w:rPr>
        <w:t xml:space="preserve"> </w:t>
      </w:r>
      <w:r w:rsidRPr="00943B85">
        <w:rPr>
          <w:rFonts w:ascii="Times New Roman,Bold" w:hint="cs"/>
          <w:b/>
          <w:bCs/>
          <w:sz w:val="30"/>
          <w:szCs w:val="30"/>
          <w:rtl/>
        </w:rPr>
        <w:t>المستعملة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  <w:rtl/>
        </w:rPr>
      </w:pPr>
      <w:r w:rsidRPr="00943B85">
        <w:rPr>
          <w:sz w:val="30"/>
          <w:szCs w:val="30"/>
          <w:rtl/>
        </w:rPr>
        <w:t>يستعمل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كل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المراجع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الداخلي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والمراجع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الخارجي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تقريبا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نفس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التقنيات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في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ممارسة</w:t>
      </w:r>
      <w:r>
        <w:rPr>
          <w:rFonts w:hint="cs"/>
          <w:sz w:val="30"/>
          <w:szCs w:val="30"/>
          <w:rtl/>
        </w:rPr>
        <w:t xml:space="preserve"> </w:t>
      </w:r>
      <w:r w:rsidRPr="00943B85">
        <w:rPr>
          <w:sz w:val="30"/>
          <w:szCs w:val="30"/>
          <w:rtl/>
        </w:rPr>
        <w:t>مهامهما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والتي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منها</w:t>
      </w:r>
      <w:r w:rsidRPr="00943B85">
        <w:rPr>
          <w:sz w:val="30"/>
          <w:szCs w:val="30"/>
        </w:rPr>
        <w:t xml:space="preserve"> ) </w:t>
      </w:r>
      <w:r w:rsidRPr="00943B85">
        <w:rPr>
          <w:sz w:val="30"/>
          <w:szCs w:val="30"/>
          <w:rtl/>
        </w:rPr>
        <w:t>الاستبيان،</w:t>
      </w:r>
      <w:r w:rsidRPr="00943B85">
        <w:rPr>
          <w:sz w:val="30"/>
          <w:szCs w:val="30"/>
        </w:rPr>
        <w:t xml:space="preserve"> </w:t>
      </w:r>
      <w:r w:rsidRPr="00943B85">
        <w:rPr>
          <w:sz w:val="30"/>
          <w:szCs w:val="30"/>
          <w:rtl/>
        </w:rPr>
        <w:t>الفحص</w:t>
      </w:r>
      <w:r w:rsidRPr="00943B85">
        <w:rPr>
          <w:sz w:val="30"/>
          <w:szCs w:val="30"/>
        </w:rPr>
        <w:t xml:space="preserve"> </w:t>
      </w:r>
      <w:proofErr w:type="spellStart"/>
      <w:r w:rsidRPr="00943B85">
        <w:rPr>
          <w:sz w:val="30"/>
          <w:szCs w:val="30"/>
          <w:rtl/>
        </w:rPr>
        <w:t>المستندي</w:t>
      </w:r>
      <w:proofErr w:type="spellEnd"/>
      <w:r w:rsidRPr="00943B85">
        <w:rPr>
          <w:sz w:val="30"/>
          <w:szCs w:val="30"/>
          <w:rtl/>
        </w:rPr>
        <w:t>،</w:t>
      </w:r>
      <w:r w:rsidRPr="00943B85">
        <w:rPr>
          <w:sz w:val="30"/>
          <w:szCs w:val="30"/>
        </w:rPr>
        <w:t>.....</w:t>
      </w:r>
      <w:r>
        <w:rPr>
          <w:rFonts w:hint="cs"/>
          <w:sz w:val="30"/>
          <w:szCs w:val="30"/>
          <w:rtl/>
        </w:rPr>
        <w:t>).</w:t>
      </w:r>
    </w:p>
    <w:p w:rsidR="002A2495" w:rsidRDefault="002A2495" w:rsidP="002A2495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0" w:firstLine="0"/>
        <w:rPr>
          <w:b/>
          <w:bCs/>
          <w:sz w:val="30"/>
          <w:szCs w:val="30"/>
        </w:rPr>
      </w:pPr>
      <w:r w:rsidRPr="004B170C">
        <w:rPr>
          <w:rFonts w:hint="cs"/>
          <w:b/>
          <w:bCs/>
          <w:sz w:val="30"/>
          <w:szCs w:val="30"/>
          <w:rtl/>
        </w:rPr>
        <w:t>أهمية</w:t>
      </w:r>
      <w:r>
        <w:rPr>
          <w:rFonts w:hint="cs"/>
          <w:b/>
          <w:bCs/>
          <w:sz w:val="30"/>
          <w:szCs w:val="30"/>
          <w:rtl/>
        </w:rPr>
        <w:t xml:space="preserve"> و </w:t>
      </w:r>
      <w:proofErr w:type="spellStart"/>
      <w:r>
        <w:rPr>
          <w:rFonts w:hint="cs"/>
          <w:b/>
          <w:bCs/>
          <w:sz w:val="30"/>
          <w:szCs w:val="30"/>
          <w:rtl/>
        </w:rPr>
        <w:t>اهداف</w:t>
      </w:r>
      <w:proofErr w:type="spellEnd"/>
      <w:r w:rsidRPr="004B170C">
        <w:rPr>
          <w:rFonts w:hint="cs"/>
          <w:b/>
          <w:bCs/>
          <w:sz w:val="30"/>
          <w:szCs w:val="30"/>
          <w:rtl/>
        </w:rPr>
        <w:t xml:space="preserve"> التكامل بين التدقيق الداخلي و الخارجي: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  <w:rtl/>
        </w:rPr>
      </w:pPr>
      <w:proofErr w:type="gramStart"/>
      <w:r w:rsidRPr="004B170C">
        <w:rPr>
          <w:rFonts w:hint="cs"/>
          <w:sz w:val="30"/>
          <w:szCs w:val="30"/>
          <w:rtl/>
        </w:rPr>
        <w:t>إن</w:t>
      </w:r>
      <w:proofErr w:type="gramEnd"/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التكامل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بين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المراجعة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الداخلية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والخارجية</w:t>
      </w:r>
      <w:r w:rsidRPr="004B170C">
        <w:rPr>
          <w:rFonts w:hint="cs"/>
          <w:sz w:val="30"/>
          <w:szCs w:val="30"/>
          <w:rtl/>
        </w:rPr>
        <w:t xml:space="preserve"> </w:t>
      </w:r>
      <w:r w:rsidRPr="004B170C">
        <w:rPr>
          <w:sz w:val="30"/>
          <w:szCs w:val="30"/>
          <w:rtl/>
        </w:rPr>
        <w:t>يقصد</w:t>
      </w:r>
      <w:r w:rsidRPr="004B170C">
        <w:rPr>
          <w:sz w:val="30"/>
          <w:szCs w:val="30"/>
        </w:rPr>
        <w:t xml:space="preserve"> </w:t>
      </w:r>
      <w:proofErr w:type="spellStart"/>
      <w:r w:rsidRPr="004B170C">
        <w:rPr>
          <w:sz w:val="30"/>
          <w:szCs w:val="30"/>
          <w:rtl/>
        </w:rPr>
        <w:t>به</w:t>
      </w:r>
      <w:proofErr w:type="spellEnd"/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التعاون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والتنسيق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بين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المراجعين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الداخليين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والخارجيين،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بهدف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إيجاد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التكامل</w:t>
      </w:r>
      <w:r w:rsidRPr="004B170C">
        <w:rPr>
          <w:rFonts w:hint="cs"/>
          <w:sz w:val="30"/>
          <w:szCs w:val="30"/>
          <w:rtl/>
        </w:rPr>
        <w:t xml:space="preserve"> </w:t>
      </w:r>
      <w:r w:rsidRPr="004B170C">
        <w:rPr>
          <w:sz w:val="30"/>
          <w:szCs w:val="30"/>
          <w:rtl/>
        </w:rPr>
        <w:t>المطلوب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بين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الطرفين،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وكذا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تنفيذهما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للفحص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المحاسبي</w:t>
      </w:r>
      <w:r>
        <w:rPr>
          <w:rFonts w:hint="cs"/>
          <w:sz w:val="30"/>
          <w:szCs w:val="30"/>
          <w:rtl/>
        </w:rPr>
        <w:t xml:space="preserve"> </w:t>
      </w:r>
      <w:r w:rsidRPr="004B170C">
        <w:rPr>
          <w:sz w:val="30"/>
          <w:szCs w:val="30"/>
          <w:rtl/>
        </w:rPr>
        <w:t>للسجلات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المالية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بما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يضمن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تغطية</w:t>
      </w:r>
      <w:r w:rsidRPr="004B170C">
        <w:rPr>
          <w:rFonts w:hint="cs"/>
          <w:sz w:val="30"/>
          <w:szCs w:val="30"/>
          <w:rtl/>
        </w:rPr>
        <w:t xml:space="preserve"> </w:t>
      </w:r>
      <w:r w:rsidRPr="004B170C">
        <w:rPr>
          <w:sz w:val="30"/>
          <w:szCs w:val="30"/>
          <w:rtl/>
        </w:rPr>
        <w:t>اشمل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لاكتشاف</w:t>
      </w:r>
      <w:r w:rsidRPr="004B170C">
        <w:rPr>
          <w:sz w:val="30"/>
          <w:szCs w:val="30"/>
        </w:rPr>
        <w:t xml:space="preserve"> </w:t>
      </w:r>
      <w:r w:rsidRPr="004B170C">
        <w:rPr>
          <w:rFonts w:hint="cs"/>
          <w:sz w:val="30"/>
          <w:szCs w:val="30"/>
          <w:rtl/>
        </w:rPr>
        <w:t>الأخطاء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وتحقيق</w:t>
      </w:r>
      <w:r w:rsidRPr="004B170C">
        <w:rPr>
          <w:sz w:val="30"/>
          <w:szCs w:val="30"/>
        </w:rPr>
        <w:t xml:space="preserve"> </w:t>
      </w:r>
      <w:r w:rsidRPr="004B170C">
        <w:rPr>
          <w:rFonts w:hint="cs"/>
          <w:sz w:val="30"/>
          <w:szCs w:val="30"/>
          <w:rtl/>
        </w:rPr>
        <w:t>الأهداف</w:t>
      </w:r>
      <w:r w:rsidRPr="004B170C">
        <w:rPr>
          <w:sz w:val="30"/>
          <w:szCs w:val="30"/>
        </w:rPr>
        <w:t xml:space="preserve"> </w:t>
      </w:r>
      <w:r w:rsidRPr="004B170C">
        <w:rPr>
          <w:sz w:val="30"/>
          <w:szCs w:val="30"/>
          <w:rtl/>
        </w:rPr>
        <w:t>المرجوة</w:t>
      </w:r>
      <w:r w:rsidRPr="004B170C">
        <w:rPr>
          <w:sz w:val="30"/>
          <w:szCs w:val="30"/>
        </w:rPr>
        <w:t>.</w:t>
      </w:r>
    </w:p>
    <w:p w:rsidR="002A2495" w:rsidRPr="00522E69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proofErr w:type="gramStart"/>
      <w:r w:rsidRPr="00522E69">
        <w:rPr>
          <w:sz w:val="30"/>
          <w:szCs w:val="30"/>
          <w:rtl/>
        </w:rPr>
        <w:t>يمكن</w:t>
      </w:r>
      <w:proofErr w:type="gramEnd"/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تحديد</w:t>
      </w:r>
      <w:r w:rsidRPr="00522E69">
        <w:rPr>
          <w:sz w:val="30"/>
          <w:szCs w:val="30"/>
        </w:rPr>
        <w:t xml:space="preserve"> </w:t>
      </w:r>
      <w:r w:rsidRPr="00522E69">
        <w:rPr>
          <w:rFonts w:hint="cs"/>
          <w:sz w:val="30"/>
          <w:szCs w:val="30"/>
          <w:rtl/>
        </w:rPr>
        <w:t>أهم</w:t>
      </w:r>
      <w:r w:rsidRPr="00522E69">
        <w:rPr>
          <w:sz w:val="30"/>
          <w:szCs w:val="30"/>
        </w:rPr>
        <w:t xml:space="preserve"> </w:t>
      </w:r>
      <w:r w:rsidRPr="00522E69">
        <w:rPr>
          <w:rFonts w:hint="cs"/>
          <w:sz w:val="30"/>
          <w:szCs w:val="30"/>
          <w:rtl/>
        </w:rPr>
        <w:t>أهداف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التكامل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بين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المراجعة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الداخلية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والمراجعة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الخارجية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في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النقاط</w:t>
      </w:r>
      <w:r w:rsidRPr="00522E69">
        <w:rPr>
          <w:rFonts w:hint="cs"/>
          <w:sz w:val="30"/>
          <w:szCs w:val="30"/>
          <w:rtl/>
        </w:rPr>
        <w:t xml:space="preserve"> </w:t>
      </w:r>
      <w:r w:rsidRPr="00522E69">
        <w:rPr>
          <w:sz w:val="30"/>
          <w:szCs w:val="30"/>
          <w:rtl/>
        </w:rPr>
        <w:t>التالية</w:t>
      </w:r>
      <w:r w:rsidRPr="00522E69">
        <w:rPr>
          <w:sz w:val="30"/>
          <w:szCs w:val="30"/>
        </w:rPr>
        <w:t>: 3</w:t>
      </w:r>
    </w:p>
    <w:p w:rsidR="002A2495" w:rsidRPr="00522E69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522E69">
        <w:rPr>
          <w:rFonts w:ascii="Symbol" w:hAnsi="Symbol"/>
          <w:sz w:val="30"/>
          <w:szCs w:val="30"/>
        </w:rPr>
        <w:t></w:t>
      </w:r>
      <w:r w:rsidRPr="00522E69">
        <w:rPr>
          <w:rFonts w:ascii="Symbol" w:hAnsi="Symbol"/>
          <w:sz w:val="30"/>
          <w:szCs w:val="30"/>
        </w:rPr>
        <w:t></w:t>
      </w:r>
      <w:r>
        <w:rPr>
          <w:rFonts w:ascii="Symbol" w:hAnsi="Symbol" w:hint="cs"/>
          <w:sz w:val="30"/>
          <w:szCs w:val="30"/>
          <w:rtl/>
        </w:rPr>
        <w:t xml:space="preserve"> </w:t>
      </w:r>
      <w:r w:rsidRPr="00522E69">
        <w:rPr>
          <w:sz w:val="30"/>
          <w:szCs w:val="30"/>
          <w:rtl/>
        </w:rPr>
        <w:t>تغطية</w:t>
      </w:r>
      <w:r w:rsidRPr="00522E69">
        <w:rPr>
          <w:sz w:val="30"/>
          <w:szCs w:val="30"/>
        </w:rPr>
        <w:t xml:space="preserve"> </w:t>
      </w:r>
      <w:r w:rsidRPr="00522E69">
        <w:rPr>
          <w:rFonts w:hint="cs"/>
          <w:sz w:val="30"/>
          <w:szCs w:val="30"/>
          <w:rtl/>
        </w:rPr>
        <w:t>أعمال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المراجعة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لكافة</w:t>
      </w:r>
      <w:r w:rsidRPr="00522E69">
        <w:rPr>
          <w:sz w:val="30"/>
          <w:szCs w:val="30"/>
        </w:rPr>
        <w:t xml:space="preserve"> </w:t>
      </w:r>
      <w:r w:rsidRPr="00522E69">
        <w:rPr>
          <w:rFonts w:hint="cs"/>
          <w:sz w:val="30"/>
          <w:szCs w:val="30"/>
          <w:rtl/>
        </w:rPr>
        <w:t>أنشطة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المؤسسة؛</w:t>
      </w:r>
    </w:p>
    <w:p w:rsidR="002A2495" w:rsidRPr="00522E69" w:rsidRDefault="002A2495" w:rsidP="002A2495">
      <w:pPr>
        <w:pStyle w:val="Paragraphedeliste"/>
        <w:numPr>
          <w:ilvl w:val="0"/>
          <w:numId w:val="9"/>
        </w:numPr>
        <w:tabs>
          <w:tab w:val="left" w:pos="3777"/>
        </w:tabs>
        <w:autoSpaceDE w:val="0"/>
        <w:autoSpaceDN w:val="0"/>
        <w:bidi/>
        <w:adjustRightInd w:val="0"/>
        <w:spacing w:after="0" w:line="240" w:lineRule="auto"/>
        <w:ind w:left="283" w:hanging="142"/>
        <w:rPr>
          <w:sz w:val="30"/>
          <w:szCs w:val="30"/>
          <w:rtl/>
        </w:rPr>
      </w:pPr>
      <w:r>
        <w:rPr>
          <w:rFonts w:ascii="Symbol" w:hAnsi="Symbol" w:hint="cs"/>
          <w:sz w:val="30"/>
          <w:szCs w:val="30"/>
          <w:rtl/>
        </w:rPr>
        <w:t xml:space="preserve"> </w:t>
      </w:r>
      <w:r w:rsidRPr="00522E69">
        <w:rPr>
          <w:rFonts w:ascii="Symbol" w:hAnsi="Symbol"/>
          <w:sz w:val="30"/>
          <w:szCs w:val="30"/>
        </w:rPr>
        <w:t></w:t>
      </w:r>
      <w:r w:rsidRPr="00522E69">
        <w:rPr>
          <w:sz w:val="30"/>
          <w:szCs w:val="30"/>
          <w:rtl/>
        </w:rPr>
        <w:t>تنفيذ</w:t>
      </w:r>
      <w:r w:rsidRPr="00522E69">
        <w:rPr>
          <w:sz w:val="30"/>
          <w:szCs w:val="30"/>
        </w:rPr>
        <w:t xml:space="preserve"> </w:t>
      </w:r>
      <w:r w:rsidRPr="00522E69">
        <w:rPr>
          <w:rFonts w:hint="cs"/>
          <w:sz w:val="30"/>
          <w:szCs w:val="30"/>
          <w:rtl/>
        </w:rPr>
        <w:t>أعمال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المراجعة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بجودة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عالية؛</w:t>
      </w:r>
      <w:r w:rsidRPr="00522E69">
        <w:rPr>
          <w:sz w:val="30"/>
          <w:szCs w:val="30"/>
          <w:rtl/>
        </w:rPr>
        <w:tab/>
      </w:r>
    </w:p>
    <w:p w:rsidR="002A2495" w:rsidRPr="00522E69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522E69">
        <w:rPr>
          <w:rFonts w:ascii="Symbol" w:hAnsi="Symbol"/>
          <w:sz w:val="30"/>
          <w:szCs w:val="30"/>
        </w:rPr>
        <w:t></w:t>
      </w:r>
      <w:r w:rsidRPr="00522E69">
        <w:rPr>
          <w:rFonts w:ascii="Symbol" w:hAnsi="Symbol"/>
          <w:sz w:val="30"/>
          <w:szCs w:val="30"/>
        </w:rPr>
        <w:t></w:t>
      </w:r>
      <w:r>
        <w:rPr>
          <w:rFonts w:ascii="Symbol" w:hAnsi="Symbol" w:hint="cs"/>
          <w:sz w:val="30"/>
          <w:szCs w:val="30"/>
          <w:rtl/>
        </w:rPr>
        <w:t xml:space="preserve"> </w:t>
      </w:r>
      <w:r w:rsidRPr="00522E69">
        <w:rPr>
          <w:sz w:val="30"/>
          <w:szCs w:val="30"/>
          <w:rtl/>
        </w:rPr>
        <w:t>الحد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من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التكرار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وازدواجية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العمل؛</w:t>
      </w:r>
    </w:p>
    <w:p w:rsidR="002A2495" w:rsidRPr="00522E69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sz w:val="30"/>
          <w:szCs w:val="30"/>
        </w:rPr>
      </w:pPr>
      <w:r w:rsidRPr="00522E69">
        <w:rPr>
          <w:rFonts w:ascii="Symbol" w:hAnsi="Symbol"/>
          <w:sz w:val="30"/>
          <w:szCs w:val="30"/>
        </w:rPr>
        <w:t></w:t>
      </w:r>
      <w:r w:rsidRPr="00522E69">
        <w:rPr>
          <w:rFonts w:ascii="Symbol" w:hAnsi="Symbol"/>
          <w:sz w:val="30"/>
          <w:szCs w:val="30"/>
        </w:rPr>
        <w:t></w:t>
      </w:r>
      <w:r>
        <w:rPr>
          <w:rFonts w:ascii="Symbol" w:hAnsi="Symbol" w:hint="cs"/>
          <w:sz w:val="30"/>
          <w:szCs w:val="30"/>
          <w:rtl/>
        </w:rPr>
        <w:t xml:space="preserve"> </w:t>
      </w:r>
      <w:r w:rsidRPr="00522E69">
        <w:rPr>
          <w:sz w:val="30"/>
          <w:szCs w:val="30"/>
          <w:rtl/>
        </w:rPr>
        <w:t>تخفيض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تكلفة</w:t>
      </w:r>
      <w:r w:rsidRPr="00522E69">
        <w:rPr>
          <w:sz w:val="30"/>
          <w:szCs w:val="30"/>
        </w:rPr>
        <w:t xml:space="preserve"> </w:t>
      </w:r>
      <w:r w:rsidRPr="00522E69">
        <w:rPr>
          <w:rFonts w:hint="cs"/>
          <w:sz w:val="30"/>
          <w:szCs w:val="30"/>
          <w:rtl/>
        </w:rPr>
        <w:t>أعمال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المراجعة؛</w:t>
      </w:r>
    </w:p>
    <w:p w:rsidR="002A2495" w:rsidRDefault="002A2495" w:rsidP="002A2495">
      <w:pPr>
        <w:tabs>
          <w:tab w:val="left" w:pos="3777"/>
        </w:tabs>
        <w:autoSpaceDE w:val="0"/>
        <w:autoSpaceDN w:val="0"/>
        <w:bidi/>
        <w:adjustRightInd w:val="0"/>
        <w:spacing w:after="0" w:line="240" w:lineRule="auto"/>
        <w:rPr>
          <w:sz w:val="30"/>
          <w:szCs w:val="30"/>
          <w:rtl/>
        </w:rPr>
      </w:pPr>
      <w:r w:rsidRPr="00522E69">
        <w:rPr>
          <w:rFonts w:ascii="Symbol" w:hAnsi="Symbol"/>
          <w:sz w:val="30"/>
          <w:szCs w:val="30"/>
        </w:rPr>
        <w:t></w:t>
      </w:r>
      <w:r w:rsidRPr="00522E69">
        <w:rPr>
          <w:rFonts w:ascii="Symbol" w:hAnsi="Symbol"/>
          <w:sz w:val="30"/>
          <w:szCs w:val="30"/>
        </w:rPr>
        <w:t></w:t>
      </w:r>
      <w:r>
        <w:rPr>
          <w:rFonts w:ascii="Symbol" w:hAnsi="Symbol" w:hint="cs"/>
          <w:sz w:val="30"/>
          <w:szCs w:val="30"/>
          <w:rtl/>
        </w:rPr>
        <w:t xml:space="preserve"> </w:t>
      </w:r>
      <w:r w:rsidRPr="00522E69">
        <w:rPr>
          <w:sz w:val="30"/>
          <w:szCs w:val="30"/>
          <w:rtl/>
        </w:rPr>
        <w:t>مساعدة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المؤسسة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في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تحقيق</w:t>
      </w:r>
      <w:r w:rsidRPr="00522E69">
        <w:rPr>
          <w:sz w:val="30"/>
          <w:szCs w:val="30"/>
        </w:rPr>
        <w:t xml:space="preserve"> </w:t>
      </w:r>
      <w:r w:rsidRPr="00522E69">
        <w:rPr>
          <w:rFonts w:hint="cs"/>
          <w:sz w:val="30"/>
          <w:szCs w:val="30"/>
          <w:rtl/>
        </w:rPr>
        <w:t>أهدافها</w:t>
      </w:r>
      <w:r w:rsidRPr="00522E69">
        <w:rPr>
          <w:sz w:val="30"/>
          <w:szCs w:val="30"/>
        </w:rPr>
        <w:t xml:space="preserve"> </w:t>
      </w:r>
      <w:r w:rsidRPr="00522E69">
        <w:rPr>
          <w:sz w:val="30"/>
          <w:szCs w:val="30"/>
          <w:rtl/>
        </w:rPr>
        <w:t>بنجاح</w:t>
      </w:r>
      <w:r w:rsidRPr="00522E69">
        <w:rPr>
          <w:sz w:val="30"/>
          <w:szCs w:val="30"/>
        </w:rPr>
        <w:t>.</w:t>
      </w:r>
    </w:p>
    <w:p w:rsidR="002A2495" w:rsidRPr="003C6984" w:rsidRDefault="002A2495" w:rsidP="002A2495">
      <w:pPr>
        <w:tabs>
          <w:tab w:val="left" w:pos="3777"/>
        </w:tabs>
        <w:autoSpaceDE w:val="0"/>
        <w:autoSpaceDN w:val="0"/>
        <w:bidi/>
        <w:adjustRightInd w:val="0"/>
        <w:spacing w:after="0" w:line="240" w:lineRule="auto"/>
        <w:rPr>
          <w:sz w:val="30"/>
          <w:szCs w:val="30"/>
          <w:rtl/>
        </w:rPr>
      </w:pPr>
      <w:r>
        <w:rPr>
          <w:rFonts w:ascii="Traditional Arabic" w:hAnsi="Traditional Arabic" w:cs="Times New Roman"/>
          <w:sz w:val="32"/>
          <w:szCs w:val="32"/>
          <w:rtl/>
        </w:rPr>
        <w:t>أما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صعيد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الخدمات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التي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يقدمها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المراجع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الداخلي</w:t>
      </w:r>
      <w:r>
        <w:rPr>
          <w:rFonts w:ascii="Traditional Arabic" w:hAnsi="Traditional Arabic" w:cs="Times New Roman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للمراجع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الخارجي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imes New Roman"/>
          <w:sz w:val="32"/>
          <w:szCs w:val="32"/>
          <w:rtl/>
        </w:rPr>
        <w:t>فيمكن</w:t>
      </w:r>
      <w:r>
        <w:rPr>
          <w:rFonts w:ascii="Traditional Arabic" w:hAnsi="Traditional Arabic" w:cs="Times New Roman" w:hint="cs"/>
          <w:sz w:val="32"/>
          <w:szCs w:val="32"/>
          <w:rtl/>
        </w:rPr>
        <w:t xml:space="preserve"> بيانها </w:t>
      </w:r>
      <w:proofErr w:type="gramStart"/>
      <w:r>
        <w:rPr>
          <w:rFonts w:ascii="Traditional Arabic" w:hAnsi="Traditional Arabic" w:cs="Times New Roman" w:hint="cs"/>
          <w:sz w:val="32"/>
          <w:szCs w:val="32"/>
          <w:rtl/>
        </w:rPr>
        <w:t>كما</w:t>
      </w:r>
      <w:proofErr w:type="gramEnd"/>
      <w:r>
        <w:rPr>
          <w:rFonts w:ascii="Traditional Arabic" w:hAnsi="Traditional Arabic" w:cs="Times New Roman" w:hint="cs"/>
          <w:sz w:val="32"/>
          <w:szCs w:val="32"/>
          <w:rtl/>
        </w:rPr>
        <w:t xml:space="preserve"> يلي:</w:t>
      </w:r>
    </w:p>
    <w:p w:rsidR="002A2495" w:rsidRPr="006C13D9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6C13D9">
        <w:rPr>
          <w:rFonts w:ascii="Traditional Arabic" w:hAnsi="Traditional Arabic" w:hint="cs"/>
          <w:sz w:val="30"/>
          <w:szCs w:val="30"/>
          <w:rtl/>
        </w:rPr>
        <w:t xml:space="preserve">- </w:t>
      </w:r>
      <w:r w:rsidRPr="006C13D9">
        <w:rPr>
          <w:rFonts w:ascii="Traditional Arabic" w:hAnsi="Traditional Arabic"/>
          <w:sz w:val="30"/>
          <w:szCs w:val="30"/>
          <w:rtl/>
        </w:rPr>
        <w:t>التقارير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التي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يرفعها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المراجع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الداخلي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لإدارة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البنك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سواء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كانت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مالية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أو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6C13D9">
        <w:rPr>
          <w:rFonts w:ascii="Traditional Arabic" w:hAnsi="Traditional Arabic"/>
          <w:sz w:val="30"/>
          <w:szCs w:val="30"/>
          <w:rtl/>
        </w:rPr>
        <w:t>انتقادية</w:t>
      </w:r>
      <w:proofErr w:type="spellEnd"/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أو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مصححة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للإجراءات</w:t>
      </w:r>
      <w:r w:rsidRPr="006C13D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المتبعة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مفيدة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للمراجع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الخارجي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في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تكوين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فكرة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سليمة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عن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مدى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قوة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نظام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الرقابة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الداخلية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ومدى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فعالية</w:t>
      </w:r>
      <w:r w:rsidRPr="006C13D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المراجعة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الداخلية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في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تحسين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وضبط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تلك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النظم؛</w:t>
      </w:r>
    </w:p>
    <w:p w:rsidR="002A2495" w:rsidRPr="006C13D9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  <w:rtl/>
        </w:rPr>
      </w:pPr>
      <w:r w:rsidRPr="006C13D9">
        <w:rPr>
          <w:rFonts w:ascii="Traditional Arabic" w:hAnsi="Traditional Arabic"/>
          <w:sz w:val="30"/>
          <w:szCs w:val="30"/>
        </w:rPr>
        <w:t xml:space="preserve">- </w:t>
      </w:r>
      <w:r w:rsidRPr="006C13D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يمكن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لإدارة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التدقيق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الداخلي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بما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لديها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من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خبرة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ودراية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بعمليات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البنك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وأساليب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العمل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والإجراءات</w:t>
      </w:r>
      <w:r w:rsidRPr="006C13D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المتبعة،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أن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تقدم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الإيضاحات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الكاملة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للمدقق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الخارجي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أثناء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قيامه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بمهامه؛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6C13D9">
        <w:rPr>
          <w:rFonts w:ascii="Traditional Arabic" w:hAnsi="Traditional Arabic"/>
          <w:sz w:val="30"/>
          <w:szCs w:val="30"/>
        </w:rPr>
        <w:t xml:space="preserve">- </w:t>
      </w:r>
      <w:r w:rsidRPr="006C13D9">
        <w:rPr>
          <w:rFonts w:ascii="Traditional Arabic" w:hAnsi="Traditional Arabic"/>
          <w:sz w:val="30"/>
          <w:szCs w:val="30"/>
          <w:rtl/>
        </w:rPr>
        <w:t>إن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وجود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مراجع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داخلي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أو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إدارة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للمراجعة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الداخلية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تساهم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في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تحسين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طرق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العمل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وتدعيم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نظام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الرقابة</w:t>
      </w:r>
      <w:r w:rsidRPr="006C13D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الداخلية،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الأمر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الذي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يعمل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على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طمأنة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المراجع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الخارجي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وتخفيض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نطاق</w:t>
      </w:r>
      <w:r w:rsidRPr="006C13D9">
        <w:rPr>
          <w:rFonts w:ascii="Traditional Arabic" w:hAnsi="Traditional Arabic"/>
          <w:sz w:val="30"/>
          <w:szCs w:val="30"/>
        </w:rPr>
        <w:t xml:space="preserve"> </w:t>
      </w:r>
      <w:r w:rsidRPr="006C13D9">
        <w:rPr>
          <w:rFonts w:ascii="Traditional Arabic" w:hAnsi="Traditional Arabic"/>
          <w:sz w:val="30"/>
          <w:szCs w:val="30"/>
          <w:rtl/>
        </w:rPr>
        <w:t>اختباراته</w:t>
      </w:r>
      <w:r w:rsidRPr="006C13D9">
        <w:rPr>
          <w:rFonts w:ascii="Traditional Arabic" w:hAnsi="Traditional Arabic"/>
          <w:sz w:val="30"/>
          <w:szCs w:val="30"/>
        </w:rPr>
        <w:t>.</w:t>
      </w: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</w:p>
    <w:p w:rsidR="002A2495" w:rsidRDefault="002A2495" w:rsidP="002A2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</w:p>
    <w:p w:rsidR="0060427A" w:rsidRPr="002A2495" w:rsidRDefault="0060427A" w:rsidP="002A2495">
      <w:pPr>
        <w:bidi/>
        <w:rPr>
          <w:rtl/>
        </w:rPr>
      </w:pPr>
    </w:p>
    <w:sectPr w:rsidR="0060427A" w:rsidRPr="002A2495" w:rsidSect="0060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912"/>
    <w:multiLevelType w:val="hybridMultilevel"/>
    <w:tmpl w:val="51E63BB6"/>
    <w:lvl w:ilvl="0" w:tplc="774A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5EA1"/>
    <w:multiLevelType w:val="hybridMultilevel"/>
    <w:tmpl w:val="2A44BC36"/>
    <w:lvl w:ilvl="0" w:tplc="FA621D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48FE"/>
    <w:multiLevelType w:val="hybridMultilevel"/>
    <w:tmpl w:val="715423DC"/>
    <w:lvl w:ilvl="0" w:tplc="2F7CFF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1891"/>
    <w:multiLevelType w:val="hybridMultilevel"/>
    <w:tmpl w:val="C55C0920"/>
    <w:lvl w:ilvl="0" w:tplc="91A4D17A">
      <w:start w:val="1"/>
      <w:numFmt w:val="arabicAlpha"/>
      <w:lvlText w:val="%1-"/>
      <w:lvlJc w:val="left"/>
      <w:pPr>
        <w:ind w:left="720" w:hanging="360"/>
      </w:pPr>
      <w:rPr>
        <w:rFonts w:ascii="Simplified Arabic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4B92"/>
    <w:multiLevelType w:val="hybridMultilevel"/>
    <w:tmpl w:val="C83A095E"/>
    <w:lvl w:ilvl="0" w:tplc="D038A91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41D65"/>
    <w:multiLevelType w:val="hybridMultilevel"/>
    <w:tmpl w:val="B0F41CD2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E795B2F"/>
    <w:multiLevelType w:val="hybridMultilevel"/>
    <w:tmpl w:val="F4B8BFCC"/>
    <w:lvl w:ilvl="0" w:tplc="23AABD48">
      <w:start w:val="1"/>
      <w:numFmt w:val="decimal"/>
      <w:lvlText w:val="%1-"/>
      <w:lvlJc w:val="left"/>
      <w:pPr>
        <w:ind w:left="360" w:hanging="360"/>
      </w:pPr>
      <w:rPr>
        <w:rFonts w:ascii="Times New Roman,Bold" w:cs="Times New Roman,Bold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013B"/>
    <w:multiLevelType w:val="hybridMultilevel"/>
    <w:tmpl w:val="BF06E6EE"/>
    <w:lvl w:ilvl="0" w:tplc="3E524D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D112D"/>
    <w:multiLevelType w:val="hybridMultilevel"/>
    <w:tmpl w:val="6B5E4FA2"/>
    <w:lvl w:ilvl="0" w:tplc="DB50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A080E"/>
    <w:multiLevelType w:val="hybridMultilevel"/>
    <w:tmpl w:val="37B0BECA"/>
    <w:lvl w:ilvl="0" w:tplc="8CFAFAC6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912209F"/>
    <w:multiLevelType w:val="hybridMultilevel"/>
    <w:tmpl w:val="62D2A7F2"/>
    <w:lvl w:ilvl="0" w:tplc="E0C0B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44068"/>
    <w:multiLevelType w:val="hybridMultilevel"/>
    <w:tmpl w:val="78CEFF9A"/>
    <w:lvl w:ilvl="0" w:tplc="BA1C6C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A2495"/>
    <w:rsid w:val="001B7086"/>
    <w:rsid w:val="002A2495"/>
    <w:rsid w:val="002C7279"/>
    <w:rsid w:val="005143CF"/>
    <w:rsid w:val="0060427A"/>
    <w:rsid w:val="00D0259A"/>
    <w:rsid w:val="00D2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2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A2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2495"/>
  </w:style>
  <w:style w:type="paragraph" w:styleId="Pieddepage">
    <w:name w:val="footer"/>
    <w:basedOn w:val="Normal"/>
    <w:link w:val="PieddepageCar"/>
    <w:uiPriority w:val="99"/>
    <w:unhideWhenUsed/>
    <w:rsid w:val="002A2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1470</Words>
  <Characters>8086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Hasni BHM</dc:creator>
  <cp:lastModifiedBy>Hasni BHM</cp:lastModifiedBy>
  <cp:revision>1</cp:revision>
  <dcterms:created xsi:type="dcterms:W3CDTF">2021-02-13T08:53:00Z</dcterms:created>
  <dcterms:modified xsi:type="dcterms:W3CDTF">2021-02-13T08:56:00Z</dcterms:modified>
</cp:coreProperties>
</file>