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B5" w:rsidRPr="00315FB5" w:rsidRDefault="00315FB5" w:rsidP="00315FB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الاسم</w:t>
      </w:r>
      <w:r w:rsidRPr="00315F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واللقب</w:t>
      </w:r>
      <w:proofErr w:type="gramEnd"/>
      <w:r w:rsidRPr="00315F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</w:t>
      </w:r>
      <w:proofErr w:type="spellStart"/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أ</w:t>
      </w:r>
      <w:r w:rsidRPr="00315FB5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د</w:t>
      </w:r>
      <w:proofErr w:type="spellEnd"/>
      <w:r w:rsidRPr="00315F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. </w:t>
      </w:r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محمد</w:t>
      </w:r>
      <w:r w:rsidRPr="00315F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زلاقي</w:t>
      </w:r>
    </w:p>
    <w:p w:rsidR="00315FB5" w:rsidRPr="00315FB5" w:rsidRDefault="00315FB5" w:rsidP="00315FB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مادة</w:t>
      </w:r>
      <w:r w:rsidRPr="00315F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</w:t>
      </w:r>
      <w:proofErr w:type="gramStart"/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منهجية</w:t>
      </w:r>
      <w:proofErr w:type="gramEnd"/>
      <w:r w:rsidRPr="00315F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البحث</w:t>
      </w:r>
    </w:p>
    <w:p w:rsidR="00315FB5" w:rsidRPr="00315FB5" w:rsidRDefault="00315FB5" w:rsidP="00315FB5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السنة</w:t>
      </w:r>
      <w:r w:rsidRPr="00315F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الأولى</w:t>
      </w:r>
      <w:r w:rsidRPr="00315F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ماستر</w:t>
      </w:r>
      <w:r w:rsidRPr="00315F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</w:t>
      </w:r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أدب</w:t>
      </w:r>
      <w:r w:rsidRPr="00315F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عربي</w:t>
      </w:r>
      <w:r w:rsidRPr="00315F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قديم</w:t>
      </w:r>
    </w:p>
    <w:p w:rsidR="00315FB5" w:rsidRDefault="00315FB5" w:rsidP="00315FB5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gramStart"/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محاضرات</w:t>
      </w:r>
      <w:proofErr w:type="gramEnd"/>
      <w:r w:rsidRPr="00315F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السداسي</w:t>
      </w:r>
      <w:r w:rsidRPr="00315FB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315FB5">
        <w:rPr>
          <w:rFonts w:ascii="Sakkal Majalla" w:hAnsi="Sakkal Majalla" w:cs="Sakkal Majalla" w:hint="cs"/>
          <w:b/>
          <w:bCs/>
          <w:sz w:val="36"/>
          <w:szCs w:val="36"/>
          <w:rtl/>
        </w:rPr>
        <w:t>الأول</w:t>
      </w:r>
    </w:p>
    <w:p w:rsidR="00315FB5" w:rsidRDefault="00315FB5" w:rsidP="00315FB5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DD7914" w:rsidRDefault="00315FB5" w:rsidP="00315FB5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</w:t>
      </w:r>
      <w:bookmarkStart w:id="0" w:name="_GoBack"/>
      <w:bookmarkEnd w:id="0"/>
      <w:proofErr w:type="gramStart"/>
      <w:r w:rsidR="00490EF6" w:rsidRPr="00995E66">
        <w:rPr>
          <w:rFonts w:ascii="Sakkal Majalla" w:hAnsi="Sakkal Majalla" w:cs="Sakkal Majalla"/>
          <w:b/>
          <w:bCs/>
          <w:sz w:val="36"/>
          <w:szCs w:val="36"/>
          <w:rtl/>
        </w:rPr>
        <w:t>محاضرة</w:t>
      </w:r>
      <w:proofErr w:type="gramEnd"/>
      <w:r w:rsidR="00490EF6" w:rsidRPr="00995E6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رقم </w:t>
      </w:r>
      <w:r w:rsidR="00E0743A">
        <w:rPr>
          <w:rFonts w:ascii="Sakkal Majalla" w:hAnsi="Sakkal Majalla" w:cs="Sakkal Majalla" w:hint="cs"/>
          <w:b/>
          <w:bCs/>
          <w:sz w:val="36"/>
          <w:szCs w:val="36"/>
          <w:rtl/>
        </w:rPr>
        <w:t>0</w:t>
      </w:r>
      <w:r w:rsidR="009B029D">
        <w:rPr>
          <w:rFonts w:ascii="Sakkal Majalla" w:hAnsi="Sakkal Majalla" w:cs="Sakkal Majalla" w:hint="cs"/>
          <w:b/>
          <w:bCs/>
          <w:sz w:val="36"/>
          <w:szCs w:val="36"/>
          <w:rtl/>
        </w:rPr>
        <w:t>4</w:t>
      </w:r>
      <w:r w:rsidR="00490EF6" w:rsidRPr="00995E6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673860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250FC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9B029D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خط</w:t>
      </w:r>
      <w:r w:rsidR="00E3082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ة</w:t>
      </w:r>
      <w:r w:rsidR="00EA418D" w:rsidRPr="00FF640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البحث</w:t>
      </w:r>
      <w:r w:rsidR="00673860" w:rsidRPr="00FF640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:</w:t>
      </w:r>
      <w:r w:rsidR="00673860" w:rsidRPr="0067386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</w:t>
      </w:r>
    </w:p>
    <w:p w:rsidR="001E1664" w:rsidRDefault="009B029D" w:rsidP="00825368">
      <w:pPr>
        <w:bidi/>
        <w:spacing w:line="240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لاشك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أن للقراءة التحضيرية الواسعة و الشاملة للمجال الذي ينوي الباحث أن يبحث فيه، والتي تقوده </w:t>
      </w:r>
      <w:r w:rsidRPr="00B95F6D">
        <w:rPr>
          <w:rFonts w:ascii="Sakkal Majalla" w:hAnsi="Sakkal Majalla" w:cs="Sakkal Majalla" w:hint="cs"/>
          <w:spacing w:val="4"/>
          <w:sz w:val="36"/>
          <w:szCs w:val="36"/>
          <w:rtl/>
        </w:rPr>
        <w:t>في النهاية إلى اختيار موضوع البحث، ت</w:t>
      </w:r>
      <w:r w:rsidR="001E1664" w:rsidRPr="00B95F6D">
        <w:rPr>
          <w:rFonts w:ascii="Sakkal Majalla" w:hAnsi="Sakkal Majalla" w:cs="Sakkal Majalla" w:hint="cs"/>
          <w:spacing w:val="4"/>
          <w:sz w:val="36"/>
          <w:szCs w:val="36"/>
          <w:rtl/>
        </w:rPr>
        <w:t>ُ</w:t>
      </w:r>
      <w:r w:rsidRPr="00B95F6D">
        <w:rPr>
          <w:rFonts w:ascii="Sakkal Majalla" w:hAnsi="Sakkal Majalla" w:cs="Sakkal Majalla" w:hint="cs"/>
          <w:spacing w:val="4"/>
          <w:sz w:val="36"/>
          <w:szCs w:val="36"/>
          <w:rtl/>
        </w:rPr>
        <w:t>شكل لديه تصورًا واضحًا يمكّنه من وضع تصميم أوَّلي</w:t>
      </w:r>
      <w:r w:rsidR="001E1664" w:rsidRPr="00B95F6D">
        <w:rPr>
          <w:rFonts w:ascii="Sakkal Majalla" w:hAnsi="Sakkal Majalla" w:cs="Sakkal Majalla" w:hint="cs"/>
          <w:spacing w:val="4"/>
          <w:sz w:val="36"/>
          <w:szCs w:val="36"/>
          <w:rtl/>
        </w:rPr>
        <w:t xml:space="preserve"> للدراسة.</w:t>
      </w:r>
    </w:p>
    <w:p w:rsidR="009B029D" w:rsidRDefault="001E1664" w:rsidP="00825368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- والمقصود بالخطة: هيكل البحث، و</w:t>
      </w:r>
      <w:r w:rsidR="00FD1DA6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هندستة، وتقسيماته</w:t>
      </w:r>
      <w:r w:rsidRPr="00BE5447">
        <w:rPr>
          <w:rFonts w:ascii="Sakkal Majalla" w:hAnsi="Sakkal Majalla" w:cs="Sakkal Majalla" w:hint="cs"/>
          <w:sz w:val="36"/>
          <w:szCs w:val="36"/>
          <w:rtl/>
        </w:rPr>
        <w:t xml:space="preserve">، إلى </w:t>
      </w:r>
      <w:r>
        <w:rPr>
          <w:rFonts w:ascii="Sakkal Majalla" w:hAnsi="Sakkal Majalla" w:cs="Sakkal Majalla" w:hint="cs"/>
          <w:sz w:val="36"/>
          <w:szCs w:val="36"/>
          <w:rtl/>
        </w:rPr>
        <w:t>ما يعرف بالأبواب، والفصول</w:t>
      </w:r>
      <w:r w:rsidRPr="00BE5447">
        <w:rPr>
          <w:rFonts w:ascii="Sakkal Majalla" w:hAnsi="Sakkal Majalla" w:cs="Sakkal Majalla" w:hint="cs"/>
          <w:sz w:val="36"/>
          <w:szCs w:val="36"/>
          <w:rtl/>
        </w:rPr>
        <w:t>، والمباحث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... </w:t>
      </w:r>
      <w:r w:rsidR="009B029D">
        <w:rPr>
          <w:rFonts w:ascii="Sakkal Majalla" w:hAnsi="Sakkal Majalla" w:cs="Sakkal Majalla" w:hint="cs"/>
          <w:sz w:val="36"/>
          <w:szCs w:val="36"/>
          <w:rtl/>
        </w:rPr>
        <w:t xml:space="preserve">   </w:t>
      </w:r>
    </w:p>
    <w:p w:rsidR="00FD1DA6" w:rsidRDefault="00FD1DA6" w:rsidP="00825368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بحسب حجم الموضوع وتفرعاته، وهي - بلا شك </w:t>
      </w:r>
      <w:r>
        <w:rPr>
          <w:rFonts w:ascii="Sakkal Majalla" w:hAnsi="Sakkal Majalla" w:cs="Sakkal Majalla"/>
          <w:sz w:val="36"/>
          <w:szCs w:val="36"/>
          <w:rtl/>
        </w:rPr>
        <w:t>–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تستمد كيانها وملامحها من طرفين أساسيين.</w:t>
      </w:r>
    </w:p>
    <w:p w:rsidR="00FD1DA6" w:rsidRDefault="007C1F60" w:rsidP="00825368">
      <w:pPr>
        <w:bidi/>
        <w:spacing w:line="240" w:lineRule="auto"/>
        <w:rPr>
          <w:rFonts w:ascii="Sakkal Majalla" w:hAnsi="Sakkal Majalla" w:cs="Sakkal Majalla"/>
          <w:sz w:val="36"/>
          <w:szCs w:val="36"/>
          <w:rtl/>
        </w:rPr>
      </w:pPr>
      <w:r w:rsidRPr="00ED6268"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طبيعة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الموضوع:</w:t>
      </w:r>
    </w:p>
    <w:p w:rsidR="007C1F60" w:rsidRDefault="007C1F60" w:rsidP="00825368">
      <w:pPr>
        <w:bidi/>
        <w:spacing w:line="240" w:lineRule="auto"/>
        <w:rPr>
          <w:rFonts w:ascii="Sakkal Majalla" w:hAnsi="Sakkal Majalla" w:cs="Sakkal Majalla"/>
          <w:sz w:val="36"/>
          <w:szCs w:val="36"/>
          <w:rtl/>
        </w:rPr>
      </w:pPr>
      <w:r w:rsidRPr="00ED6268">
        <w:rPr>
          <w:rFonts w:ascii="Sakkal Majalla" w:hAnsi="Sakkal Majalla" w:cs="Sakkal Majalla" w:hint="cs"/>
          <w:b/>
          <w:bCs/>
          <w:sz w:val="36"/>
          <w:szCs w:val="36"/>
          <w:rtl/>
        </w:rPr>
        <w:t>2-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E5447">
        <w:rPr>
          <w:rFonts w:ascii="Sakkal Majalla" w:hAnsi="Sakkal Majalla" w:cs="Sakkal Majalla" w:hint="cs"/>
          <w:sz w:val="36"/>
          <w:szCs w:val="36"/>
          <w:rtl/>
        </w:rPr>
        <w:t xml:space="preserve">شخصية الباحث </w:t>
      </w:r>
      <w:r>
        <w:rPr>
          <w:rFonts w:ascii="Sakkal Majalla" w:hAnsi="Sakkal Majalla" w:cs="Sakkal Majalla" w:hint="cs"/>
          <w:sz w:val="36"/>
          <w:szCs w:val="36"/>
          <w:rtl/>
        </w:rPr>
        <w:t>و</w:t>
      </w:r>
      <w:r w:rsidR="00F864CD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رصيده المعرفي.</w:t>
      </w:r>
    </w:p>
    <w:p w:rsidR="007C1F60" w:rsidRDefault="007C1F60" w:rsidP="00825368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والخطة في البحث العلمي لا يمكن أن تشكل </w:t>
      </w:r>
      <w:r w:rsidR="00F864CD">
        <w:rPr>
          <w:rFonts w:ascii="Sakkal Majalla" w:hAnsi="Sakkal Majalla" w:cs="Sakkal Majalla" w:hint="cs"/>
          <w:sz w:val="36"/>
          <w:szCs w:val="36"/>
          <w:rtl/>
        </w:rPr>
        <w:t>دفع</w:t>
      </w:r>
      <w:r>
        <w:rPr>
          <w:rFonts w:ascii="Sakkal Majalla" w:hAnsi="Sakkal Majalla" w:cs="Sakkal Majalla" w:hint="cs"/>
          <w:sz w:val="36"/>
          <w:szCs w:val="36"/>
          <w:rtl/>
        </w:rPr>
        <w:t>ة واحدة</w:t>
      </w:r>
      <w:r w:rsidR="00F864CD">
        <w:rPr>
          <w:rFonts w:ascii="Sakkal Majalla" w:hAnsi="Sakkal Majalla" w:cs="Sakkal Majalla" w:hint="cs"/>
          <w:sz w:val="36"/>
          <w:szCs w:val="36"/>
          <w:rtl/>
        </w:rPr>
        <w:t xml:space="preserve">، إنما، تبدأ بسيطة محدودة المحاور، ثم تتنامى تدريجيًا عبر محطات البحث إلى أن تكتسب </w:t>
      </w:r>
      <w:r w:rsidR="00F864CD" w:rsidRPr="00BE5447">
        <w:rPr>
          <w:rFonts w:ascii="Sakkal Majalla" w:hAnsi="Sakkal Majalla" w:cs="Sakkal Majalla" w:hint="cs"/>
          <w:sz w:val="36"/>
          <w:szCs w:val="36"/>
          <w:rtl/>
        </w:rPr>
        <w:t>صورتها</w:t>
      </w:r>
      <w:r w:rsidR="00F864CD">
        <w:rPr>
          <w:rFonts w:ascii="Sakkal Majalla" w:hAnsi="Sakkal Majalla" w:cs="Sakkal Majalla" w:hint="cs"/>
          <w:sz w:val="36"/>
          <w:szCs w:val="36"/>
          <w:rtl/>
        </w:rPr>
        <w:t xml:space="preserve"> النهائية قبيل التحرير النهائي للبحث.</w:t>
      </w:r>
    </w:p>
    <w:p w:rsidR="00F864CD" w:rsidRDefault="00F864CD" w:rsidP="00825368">
      <w:pPr>
        <w:bidi/>
        <w:spacing w:line="240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و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بالتالي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يمكن أن نميّز بين نوعين من الخطة.</w:t>
      </w:r>
    </w:p>
    <w:p w:rsidR="00F864CD" w:rsidRPr="00F864CD" w:rsidRDefault="00F864CD" w:rsidP="00825368">
      <w:pPr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F864C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- </w:t>
      </w:r>
      <w:proofErr w:type="gramStart"/>
      <w:r w:rsidRPr="00F864CD">
        <w:rPr>
          <w:rFonts w:ascii="Sakkal Majalla" w:hAnsi="Sakkal Majalla" w:cs="Sakkal Majalla" w:hint="cs"/>
          <w:b/>
          <w:bCs/>
          <w:sz w:val="36"/>
          <w:szCs w:val="36"/>
          <w:rtl/>
        </w:rPr>
        <w:t>الخطة</w:t>
      </w:r>
      <w:proofErr w:type="gramEnd"/>
      <w:r w:rsidRPr="00F864C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الابتدائية الأولية:</w:t>
      </w:r>
    </w:p>
    <w:p w:rsidR="00ED6268" w:rsidRPr="00ED6268" w:rsidRDefault="00F864CD" w:rsidP="00825368">
      <w:pPr>
        <w:bidi/>
        <w:spacing w:line="240" w:lineRule="auto"/>
        <w:jc w:val="both"/>
        <w:rPr>
          <w:rFonts w:ascii="Sakkal Majalla" w:hAnsi="Sakkal Majalla" w:cs="Sakkal Majalla"/>
          <w:spacing w:val="16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</w:t>
      </w:r>
      <w:r w:rsidRPr="00ED6268">
        <w:rPr>
          <w:rFonts w:ascii="Sakkal Majalla" w:hAnsi="Sakkal Majalla" w:cs="Sakkal Majalla" w:hint="cs"/>
          <w:spacing w:val="16"/>
          <w:sz w:val="36"/>
          <w:szCs w:val="36"/>
          <w:rtl/>
        </w:rPr>
        <w:t xml:space="preserve">وفيها يتم تحديد المحاور الكبرى والأساسية للبحث والتي تقوم على أساسها عملية القراءة وجمع المادة </w:t>
      </w:r>
      <w:r w:rsidR="00ED6268" w:rsidRPr="00ED6268">
        <w:rPr>
          <w:rFonts w:ascii="Sakkal Majalla" w:hAnsi="Sakkal Majalla" w:cs="Sakkal Majalla" w:hint="cs"/>
          <w:spacing w:val="16"/>
          <w:sz w:val="36"/>
          <w:szCs w:val="36"/>
          <w:rtl/>
        </w:rPr>
        <w:t xml:space="preserve"> </w:t>
      </w:r>
    </w:p>
    <w:p w:rsidR="00F864CD" w:rsidRDefault="00ED6268" w:rsidP="00825368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</w:t>
      </w:r>
      <w:proofErr w:type="gramStart"/>
      <w:r w:rsidR="00F864CD">
        <w:rPr>
          <w:rFonts w:ascii="Sakkal Majalla" w:hAnsi="Sakkal Majalla" w:cs="Sakkal Majalla" w:hint="cs"/>
          <w:sz w:val="36"/>
          <w:szCs w:val="36"/>
          <w:rtl/>
        </w:rPr>
        <w:t>العلمية</w:t>
      </w:r>
      <w:proofErr w:type="gramEnd"/>
      <w:r w:rsidR="00F864CD">
        <w:rPr>
          <w:rFonts w:ascii="Sakkal Majalla" w:hAnsi="Sakkal Majalla" w:cs="Sakkal Majalla" w:hint="cs"/>
          <w:sz w:val="36"/>
          <w:szCs w:val="36"/>
          <w:rtl/>
        </w:rPr>
        <w:t>، كما أنها تُمكّن الباحث من صياغة مشروع البحث.</w:t>
      </w:r>
    </w:p>
    <w:p w:rsidR="000B331C" w:rsidRPr="000261C7" w:rsidRDefault="000B331C" w:rsidP="00825368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0261C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- </w:t>
      </w:r>
      <w:proofErr w:type="gramStart"/>
      <w:r w:rsidRPr="000261C7">
        <w:rPr>
          <w:rFonts w:ascii="Sakkal Majalla" w:hAnsi="Sakkal Majalla" w:cs="Sakkal Majalla" w:hint="cs"/>
          <w:b/>
          <w:bCs/>
          <w:sz w:val="36"/>
          <w:szCs w:val="36"/>
          <w:rtl/>
        </w:rPr>
        <w:t>الخطة</w:t>
      </w:r>
      <w:proofErr w:type="gramEnd"/>
      <w:r w:rsidRPr="000261C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النهائية:</w:t>
      </w:r>
    </w:p>
    <w:p w:rsidR="00B95F6D" w:rsidRPr="00B95F6D" w:rsidRDefault="000B331C" w:rsidP="00825368">
      <w:pPr>
        <w:bidi/>
        <w:spacing w:line="240" w:lineRule="auto"/>
        <w:jc w:val="both"/>
        <w:rPr>
          <w:rFonts w:ascii="Sakkal Majalla" w:hAnsi="Sakkal Majalla" w:cs="Sakkal Majalla"/>
          <w:spacing w:val="6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</w:t>
      </w:r>
      <w:r w:rsidRPr="00B95F6D">
        <w:rPr>
          <w:rFonts w:ascii="Sakkal Majalla" w:hAnsi="Sakkal Majalla" w:cs="Sakkal Majalla" w:hint="cs"/>
          <w:spacing w:val="6"/>
          <w:sz w:val="36"/>
          <w:szCs w:val="36"/>
          <w:rtl/>
        </w:rPr>
        <w:t>تتم خلال هذه المرحلة، عملية إثراء واسعة للخطة</w:t>
      </w:r>
      <w:r w:rsidR="000261C7" w:rsidRPr="00B95F6D">
        <w:rPr>
          <w:rFonts w:ascii="Sakkal Majalla" w:hAnsi="Sakkal Majalla" w:cs="Sakkal Majalla" w:hint="cs"/>
          <w:spacing w:val="6"/>
          <w:sz w:val="36"/>
          <w:szCs w:val="36"/>
          <w:rtl/>
        </w:rPr>
        <w:t xml:space="preserve"> الأولية، وهذا بعد استكمال جمع المادة </w:t>
      </w:r>
      <w:proofErr w:type="gramStart"/>
      <w:r w:rsidR="000261C7" w:rsidRPr="00B95F6D">
        <w:rPr>
          <w:rFonts w:ascii="Sakkal Majalla" w:hAnsi="Sakkal Majalla" w:cs="Sakkal Majalla" w:hint="cs"/>
          <w:spacing w:val="6"/>
          <w:sz w:val="36"/>
          <w:szCs w:val="36"/>
          <w:rtl/>
        </w:rPr>
        <w:t xml:space="preserve">العلمية </w:t>
      </w:r>
      <w:r w:rsidR="00B95F6D" w:rsidRPr="00B95F6D">
        <w:rPr>
          <w:rFonts w:ascii="Sakkal Majalla" w:hAnsi="Sakkal Majalla" w:cs="Sakkal Majalla" w:hint="cs"/>
          <w:spacing w:val="6"/>
          <w:sz w:val="36"/>
          <w:szCs w:val="36"/>
          <w:rtl/>
        </w:rPr>
        <w:t xml:space="preserve"> </w:t>
      </w:r>
      <w:proofErr w:type="gramEnd"/>
    </w:p>
    <w:p w:rsidR="00B95F6D" w:rsidRDefault="00B95F6D" w:rsidP="00825368">
      <w:pPr>
        <w:bidi/>
        <w:spacing w:line="240" w:lineRule="auto"/>
        <w:jc w:val="both"/>
        <w:rPr>
          <w:rFonts w:ascii="Sakkal Majalla" w:hAnsi="Sakkal Majalla" w:cs="Sakkal Majalla"/>
          <w:color w:val="FF0000"/>
          <w:sz w:val="36"/>
          <w:szCs w:val="36"/>
          <w:rtl/>
        </w:rPr>
      </w:pPr>
      <w:r w:rsidRPr="00B95F6D">
        <w:rPr>
          <w:rFonts w:ascii="Sakkal Majalla" w:hAnsi="Sakkal Majalla" w:cs="Sakkal Majalla" w:hint="cs"/>
          <w:spacing w:val="6"/>
          <w:sz w:val="36"/>
          <w:szCs w:val="36"/>
          <w:rtl/>
        </w:rPr>
        <w:t xml:space="preserve">  </w:t>
      </w:r>
      <w:r w:rsidR="000261C7" w:rsidRPr="00B95F6D">
        <w:rPr>
          <w:rFonts w:ascii="Sakkal Majalla" w:hAnsi="Sakkal Majalla" w:cs="Sakkal Majalla" w:hint="cs"/>
          <w:spacing w:val="6"/>
          <w:sz w:val="36"/>
          <w:szCs w:val="36"/>
          <w:rtl/>
        </w:rPr>
        <w:t xml:space="preserve">واستنطاق النصوص، ودراستها ونقدها، واستنباط </w:t>
      </w:r>
      <w:r w:rsidRPr="00B95F6D">
        <w:rPr>
          <w:rFonts w:ascii="Sakkal Majalla" w:hAnsi="Sakkal Majalla" w:cs="Sakkal Majalla" w:hint="cs"/>
          <w:spacing w:val="6"/>
          <w:sz w:val="36"/>
          <w:szCs w:val="36"/>
          <w:rtl/>
        </w:rPr>
        <w:t>الأحكام</w:t>
      </w:r>
      <w:r w:rsidR="000261C7" w:rsidRPr="00B95F6D">
        <w:rPr>
          <w:rFonts w:ascii="Sakkal Majalla" w:hAnsi="Sakkal Majalla" w:cs="Sakkal Majalla" w:hint="cs"/>
          <w:spacing w:val="6"/>
          <w:sz w:val="36"/>
          <w:szCs w:val="36"/>
          <w:rtl/>
        </w:rPr>
        <w:t xml:space="preserve">، حيث يقود ذلك إلى إفراز أفكار </w:t>
      </w:r>
      <w:proofErr w:type="gramStart"/>
      <w:r w:rsidR="000261C7" w:rsidRPr="00B95F6D">
        <w:rPr>
          <w:rFonts w:ascii="Sakkal Majalla" w:hAnsi="Sakkal Majalla" w:cs="Sakkal Majalla" w:hint="cs"/>
          <w:spacing w:val="6"/>
          <w:sz w:val="36"/>
          <w:szCs w:val="36"/>
          <w:rtl/>
        </w:rPr>
        <w:t>وعناوين</w:t>
      </w:r>
      <w:proofErr w:type="gramEnd"/>
      <w:r w:rsidR="000261C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0B331C" w:rsidRPr="00B95F6D" w:rsidRDefault="00B95F6D" w:rsidP="00825368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BE5447">
        <w:rPr>
          <w:rFonts w:ascii="Sakkal Majalla" w:hAnsi="Sakkal Majalla" w:cs="Sakkal Majalla" w:hint="cs"/>
          <w:sz w:val="36"/>
          <w:szCs w:val="36"/>
          <w:rtl/>
        </w:rPr>
        <w:t xml:space="preserve">  </w:t>
      </w:r>
      <w:r w:rsidR="000261C7" w:rsidRPr="00BE5447">
        <w:rPr>
          <w:rFonts w:ascii="Sakkal Majalla" w:hAnsi="Sakkal Majalla" w:cs="Sakkal Majalla" w:hint="cs"/>
          <w:sz w:val="36"/>
          <w:szCs w:val="36"/>
          <w:rtl/>
        </w:rPr>
        <w:t>وتوجهات</w:t>
      </w:r>
      <w:r w:rsidR="000261C7" w:rsidRPr="00B95F6D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proofErr w:type="gramStart"/>
      <w:r w:rsidR="000261C7" w:rsidRPr="00B95F6D">
        <w:rPr>
          <w:rFonts w:ascii="Sakkal Majalla" w:hAnsi="Sakkal Majalla" w:cs="Sakkal Majalla" w:hint="cs"/>
          <w:sz w:val="36"/>
          <w:szCs w:val="36"/>
          <w:rtl/>
        </w:rPr>
        <w:t>وتفرعات</w:t>
      </w:r>
      <w:proofErr w:type="gramEnd"/>
      <w:r w:rsidR="000261C7" w:rsidRPr="00B95F6D">
        <w:rPr>
          <w:rFonts w:ascii="Sakkal Majalla" w:hAnsi="Sakkal Majalla" w:cs="Sakkal Majalla" w:hint="cs"/>
          <w:sz w:val="36"/>
          <w:szCs w:val="36"/>
          <w:rtl/>
        </w:rPr>
        <w:t xml:space="preserve"> جديدة</w:t>
      </w:r>
      <w:r w:rsidRPr="00B95F6D">
        <w:rPr>
          <w:rFonts w:ascii="Sakkal Majalla" w:hAnsi="Sakkal Majalla" w:cs="Sakkal Majalla" w:hint="cs"/>
          <w:sz w:val="36"/>
          <w:szCs w:val="36"/>
          <w:rtl/>
        </w:rPr>
        <w:t xml:space="preserve">، تضاف إلى الخطة الأولية، وتفرض </w:t>
      </w:r>
      <w:r w:rsidRPr="00BE5447">
        <w:rPr>
          <w:rFonts w:ascii="Sakkal Majalla" w:hAnsi="Sakkal Majalla" w:cs="Sakkal Majalla" w:hint="cs"/>
          <w:sz w:val="36"/>
          <w:szCs w:val="36"/>
          <w:rtl/>
        </w:rPr>
        <w:t xml:space="preserve">تعديلات بالزيادة </w:t>
      </w:r>
      <w:r w:rsidRPr="00B95F6D">
        <w:rPr>
          <w:rFonts w:ascii="Sakkal Majalla" w:hAnsi="Sakkal Majalla" w:cs="Sakkal Majalla" w:hint="cs"/>
          <w:sz w:val="36"/>
          <w:szCs w:val="36"/>
          <w:rtl/>
        </w:rPr>
        <w:t>أو الحذف أو التح</w:t>
      </w:r>
      <w:r w:rsidR="00BE5447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B95F6D">
        <w:rPr>
          <w:rFonts w:ascii="Sakkal Majalla" w:hAnsi="Sakkal Majalla" w:cs="Sakkal Majalla" w:hint="cs"/>
          <w:sz w:val="36"/>
          <w:szCs w:val="36"/>
          <w:rtl/>
        </w:rPr>
        <w:t>ير...</w:t>
      </w:r>
    </w:p>
    <w:p w:rsidR="00B95F6D" w:rsidRPr="00B95F6D" w:rsidRDefault="00B95F6D" w:rsidP="00825368">
      <w:pPr>
        <w:bidi/>
        <w:spacing w:line="240" w:lineRule="auto"/>
        <w:jc w:val="both"/>
        <w:rPr>
          <w:rFonts w:ascii="Sakkal Majalla" w:hAnsi="Sakkal Majalla" w:cs="Sakkal Majalla"/>
          <w:spacing w:val="4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</w:t>
      </w:r>
      <w:r w:rsidRPr="00B95F6D">
        <w:rPr>
          <w:rFonts w:ascii="Sakkal Majalla" w:hAnsi="Sakkal Majalla" w:cs="Sakkal Majalla" w:hint="cs"/>
          <w:spacing w:val="4"/>
          <w:sz w:val="36"/>
          <w:szCs w:val="36"/>
          <w:rtl/>
        </w:rPr>
        <w:t xml:space="preserve">إلى أن تتشكل الخطة النهائية وتستوفي جميع ملامحها </w:t>
      </w:r>
      <w:proofErr w:type="gramStart"/>
      <w:r w:rsidRPr="00B95F6D">
        <w:rPr>
          <w:rFonts w:ascii="Sakkal Majalla" w:hAnsi="Sakkal Majalla" w:cs="Sakkal Majalla" w:hint="cs"/>
          <w:spacing w:val="4"/>
          <w:sz w:val="36"/>
          <w:szCs w:val="36"/>
          <w:rtl/>
        </w:rPr>
        <w:t>وعناصرها</w:t>
      </w:r>
      <w:proofErr w:type="gramEnd"/>
      <w:r w:rsidRPr="00B95F6D">
        <w:rPr>
          <w:rFonts w:ascii="Sakkal Majalla" w:hAnsi="Sakkal Majalla" w:cs="Sakkal Majalla" w:hint="cs"/>
          <w:spacing w:val="4"/>
          <w:sz w:val="36"/>
          <w:szCs w:val="36"/>
          <w:rtl/>
        </w:rPr>
        <w:t xml:space="preserve">. </w:t>
      </w:r>
      <w:proofErr w:type="gramStart"/>
      <w:r w:rsidRPr="00B95F6D">
        <w:rPr>
          <w:rFonts w:ascii="Sakkal Majalla" w:hAnsi="Sakkal Majalla" w:cs="Sakkal Majalla" w:hint="cs"/>
          <w:spacing w:val="4"/>
          <w:sz w:val="36"/>
          <w:szCs w:val="36"/>
          <w:rtl/>
        </w:rPr>
        <w:t>بحيث</w:t>
      </w:r>
      <w:proofErr w:type="gramEnd"/>
      <w:r w:rsidRPr="00B95F6D">
        <w:rPr>
          <w:rFonts w:ascii="Sakkal Majalla" w:hAnsi="Sakkal Majalla" w:cs="Sakkal Majalla" w:hint="cs"/>
          <w:spacing w:val="4"/>
          <w:sz w:val="36"/>
          <w:szCs w:val="36"/>
          <w:rtl/>
        </w:rPr>
        <w:t xml:space="preserve"> تقوم على ركائز ثلاث: مقدمة، </w:t>
      </w:r>
    </w:p>
    <w:p w:rsidR="00B95F6D" w:rsidRDefault="00B95F6D" w:rsidP="00825368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موضوع،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خاتمة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1A1A40" w:rsidRDefault="001A1A40" w:rsidP="00825368">
      <w:pPr>
        <w:pStyle w:val="Paragraphedeliste"/>
        <w:numPr>
          <w:ilvl w:val="0"/>
          <w:numId w:val="6"/>
        </w:numPr>
        <w:bidi/>
        <w:spacing w:line="240" w:lineRule="auto"/>
        <w:ind w:left="284" w:hanging="284"/>
        <w:jc w:val="both"/>
        <w:rPr>
          <w:rFonts w:ascii="Sakkal Majalla" w:hAnsi="Sakkal Majalla" w:cs="Sakkal Majalla"/>
          <w:sz w:val="36"/>
          <w:szCs w:val="36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lastRenderedPageBreak/>
        <w:t>مقدمة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البحث:</w:t>
      </w:r>
    </w:p>
    <w:p w:rsidR="001A1A40" w:rsidRDefault="001A1A40" w:rsidP="00825368">
      <w:pPr>
        <w:pStyle w:val="Paragraphedeliste"/>
        <w:bidi/>
        <w:spacing w:line="240" w:lineRule="auto"/>
        <w:ind w:left="284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هي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أو ما يقرأ في البحث، لكنها آخر ما يكتب فيه، لأنها تتضمن تعريفًا مُكثفًا ومُركزًا عن الدراسة كلها.</w:t>
      </w:r>
    </w:p>
    <w:p w:rsidR="00AD7D74" w:rsidRDefault="001A1A40" w:rsidP="00825368">
      <w:pPr>
        <w:pStyle w:val="Paragraphedeliste"/>
        <w:bidi/>
        <w:spacing w:line="240" w:lineRule="auto"/>
        <w:ind w:left="284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- يلي المقدمة، تمهيد أو مدخل خاص بالجانب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المفاهيمي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أو لإعطاء لمحة عن العصر</w:t>
      </w:r>
      <w:r w:rsidR="00AD7D74">
        <w:rPr>
          <w:rFonts w:ascii="Sakkal Majalla" w:hAnsi="Sakkal Majalla" w:cs="Sakkal Majalla" w:hint="cs"/>
          <w:sz w:val="36"/>
          <w:szCs w:val="36"/>
          <w:rtl/>
        </w:rPr>
        <w:t>، وذلك حسب طبيعة الموضوع، ومنهج الدراسة.</w:t>
      </w:r>
    </w:p>
    <w:p w:rsidR="001A1A40" w:rsidRDefault="00AD7D74" w:rsidP="00825368">
      <w:pPr>
        <w:pStyle w:val="Paragraphedeliste"/>
        <w:numPr>
          <w:ilvl w:val="0"/>
          <w:numId w:val="6"/>
        </w:numPr>
        <w:tabs>
          <w:tab w:val="right" w:pos="284"/>
        </w:tabs>
        <w:bidi/>
        <w:spacing w:line="240" w:lineRule="auto"/>
        <w:ind w:left="142" w:hanging="142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صلب الموضوع:</w:t>
      </w:r>
    </w:p>
    <w:p w:rsidR="00AD7D74" w:rsidRDefault="00AD7D74" w:rsidP="00825368">
      <w:pPr>
        <w:pStyle w:val="Paragraphedeliste"/>
        <w:tabs>
          <w:tab w:val="right" w:pos="284"/>
        </w:tabs>
        <w:bidi/>
        <w:spacing w:line="240" w:lineRule="auto"/>
        <w:ind w:left="142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ويتضمن جوهر الدراسة بأبوابها وفصولها، وأقسامها التي ينبغي أن يراعى فيها ما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يلي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>:</w:t>
      </w:r>
    </w:p>
    <w:p w:rsidR="007B3932" w:rsidRDefault="007B3932" w:rsidP="00825368">
      <w:pPr>
        <w:pStyle w:val="Paragraphedeliste"/>
        <w:tabs>
          <w:tab w:val="right" w:pos="284"/>
        </w:tabs>
        <w:bidi/>
        <w:spacing w:line="240" w:lineRule="auto"/>
        <w:ind w:left="142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- التناسب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مع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حجم الموضوع وطبيعته.</w:t>
      </w:r>
    </w:p>
    <w:p w:rsidR="007B3932" w:rsidRDefault="007B3932" w:rsidP="00825368">
      <w:pPr>
        <w:pStyle w:val="Paragraphedeliste"/>
        <w:tabs>
          <w:tab w:val="right" w:pos="284"/>
        </w:tabs>
        <w:bidi/>
        <w:spacing w:line="240" w:lineRule="auto"/>
        <w:ind w:left="142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-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التوازن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بين أقسام البحث، بحيث لا يكون هناك فارق واضح بين الأبواب والفصول والمباحث.</w:t>
      </w:r>
    </w:p>
    <w:p w:rsidR="007B3932" w:rsidRPr="00BE5447" w:rsidRDefault="007B3932" w:rsidP="00825368">
      <w:pPr>
        <w:pStyle w:val="Paragraphedeliste"/>
        <w:tabs>
          <w:tab w:val="right" w:pos="284"/>
        </w:tabs>
        <w:bidi/>
        <w:spacing w:line="240" w:lineRule="auto"/>
        <w:ind w:left="142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- التناغم بين العنوان والمضمون، وكذا بين المحاور الكبرى والعناوين </w:t>
      </w:r>
      <w:r w:rsidRPr="00BE5447">
        <w:rPr>
          <w:rFonts w:ascii="Sakkal Majalla" w:hAnsi="Sakkal Majalla" w:cs="Sakkal Majalla" w:hint="cs"/>
          <w:sz w:val="36"/>
          <w:szCs w:val="36"/>
          <w:rtl/>
        </w:rPr>
        <w:t>الفرعية.</w:t>
      </w:r>
    </w:p>
    <w:p w:rsidR="007B3932" w:rsidRDefault="007B3932" w:rsidP="00825368">
      <w:pPr>
        <w:pStyle w:val="Paragraphedeliste"/>
        <w:numPr>
          <w:ilvl w:val="0"/>
          <w:numId w:val="6"/>
        </w:numPr>
        <w:tabs>
          <w:tab w:val="right" w:pos="284"/>
        </w:tabs>
        <w:bidi/>
        <w:spacing w:line="240" w:lineRule="auto"/>
        <w:ind w:left="142" w:hanging="142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الخاتمة: </w:t>
      </w:r>
    </w:p>
    <w:p w:rsidR="00ED6268" w:rsidRDefault="007B3932" w:rsidP="00825368">
      <w:pPr>
        <w:pStyle w:val="Paragraphedeliste"/>
        <w:tabs>
          <w:tab w:val="right" w:pos="284"/>
        </w:tabs>
        <w:bidi/>
        <w:spacing w:line="240" w:lineRule="auto"/>
        <w:ind w:left="142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- </w:t>
      </w:r>
      <w:r w:rsidRPr="00ED6268">
        <w:rPr>
          <w:rFonts w:ascii="Sakkal Majalla" w:hAnsi="Sakkal Majalla" w:cs="Sakkal Majalla" w:hint="cs"/>
          <w:spacing w:val="-6"/>
          <w:sz w:val="36"/>
          <w:szCs w:val="36"/>
          <w:rtl/>
        </w:rPr>
        <w:t>تتضمن نتائج البحث، وجملة الاستخلاصات العلمية التي أفرزتها الدراسة عبر محطاتها المختلفة، كما تتضمن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ED6268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7B3932" w:rsidRPr="007B3932" w:rsidRDefault="00ED6268" w:rsidP="00825368">
      <w:pPr>
        <w:pStyle w:val="Paragraphedeliste"/>
        <w:tabs>
          <w:tab w:val="right" w:pos="284"/>
        </w:tabs>
        <w:bidi/>
        <w:spacing w:line="240" w:lineRule="auto"/>
        <w:ind w:left="142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</w:t>
      </w:r>
      <w:r w:rsidR="007B3932">
        <w:rPr>
          <w:rFonts w:ascii="Sakkal Majalla" w:hAnsi="Sakkal Majalla" w:cs="Sakkal Majalla" w:hint="cs"/>
          <w:sz w:val="36"/>
          <w:szCs w:val="36"/>
          <w:rtl/>
        </w:rPr>
        <w:t xml:space="preserve">التوصيات التي يقترحها الباحث </w:t>
      </w:r>
      <w:proofErr w:type="gramStart"/>
      <w:r w:rsidR="007B3932">
        <w:rPr>
          <w:rFonts w:ascii="Sakkal Majalla" w:hAnsi="Sakkal Majalla" w:cs="Sakkal Majalla" w:hint="cs"/>
          <w:sz w:val="36"/>
          <w:szCs w:val="36"/>
          <w:rtl/>
        </w:rPr>
        <w:t>ليفتح</w:t>
      </w:r>
      <w:proofErr w:type="gramEnd"/>
      <w:r w:rsidR="007B3932">
        <w:rPr>
          <w:rFonts w:ascii="Sakkal Majalla" w:hAnsi="Sakkal Majalla" w:cs="Sakkal Majalla" w:hint="cs"/>
          <w:sz w:val="36"/>
          <w:szCs w:val="36"/>
          <w:rtl/>
        </w:rPr>
        <w:t xml:space="preserve"> آفاقًا جديدة للبحث العلمي في إطار المجال الذي يبحث فيه.</w:t>
      </w:r>
    </w:p>
    <w:p w:rsidR="007B3932" w:rsidRPr="001A1A40" w:rsidRDefault="007B3932" w:rsidP="00825368">
      <w:pPr>
        <w:pStyle w:val="Paragraphedeliste"/>
        <w:tabs>
          <w:tab w:val="right" w:pos="284"/>
        </w:tabs>
        <w:bidi/>
        <w:spacing w:line="240" w:lineRule="auto"/>
        <w:ind w:left="142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B95F6D" w:rsidRDefault="00B95F6D" w:rsidP="00825368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FD1DA6" w:rsidRPr="009B029D" w:rsidRDefault="00FD1DA6" w:rsidP="00825368">
      <w:pPr>
        <w:bidi/>
        <w:spacing w:line="240" w:lineRule="auto"/>
        <w:rPr>
          <w:rFonts w:ascii="Sakkal Majalla" w:hAnsi="Sakkal Majalla" w:cs="Sakkal Majalla"/>
          <w:sz w:val="36"/>
          <w:szCs w:val="36"/>
          <w:rtl/>
        </w:rPr>
      </w:pPr>
    </w:p>
    <w:p w:rsidR="00DD7914" w:rsidRPr="00DD7914" w:rsidRDefault="00DD7914" w:rsidP="00825368">
      <w:pPr>
        <w:bidi/>
        <w:spacing w:line="240" w:lineRule="auto"/>
        <w:rPr>
          <w:rFonts w:ascii="Sakkal Majalla" w:hAnsi="Sakkal Majalla" w:cs="Sakkal Majalla"/>
          <w:b/>
          <w:bCs/>
          <w:sz w:val="4"/>
          <w:szCs w:val="4"/>
          <w:u w:val="single"/>
          <w:rtl/>
        </w:rPr>
      </w:pPr>
    </w:p>
    <w:sectPr w:rsidR="00DD7914" w:rsidRPr="00DD7914" w:rsidSect="00490EF6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A93"/>
    <w:multiLevelType w:val="hybridMultilevel"/>
    <w:tmpl w:val="050624D8"/>
    <w:lvl w:ilvl="0" w:tplc="8A66E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0F66"/>
    <w:multiLevelType w:val="hybridMultilevel"/>
    <w:tmpl w:val="528C46BC"/>
    <w:lvl w:ilvl="0" w:tplc="F5F44B44">
      <w:start w:val="1"/>
      <w:numFmt w:val="arabicAlpha"/>
      <w:lvlText w:val="%1-"/>
      <w:lvlJc w:val="left"/>
      <w:pPr>
        <w:ind w:left="862" w:hanging="360"/>
      </w:pPr>
      <w:rPr>
        <w:rFonts w:cs="Sakkal Majall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11647D4"/>
    <w:multiLevelType w:val="hybridMultilevel"/>
    <w:tmpl w:val="AFDAEE92"/>
    <w:lvl w:ilvl="0" w:tplc="900A601C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73565E0"/>
    <w:multiLevelType w:val="hybridMultilevel"/>
    <w:tmpl w:val="9238DC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124FC"/>
    <w:multiLevelType w:val="hybridMultilevel"/>
    <w:tmpl w:val="33DE5660"/>
    <w:lvl w:ilvl="0" w:tplc="35E4D198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D01712"/>
    <w:multiLevelType w:val="hybridMultilevel"/>
    <w:tmpl w:val="215873A2"/>
    <w:lvl w:ilvl="0" w:tplc="F8B82FB8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F6"/>
    <w:rsid w:val="000261C7"/>
    <w:rsid w:val="00037197"/>
    <w:rsid w:val="00044C04"/>
    <w:rsid w:val="000A0DFC"/>
    <w:rsid w:val="000B331C"/>
    <w:rsid w:val="000B7F87"/>
    <w:rsid w:val="000D4494"/>
    <w:rsid w:val="000E66C2"/>
    <w:rsid w:val="000F4A81"/>
    <w:rsid w:val="000F63E3"/>
    <w:rsid w:val="00187C53"/>
    <w:rsid w:val="001A1A40"/>
    <w:rsid w:val="001E1664"/>
    <w:rsid w:val="001F7E9B"/>
    <w:rsid w:val="002023B9"/>
    <w:rsid w:val="00206562"/>
    <w:rsid w:val="00250FCD"/>
    <w:rsid w:val="00264785"/>
    <w:rsid w:val="00285419"/>
    <w:rsid w:val="002F6E33"/>
    <w:rsid w:val="003156A1"/>
    <w:rsid w:val="00315FB5"/>
    <w:rsid w:val="00360964"/>
    <w:rsid w:val="00377FE5"/>
    <w:rsid w:val="00381462"/>
    <w:rsid w:val="003A6337"/>
    <w:rsid w:val="00410B6D"/>
    <w:rsid w:val="00425B6B"/>
    <w:rsid w:val="004328E5"/>
    <w:rsid w:val="00490EF6"/>
    <w:rsid w:val="00497ADD"/>
    <w:rsid w:val="004D561A"/>
    <w:rsid w:val="004E1A2A"/>
    <w:rsid w:val="004F2AAA"/>
    <w:rsid w:val="004F7C91"/>
    <w:rsid w:val="0055204D"/>
    <w:rsid w:val="0058507A"/>
    <w:rsid w:val="00585317"/>
    <w:rsid w:val="00590B35"/>
    <w:rsid w:val="00592ACE"/>
    <w:rsid w:val="005E08FB"/>
    <w:rsid w:val="005F51FB"/>
    <w:rsid w:val="00606CF6"/>
    <w:rsid w:val="00612C9C"/>
    <w:rsid w:val="0061695A"/>
    <w:rsid w:val="00633A5C"/>
    <w:rsid w:val="00673860"/>
    <w:rsid w:val="006C192E"/>
    <w:rsid w:val="006D5CB0"/>
    <w:rsid w:val="00731941"/>
    <w:rsid w:val="00737B13"/>
    <w:rsid w:val="00772A7A"/>
    <w:rsid w:val="00776530"/>
    <w:rsid w:val="007B3932"/>
    <w:rsid w:val="007C1F60"/>
    <w:rsid w:val="007D42FF"/>
    <w:rsid w:val="007F3613"/>
    <w:rsid w:val="007F5391"/>
    <w:rsid w:val="00805E1D"/>
    <w:rsid w:val="00825368"/>
    <w:rsid w:val="00862DB0"/>
    <w:rsid w:val="008C01A1"/>
    <w:rsid w:val="009023C8"/>
    <w:rsid w:val="0094567A"/>
    <w:rsid w:val="00960075"/>
    <w:rsid w:val="0098414B"/>
    <w:rsid w:val="00985E3A"/>
    <w:rsid w:val="00995E66"/>
    <w:rsid w:val="009B029D"/>
    <w:rsid w:val="009B1708"/>
    <w:rsid w:val="00A25414"/>
    <w:rsid w:val="00A66E65"/>
    <w:rsid w:val="00A71EF7"/>
    <w:rsid w:val="00A72616"/>
    <w:rsid w:val="00AA7D31"/>
    <w:rsid w:val="00AD2C2D"/>
    <w:rsid w:val="00AD7D74"/>
    <w:rsid w:val="00AF452A"/>
    <w:rsid w:val="00B05B83"/>
    <w:rsid w:val="00B17C6C"/>
    <w:rsid w:val="00B3129C"/>
    <w:rsid w:val="00B95F6D"/>
    <w:rsid w:val="00BA7FEE"/>
    <w:rsid w:val="00BE5447"/>
    <w:rsid w:val="00C14CD3"/>
    <w:rsid w:val="00C429B8"/>
    <w:rsid w:val="00C535EE"/>
    <w:rsid w:val="00C961EE"/>
    <w:rsid w:val="00CC13C5"/>
    <w:rsid w:val="00D03E13"/>
    <w:rsid w:val="00D37952"/>
    <w:rsid w:val="00D405FF"/>
    <w:rsid w:val="00D552FC"/>
    <w:rsid w:val="00D7252B"/>
    <w:rsid w:val="00D803F9"/>
    <w:rsid w:val="00DB220F"/>
    <w:rsid w:val="00DD7195"/>
    <w:rsid w:val="00DD7914"/>
    <w:rsid w:val="00DF0DDF"/>
    <w:rsid w:val="00E06461"/>
    <w:rsid w:val="00E0743A"/>
    <w:rsid w:val="00E30820"/>
    <w:rsid w:val="00E51A34"/>
    <w:rsid w:val="00E56C22"/>
    <w:rsid w:val="00E72733"/>
    <w:rsid w:val="00E82CCE"/>
    <w:rsid w:val="00EA0E7E"/>
    <w:rsid w:val="00EA418D"/>
    <w:rsid w:val="00ED6268"/>
    <w:rsid w:val="00EE1210"/>
    <w:rsid w:val="00EE6BEA"/>
    <w:rsid w:val="00F20BAE"/>
    <w:rsid w:val="00F44276"/>
    <w:rsid w:val="00F864CD"/>
    <w:rsid w:val="00FC2A2D"/>
    <w:rsid w:val="00FD1DA6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5299-0775-4DE2-8060-F3E9839D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CUM</cp:lastModifiedBy>
  <cp:revision>7</cp:revision>
  <cp:lastPrinted>2020-04-21T10:15:00Z</cp:lastPrinted>
  <dcterms:created xsi:type="dcterms:W3CDTF">2020-06-09T12:18:00Z</dcterms:created>
  <dcterms:modified xsi:type="dcterms:W3CDTF">2020-10-13T09:38:00Z</dcterms:modified>
</cp:coreProperties>
</file>