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0968" w:rsidP="00930968">
      <w:pPr>
        <w:bidi/>
        <w:spacing w:after="0" w:line="240" w:lineRule="auto"/>
        <w:jc w:val="both"/>
        <w:rPr>
          <w:rFonts w:ascii="Amiri" w:hAnsi="Amiri" w:cs="Amiri" w:hint="cs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 xml:space="preserve">معهد العلوم الاقتصادية والتجارية والتسيير                      الامتحان النهائي: </w:t>
      </w:r>
      <w:proofErr w:type="gramStart"/>
      <w:r>
        <w:rPr>
          <w:rFonts w:ascii="Amiri" w:hAnsi="Amiri" w:cs="Amiri" w:hint="cs"/>
          <w:sz w:val="28"/>
          <w:szCs w:val="28"/>
          <w:rtl/>
          <w:lang w:bidi="ar-DZ"/>
        </w:rPr>
        <w:t>إدارة</w:t>
      </w:r>
      <w:proofErr w:type="gramEnd"/>
      <w:r>
        <w:rPr>
          <w:rFonts w:ascii="Amiri" w:hAnsi="Amiri" w:cs="Amiri" w:hint="cs"/>
          <w:sz w:val="28"/>
          <w:szCs w:val="28"/>
          <w:rtl/>
          <w:lang w:bidi="ar-DZ"/>
        </w:rPr>
        <w:t xml:space="preserve"> العلامة التجارية</w:t>
      </w:r>
    </w:p>
    <w:p w:rsidR="00930968" w:rsidRDefault="00930968" w:rsidP="00930968">
      <w:pPr>
        <w:bidi/>
        <w:spacing w:line="240" w:lineRule="auto"/>
        <w:jc w:val="both"/>
        <w:rPr>
          <w:rFonts w:ascii="Amiri" w:hAnsi="Amiri" w:cs="Amiri" w:hint="cs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 xml:space="preserve">قسم العلوم التجارية                                              السنة الأولى </w:t>
      </w:r>
      <w:proofErr w:type="spellStart"/>
      <w:r>
        <w:rPr>
          <w:rFonts w:ascii="Amiri" w:hAnsi="Amiri" w:cs="Amiri" w:hint="cs"/>
          <w:sz w:val="28"/>
          <w:szCs w:val="28"/>
          <w:rtl/>
          <w:lang w:bidi="ar-DZ"/>
        </w:rPr>
        <w:t>ماستر</w:t>
      </w:r>
      <w:proofErr w:type="spellEnd"/>
      <w:r>
        <w:rPr>
          <w:rFonts w:ascii="Amiri" w:hAnsi="Amiri" w:cs="Amiri" w:hint="cs"/>
          <w:sz w:val="28"/>
          <w:szCs w:val="28"/>
          <w:rtl/>
          <w:lang w:bidi="ar-DZ"/>
        </w:rPr>
        <w:t xml:space="preserve"> تسويق</w:t>
      </w:r>
    </w:p>
    <w:p w:rsidR="00930968" w:rsidRDefault="000E53FA" w:rsidP="000E53FA">
      <w:pPr>
        <w:bidi/>
        <w:spacing w:line="240" w:lineRule="auto"/>
        <w:jc w:val="center"/>
        <w:rPr>
          <w:rFonts w:ascii="Amiri" w:hAnsi="Amiri" w:cs="Amiri" w:hint="cs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>الإجابة النموذجية لامتحان إدارة العلامة التجارية</w:t>
      </w:r>
    </w:p>
    <w:p w:rsidR="00930968" w:rsidRPr="001E6A97" w:rsidRDefault="000E53FA" w:rsidP="00930968">
      <w:pPr>
        <w:bidi/>
        <w:spacing w:after="0" w:line="240" w:lineRule="auto"/>
        <w:jc w:val="both"/>
        <w:rPr>
          <w:rFonts w:ascii="Amiri" w:hAnsi="Amiri" w:cs="Amiri" w:hint="cs"/>
          <w:b/>
          <w:bCs/>
          <w:sz w:val="32"/>
          <w:szCs w:val="32"/>
          <w:u w:val="single"/>
          <w:rtl/>
          <w:lang w:bidi="ar-DZ"/>
        </w:rPr>
      </w:pPr>
      <w:proofErr w:type="gramStart"/>
      <w:r>
        <w:rPr>
          <w:rFonts w:ascii="Amiri" w:hAnsi="Amiri" w:cs="Amiri" w:hint="cs"/>
          <w:b/>
          <w:bCs/>
          <w:sz w:val="32"/>
          <w:szCs w:val="32"/>
          <w:u w:val="single"/>
          <w:rtl/>
          <w:lang w:bidi="ar-DZ"/>
        </w:rPr>
        <w:t>إجابة</w:t>
      </w:r>
      <w:proofErr w:type="gramEnd"/>
      <w:r>
        <w:rPr>
          <w:rFonts w:ascii="Amiri" w:hAnsi="Amiri" w:cs="Amir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930968" w:rsidRPr="001E6A97">
        <w:rPr>
          <w:rFonts w:ascii="Amiri" w:hAnsi="Amiri" w:cs="Amiri" w:hint="cs"/>
          <w:b/>
          <w:bCs/>
          <w:sz w:val="32"/>
          <w:szCs w:val="32"/>
          <w:u w:val="single"/>
          <w:rtl/>
          <w:lang w:bidi="ar-DZ"/>
        </w:rPr>
        <w:t>السؤال الأول (</w:t>
      </w:r>
      <w:r w:rsidR="001E6A97" w:rsidRPr="001E6A97">
        <w:rPr>
          <w:rFonts w:ascii="Amiri" w:hAnsi="Amiri" w:cs="Amiri" w:hint="cs"/>
          <w:b/>
          <w:bCs/>
          <w:sz w:val="32"/>
          <w:szCs w:val="32"/>
          <w:u w:val="single"/>
          <w:rtl/>
          <w:lang w:bidi="ar-DZ"/>
        </w:rPr>
        <w:t>10ن</w:t>
      </w:r>
      <w:r w:rsidR="00930968" w:rsidRPr="001E6A97">
        <w:rPr>
          <w:rFonts w:ascii="Amiri" w:hAnsi="Amiri" w:cs="Amiri" w:hint="cs"/>
          <w:b/>
          <w:bCs/>
          <w:sz w:val="32"/>
          <w:szCs w:val="32"/>
          <w:u w:val="single"/>
          <w:rtl/>
          <w:lang w:bidi="ar-DZ"/>
        </w:rPr>
        <w:t>):</w:t>
      </w:r>
    </w:p>
    <w:p w:rsidR="006F638C" w:rsidRDefault="000C0141" w:rsidP="000E53FA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miri" w:hAnsi="Amiri" w:cs="Amiri" w:hint="cs"/>
          <w:b/>
          <w:bCs/>
          <w:sz w:val="28"/>
          <w:szCs w:val="28"/>
          <w:lang w:bidi="ar-DZ"/>
        </w:rPr>
      </w:pPr>
      <w:r w:rsidRPr="001E6A97">
        <w:rPr>
          <w:rFonts w:ascii="Amiri" w:hAnsi="Amiri" w:cs="Amiri" w:hint="cs"/>
          <w:b/>
          <w:bCs/>
          <w:sz w:val="28"/>
          <w:szCs w:val="28"/>
          <w:rtl/>
          <w:lang w:bidi="ar-DZ"/>
        </w:rPr>
        <w:t>ما هي علاقة العلامة التجارية بكل من المنتج والمستهلك؟</w:t>
      </w:r>
    </w:p>
    <w:p w:rsidR="006F638C" w:rsidRPr="000E53FA" w:rsidRDefault="000E53FA" w:rsidP="000E53FA">
      <w:pPr>
        <w:bidi/>
        <w:spacing w:line="240" w:lineRule="auto"/>
        <w:ind w:left="720"/>
        <w:jc w:val="both"/>
        <w:rPr>
          <w:rFonts w:ascii="Calibri" w:hAnsi="Calibri" w:cs="Calibri"/>
          <w:sz w:val="24"/>
          <w:szCs w:val="24"/>
          <w:rtl/>
        </w:rPr>
      </w:pP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>1.</w:t>
      </w:r>
      <w:proofErr w:type="gramStart"/>
      <w:r w:rsidR="006F638C" w:rsidRPr="000E53FA">
        <w:rPr>
          <w:rFonts w:ascii="Calibri" w:hAnsi="Calibri" w:cs="Calibri"/>
          <w:b/>
          <w:bCs/>
          <w:sz w:val="24"/>
          <w:szCs w:val="24"/>
          <w:rtl/>
        </w:rPr>
        <w:t>علاقة</w:t>
      </w:r>
      <w:proofErr w:type="gramEnd"/>
      <w:r w:rsidR="006F638C" w:rsidRPr="000E53FA">
        <w:rPr>
          <w:rFonts w:ascii="Calibri" w:hAnsi="Calibri" w:cs="Calibri"/>
          <w:b/>
          <w:bCs/>
          <w:sz w:val="24"/>
          <w:szCs w:val="24"/>
          <w:rtl/>
        </w:rPr>
        <w:t xml:space="preserve"> العلامة التجارية بالمنتج:</w:t>
      </w:r>
      <w:r w:rsidR="006F638C" w:rsidRPr="000E53FA">
        <w:rPr>
          <w:rFonts w:ascii="Calibri" w:hAnsi="Calibri" w:cs="Calibri"/>
          <w:sz w:val="24"/>
          <w:szCs w:val="24"/>
          <w:rtl/>
        </w:rPr>
        <w:t xml:space="preserve"> تظهر أهميتها من </w:t>
      </w:r>
      <w:r w:rsidR="006F638C" w:rsidRPr="000E53FA">
        <w:rPr>
          <w:rFonts w:ascii="Calibri" w:hAnsi="Calibri" w:cs="Calibri" w:hint="cs"/>
          <w:sz w:val="24"/>
          <w:szCs w:val="24"/>
          <w:rtl/>
        </w:rPr>
        <w:t>خلال</w:t>
      </w:r>
      <w:r w:rsidR="006F638C" w:rsidRPr="000E53FA">
        <w:rPr>
          <w:rFonts w:ascii="Calibri" w:hAnsi="Calibri" w:cs="Calibri"/>
          <w:sz w:val="24"/>
          <w:szCs w:val="24"/>
          <w:rtl/>
        </w:rPr>
        <w:t xml:space="preserve"> </w:t>
      </w:r>
      <w:r w:rsidR="006F638C" w:rsidRPr="000E53FA">
        <w:rPr>
          <w:rFonts w:ascii="Calibri" w:hAnsi="Calibri" w:cs="Calibri" w:hint="cs"/>
          <w:sz w:val="24"/>
          <w:szCs w:val="24"/>
          <w:rtl/>
        </w:rPr>
        <w:t>إيجاد</w:t>
      </w:r>
      <w:r w:rsidR="006F638C" w:rsidRPr="000E53FA">
        <w:rPr>
          <w:rFonts w:ascii="Calibri" w:hAnsi="Calibri" w:cs="Calibri"/>
          <w:sz w:val="24"/>
          <w:szCs w:val="24"/>
          <w:rtl/>
        </w:rPr>
        <w:t xml:space="preserve"> </w:t>
      </w:r>
      <w:r w:rsidRPr="000E53FA">
        <w:rPr>
          <w:rFonts w:ascii="Calibri" w:hAnsi="Calibri" w:cs="Calibri" w:hint="cs"/>
          <w:sz w:val="24"/>
          <w:szCs w:val="24"/>
          <w:rtl/>
        </w:rPr>
        <w:t>علامة</w:t>
      </w:r>
      <w:r w:rsidR="006F638C" w:rsidRPr="000E53FA">
        <w:rPr>
          <w:rFonts w:ascii="Calibri" w:hAnsi="Calibri" w:cs="Calibri"/>
          <w:sz w:val="24"/>
          <w:szCs w:val="24"/>
          <w:rtl/>
        </w:rPr>
        <w:t xml:space="preserve"> تجارية لكل منتج من أجل تمييزه والتفريق بينه وبين منافسيه،</w:t>
      </w:r>
    </w:p>
    <w:p w:rsidR="000E53FA" w:rsidRDefault="006F638C" w:rsidP="000E53FA">
      <w:pPr>
        <w:pStyle w:val="Paragraphedeliste"/>
        <w:bidi/>
        <w:spacing w:line="360" w:lineRule="auto"/>
        <w:jc w:val="both"/>
        <w:rPr>
          <w:rFonts w:ascii="Calibri" w:hAnsi="Calibri" w:cs="Calibri" w:hint="cs"/>
          <w:sz w:val="24"/>
          <w:szCs w:val="24"/>
          <w:rtl/>
        </w:rPr>
      </w:pPr>
      <w:r w:rsidRPr="000E53FA">
        <w:rPr>
          <w:rFonts w:ascii="Calibri" w:hAnsi="Calibri" w:cs="Calibri"/>
          <w:sz w:val="24"/>
          <w:szCs w:val="24"/>
          <w:rtl/>
        </w:rPr>
        <w:t xml:space="preserve"> </w:t>
      </w:r>
      <w:r w:rsidRPr="000E53FA">
        <w:rPr>
          <w:rFonts w:ascii="Calibri" w:hAnsi="Calibri" w:cs="Calibri"/>
          <w:sz w:val="24"/>
          <w:szCs w:val="24"/>
        </w:rPr>
        <w:t xml:space="preserve"> </w:t>
      </w:r>
      <w:r w:rsidRPr="000E53FA">
        <w:rPr>
          <w:rFonts w:ascii="Calibri" w:hAnsi="Calibri" w:cs="Calibri"/>
          <w:b/>
          <w:bCs/>
          <w:sz w:val="24"/>
          <w:szCs w:val="24"/>
        </w:rPr>
        <w:t>.2</w:t>
      </w:r>
      <w:r w:rsidR="000E53FA">
        <w:rPr>
          <w:rFonts w:ascii="Calibri" w:hAnsi="Calibri" w:cs="Calibri"/>
          <w:b/>
          <w:bCs/>
          <w:sz w:val="24"/>
          <w:szCs w:val="24"/>
          <w:rtl/>
        </w:rPr>
        <w:t>ع</w:t>
      </w:r>
      <w:r w:rsidR="000E53FA">
        <w:rPr>
          <w:rFonts w:ascii="Calibri" w:hAnsi="Calibri" w:cs="Calibri" w:hint="cs"/>
          <w:b/>
          <w:bCs/>
          <w:sz w:val="24"/>
          <w:szCs w:val="24"/>
          <w:rtl/>
        </w:rPr>
        <w:t>لا</w:t>
      </w:r>
      <w:r w:rsidR="000E53FA">
        <w:rPr>
          <w:rFonts w:ascii="Calibri" w:hAnsi="Calibri" w:cs="Calibri"/>
          <w:b/>
          <w:bCs/>
          <w:sz w:val="24"/>
          <w:szCs w:val="24"/>
          <w:rtl/>
        </w:rPr>
        <w:t>قة الع</w:t>
      </w:r>
      <w:r w:rsidR="000E53FA">
        <w:rPr>
          <w:rFonts w:ascii="Calibri" w:hAnsi="Calibri" w:cs="Calibri" w:hint="cs"/>
          <w:b/>
          <w:bCs/>
          <w:sz w:val="24"/>
          <w:szCs w:val="24"/>
          <w:rtl/>
        </w:rPr>
        <w:t>لا</w:t>
      </w:r>
      <w:r w:rsidRPr="000E53FA">
        <w:rPr>
          <w:rFonts w:ascii="Calibri" w:hAnsi="Calibri" w:cs="Calibri"/>
          <w:b/>
          <w:bCs/>
          <w:sz w:val="24"/>
          <w:szCs w:val="24"/>
          <w:rtl/>
        </w:rPr>
        <w:t>مة التجارية بالمستهلك</w:t>
      </w:r>
      <w:r w:rsidRPr="000E53FA">
        <w:rPr>
          <w:rFonts w:ascii="Calibri" w:hAnsi="Calibri" w:cs="Calibri"/>
          <w:sz w:val="24"/>
          <w:szCs w:val="24"/>
          <w:rtl/>
        </w:rPr>
        <w:t xml:space="preserve">: </w:t>
      </w:r>
      <w:r w:rsidR="000E53FA">
        <w:rPr>
          <w:rFonts w:ascii="Calibri" w:hAnsi="Calibri" w:cs="Calibri"/>
          <w:sz w:val="24"/>
          <w:szCs w:val="24"/>
          <w:rtl/>
        </w:rPr>
        <w:t>يمكن تصميم ع</w:t>
      </w:r>
      <w:r w:rsidR="000E53FA">
        <w:rPr>
          <w:rFonts w:ascii="Calibri" w:hAnsi="Calibri" w:cs="Calibri" w:hint="cs"/>
          <w:sz w:val="24"/>
          <w:szCs w:val="24"/>
          <w:rtl/>
        </w:rPr>
        <w:t>لا</w:t>
      </w:r>
      <w:r w:rsidRPr="000E53FA">
        <w:rPr>
          <w:rFonts w:ascii="Calibri" w:hAnsi="Calibri" w:cs="Calibri"/>
          <w:sz w:val="24"/>
          <w:szCs w:val="24"/>
          <w:rtl/>
        </w:rPr>
        <w:t xml:space="preserve">مة تجارية بما يتوافق مع توجهات المستهلك والمكونات النفسية ، والعوامل </w:t>
      </w:r>
      <w:r w:rsidRPr="000E53FA">
        <w:rPr>
          <w:rFonts w:ascii="Calibri" w:hAnsi="Calibri" w:cs="Calibri" w:hint="cs"/>
          <w:sz w:val="24"/>
          <w:szCs w:val="24"/>
          <w:rtl/>
        </w:rPr>
        <w:t>الاجتماعية</w:t>
      </w:r>
      <w:r w:rsidRPr="000E53FA">
        <w:rPr>
          <w:rFonts w:ascii="Calibri" w:hAnsi="Calibri" w:cs="Calibri"/>
          <w:sz w:val="24"/>
          <w:szCs w:val="24"/>
          <w:rtl/>
        </w:rPr>
        <w:t xml:space="preserve"> ، والثقافية ، </w:t>
      </w:r>
      <w:r w:rsidR="000E53FA">
        <w:rPr>
          <w:rFonts w:ascii="Calibri" w:hAnsi="Calibri" w:cs="Calibri"/>
          <w:sz w:val="24"/>
          <w:szCs w:val="24"/>
          <w:rtl/>
        </w:rPr>
        <w:t xml:space="preserve">ورغبات </w:t>
      </w:r>
      <w:proofErr w:type="gramStart"/>
      <w:r w:rsidR="000E53FA">
        <w:rPr>
          <w:rFonts w:ascii="Calibri" w:hAnsi="Calibri" w:cs="Calibri"/>
          <w:sz w:val="24"/>
          <w:szCs w:val="24"/>
          <w:rtl/>
        </w:rPr>
        <w:t xml:space="preserve">المستهلك </w:t>
      </w:r>
      <w:r w:rsidR="000E53FA">
        <w:rPr>
          <w:rFonts w:ascii="Calibri" w:hAnsi="Calibri" w:cs="Calibri" w:hint="cs"/>
          <w:sz w:val="24"/>
          <w:szCs w:val="24"/>
          <w:rtl/>
        </w:rPr>
        <w:t>.</w:t>
      </w:r>
      <w:proofErr w:type="gramEnd"/>
    </w:p>
    <w:p w:rsidR="000E53FA" w:rsidRDefault="000C0141" w:rsidP="000E53FA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Amiri" w:hAnsi="Amiri" w:cs="Amiri" w:hint="cs"/>
          <w:b/>
          <w:bCs/>
          <w:sz w:val="28"/>
          <w:szCs w:val="28"/>
          <w:lang w:bidi="ar-DZ"/>
        </w:rPr>
      </w:pPr>
      <w:r w:rsidRPr="000E53FA">
        <w:rPr>
          <w:rFonts w:ascii="Amiri" w:hAnsi="Amiri" w:cs="Amiri" w:hint="cs"/>
          <w:b/>
          <w:bCs/>
          <w:sz w:val="28"/>
          <w:szCs w:val="28"/>
          <w:rtl/>
          <w:lang w:bidi="ar-DZ"/>
        </w:rPr>
        <w:t>هل تعتقد أن هناك فرق بين العلامة التجارية والاسم التجاري؟</w:t>
      </w:r>
    </w:p>
    <w:p w:rsidR="006F638C" w:rsidRPr="006F638C" w:rsidRDefault="000E53FA" w:rsidP="000E53FA">
      <w:pPr>
        <w:bidi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rtl/>
        </w:rPr>
      </w:pPr>
      <w:r>
        <w:rPr>
          <w:rFonts w:ascii="Calibri" w:eastAsia="Times New Roman" w:hAnsi="Calibri" w:cs="Calibri" w:hint="cs"/>
          <w:color w:val="000000"/>
          <w:sz w:val="24"/>
          <w:szCs w:val="24"/>
          <w:u w:val="single"/>
          <w:rtl/>
        </w:rPr>
        <w:t xml:space="preserve">نعم يوجد </w:t>
      </w:r>
      <w:proofErr w:type="spellStart"/>
      <w:r>
        <w:rPr>
          <w:rFonts w:ascii="Calibri" w:eastAsia="Times New Roman" w:hAnsi="Calibri" w:cs="Calibri" w:hint="cs"/>
          <w:color w:val="000000"/>
          <w:sz w:val="24"/>
          <w:szCs w:val="24"/>
          <w:u w:val="single"/>
          <w:rtl/>
        </w:rPr>
        <w:t>ا</w:t>
      </w:r>
      <w:r w:rsidR="00271439">
        <w:rPr>
          <w:rFonts w:ascii="Calibri" w:eastAsia="Times New Roman" w:hAnsi="Calibri" w:cs="Calibri" w:hint="cs"/>
          <w:color w:val="000000"/>
          <w:sz w:val="24"/>
          <w:szCs w:val="24"/>
          <w:u w:val="single"/>
          <w:rtl/>
        </w:rPr>
        <w:t>ختلااف</w:t>
      </w:r>
      <w:proofErr w:type="spellEnd"/>
      <w:r w:rsidR="00271439">
        <w:rPr>
          <w:rFonts w:ascii="Calibri" w:eastAsia="Times New Roman" w:hAnsi="Calibri" w:cs="Calibri" w:hint="cs"/>
          <w:color w:val="000000"/>
          <w:sz w:val="24"/>
          <w:szCs w:val="24"/>
          <w:u w:val="single"/>
          <w:rtl/>
        </w:rPr>
        <w:t xml:space="preserve"> بينهما:</w:t>
      </w:r>
      <w:r w:rsidR="006F638C" w:rsidRPr="006F638C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 </w:t>
      </w:r>
      <w:r w:rsidR="006F638C" w:rsidRPr="00271439">
        <w:rPr>
          <w:rFonts w:eastAsia="Times New Roman" w:cstheme="minorHAnsi"/>
          <w:color w:val="000000"/>
          <w:sz w:val="24"/>
          <w:szCs w:val="24"/>
          <w:rtl/>
        </w:rPr>
        <w:t>بينما تستخدم العلامة التجارية للدلالة على السلعة أو الخدمة لتمييزها عن غيرها من السلع أو الخدمات المشابهة</w:t>
      </w:r>
      <w:r>
        <w:rPr>
          <w:rFonts w:eastAsia="Times New Roman" w:cstheme="minorHAnsi" w:hint="cs"/>
          <w:color w:val="000000"/>
          <w:sz w:val="24"/>
          <w:szCs w:val="24"/>
          <w:rtl/>
        </w:rPr>
        <w:t>،</w:t>
      </w:r>
      <w:r w:rsidR="006F638C" w:rsidRPr="00271439">
        <w:rPr>
          <w:rFonts w:eastAsia="Times New Roman" w:cstheme="minorHAnsi"/>
          <w:color w:val="000000"/>
          <w:sz w:val="24"/>
          <w:szCs w:val="24"/>
          <w:rtl/>
        </w:rPr>
        <w:t xml:space="preserve"> </w:t>
      </w:r>
      <w:r w:rsidR="00271439" w:rsidRPr="00271439">
        <w:rPr>
          <w:rFonts w:eastAsia="Times New Roman" w:cstheme="minorHAnsi"/>
          <w:color w:val="000000"/>
          <w:sz w:val="24"/>
          <w:szCs w:val="24"/>
          <w:rtl/>
        </w:rPr>
        <w:t>يستخدم</w:t>
      </w:r>
      <w:r w:rsidR="006F638C" w:rsidRPr="00271439">
        <w:rPr>
          <w:rFonts w:eastAsia="Times New Roman" w:cstheme="minorHAnsi"/>
          <w:color w:val="000000"/>
          <w:sz w:val="24"/>
          <w:szCs w:val="24"/>
          <w:rtl/>
        </w:rPr>
        <w:t xml:space="preserve"> الاسم التجاري لتمييز المنشأة ذاتها،  ويمكن للمنشأة ذات الاسم التجاري أن تمتلك العديد من العلامات التجارية.</w:t>
      </w:r>
    </w:p>
    <w:p w:rsidR="000C0141" w:rsidRDefault="00D61BAA" w:rsidP="00D61BAA">
      <w:pPr>
        <w:bidi/>
        <w:spacing w:after="0" w:line="240" w:lineRule="auto"/>
        <w:jc w:val="both"/>
        <w:rPr>
          <w:rFonts w:ascii="Amiri" w:hAnsi="Amiri" w:cs="Amiri" w:hint="cs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 xml:space="preserve">ج) </w:t>
      </w:r>
      <w:r w:rsidRPr="001E6A97">
        <w:rPr>
          <w:rFonts w:ascii="Amiri" w:hAnsi="Amiri" w:cs="Amiri" w:hint="cs"/>
          <w:b/>
          <w:bCs/>
          <w:sz w:val="28"/>
          <w:szCs w:val="28"/>
          <w:rtl/>
          <w:lang w:bidi="ar-DZ"/>
        </w:rPr>
        <w:t>يرتكز التعامل مع قيمة العلامة التجارية على وجهتي نظر أساسيتين، أذكرهما مع الشرح.</w:t>
      </w:r>
    </w:p>
    <w:p w:rsidR="00271439" w:rsidRDefault="006F638C" w:rsidP="00271439">
      <w:pPr>
        <w:bidi/>
        <w:spacing w:after="0" w:line="360" w:lineRule="auto"/>
        <w:jc w:val="both"/>
        <w:rPr>
          <w:rFonts w:cstheme="minorHAnsi" w:hint="cs"/>
          <w:color w:val="000000"/>
          <w:sz w:val="24"/>
          <w:szCs w:val="24"/>
          <w:rtl/>
        </w:rPr>
      </w:pPr>
      <w:r w:rsidRPr="00271439">
        <w:rPr>
          <w:rFonts w:cstheme="minorHAnsi"/>
          <w:color w:val="000000"/>
          <w:sz w:val="24"/>
          <w:szCs w:val="24"/>
          <w:rtl/>
        </w:rPr>
        <w:t xml:space="preserve">تم التعامل مع قيمة العلامة </w:t>
      </w:r>
      <w:proofErr w:type="gramStart"/>
      <w:r w:rsidRPr="00271439">
        <w:rPr>
          <w:rFonts w:cstheme="minorHAnsi"/>
          <w:color w:val="000000"/>
          <w:sz w:val="24"/>
          <w:szCs w:val="24"/>
          <w:rtl/>
        </w:rPr>
        <w:t>التجارية</w:t>
      </w:r>
      <w:proofErr w:type="gramEnd"/>
      <w:r w:rsidRPr="00271439">
        <w:rPr>
          <w:rFonts w:cstheme="minorHAnsi"/>
          <w:color w:val="000000"/>
          <w:sz w:val="24"/>
          <w:szCs w:val="24"/>
          <w:rtl/>
        </w:rPr>
        <w:t xml:space="preserve"> من وجهتي نظر </w:t>
      </w:r>
      <w:r w:rsidR="00271439">
        <w:rPr>
          <w:rFonts w:cstheme="minorHAnsi"/>
          <w:color w:val="000000"/>
          <w:sz w:val="24"/>
          <w:szCs w:val="24"/>
          <w:rtl/>
        </w:rPr>
        <w:t>أساسيتين</w:t>
      </w:r>
      <w:r w:rsidR="00271439">
        <w:rPr>
          <w:rFonts w:cstheme="minorHAnsi" w:hint="cs"/>
          <w:color w:val="000000"/>
          <w:sz w:val="24"/>
          <w:szCs w:val="24"/>
          <w:rtl/>
        </w:rPr>
        <w:t>:</w:t>
      </w:r>
    </w:p>
    <w:p w:rsidR="00271439" w:rsidRDefault="006F638C" w:rsidP="00271439">
      <w:pPr>
        <w:bidi/>
        <w:spacing w:after="0" w:line="360" w:lineRule="auto"/>
        <w:jc w:val="both"/>
        <w:rPr>
          <w:rFonts w:cstheme="minorHAnsi" w:hint="cs"/>
          <w:color w:val="000000"/>
          <w:sz w:val="24"/>
          <w:szCs w:val="24"/>
          <w:rtl/>
        </w:rPr>
      </w:pPr>
      <w:r w:rsidRPr="00271439">
        <w:rPr>
          <w:rFonts w:cstheme="minorHAnsi"/>
          <w:color w:val="000000"/>
          <w:sz w:val="24"/>
          <w:szCs w:val="24"/>
          <w:rtl/>
        </w:rPr>
        <w:t xml:space="preserve"> </w:t>
      </w:r>
      <w:r w:rsidRPr="00271439">
        <w:rPr>
          <w:rFonts w:cstheme="minorHAnsi"/>
          <w:color w:val="000000"/>
          <w:sz w:val="24"/>
          <w:szCs w:val="24"/>
          <w:u w:val="single"/>
          <w:rtl/>
        </w:rPr>
        <w:t>الأولى تسويقية</w:t>
      </w:r>
      <w:r w:rsidRPr="00271439">
        <w:rPr>
          <w:rFonts w:cstheme="minorHAnsi"/>
          <w:color w:val="000000"/>
          <w:sz w:val="24"/>
          <w:szCs w:val="24"/>
          <w:rtl/>
        </w:rPr>
        <w:t xml:space="preserve"> ركزت بشكل عام على القيمة المضافة للعلامة التجارية تسويقياً، </w:t>
      </w:r>
    </w:p>
    <w:p w:rsidR="00271439" w:rsidRPr="00271439" w:rsidRDefault="006F638C" w:rsidP="000E53FA">
      <w:pPr>
        <w:bidi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271439">
        <w:rPr>
          <w:rFonts w:cstheme="minorHAnsi"/>
          <w:color w:val="000000"/>
          <w:sz w:val="24"/>
          <w:szCs w:val="24"/>
          <w:u w:val="single"/>
          <w:rtl/>
        </w:rPr>
        <w:t>الثانية</w:t>
      </w:r>
      <w:proofErr w:type="gramEnd"/>
      <w:r w:rsidRPr="00271439">
        <w:rPr>
          <w:rFonts w:cstheme="minorHAnsi"/>
          <w:color w:val="000000"/>
          <w:sz w:val="24"/>
          <w:szCs w:val="24"/>
          <w:u w:val="single"/>
          <w:rtl/>
        </w:rPr>
        <w:t xml:space="preserve"> فكانت مالية</w:t>
      </w:r>
      <w:r w:rsidRPr="00271439">
        <w:rPr>
          <w:rFonts w:cstheme="minorHAnsi"/>
          <w:color w:val="000000"/>
          <w:sz w:val="24"/>
          <w:szCs w:val="24"/>
          <w:rtl/>
        </w:rPr>
        <w:t xml:space="preserve"> ركزت بشكل عام على المردود المالي المحقق من وجود علامة تجارية، و لكن لاحقاً برزت وجهة نظر جديدة تربط بين وجهة النظر التسويقية و المالية.</w:t>
      </w:r>
    </w:p>
    <w:p w:rsidR="00D61BAA" w:rsidRDefault="00D61BAA" w:rsidP="006F638C">
      <w:pPr>
        <w:bidi/>
        <w:spacing w:after="0" w:line="240" w:lineRule="auto"/>
        <w:jc w:val="both"/>
        <w:rPr>
          <w:rFonts w:ascii="Amiri" w:hAnsi="Amiri" w:cs="Amiri" w:hint="cs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 xml:space="preserve">د) </w:t>
      </w:r>
      <w:proofErr w:type="gramStart"/>
      <w:r w:rsidRPr="001E6A97">
        <w:rPr>
          <w:rFonts w:ascii="Amiri" w:hAnsi="Amiri" w:cs="Amiri" w:hint="cs"/>
          <w:b/>
          <w:bCs/>
          <w:sz w:val="28"/>
          <w:szCs w:val="28"/>
          <w:rtl/>
          <w:lang w:bidi="ar-DZ"/>
        </w:rPr>
        <w:t>الولاء</w:t>
      </w:r>
      <w:proofErr w:type="gramEnd"/>
      <w:r w:rsidRPr="001E6A97"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 للعلامة التجارية عدة مستويات، أذكرها </w:t>
      </w:r>
      <w:r w:rsidR="00ED18AE" w:rsidRPr="001E6A97">
        <w:rPr>
          <w:rFonts w:ascii="Amiri" w:hAnsi="Amiri" w:cs="Amiri" w:hint="cs"/>
          <w:b/>
          <w:bCs/>
          <w:sz w:val="28"/>
          <w:szCs w:val="28"/>
          <w:rtl/>
          <w:lang w:bidi="ar-DZ"/>
        </w:rPr>
        <w:t>مرتبة و</w:t>
      </w:r>
      <w:r w:rsidRPr="001E6A97">
        <w:rPr>
          <w:rFonts w:ascii="Amiri" w:hAnsi="Amiri" w:cs="Amiri" w:hint="cs"/>
          <w:b/>
          <w:bCs/>
          <w:sz w:val="28"/>
          <w:szCs w:val="28"/>
          <w:rtl/>
          <w:lang w:bidi="ar-DZ"/>
        </w:rPr>
        <w:t>بدون شرح مع إبراز الفرق بين المستويين الأول والأخير.</w:t>
      </w:r>
    </w:p>
    <w:p w:rsidR="00271439" w:rsidRDefault="00271439" w:rsidP="00271439">
      <w:pPr>
        <w:pStyle w:val="Paragraphedeliste"/>
        <w:bidi/>
        <w:ind w:left="1134"/>
        <w:jc w:val="both"/>
        <w:rPr>
          <w:rFonts w:cstheme="minorHAnsi" w:hint="cs"/>
          <w:color w:val="000000"/>
          <w:sz w:val="28"/>
          <w:szCs w:val="28"/>
          <w:rtl/>
        </w:rPr>
      </w:pPr>
      <w:r>
        <w:rPr>
          <w:rFonts w:cstheme="minorHAnsi" w:hint="cs"/>
          <w:color w:val="000000"/>
          <w:sz w:val="28"/>
          <w:szCs w:val="28"/>
          <w:rtl/>
          <w:lang w:bidi="ar-DZ"/>
        </w:rPr>
        <w:t xml:space="preserve">-     </w:t>
      </w:r>
      <w:r w:rsidR="006F638C" w:rsidRPr="00226549">
        <w:rPr>
          <w:rFonts w:cstheme="minorHAnsi" w:hint="cs"/>
          <w:color w:val="000000"/>
          <w:sz w:val="28"/>
          <w:szCs w:val="28"/>
          <w:rtl/>
          <w:lang w:bidi="ar-DZ"/>
        </w:rPr>
        <w:t>المستوى الأول</w:t>
      </w:r>
      <w:r w:rsidR="006F638C" w:rsidRPr="00226549">
        <w:rPr>
          <w:rFonts w:cstheme="minorHAnsi" w:hint="cs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="006F638C" w:rsidRPr="00226549">
        <w:rPr>
          <w:rFonts w:cstheme="minorHAnsi" w:hint="cs"/>
          <w:b/>
          <w:bCs/>
          <w:color w:val="000000"/>
          <w:sz w:val="28"/>
          <w:szCs w:val="28"/>
          <w:rtl/>
        </w:rPr>
        <w:t>(ا</w:t>
      </w:r>
      <w:r w:rsidR="006F638C" w:rsidRPr="00226549">
        <w:rPr>
          <w:rFonts w:cstheme="minorHAnsi"/>
          <w:b/>
          <w:bCs/>
          <w:color w:val="000000"/>
          <w:sz w:val="28"/>
          <w:szCs w:val="28"/>
          <w:rtl/>
        </w:rPr>
        <w:t>لمست</w:t>
      </w:r>
      <w:r w:rsidR="006F638C" w:rsidRPr="00226549">
        <w:rPr>
          <w:rFonts w:cstheme="minorHAnsi" w:hint="cs"/>
          <w:b/>
          <w:bCs/>
          <w:color w:val="000000"/>
          <w:sz w:val="28"/>
          <w:szCs w:val="28"/>
          <w:rtl/>
        </w:rPr>
        <w:t>هل</w:t>
      </w:r>
      <w:r w:rsidR="006F638C" w:rsidRPr="00226549">
        <w:rPr>
          <w:rFonts w:cstheme="minorHAnsi"/>
          <w:b/>
          <w:bCs/>
          <w:color w:val="000000"/>
          <w:sz w:val="28"/>
          <w:szCs w:val="28"/>
          <w:rtl/>
        </w:rPr>
        <w:t>ك غير المبالي</w:t>
      </w:r>
      <w:r w:rsidR="006F638C" w:rsidRPr="00226549">
        <w:rPr>
          <w:rFonts w:cstheme="minorHAnsi" w:hint="cs"/>
          <w:b/>
          <w:bCs/>
          <w:color w:val="000000"/>
          <w:sz w:val="28"/>
          <w:szCs w:val="28"/>
          <w:rtl/>
        </w:rPr>
        <w:t xml:space="preserve"> </w:t>
      </w:r>
      <w:r w:rsidR="006F638C" w:rsidRPr="00226549">
        <w:rPr>
          <w:rFonts w:cstheme="minorHAnsi"/>
          <w:b/>
          <w:bCs/>
          <w:color w:val="000000"/>
          <w:sz w:val="28"/>
          <w:szCs w:val="28"/>
          <w:rtl/>
        </w:rPr>
        <w:t>بالعلامة</w:t>
      </w:r>
      <w:r w:rsidR="006F638C" w:rsidRPr="00226549">
        <w:rPr>
          <w:rFonts w:cstheme="minorHAnsi" w:hint="cs"/>
          <w:b/>
          <w:bCs/>
          <w:color w:val="000000"/>
          <w:sz w:val="28"/>
          <w:szCs w:val="28"/>
          <w:rtl/>
        </w:rPr>
        <w:t>)</w:t>
      </w:r>
      <w:r w:rsidR="006F638C" w:rsidRPr="00226549">
        <w:rPr>
          <w:rFonts w:cstheme="minorHAnsi"/>
          <w:b/>
          <w:bCs/>
          <w:color w:val="000000"/>
          <w:sz w:val="28"/>
          <w:szCs w:val="28"/>
          <w:rtl/>
        </w:rPr>
        <w:t xml:space="preserve">، </w:t>
      </w:r>
    </w:p>
    <w:p w:rsidR="006F638C" w:rsidRDefault="00271439" w:rsidP="00271439">
      <w:pPr>
        <w:pStyle w:val="Paragraphedeliste"/>
        <w:bidi/>
        <w:ind w:left="1134"/>
        <w:jc w:val="both"/>
        <w:rPr>
          <w:rFonts w:cstheme="minorHAnsi"/>
          <w:sz w:val="28"/>
          <w:szCs w:val="28"/>
          <w:lang w:bidi="ar-DZ"/>
        </w:rPr>
      </w:pPr>
      <w:r>
        <w:rPr>
          <w:rFonts w:cstheme="minorHAnsi" w:hint="cs"/>
          <w:color w:val="000000"/>
          <w:sz w:val="28"/>
          <w:szCs w:val="28"/>
          <w:rtl/>
        </w:rPr>
        <w:t xml:space="preserve">-     </w:t>
      </w:r>
      <w:r w:rsidR="006F638C" w:rsidRPr="006F638C">
        <w:rPr>
          <w:rFonts w:cstheme="minorHAnsi"/>
          <w:sz w:val="28"/>
          <w:szCs w:val="28"/>
          <w:rtl/>
        </w:rPr>
        <w:t xml:space="preserve">وفي المستوى الثاني (المستهلك المحافظ) </w:t>
      </w:r>
    </w:p>
    <w:p w:rsidR="006F638C" w:rsidRPr="006F638C" w:rsidRDefault="006F638C" w:rsidP="00271439">
      <w:pPr>
        <w:pStyle w:val="Paragraphedeliste"/>
        <w:numPr>
          <w:ilvl w:val="0"/>
          <w:numId w:val="5"/>
        </w:numPr>
        <w:bidi/>
        <w:jc w:val="both"/>
        <w:rPr>
          <w:rFonts w:cstheme="minorHAnsi"/>
          <w:sz w:val="28"/>
          <w:szCs w:val="28"/>
          <w:lang w:bidi="ar-DZ"/>
        </w:rPr>
      </w:pPr>
      <w:proofErr w:type="gramStart"/>
      <w:r w:rsidRPr="006F638C">
        <w:rPr>
          <w:rFonts w:cstheme="minorHAnsi"/>
          <w:color w:val="000000"/>
          <w:sz w:val="28"/>
          <w:szCs w:val="28"/>
          <w:rtl/>
        </w:rPr>
        <w:t>المستوى</w:t>
      </w:r>
      <w:proofErr w:type="gramEnd"/>
      <w:r w:rsidRPr="006F638C">
        <w:rPr>
          <w:rFonts w:cstheme="minorHAnsi"/>
          <w:color w:val="000000"/>
          <w:sz w:val="28"/>
          <w:szCs w:val="28"/>
          <w:rtl/>
        </w:rPr>
        <w:t xml:space="preserve"> الثالث </w:t>
      </w:r>
      <w:r w:rsidRPr="006F638C">
        <w:rPr>
          <w:rFonts w:cstheme="minorHAnsi" w:hint="cs"/>
          <w:b/>
          <w:bCs/>
          <w:color w:val="000000"/>
          <w:sz w:val="28"/>
          <w:szCs w:val="28"/>
          <w:rtl/>
        </w:rPr>
        <w:t>(المستهلك المحاسب)</w:t>
      </w:r>
      <w:r w:rsidRPr="006F638C">
        <w:rPr>
          <w:rFonts w:cstheme="minorHAnsi" w:hint="cs"/>
          <w:color w:val="000000"/>
          <w:sz w:val="28"/>
          <w:szCs w:val="28"/>
          <w:rtl/>
        </w:rPr>
        <w:t xml:space="preserve"> </w:t>
      </w:r>
    </w:p>
    <w:p w:rsidR="006F638C" w:rsidRPr="006F638C" w:rsidRDefault="006F638C" w:rsidP="00271439">
      <w:pPr>
        <w:pStyle w:val="Paragraphedeliste"/>
        <w:numPr>
          <w:ilvl w:val="0"/>
          <w:numId w:val="5"/>
        </w:numPr>
        <w:bidi/>
        <w:jc w:val="both"/>
        <w:rPr>
          <w:rFonts w:cstheme="minorHAnsi"/>
          <w:sz w:val="28"/>
          <w:szCs w:val="28"/>
          <w:lang w:bidi="ar-DZ"/>
        </w:rPr>
      </w:pPr>
      <w:proofErr w:type="gramStart"/>
      <w:r w:rsidRPr="006F638C">
        <w:rPr>
          <w:rFonts w:cstheme="minorHAnsi"/>
          <w:color w:val="000000"/>
          <w:sz w:val="28"/>
          <w:szCs w:val="28"/>
          <w:rtl/>
        </w:rPr>
        <w:t>المستوى</w:t>
      </w:r>
      <w:proofErr w:type="gramEnd"/>
      <w:r w:rsidRPr="006F638C">
        <w:rPr>
          <w:rFonts w:cstheme="minorHAnsi"/>
          <w:color w:val="000000"/>
          <w:sz w:val="28"/>
          <w:szCs w:val="28"/>
          <w:rtl/>
        </w:rPr>
        <w:t xml:space="preserve"> ال</w:t>
      </w:r>
      <w:r w:rsidRPr="006F638C">
        <w:rPr>
          <w:rFonts w:cstheme="minorHAnsi" w:hint="cs"/>
          <w:color w:val="000000"/>
          <w:sz w:val="28"/>
          <w:szCs w:val="28"/>
          <w:rtl/>
        </w:rPr>
        <w:t>را</w:t>
      </w:r>
      <w:r w:rsidRPr="006F638C">
        <w:rPr>
          <w:rFonts w:cstheme="minorHAnsi"/>
          <w:color w:val="000000"/>
          <w:sz w:val="28"/>
          <w:szCs w:val="28"/>
          <w:rtl/>
        </w:rPr>
        <w:t xml:space="preserve">بع </w:t>
      </w:r>
      <w:r w:rsidRPr="006F638C">
        <w:rPr>
          <w:rFonts w:cstheme="minorHAnsi" w:hint="cs"/>
          <w:b/>
          <w:bCs/>
          <w:color w:val="000000"/>
          <w:sz w:val="28"/>
          <w:szCs w:val="28"/>
          <w:rtl/>
        </w:rPr>
        <w:t>(المستهلك العاطفي)</w:t>
      </w:r>
      <w:r w:rsidRPr="006F638C">
        <w:rPr>
          <w:rFonts w:cstheme="minorHAnsi" w:hint="cs"/>
          <w:color w:val="000000"/>
          <w:sz w:val="28"/>
          <w:szCs w:val="28"/>
          <w:rtl/>
        </w:rPr>
        <w:t xml:space="preserve"> </w:t>
      </w:r>
    </w:p>
    <w:p w:rsidR="006F638C" w:rsidRPr="006F638C" w:rsidRDefault="006F638C" w:rsidP="00271439">
      <w:pPr>
        <w:pStyle w:val="Paragraphedeliste"/>
        <w:numPr>
          <w:ilvl w:val="0"/>
          <w:numId w:val="5"/>
        </w:numPr>
        <w:bidi/>
        <w:jc w:val="both"/>
        <w:rPr>
          <w:rFonts w:cstheme="minorHAnsi"/>
          <w:sz w:val="28"/>
          <w:szCs w:val="28"/>
          <w:lang w:bidi="ar-DZ"/>
        </w:rPr>
      </w:pPr>
      <w:proofErr w:type="gramStart"/>
      <w:r w:rsidRPr="006F638C">
        <w:rPr>
          <w:rFonts w:cstheme="minorHAnsi"/>
          <w:color w:val="000000"/>
          <w:sz w:val="28"/>
          <w:szCs w:val="28"/>
          <w:rtl/>
        </w:rPr>
        <w:t>المستوى</w:t>
      </w:r>
      <w:proofErr w:type="gramEnd"/>
      <w:r w:rsidRPr="006F638C">
        <w:rPr>
          <w:rFonts w:cstheme="minorHAnsi"/>
          <w:color w:val="000000"/>
          <w:sz w:val="28"/>
          <w:szCs w:val="28"/>
          <w:rtl/>
        </w:rPr>
        <w:t xml:space="preserve"> الخامس </w:t>
      </w:r>
      <w:r w:rsidRPr="006F638C">
        <w:rPr>
          <w:rFonts w:cstheme="minorHAnsi" w:hint="cs"/>
          <w:b/>
          <w:bCs/>
          <w:color w:val="000000"/>
          <w:sz w:val="28"/>
          <w:szCs w:val="28"/>
          <w:rtl/>
        </w:rPr>
        <w:t xml:space="preserve">(المستهلك المناضل) </w:t>
      </w:r>
    </w:p>
    <w:p w:rsidR="006F638C" w:rsidRPr="006F638C" w:rsidRDefault="006F638C" w:rsidP="006F638C">
      <w:pPr>
        <w:bidi/>
        <w:jc w:val="both"/>
        <w:rPr>
          <w:rFonts w:cstheme="minorHAnsi" w:hint="cs"/>
          <w:sz w:val="28"/>
          <w:szCs w:val="28"/>
          <w:rtl/>
          <w:lang w:val="en-US" w:bidi="ar-DZ"/>
        </w:rPr>
      </w:pPr>
      <w:r>
        <w:rPr>
          <w:rFonts w:cstheme="minorHAnsi" w:hint="cs"/>
          <w:sz w:val="28"/>
          <w:szCs w:val="28"/>
          <w:rtl/>
          <w:lang w:val="en-US" w:bidi="ar-DZ"/>
        </w:rPr>
        <w:t>الفرق بينهما:</w:t>
      </w:r>
    </w:p>
    <w:p w:rsidR="006F638C" w:rsidRPr="006F638C" w:rsidRDefault="006F638C" w:rsidP="00271439">
      <w:pPr>
        <w:pStyle w:val="Paragraphedeliste"/>
        <w:numPr>
          <w:ilvl w:val="0"/>
          <w:numId w:val="3"/>
        </w:numPr>
        <w:bidi/>
        <w:ind w:left="1134" w:hanging="284"/>
        <w:jc w:val="both"/>
        <w:rPr>
          <w:rFonts w:cstheme="minorHAnsi"/>
          <w:sz w:val="28"/>
          <w:szCs w:val="28"/>
          <w:lang w:bidi="ar-DZ"/>
        </w:rPr>
      </w:pPr>
      <w:r w:rsidRPr="00226549">
        <w:rPr>
          <w:rFonts w:cstheme="minorHAnsi" w:hint="cs"/>
          <w:color w:val="000000"/>
          <w:sz w:val="28"/>
          <w:szCs w:val="28"/>
          <w:rtl/>
          <w:lang w:bidi="ar-DZ"/>
        </w:rPr>
        <w:t>المستوى الأول</w:t>
      </w:r>
      <w:r w:rsidRPr="00226549">
        <w:rPr>
          <w:rFonts w:cstheme="minorHAnsi" w:hint="cs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Pr="00226549">
        <w:rPr>
          <w:rFonts w:cstheme="minorHAnsi"/>
          <w:color w:val="000000"/>
          <w:sz w:val="28"/>
          <w:szCs w:val="28"/>
          <w:rtl/>
        </w:rPr>
        <w:t>يعتبر أن العلامات المخت</w:t>
      </w:r>
      <w:r w:rsidRPr="00226549">
        <w:rPr>
          <w:rFonts w:cstheme="minorHAnsi" w:hint="cs"/>
          <w:color w:val="000000"/>
          <w:sz w:val="28"/>
          <w:szCs w:val="28"/>
          <w:rtl/>
        </w:rPr>
        <w:t>ل</w:t>
      </w:r>
      <w:r w:rsidRPr="00226549">
        <w:rPr>
          <w:rFonts w:cstheme="minorHAnsi"/>
          <w:color w:val="000000"/>
          <w:sz w:val="28"/>
          <w:szCs w:val="28"/>
          <w:rtl/>
        </w:rPr>
        <w:t>فة تستطيع إشباع حاجات</w:t>
      </w:r>
      <w:r w:rsidRPr="00226549">
        <w:rPr>
          <w:rFonts w:cstheme="minorHAnsi" w:hint="cs"/>
          <w:color w:val="000000"/>
          <w:sz w:val="28"/>
          <w:szCs w:val="28"/>
          <w:rtl/>
        </w:rPr>
        <w:t xml:space="preserve">ه </w:t>
      </w:r>
      <w:r w:rsidRPr="00226549">
        <w:rPr>
          <w:rFonts w:cstheme="minorHAnsi"/>
          <w:color w:val="000000"/>
          <w:sz w:val="28"/>
          <w:szCs w:val="28"/>
          <w:rtl/>
        </w:rPr>
        <w:t>بنفس الدرجة، ولا ي</w:t>
      </w:r>
      <w:r w:rsidRPr="00226549">
        <w:rPr>
          <w:rFonts w:cstheme="minorHAnsi" w:hint="cs"/>
          <w:color w:val="000000"/>
          <w:sz w:val="28"/>
          <w:szCs w:val="28"/>
          <w:rtl/>
        </w:rPr>
        <w:t>ل</w:t>
      </w:r>
      <w:r w:rsidRPr="00226549">
        <w:rPr>
          <w:rFonts w:cstheme="minorHAnsi"/>
          <w:color w:val="000000"/>
          <w:sz w:val="28"/>
          <w:szCs w:val="28"/>
          <w:rtl/>
        </w:rPr>
        <w:t>عب</w:t>
      </w:r>
      <w:r w:rsidRPr="00226549">
        <w:rPr>
          <w:rFonts w:cstheme="minorHAnsi" w:hint="cs"/>
          <w:color w:val="000000"/>
          <w:sz w:val="28"/>
          <w:szCs w:val="28"/>
          <w:rtl/>
        </w:rPr>
        <w:t xml:space="preserve"> </w:t>
      </w:r>
      <w:r w:rsidRPr="00226549">
        <w:rPr>
          <w:rFonts w:cstheme="minorHAnsi"/>
          <w:color w:val="000000"/>
          <w:sz w:val="28"/>
          <w:szCs w:val="28"/>
          <w:rtl/>
        </w:rPr>
        <w:t>اسم العلامة أي دور في حسم قرار الشراء</w:t>
      </w:r>
    </w:p>
    <w:p w:rsidR="006F638C" w:rsidRPr="00226549" w:rsidRDefault="006F638C" w:rsidP="00271439">
      <w:pPr>
        <w:pStyle w:val="Paragraphedeliste"/>
        <w:numPr>
          <w:ilvl w:val="0"/>
          <w:numId w:val="3"/>
        </w:numPr>
        <w:bidi/>
        <w:ind w:left="1134" w:hanging="284"/>
        <w:jc w:val="both"/>
        <w:rPr>
          <w:rFonts w:cstheme="minorHAnsi"/>
          <w:sz w:val="28"/>
          <w:szCs w:val="28"/>
          <w:lang w:bidi="ar-DZ"/>
        </w:rPr>
      </w:pPr>
      <w:r w:rsidRPr="00226549">
        <w:rPr>
          <w:rFonts w:cstheme="minorHAnsi"/>
          <w:color w:val="000000"/>
          <w:sz w:val="28"/>
          <w:szCs w:val="28"/>
          <w:rtl/>
        </w:rPr>
        <w:t>المستوى الخامس يكون المست</w:t>
      </w:r>
      <w:r w:rsidRPr="00226549">
        <w:rPr>
          <w:rFonts w:cstheme="minorHAnsi" w:hint="cs"/>
          <w:color w:val="000000"/>
          <w:sz w:val="28"/>
          <w:szCs w:val="28"/>
          <w:rtl/>
        </w:rPr>
        <w:t>هل</w:t>
      </w:r>
      <w:r w:rsidRPr="00226549">
        <w:rPr>
          <w:rFonts w:cstheme="minorHAnsi"/>
          <w:color w:val="000000"/>
          <w:sz w:val="28"/>
          <w:szCs w:val="28"/>
          <w:rtl/>
        </w:rPr>
        <w:t>ك شديد التع</w:t>
      </w:r>
      <w:r w:rsidRPr="00226549">
        <w:rPr>
          <w:rFonts w:cstheme="minorHAnsi" w:hint="cs"/>
          <w:color w:val="000000"/>
          <w:sz w:val="28"/>
          <w:szCs w:val="28"/>
          <w:rtl/>
        </w:rPr>
        <w:t>ل</w:t>
      </w:r>
      <w:r w:rsidRPr="00226549">
        <w:rPr>
          <w:rFonts w:cstheme="minorHAnsi"/>
          <w:color w:val="000000"/>
          <w:sz w:val="28"/>
          <w:szCs w:val="28"/>
          <w:rtl/>
        </w:rPr>
        <w:t>ق</w:t>
      </w:r>
      <w:r w:rsidRPr="00226549">
        <w:rPr>
          <w:rFonts w:cstheme="minorHAnsi" w:hint="cs"/>
          <w:color w:val="000000"/>
          <w:sz w:val="28"/>
          <w:szCs w:val="28"/>
          <w:rtl/>
        </w:rPr>
        <w:t xml:space="preserve"> </w:t>
      </w:r>
      <w:r w:rsidRPr="00226549">
        <w:rPr>
          <w:rFonts w:cstheme="minorHAnsi"/>
          <w:color w:val="000000"/>
          <w:sz w:val="28"/>
          <w:szCs w:val="28"/>
          <w:rtl/>
        </w:rPr>
        <w:t>بالعلامة، ول</w:t>
      </w:r>
      <w:r w:rsidRPr="00226549">
        <w:rPr>
          <w:rFonts w:cstheme="minorHAnsi" w:hint="cs"/>
          <w:color w:val="000000"/>
          <w:sz w:val="28"/>
          <w:szCs w:val="28"/>
          <w:rtl/>
        </w:rPr>
        <w:t xml:space="preserve">ه </w:t>
      </w:r>
      <w:r w:rsidRPr="00226549">
        <w:rPr>
          <w:rFonts w:cstheme="minorHAnsi"/>
          <w:color w:val="000000"/>
          <w:sz w:val="28"/>
          <w:szCs w:val="28"/>
          <w:rtl/>
        </w:rPr>
        <w:t>ثقة كبيرة لدرجة ان</w:t>
      </w:r>
      <w:r w:rsidRPr="00226549">
        <w:rPr>
          <w:rFonts w:cstheme="minorHAnsi" w:hint="cs"/>
          <w:color w:val="000000"/>
          <w:sz w:val="28"/>
          <w:szCs w:val="28"/>
          <w:rtl/>
        </w:rPr>
        <w:t xml:space="preserve">ه </w:t>
      </w:r>
      <w:proofErr w:type="gramStart"/>
      <w:r w:rsidRPr="00226549">
        <w:rPr>
          <w:rFonts w:cstheme="minorHAnsi"/>
          <w:color w:val="000000"/>
          <w:sz w:val="28"/>
          <w:szCs w:val="28"/>
          <w:rtl/>
        </w:rPr>
        <w:t>ينصح</w:t>
      </w:r>
      <w:proofErr w:type="gramEnd"/>
      <w:r w:rsidRPr="00226549">
        <w:rPr>
          <w:rFonts w:cstheme="minorHAnsi"/>
          <w:color w:val="000000"/>
          <w:sz w:val="28"/>
          <w:szCs w:val="28"/>
          <w:rtl/>
        </w:rPr>
        <w:t xml:space="preserve"> ب</w:t>
      </w:r>
      <w:r w:rsidRPr="00226549">
        <w:rPr>
          <w:rFonts w:cstheme="minorHAnsi" w:hint="cs"/>
          <w:color w:val="000000"/>
          <w:sz w:val="28"/>
          <w:szCs w:val="28"/>
          <w:rtl/>
        </w:rPr>
        <w:t>ه</w:t>
      </w:r>
      <w:r w:rsidRPr="00226549">
        <w:rPr>
          <w:rFonts w:cstheme="minorHAnsi"/>
          <w:color w:val="000000"/>
          <w:sz w:val="28"/>
          <w:szCs w:val="28"/>
          <w:rtl/>
        </w:rPr>
        <w:t>ا غيره.</w:t>
      </w:r>
    </w:p>
    <w:p w:rsidR="00D61BAA" w:rsidRPr="00B36D41" w:rsidRDefault="00ED18AE" w:rsidP="00D61BAA">
      <w:pPr>
        <w:bidi/>
        <w:spacing w:after="0" w:line="240" w:lineRule="auto"/>
        <w:jc w:val="both"/>
        <w:rPr>
          <w:rFonts w:ascii="Amiri" w:hAnsi="Amiri" w:cs="Amiri" w:hint="cs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B36D41">
        <w:rPr>
          <w:rFonts w:ascii="Amiri" w:hAnsi="Amiri" w:cs="Amiri" w:hint="cs"/>
          <w:b/>
          <w:bCs/>
          <w:sz w:val="32"/>
          <w:szCs w:val="32"/>
          <w:u w:val="single"/>
          <w:rtl/>
          <w:lang w:bidi="ar-DZ"/>
        </w:rPr>
        <w:lastRenderedPageBreak/>
        <w:t>السؤال</w:t>
      </w:r>
      <w:proofErr w:type="gramEnd"/>
      <w:r w:rsidRPr="00B36D41">
        <w:rPr>
          <w:rFonts w:ascii="Amiri" w:hAnsi="Amiri" w:cs="Amiri" w:hint="cs"/>
          <w:b/>
          <w:bCs/>
          <w:sz w:val="32"/>
          <w:szCs w:val="32"/>
          <w:u w:val="single"/>
          <w:rtl/>
          <w:lang w:bidi="ar-DZ"/>
        </w:rPr>
        <w:t xml:space="preserve"> الثاني (</w:t>
      </w:r>
      <w:r w:rsidR="001E6A97">
        <w:rPr>
          <w:rFonts w:ascii="Amiri" w:hAnsi="Amiri" w:cs="Amiri" w:hint="cs"/>
          <w:b/>
          <w:bCs/>
          <w:sz w:val="32"/>
          <w:szCs w:val="32"/>
          <w:u w:val="single"/>
          <w:rtl/>
          <w:lang w:bidi="ar-DZ"/>
        </w:rPr>
        <w:t>10ن</w:t>
      </w:r>
      <w:r w:rsidRPr="00B36D41">
        <w:rPr>
          <w:rFonts w:ascii="Amiri" w:hAnsi="Amiri" w:cs="Amiri" w:hint="cs"/>
          <w:b/>
          <w:bCs/>
          <w:sz w:val="32"/>
          <w:szCs w:val="32"/>
          <w:u w:val="single"/>
          <w:rtl/>
          <w:lang w:bidi="ar-DZ"/>
        </w:rPr>
        <w:t>):</w:t>
      </w:r>
    </w:p>
    <w:p w:rsidR="00ED18AE" w:rsidRPr="00B36D41" w:rsidRDefault="004F6B3A" w:rsidP="005D5D3C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Amiri" w:hAnsi="Amiri" w:cs="Amiri" w:hint="cs"/>
          <w:b/>
          <w:bCs/>
          <w:sz w:val="28"/>
          <w:szCs w:val="28"/>
          <w:rtl/>
        </w:rPr>
      </w:pPr>
      <w:r w:rsidRPr="00B36D41"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تعتمد المؤسسة لتوسع العلامة التجارية استراتيجية </w:t>
      </w:r>
      <w:r w:rsidRPr="00B36D41">
        <w:rPr>
          <w:rFonts w:ascii="Amiri" w:hAnsi="Amiri" w:cs="Amiri"/>
          <w:b/>
          <w:bCs/>
          <w:sz w:val="28"/>
          <w:szCs w:val="28"/>
          <w:rtl/>
        </w:rPr>
        <w:t>توسيع حدود استعمال العلامة</w:t>
      </w:r>
      <w:r w:rsidRPr="00B36D41">
        <w:rPr>
          <w:rFonts w:ascii="Amiri" w:hAnsi="Amiri" w:cs="Amiri" w:hint="cs"/>
          <w:b/>
          <w:bCs/>
          <w:sz w:val="28"/>
          <w:szCs w:val="28"/>
          <w:rtl/>
        </w:rPr>
        <w:t xml:space="preserve"> التي تعني:</w:t>
      </w:r>
    </w:p>
    <w:p w:rsidR="004F6B3A" w:rsidRDefault="00B36D41" w:rsidP="004F6B3A">
      <w:pPr>
        <w:bidi/>
        <w:spacing w:after="0" w:line="240" w:lineRule="auto"/>
        <w:jc w:val="both"/>
        <w:rPr>
          <w:rFonts w:ascii="Amiri" w:hAnsi="Amiri" w:cs="Amiri" w:hint="cs"/>
          <w:sz w:val="28"/>
          <w:szCs w:val="28"/>
          <w:rtl/>
        </w:rPr>
      </w:pPr>
      <w:r>
        <w:rPr>
          <w:rFonts w:ascii="Amiri" w:hAnsi="Amiri" w:cs="Amiri" w:hint="cs"/>
          <w:noProof/>
          <w:sz w:val="28"/>
          <w:szCs w:val="28"/>
          <w:rtl/>
        </w:rPr>
        <w:pict>
          <v:rect id="_x0000_s1026" style="position:absolute;left:0;text-align:left;margin-left:160.15pt;margin-top:10.2pt;width:16.5pt;height:22.3pt;z-index:251658240">
            <v:textbox>
              <w:txbxContent>
                <w:p w:rsidR="001077B6" w:rsidRDefault="001077B6">
                  <w:r>
                    <w:t>x</w:t>
                  </w:r>
                </w:p>
              </w:txbxContent>
            </v:textbox>
          </v:rect>
        </w:pict>
      </w:r>
      <w:r w:rsidR="004F6B3A">
        <w:rPr>
          <w:rFonts w:ascii="Amiri" w:hAnsi="Amiri" w:cs="Amiri" w:hint="cs"/>
          <w:sz w:val="28"/>
          <w:szCs w:val="28"/>
          <w:rtl/>
        </w:rPr>
        <w:t>أ-عروض جديدة ومتنوعة لنفس الأصناف بنفس العلامة.</w:t>
      </w:r>
    </w:p>
    <w:p w:rsidR="004F6B3A" w:rsidRPr="005D5D3C" w:rsidRDefault="00B36D41" w:rsidP="005D5D3C">
      <w:pPr>
        <w:bidi/>
        <w:spacing w:after="0" w:line="240" w:lineRule="auto"/>
        <w:jc w:val="both"/>
        <w:rPr>
          <w:rFonts w:ascii="Amiri" w:hAnsi="Amiri" w:cs="Amiri"/>
          <w:color w:val="000000"/>
          <w:sz w:val="28"/>
          <w:szCs w:val="28"/>
          <w:rtl/>
        </w:rPr>
      </w:pPr>
      <w:r>
        <w:rPr>
          <w:rFonts w:ascii="Amiri" w:hAnsi="Amiri" w:cs="Amiri"/>
          <w:noProof/>
          <w:sz w:val="28"/>
          <w:szCs w:val="28"/>
          <w:rtl/>
        </w:rPr>
        <w:pict>
          <v:rect id="_x0000_s1027" style="position:absolute;left:0;text-align:left;margin-left:53.65pt;margin-top:7.7pt;width:21pt;height:24.6pt;z-index:251659264">
            <v:textbox>
              <w:txbxContent>
                <w:p w:rsidR="001077B6" w:rsidRDefault="001077B6">
                  <w:r>
                    <w:t>x</w:t>
                  </w:r>
                </w:p>
              </w:txbxContent>
            </v:textbox>
          </v:rect>
        </w:pict>
      </w:r>
      <w:r w:rsidR="004F6B3A" w:rsidRPr="005D5D3C">
        <w:rPr>
          <w:rFonts w:ascii="Amiri" w:hAnsi="Amiri" w:cs="Amiri"/>
          <w:sz w:val="28"/>
          <w:szCs w:val="28"/>
          <w:rtl/>
        </w:rPr>
        <w:t>ب-</w:t>
      </w:r>
      <w:proofErr w:type="gramStart"/>
      <w:r w:rsidR="005D5D3C" w:rsidRPr="005D5D3C">
        <w:rPr>
          <w:rFonts w:ascii="Amiri" w:hAnsi="Amiri" w:cs="Amiri"/>
          <w:sz w:val="28"/>
          <w:szCs w:val="28"/>
          <w:rtl/>
        </w:rPr>
        <w:t>إضافة</w:t>
      </w:r>
      <w:proofErr w:type="gramEnd"/>
      <w:r w:rsidR="005D5D3C" w:rsidRPr="005D5D3C">
        <w:rPr>
          <w:rFonts w:ascii="Amiri" w:hAnsi="Amiri" w:cs="Amiri"/>
          <w:sz w:val="28"/>
          <w:szCs w:val="28"/>
          <w:rtl/>
        </w:rPr>
        <w:t xml:space="preserve"> </w:t>
      </w:r>
      <w:r w:rsidR="005D5D3C" w:rsidRPr="005D5D3C">
        <w:rPr>
          <w:rFonts w:ascii="Amiri" w:hAnsi="Amiri" w:cs="Amiri"/>
          <w:color w:val="000000"/>
          <w:sz w:val="28"/>
          <w:szCs w:val="28"/>
          <w:rtl/>
        </w:rPr>
        <w:t>نكهة جديدة، لون جديد، تصميم مختلف</w:t>
      </w:r>
      <w:r w:rsidR="005D5D3C">
        <w:rPr>
          <w:rFonts w:ascii="Amiri" w:hAnsi="Amiri" w:cs="Amiri" w:hint="cs"/>
          <w:color w:val="000000"/>
          <w:sz w:val="28"/>
          <w:szCs w:val="28"/>
          <w:rtl/>
        </w:rPr>
        <w:t xml:space="preserve"> أو مكونات إضافية للمنتج القديم.</w:t>
      </w:r>
      <w:r w:rsidR="005D5D3C" w:rsidRPr="005D5D3C">
        <w:rPr>
          <w:rFonts w:ascii="Amiri" w:hAnsi="Amiri" w:cs="Amiri"/>
          <w:color w:val="000000"/>
          <w:sz w:val="28"/>
          <w:szCs w:val="28"/>
          <w:rtl/>
        </w:rPr>
        <w:t xml:space="preserve"> </w:t>
      </w:r>
    </w:p>
    <w:p w:rsidR="005D5D3C" w:rsidRPr="005D5D3C" w:rsidRDefault="00B36D41" w:rsidP="005D5D3C">
      <w:pPr>
        <w:bidi/>
        <w:spacing w:after="0" w:line="240" w:lineRule="auto"/>
        <w:jc w:val="both"/>
        <w:rPr>
          <w:rFonts w:ascii="Amiri" w:hAnsi="Amiri" w:cs="Amiri"/>
          <w:color w:val="000000"/>
          <w:sz w:val="28"/>
          <w:szCs w:val="28"/>
          <w:rtl/>
        </w:rPr>
      </w:pPr>
      <w:r>
        <w:rPr>
          <w:rFonts w:ascii="Amiri" w:hAnsi="Amiri" w:cs="Amiri"/>
          <w:noProof/>
          <w:color w:val="000000"/>
          <w:sz w:val="28"/>
          <w:szCs w:val="28"/>
          <w:rtl/>
        </w:rPr>
        <w:pict>
          <v:rect id="_x0000_s1028" style="position:absolute;left:0;text-align:left;margin-left:53.65pt;margin-top:9.75pt;width:21pt;height:21.6pt;z-index:251660288">
            <v:textbox>
              <w:txbxContent>
                <w:p w:rsidR="001077B6" w:rsidRDefault="00FD20CE">
                  <w:r>
                    <w:t>1</w:t>
                  </w:r>
                  <w:r w:rsidR="004B310D">
                    <w:rPr>
                      <w:rFonts w:hint="cs"/>
                      <w:rtl/>
                    </w:rPr>
                    <w:t>100</w:t>
                  </w:r>
                </w:p>
              </w:txbxContent>
            </v:textbox>
          </v:rect>
        </w:pict>
      </w:r>
      <w:r w:rsidR="005D5D3C" w:rsidRPr="005D5D3C">
        <w:rPr>
          <w:rFonts w:ascii="Amiri" w:hAnsi="Amiri" w:cs="Amiri"/>
          <w:color w:val="000000"/>
          <w:sz w:val="28"/>
          <w:szCs w:val="28"/>
          <w:rtl/>
        </w:rPr>
        <w:t>ج-</w:t>
      </w:r>
      <w:r w:rsidR="005D5D3C" w:rsidRPr="005D5D3C">
        <w:rPr>
          <w:rFonts w:cstheme="minorHAnsi"/>
          <w:color w:val="000000"/>
          <w:sz w:val="28"/>
          <w:szCs w:val="28"/>
          <w:rtl/>
        </w:rPr>
        <w:t xml:space="preserve"> </w:t>
      </w:r>
      <w:r w:rsidR="005D5D3C">
        <w:rPr>
          <w:rFonts w:ascii="Amiri" w:hAnsi="Amiri" w:cs="Amiri"/>
          <w:color w:val="000000"/>
          <w:sz w:val="28"/>
          <w:szCs w:val="28"/>
          <w:rtl/>
        </w:rPr>
        <w:t>استخدام علامت</w:t>
      </w:r>
      <w:r w:rsidR="005D5D3C">
        <w:rPr>
          <w:rFonts w:ascii="Amiri" w:hAnsi="Amiri" w:cs="Amiri" w:hint="cs"/>
          <w:color w:val="000000"/>
          <w:sz w:val="28"/>
          <w:szCs w:val="28"/>
          <w:rtl/>
        </w:rPr>
        <w:t>ها</w:t>
      </w:r>
      <w:r w:rsidR="005D5D3C" w:rsidRPr="005D5D3C">
        <w:rPr>
          <w:rFonts w:ascii="Amiri" w:hAnsi="Amiri" w:cs="Amiri"/>
          <w:color w:val="000000"/>
          <w:sz w:val="28"/>
          <w:szCs w:val="28"/>
          <w:rtl/>
        </w:rPr>
        <w:t xml:space="preserve"> الناجحة لتقديم </w:t>
      </w:r>
      <w:proofErr w:type="gramStart"/>
      <w:r w:rsidR="005D5D3C" w:rsidRPr="005D5D3C">
        <w:rPr>
          <w:rFonts w:ascii="Amiri" w:hAnsi="Amiri" w:cs="Amiri"/>
          <w:color w:val="000000"/>
          <w:sz w:val="28"/>
          <w:szCs w:val="28"/>
          <w:rtl/>
        </w:rPr>
        <w:t>منتجات</w:t>
      </w:r>
      <w:proofErr w:type="gramEnd"/>
      <w:r w:rsidR="005D5D3C" w:rsidRPr="005D5D3C">
        <w:rPr>
          <w:rFonts w:ascii="Amiri" w:hAnsi="Amiri" w:cs="Amiri"/>
          <w:color w:val="000000"/>
          <w:sz w:val="28"/>
          <w:szCs w:val="28"/>
          <w:rtl/>
        </w:rPr>
        <w:t xml:space="preserve"> جديدة في أصناف أخرى من المنتجات.</w:t>
      </w:r>
      <w:r>
        <w:rPr>
          <w:rFonts w:ascii="Amiri" w:hAnsi="Amiri" w:cs="Amiri" w:hint="cs"/>
          <w:color w:val="000000"/>
          <w:sz w:val="28"/>
          <w:szCs w:val="28"/>
          <w:rtl/>
        </w:rPr>
        <w:t xml:space="preserve"> </w:t>
      </w:r>
    </w:p>
    <w:p w:rsidR="005D5D3C" w:rsidRDefault="00B36D41" w:rsidP="005D5D3C">
      <w:pPr>
        <w:bidi/>
        <w:spacing w:after="0" w:line="240" w:lineRule="auto"/>
        <w:jc w:val="both"/>
        <w:rPr>
          <w:rFonts w:cstheme="minorHAnsi" w:hint="cs"/>
          <w:color w:val="000000"/>
          <w:sz w:val="28"/>
          <w:szCs w:val="28"/>
          <w:rtl/>
        </w:rPr>
      </w:pPr>
      <w:r>
        <w:rPr>
          <w:rFonts w:ascii="Amiri" w:hAnsi="Amiri" w:cs="Amiri"/>
          <w:noProof/>
          <w:sz w:val="28"/>
          <w:szCs w:val="28"/>
          <w:rtl/>
        </w:rPr>
        <w:pict>
          <v:rect id="_x0000_s1029" style="position:absolute;left:0;text-align:left;margin-left:166.15pt;margin-top:8.05pt;width:23.25pt;height:24.6pt;z-index:251661312">
            <v:textbox>
              <w:txbxContent>
                <w:p w:rsidR="001077B6" w:rsidRDefault="001077B6">
                  <w:r>
                    <w:t>x</w:t>
                  </w:r>
                </w:p>
              </w:txbxContent>
            </v:textbox>
          </v:rect>
        </w:pict>
      </w:r>
      <w:r w:rsidR="005D5D3C" w:rsidRPr="005D5D3C">
        <w:rPr>
          <w:rFonts w:ascii="Amiri" w:hAnsi="Amiri" w:cs="Amiri"/>
          <w:sz w:val="28"/>
          <w:szCs w:val="28"/>
          <w:rtl/>
          <w:lang w:bidi="ar-DZ"/>
        </w:rPr>
        <w:t xml:space="preserve">د-البحث </w:t>
      </w:r>
      <w:r w:rsidR="005D5D3C" w:rsidRPr="005D5D3C">
        <w:rPr>
          <w:rFonts w:ascii="Amiri" w:hAnsi="Amiri" w:cs="Amiri"/>
          <w:color w:val="000000"/>
          <w:sz w:val="28"/>
          <w:szCs w:val="28"/>
          <w:rtl/>
        </w:rPr>
        <w:t>عن القطاعات ذات التنافس الشديد غير المشبعة</w:t>
      </w:r>
      <w:r w:rsidR="005D5D3C" w:rsidRPr="00BB4B2F">
        <w:rPr>
          <w:rFonts w:cstheme="minorHAnsi"/>
          <w:color w:val="000000"/>
          <w:sz w:val="28"/>
          <w:szCs w:val="28"/>
        </w:rPr>
        <w:t>.</w:t>
      </w:r>
      <w:r>
        <w:rPr>
          <w:rFonts w:cstheme="minorHAnsi" w:hint="cs"/>
          <w:color w:val="000000"/>
          <w:sz w:val="28"/>
          <w:szCs w:val="28"/>
          <w:rtl/>
        </w:rPr>
        <w:t xml:space="preserve"> </w:t>
      </w:r>
    </w:p>
    <w:p w:rsidR="005D5D3C" w:rsidRPr="00B36D41" w:rsidRDefault="005D5D3C" w:rsidP="005D5D3C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Amiri" w:hAnsi="Amiri" w:cs="Amiri" w:hint="cs"/>
          <w:b/>
          <w:bCs/>
          <w:sz w:val="28"/>
          <w:szCs w:val="28"/>
          <w:lang w:bidi="ar-DZ"/>
        </w:rPr>
      </w:pPr>
      <w:r w:rsidRPr="00B36D41">
        <w:rPr>
          <w:rFonts w:ascii="Amiri" w:hAnsi="Amiri" w:cs="Amiri" w:hint="cs"/>
          <w:b/>
          <w:bCs/>
          <w:sz w:val="28"/>
          <w:szCs w:val="28"/>
          <w:rtl/>
          <w:lang w:bidi="ar-DZ"/>
        </w:rPr>
        <w:t>متى تلجأ المؤسسة إلى استخدام استراتيجية العلامة التجارية الجديدة ؟</w:t>
      </w:r>
    </w:p>
    <w:p w:rsidR="00FD20CE" w:rsidRPr="000E53FA" w:rsidRDefault="00FD20CE" w:rsidP="00271439">
      <w:pPr>
        <w:bidi/>
        <w:spacing w:after="0" w:line="360" w:lineRule="auto"/>
        <w:jc w:val="both"/>
        <w:rPr>
          <w:rFonts w:ascii="Amiri" w:hAnsi="Amiri" w:cs="Amiri"/>
          <w:b/>
          <w:bCs/>
          <w:sz w:val="28"/>
          <w:szCs w:val="28"/>
          <w:lang w:bidi="ar-DZ"/>
        </w:rPr>
      </w:pPr>
      <w:r w:rsidRPr="000E53FA">
        <w:rPr>
          <w:rFonts w:cstheme="minorHAnsi"/>
          <w:color w:val="000000"/>
          <w:sz w:val="28"/>
          <w:szCs w:val="28"/>
          <w:rtl/>
        </w:rPr>
        <w:t>عندما تقدم المؤسسة منتوج ما لا يمكن دمجه في تشكيلة منتجاتها الحالية تلجأ إلى استعمال علامة تجارية جديدة</w:t>
      </w:r>
      <w:r w:rsidR="00271439" w:rsidRPr="000E53FA">
        <w:rPr>
          <w:rFonts w:cstheme="minorHAnsi" w:hint="cs"/>
          <w:color w:val="000000"/>
          <w:sz w:val="28"/>
          <w:szCs w:val="28"/>
          <w:rtl/>
        </w:rPr>
        <w:t>.</w:t>
      </w:r>
    </w:p>
    <w:p w:rsidR="005D5D3C" w:rsidRPr="000E53FA" w:rsidRDefault="00FD20CE" w:rsidP="00FD20CE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Amiri" w:hAnsi="Amiri" w:cs="Amiri" w:hint="cs"/>
          <w:b/>
          <w:bCs/>
          <w:sz w:val="28"/>
          <w:szCs w:val="28"/>
          <w:lang w:bidi="ar-DZ"/>
        </w:rPr>
      </w:pPr>
      <w:r w:rsidRPr="000E53FA">
        <w:rPr>
          <w:rFonts w:cstheme="minorHAnsi"/>
          <w:color w:val="000000"/>
          <w:sz w:val="28"/>
          <w:szCs w:val="28"/>
          <w:rtl/>
        </w:rPr>
        <w:t xml:space="preserve"> </w:t>
      </w:r>
      <w:r w:rsidR="00D73677" w:rsidRPr="000E53FA">
        <w:rPr>
          <w:rFonts w:ascii="Amiri" w:hAnsi="Amiri" w:cs="Amiri" w:hint="cs"/>
          <w:b/>
          <w:bCs/>
          <w:sz w:val="28"/>
          <w:szCs w:val="28"/>
          <w:rtl/>
          <w:lang w:bidi="ar-DZ"/>
        </w:rPr>
        <w:t>لماذا تلجأ العلامات التجارية إلى التحالف؟</w:t>
      </w:r>
    </w:p>
    <w:p w:rsidR="00FD20CE" w:rsidRPr="00FD20CE" w:rsidRDefault="00FD20CE" w:rsidP="00FD20CE">
      <w:pPr>
        <w:bidi/>
        <w:jc w:val="both"/>
        <w:rPr>
          <w:rFonts w:cstheme="minorHAnsi" w:hint="cs"/>
          <w:sz w:val="28"/>
          <w:szCs w:val="28"/>
          <w:rtl/>
        </w:rPr>
      </w:pPr>
      <w:r w:rsidRPr="000E53FA">
        <w:rPr>
          <w:rFonts w:cstheme="minorHAnsi"/>
          <w:sz w:val="28"/>
          <w:szCs w:val="28"/>
          <w:rtl/>
        </w:rPr>
        <w:t>لمواجهة المنافسة القوية ومقاومة ضغوط المحيط المتقلبة باستمرار</w:t>
      </w:r>
      <w:r w:rsidRPr="000E53FA">
        <w:rPr>
          <w:rFonts w:cstheme="minorHAnsi"/>
          <w:sz w:val="28"/>
          <w:szCs w:val="28"/>
        </w:rPr>
        <w:t xml:space="preserve"> .</w:t>
      </w:r>
    </w:p>
    <w:p w:rsidR="00D73677" w:rsidRPr="00B36D41" w:rsidRDefault="007B6987" w:rsidP="007B6987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Amiri" w:hAnsi="Amiri" w:cs="Amiri" w:hint="cs"/>
          <w:b/>
          <w:bCs/>
          <w:sz w:val="28"/>
          <w:szCs w:val="28"/>
          <w:lang w:bidi="ar-DZ"/>
        </w:rPr>
      </w:pPr>
      <w:r w:rsidRPr="00B36D41"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ما </w:t>
      </w:r>
      <w:r w:rsidRPr="00B36D41">
        <w:rPr>
          <w:rFonts w:ascii="Amiri" w:hAnsi="Amiri" w:cs="Amiri"/>
          <w:b/>
          <w:bCs/>
          <w:color w:val="000000"/>
          <w:sz w:val="28"/>
          <w:szCs w:val="28"/>
          <w:rtl/>
        </w:rPr>
        <w:t>أهمية دراسة سلوك المستهلك بالنسبة للمستهلكين</w:t>
      </w:r>
      <w:r w:rsidRPr="00B36D41">
        <w:rPr>
          <w:rFonts w:ascii="Amiri" w:hAnsi="Amiri" w:cs="Amiri" w:hint="cs"/>
          <w:b/>
          <w:bCs/>
          <w:color w:val="000000"/>
          <w:sz w:val="28"/>
          <w:szCs w:val="28"/>
          <w:rtl/>
        </w:rPr>
        <w:t>؟</w:t>
      </w:r>
    </w:p>
    <w:p w:rsidR="00FD20CE" w:rsidRPr="000E53FA" w:rsidRDefault="00FD20CE" w:rsidP="000E53FA">
      <w:pPr>
        <w:bidi/>
        <w:spacing w:after="0" w:line="360" w:lineRule="auto"/>
        <w:jc w:val="both"/>
        <w:rPr>
          <w:rFonts w:cstheme="minorHAnsi" w:hint="cs"/>
          <w:color w:val="000000"/>
          <w:sz w:val="28"/>
          <w:szCs w:val="28"/>
          <w:rtl/>
          <w:lang w:bidi="ar-DZ"/>
        </w:rPr>
      </w:pPr>
      <w:r w:rsidRPr="000E53FA">
        <w:rPr>
          <w:rFonts w:cstheme="minorHAnsi"/>
          <w:color w:val="000000"/>
          <w:sz w:val="28"/>
          <w:szCs w:val="28"/>
          <w:rtl/>
        </w:rPr>
        <w:t>تساعد المستهلك على التبصر في فهم عملية شرائه واستهلاكه للسلع</w:t>
      </w:r>
      <w:r w:rsidRPr="000E53FA">
        <w:rPr>
          <w:rFonts w:cstheme="minorHAnsi" w:hint="cs"/>
          <w:color w:val="000000"/>
          <w:sz w:val="28"/>
          <w:szCs w:val="28"/>
          <w:rtl/>
        </w:rPr>
        <w:t xml:space="preserve"> </w:t>
      </w:r>
      <w:r w:rsidRPr="000E53FA">
        <w:rPr>
          <w:rFonts w:cstheme="minorHAnsi"/>
          <w:color w:val="000000"/>
          <w:sz w:val="28"/>
          <w:szCs w:val="28"/>
          <w:rtl/>
        </w:rPr>
        <w:t>والخدمات، وبالخصوص في معرفة م</w:t>
      </w:r>
      <w:r w:rsidR="00271439" w:rsidRPr="000E53FA">
        <w:rPr>
          <w:rFonts w:cstheme="minorHAnsi"/>
          <w:color w:val="000000"/>
          <w:sz w:val="28"/>
          <w:szCs w:val="28"/>
          <w:rtl/>
        </w:rPr>
        <w:t>اذا يشتري ولماذا وكيف يحصل علي</w:t>
      </w:r>
      <w:r w:rsidR="00271439" w:rsidRPr="000E53FA">
        <w:rPr>
          <w:rFonts w:cstheme="minorHAnsi" w:hint="cs"/>
          <w:color w:val="000000"/>
          <w:sz w:val="28"/>
          <w:szCs w:val="28"/>
          <w:rtl/>
        </w:rPr>
        <w:t xml:space="preserve"> السلع والخدمات،</w:t>
      </w:r>
      <w:r w:rsidRPr="000E53FA">
        <w:rPr>
          <w:rFonts w:cstheme="minorHAnsi"/>
          <w:color w:val="000000"/>
          <w:sz w:val="28"/>
          <w:szCs w:val="28"/>
          <w:rtl/>
        </w:rPr>
        <w:t xml:space="preserve"> كما تساعده على إدراك العوامل أو المؤثرات التي تؤثر</w:t>
      </w:r>
      <w:r w:rsidRPr="000E53FA">
        <w:rPr>
          <w:rFonts w:cstheme="minorHAnsi" w:hint="cs"/>
          <w:color w:val="000000"/>
          <w:sz w:val="28"/>
          <w:szCs w:val="28"/>
          <w:rtl/>
        </w:rPr>
        <w:t xml:space="preserve"> </w:t>
      </w:r>
      <w:r w:rsidRPr="000E53FA">
        <w:rPr>
          <w:rFonts w:cstheme="minorHAnsi"/>
          <w:color w:val="000000"/>
          <w:sz w:val="28"/>
          <w:szCs w:val="28"/>
          <w:rtl/>
        </w:rPr>
        <w:t>على سلوكه الشرائي أو الاستهلاكي والتي تجعله يشتري أو يستهلك سلعة أو خدمة أو علامة</w:t>
      </w:r>
      <w:r w:rsidR="00271439" w:rsidRPr="000E53FA">
        <w:rPr>
          <w:rFonts w:cstheme="minorHAnsi" w:hint="cs"/>
          <w:color w:val="000000"/>
          <w:sz w:val="28"/>
          <w:szCs w:val="28"/>
          <w:rtl/>
        </w:rPr>
        <w:t>.</w:t>
      </w:r>
    </w:p>
    <w:p w:rsidR="00FD20CE" w:rsidRPr="00271439" w:rsidRDefault="00B36D41" w:rsidP="00271439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Amiri" w:hAnsi="Amiri" w:cs="Amiri"/>
          <w:b/>
          <w:bCs/>
          <w:sz w:val="28"/>
          <w:szCs w:val="28"/>
          <w:lang w:bidi="ar-DZ"/>
        </w:rPr>
      </w:pPr>
      <w:r w:rsidRPr="00B36D41">
        <w:rPr>
          <w:rFonts w:ascii="Amiri" w:hAnsi="Amiri" w:cs="Amiri" w:hint="cs"/>
          <w:b/>
          <w:bCs/>
          <w:sz w:val="28"/>
          <w:szCs w:val="28"/>
          <w:rtl/>
          <w:lang w:bidi="ar-DZ"/>
        </w:rPr>
        <w:t>أذكر وبدون شرح أهمية ولاء المستهلك للعلامة التجارية.</w:t>
      </w:r>
    </w:p>
    <w:p w:rsidR="00FD20CE" w:rsidRPr="008801BB" w:rsidRDefault="00FD20CE" w:rsidP="00FD20CE">
      <w:pPr>
        <w:pStyle w:val="Paragraphedeliste"/>
        <w:numPr>
          <w:ilvl w:val="0"/>
          <w:numId w:val="4"/>
        </w:numPr>
        <w:bidi/>
        <w:rPr>
          <w:rFonts w:cstheme="minorHAnsi"/>
          <w:b/>
          <w:bCs/>
          <w:color w:val="000000"/>
          <w:sz w:val="28"/>
          <w:szCs w:val="28"/>
        </w:rPr>
      </w:pPr>
      <w:r w:rsidRPr="0066583D">
        <w:rPr>
          <w:rFonts w:cstheme="minorHAnsi"/>
          <w:b/>
          <w:bCs/>
          <w:i/>
          <w:iCs/>
          <w:color w:val="000000"/>
          <w:sz w:val="28"/>
          <w:szCs w:val="28"/>
          <w:rtl/>
        </w:rPr>
        <w:t>زيادة ربحية المنظمة</w:t>
      </w:r>
    </w:p>
    <w:p w:rsidR="00FD20CE" w:rsidRPr="008801BB" w:rsidRDefault="00FD20CE" w:rsidP="00FD20CE">
      <w:pPr>
        <w:pStyle w:val="Paragraphedeliste"/>
        <w:numPr>
          <w:ilvl w:val="0"/>
          <w:numId w:val="4"/>
        </w:numPr>
        <w:bidi/>
        <w:rPr>
          <w:rFonts w:cstheme="minorHAnsi"/>
          <w:b/>
          <w:bCs/>
          <w:color w:val="000000"/>
          <w:sz w:val="28"/>
          <w:szCs w:val="28"/>
        </w:rPr>
      </w:pPr>
      <w:r w:rsidRPr="0066583D">
        <w:rPr>
          <w:rFonts w:cstheme="minorHAnsi"/>
          <w:b/>
          <w:bCs/>
          <w:i/>
          <w:iCs/>
          <w:color w:val="000000"/>
          <w:sz w:val="28"/>
          <w:szCs w:val="28"/>
          <w:rtl/>
        </w:rPr>
        <w:t>خفض التكلفة التسويقية</w:t>
      </w:r>
    </w:p>
    <w:p w:rsidR="00FD20CE" w:rsidRPr="008801BB" w:rsidRDefault="00FD20CE" w:rsidP="00FD20CE">
      <w:pPr>
        <w:pStyle w:val="Paragraphedeliste"/>
        <w:numPr>
          <w:ilvl w:val="0"/>
          <w:numId w:val="4"/>
        </w:numPr>
        <w:bidi/>
        <w:rPr>
          <w:rFonts w:cstheme="minorHAnsi"/>
          <w:b/>
          <w:bCs/>
          <w:color w:val="000000"/>
          <w:sz w:val="28"/>
          <w:szCs w:val="28"/>
        </w:rPr>
      </w:pPr>
      <w:r w:rsidRPr="0066583D">
        <w:rPr>
          <w:rFonts w:cstheme="minorHAnsi"/>
          <w:b/>
          <w:bCs/>
          <w:i/>
          <w:iCs/>
          <w:color w:val="000000"/>
          <w:sz w:val="28"/>
          <w:szCs w:val="28"/>
          <w:rtl/>
        </w:rPr>
        <w:t>الربحية مقابل الشراء</w:t>
      </w:r>
    </w:p>
    <w:p w:rsidR="00FD20CE" w:rsidRPr="004C6AE6" w:rsidRDefault="00FD20CE" w:rsidP="00FD20CE">
      <w:pPr>
        <w:pStyle w:val="Paragraphedeliste"/>
        <w:numPr>
          <w:ilvl w:val="0"/>
          <w:numId w:val="4"/>
        </w:numPr>
        <w:bidi/>
        <w:rPr>
          <w:rFonts w:cstheme="minorHAnsi"/>
          <w:color w:val="000000"/>
          <w:sz w:val="28"/>
          <w:szCs w:val="28"/>
        </w:rPr>
      </w:pPr>
      <w:r w:rsidRPr="0066583D">
        <w:rPr>
          <w:rFonts w:cstheme="minorHAnsi"/>
          <w:b/>
          <w:bCs/>
          <w:i/>
          <w:iCs/>
          <w:color w:val="000000"/>
          <w:sz w:val="28"/>
          <w:szCs w:val="28"/>
          <w:rtl/>
        </w:rPr>
        <w:t>جذب زبائن جدد</w:t>
      </w:r>
    </w:p>
    <w:p w:rsidR="00B36D41" w:rsidRPr="004C6AE6" w:rsidRDefault="00FD20CE" w:rsidP="004C6AE6">
      <w:pPr>
        <w:pStyle w:val="Paragraphedeliste"/>
        <w:numPr>
          <w:ilvl w:val="0"/>
          <w:numId w:val="4"/>
        </w:numPr>
        <w:bidi/>
        <w:rPr>
          <w:rFonts w:cstheme="minorHAnsi"/>
          <w:color w:val="000000"/>
          <w:sz w:val="28"/>
          <w:szCs w:val="28"/>
          <w:rtl/>
        </w:rPr>
      </w:pPr>
      <w:proofErr w:type="gramStart"/>
      <w:r w:rsidRPr="004C6AE6">
        <w:rPr>
          <w:rFonts w:cstheme="minorHAnsi"/>
          <w:b/>
          <w:bCs/>
          <w:i/>
          <w:iCs/>
          <w:color w:val="000000"/>
          <w:sz w:val="28"/>
          <w:szCs w:val="28"/>
          <w:rtl/>
        </w:rPr>
        <w:t>مواجهة</w:t>
      </w:r>
      <w:proofErr w:type="gramEnd"/>
      <w:r w:rsidRPr="004C6AE6">
        <w:rPr>
          <w:rFonts w:cstheme="minorHAnsi"/>
          <w:b/>
          <w:bCs/>
          <w:i/>
          <w:iCs/>
          <w:color w:val="000000"/>
          <w:sz w:val="28"/>
          <w:szCs w:val="28"/>
          <w:rtl/>
        </w:rPr>
        <w:t xml:space="preserve"> المنافسين</w:t>
      </w:r>
    </w:p>
    <w:p w:rsidR="000C0141" w:rsidRDefault="000C0141" w:rsidP="000C0141">
      <w:pPr>
        <w:bidi/>
        <w:spacing w:after="0" w:line="240" w:lineRule="auto"/>
        <w:jc w:val="both"/>
        <w:rPr>
          <w:rFonts w:ascii="Amiri" w:hAnsi="Amiri" w:cs="Amiri" w:hint="cs"/>
          <w:sz w:val="28"/>
          <w:szCs w:val="28"/>
          <w:rtl/>
          <w:lang w:bidi="ar-DZ"/>
        </w:rPr>
      </w:pPr>
    </w:p>
    <w:p w:rsidR="00930968" w:rsidRDefault="00930968" w:rsidP="00930968">
      <w:pPr>
        <w:bidi/>
        <w:spacing w:after="0" w:line="240" w:lineRule="auto"/>
        <w:jc w:val="both"/>
        <w:rPr>
          <w:rFonts w:ascii="Amiri" w:hAnsi="Amiri" w:cs="Amiri" w:hint="cs"/>
          <w:sz w:val="28"/>
          <w:szCs w:val="28"/>
          <w:rtl/>
          <w:lang w:bidi="ar-DZ"/>
        </w:rPr>
      </w:pPr>
    </w:p>
    <w:p w:rsidR="00930968" w:rsidRDefault="00930968" w:rsidP="00930968">
      <w:pPr>
        <w:bidi/>
        <w:spacing w:after="0" w:line="240" w:lineRule="auto"/>
        <w:jc w:val="both"/>
        <w:rPr>
          <w:rFonts w:ascii="Amiri" w:hAnsi="Amiri" w:cs="Amiri" w:hint="cs"/>
          <w:sz w:val="28"/>
          <w:szCs w:val="28"/>
          <w:rtl/>
          <w:lang w:bidi="ar-DZ"/>
        </w:rPr>
      </w:pPr>
    </w:p>
    <w:p w:rsidR="00930968" w:rsidRPr="00930968" w:rsidRDefault="004B310D" w:rsidP="00930968">
      <w:pPr>
        <w:bidi/>
        <w:spacing w:after="0" w:line="240" w:lineRule="auto"/>
        <w:jc w:val="both"/>
        <w:rPr>
          <w:rFonts w:ascii="Amiri" w:hAnsi="Amiri" w:cs="Amiri" w:hint="cs"/>
          <w:sz w:val="28"/>
          <w:szCs w:val="28"/>
          <w:lang w:bidi="ar-DZ"/>
        </w:rPr>
      </w:pPr>
      <w:r>
        <w:rPr>
          <w:rFonts w:ascii="Amiri" w:hAnsi="Amiri" w:cs="Amiri" w:hint="cs"/>
          <w:noProof/>
          <w:rtl/>
        </w:rPr>
        <w:pict>
          <v:oval id="_x0000_s1031" style="position:absolute;left:0;text-align:left;margin-left:203.65pt;margin-top:87.8pt;width:30.75pt;height:21.75pt;z-index:251663360">
            <v:textbox>
              <w:txbxContent>
                <w:p w:rsidR="001472FE" w:rsidRDefault="001472FE" w:rsidP="001472FE">
                  <w:pPr>
                    <w:jc w:val="center"/>
                    <w:rPr>
                      <w:rFonts w:hint="cs"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2</w:t>
                  </w:r>
                </w:p>
              </w:txbxContent>
            </v:textbox>
          </v:oval>
        </w:pict>
      </w:r>
    </w:p>
    <w:sectPr w:rsidR="00930968" w:rsidRPr="00930968" w:rsidSect="00D61BAA">
      <w:pgSz w:w="11906" w:h="16838"/>
      <w:pgMar w:top="426" w:right="1417" w:bottom="426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iri"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9294B"/>
    <w:multiLevelType w:val="hybridMultilevel"/>
    <w:tmpl w:val="4A3E99C6"/>
    <w:lvl w:ilvl="0" w:tplc="2F180AD8">
      <w:start w:val="5"/>
      <w:numFmt w:val="bullet"/>
      <w:lvlText w:val="-"/>
      <w:lvlJc w:val="left"/>
      <w:pPr>
        <w:ind w:left="1494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47262D8B"/>
    <w:multiLevelType w:val="hybridMultilevel"/>
    <w:tmpl w:val="781067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F1E88"/>
    <w:multiLevelType w:val="hybridMultilevel"/>
    <w:tmpl w:val="52CCD978"/>
    <w:lvl w:ilvl="0" w:tplc="4C7C8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E6E37"/>
    <w:multiLevelType w:val="hybridMultilevel"/>
    <w:tmpl w:val="D65E785A"/>
    <w:lvl w:ilvl="0" w:tplc="7EDC462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E5E35"/>
    <w:multiLevelType w:val="hybridMultilevel"/>
    <w:tmpl w:val="B2CE1456"/>
    <w:lvl w:ilvl="0" w:tplc="80C208BE">
      <w:start w:val="1"/>
      <w:numFmt w:val="arabicAlpha"/>
      <w:lvlText w:val="%1."/>
      <w:lvlJc w:val="left"/>
      <w:pPr>
        <w:ind w:left="2835" w:hanging="2475"/>
      </w:pPr>
      <w:rPr>
        <w:rFonts w:asciiTheme="minorHAnsi" w:hAnsiTheme="minorHAnsi" w:cstheme="minorHAnsi" w:hint="default"/>
        <w:b/>
        <w:bCs/>
        <w:color w:val="auto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30968"/>
    <w:rsid w:val="000C0141"/>
    <w:rsid w:val="000E53FA"/>
    <w:rsid w:val="001077B6"/>
    <w:rsid w:val="001472FE"/>
    <w:rsid w:val="001507B2"/>
    <w:rsid w:val="001E6A97"/>
    <w:rsid w:val="00271439"/>
    <w:rsid w:val="004B310D"/>
    <w:rsid w:val="004C6AE6"/>
    <w:rsid w:val="004F6B3A"/>
    <w:rsid w:val="005D5D3C"/>
    <w:rsid w:val="00637A7B"/>
    <w:rsid w:val="006F638C"/>
    <w:rsid w:val="007B6987"/>
    <w:rsid w:val="00930968"/>
    <w:rsid w:val="00AB50FB"/>
    <w:rsid w:val="00AF4D32"/>
    <w:rsid w:val="00B36D41"/>
    <w:rsid w:val="00D61BAA"/>
    <w:rsid w:val="00D73677"/>
    <w:rsid w:val="00ED18AE"/>
    <w:rsid w:val="00ED52D7"/>
    <w:rsid w:val="00FD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1B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4603</TotalTime>
  <Pages>2</Pages>
  <Words>339</Words>
  <Characters>2602</Characters>
  <Application>Microsoft Office Word</Application>
  <DocSecurity>0</DocSecurity>
  <Lines>26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carinfo</dc:creator>
  <cp:keywords/>
  <dc:description/>
  <cp:lastModifiedBy>carinfo</cp:lastModifiedBy>
  <cp:revision>17</cp:revision>
  <cp:lastPrinted>2024-05-23T08:17:00Z</cp:lastPrinted>
  <dcterms:created xsi:type="dcterms:W3CDTF">2024-05-21T15:58:00Z</dcterms:created>
  <dcterms:modified xsi:type="dcterms:W3CDTF">2024-05-27T13:29:00Z</dcterms:modified>
</cp:coreProperties>
</file>