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La Phrase Simple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La phrase simple est une unité grammaticale composée d'un seul verbe conjugué et exprimant une idée complète. Elle est souvent utilisée pour transmettre une seule action, une seule description ou un seul état. Voici un cours détaillé sur la phrase simple :</w:t>
      </w:r>
    </w:p>
    <w:p w:rsidR="001D4336" w:rsidRPr="001D4336" w:rsidRDefault="001D4336" w:rsidP="001D4336">
      <w:pPr>
        <w:spacing w:before="720" w:after="720" w:line="240" w:lineRule="auto"/>
        <w:rPr>
          <w:rFonts w:ascii="Times New Roman" w:eastAsia="Times New Roman" w:hAnsi="Times New Roman" w:cs="Times New Roman"/>
          <w:sz w:val="24"/>
          <w:szCs w:val="24"/>
          <w:lang w:eastAsia="fr-FR"/>
        </w:rPr>
      </w:pPr>
      <w:r w:rsidRPr="001D4336">
        <w:rPr>
          <w:rFonts w:ascii="Times New Roman" w:eastAsia="Times New Roman" w:hAnsi="Times New Roman" w:cs="Times New Roman"/>
          <w:sz w:val="24"/>
          <w:szCs w:val="24"/>
          <w:lang w:eastAsia="fr-FR"/>
        </w:rPr>
        <w:pict>
          <v:rect id="_x0000_i1025" style="width:0;height:0" o:hralign="center" o:hrstd="t" o:hrnoshade="t" o:hr="t" fillcolor="#0d0d0d" stroked="f"/>
        </w:pic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Structure de la Phrase Simple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La structure de la phrase simple est généralement composée des éléments suivants :</w:t>
      </w:r>
    </w:p>
    <w:p w:rsidR="001D4336" w:rsidRPr="001D4336" w:rsidRDefault="001D4336" w:rsidP="001D433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Sujet :</w:t>
      </w:r>
      <w:r w:rsidRPr="001D4336">
        <w:rPr>
          <w:rFonts w:ascii="Segoe UI" w:eastAsia="Times New Roman" w:hAnsi="Segoe UI" w:cs="Segoe UI"/>
          <w:color w:val="0D0D0D"/>
          <w:sz w:val="24"/>
          <w:szCs w:val="24"/>
          <w:lang w:eastAsia="fr-FR"/>
        </w:rPr>
        <w:t xml:space="preserve"> Le sujet est ce dont la phrase parle. Il peut être un nom, un pronom ou une expression nominale.</w:t>
      </w:r>
    </w:p>
    <w:p w:rsidR="001D4336" w:rsidRPr="001D4336" w:rsidRDefault="001D4336" w:rsidP="001D433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Verbe :</w:t>
      </w:r>
      <w:r w:rsidRPr="001D4336">
        <w:rPr>
          <w:rFonts w:ascii="Segoe UI" w:eastAsia="Times New Roman" w:hAnsi="Segoe UI" w:cs="Segoe UI"/>
          <w:color w:val="0D0D0D"/>
          <w:sz w:val="24"/>
          <w:szCs w:val="24"/>
          <w:lang w:eastAsia="fr-FR"/>
        </w:rPr>
        <w:t xml:space="preserve"> Le verbe exprime l'action, l'état ou le processus effectué par le sujet. Il est conjugué en fonction du sujet et du temps.</w:t>
      </w:r>
    </w:p>
    <w:p w:rsidR="001D4336" w:rsidRPr="001D4336" w:rsidRDefault="001D4336" w:rsidP="001D433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Complément(s) :</w:t>
      </w:r>
      <w:r w:rsidRPr="001D4336">
        <w:rPr>
          <w:rFonts w:ascii="Segoe UI" w:eastAsia="Times New Roman" w:hAnsi="Segoe UI" w:cs="Segoe UI"/>
          <w:color w:val="0D0D0D"/>
          <w:sz w:val="24"/>
          <w:szCs w:val="24"/>
          <w:lang w:eastAsia="fr-FR"/>
        </w:rPr>
        <w:t xml:space="preserve"> Les compléments sont des éléments qui complètent le sens du verbe. Ils peuvent être des compléments d'objet (direct ou indirect), des compléments circonstanciels, des attributs, etc.</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Exemples de Phrases Simples :</w:t>
      </w:r>
    </w:p>
    <w:p w:rsidR="001D4336" w:rsidRPr="001D4336" w:rsidRDefault="001D4336" w:rsidP="001D433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Le chien aboie.</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Sujet : Le chien</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Verbe : aboie</w:t>
      </w:r>
    </w:p>
    <w:p w:rsidR="001D4336" w:rsidRPr="001D4336" w:rsidRDefault="001D4336" w:rsidP="001D433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Marie lit un livre.</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Sujet : Marie</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Verbe : lit</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Complément d'objet direct : un livre</w:t>
      </w:r>
    </w:p>
    <w:p w:rsidR="001D4336" w:rsidRPr="001D4336" w:rsidRDefault="001D4336" w:rsidP="001D4336">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Il pleut aujourd'hui.</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Sujet : Il</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Verbe : pleut</w:t>
      </w:r>
    </w:p>
    <w:p w:rsidR="001D4336" w:rsidRPr="001D4336" w:rsidRDefault="001D4336" w:rsidP="001D4336">
      <w:pPr>
        <w:numPr>
          <w:ilvl w:val="1"/>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Complément circonstanciel : aujourd'hui</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Types de Phrases Simples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1D4336">
        <w:rPr>
          <w:rFonts w:ascii="Segoe UI" w:eastAsia="Times New Roman" w:hAnsi="Segoe UI" w:cs="Segoe UI"/>
          <w:b/>
          <w:bCs/>
          <w:color w:val="0D0D0D"/>
          <w:sz w:val="24"/>
          <w:szCs w:val="24"/>
          <w:lang w:eastAsia="fr-FR"/>
        </w:rPr>
        <w:t>1. Déclarative :</w:t>
      </w:r>
    </w:p>
    <w:p w:rsidR="001D4336" w:rsidRPr="001D4336" w:rsidRDefault="001D4336" w:rsidP="001D4336">
      <w:pPr>
        <w:numPr>
          <w:ilvl w:val="0"/>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Exprime une affirmation ou une information.</w:t>
      </w:r>
    </w:p>
    <w:p w:rsidR="001D4336" w:rsidRPr="001D4336" w:rsidRDefault="001D4336" w:rsidP="001D4336">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lastRenderedPageBreak/>
        <w:t>Exemple : Pierre mange une pomme.</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1D4336">
        <w:rPr>
          <w:rFonts w:ascii="Segoe UI" w:eastAsia="Times New Roman" w:hAnsi="Segoe UI" w:cs="Segoe UI"/>
          <w:b/>
          <w:bCs/>
          <w:color w:val="0D0D0D"/>
          <w:sz w:val="24"/>
          <w:szCs w:val="24"/>
          <w:lang w:eastAsia="fr-FR"/>
        </w:rPr>
        <w:t>2. Interrogative :</w:t>
      </w:r>
    </w:p>
    <w:p w:rsidR="001D4336" w:rsidRPr="001D4336" w:rsidRDefault="001D4336" w:rsidP="001D4336">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Pose une question.</w:t>
      </w:r>
    </w:p>
    <w:p w:rsidR="001D4336" w:rsidRPr="001D4336" w:rsidRDefault="001D4336" w:rsidP="001D4336">
      <w:pPr>
        <w:numPr>
          <w:ilvl w:val="1"/>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Exemple : As-tu fini ton travail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1D4336">
        <w:rPr>
          <w:rFonts w:ascii="Segoe UI" w:eastAsia="Times New Roman" w:hAnsi="Segoe UI" w:cs="Segoe UI"/>
          <w:b/>
          <w:bCs/>
          <w:color w:val="0D0D0D"/>
          <w:sz w:val="24"/>
          <w:szCs w:val="24"/>
          <w:lang w:eastAsia="fr-FR"/>
        </w:rPr>
        <w:t>3. Impérative :</w:t>
      </w:r>
    </w:p>
    <w:p w:rsidR="001D4336" w:rsidRPr="001D4336" w:rsidRDefault="001D4336" w:rsidP="001D4336">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Donne un ordre, une instruction ou un conseil.</w:t>
      </w:r>
    </w:p>
    <w:p w:rsidR="001D4336" w:rsidRPr="001D4336" w:rsidRDefault="001D4336" w:rsidP="001D4336">
      <w:pPr>
        <w:numPr>
          <w:ilvl w:val="1"/>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Exemple : Ferme la porte.</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1D4336">
        <w:rPr>
          <w:rFonts w:ascii="Segoe UI" w:eastAsia="Times New Roman" w:hAnsi="Segoe UI" w:cs="Segoe UI"/>
          <w:b/>
          <w:bCs/>
          <w:color w:val="0D0D0D"/>
          <w:sz w:val="24"/>
          <w:szCs w:val="24"/>
          <w:lang w:eastAsia="fr-FR"/>
        </w:rPr>
        <w:t>4. Exclamative :</w:t>
      </w:r>
    </w:p>
    <w:p w:rsidR="001D4336" w:rsidRPr="001D4336" w:rsidRDefault="001D4336" w:rsidP="001D4336">
      <w:pPr>
        <w:numPr>
          <w:ilvl w:val="0"/>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Exprime une émotion ou une exclamation.</w:t>
      </w:r>
    </w:p>
    <w:p w:rsidR="001D4336" w:rsidRPr="001D4336" w:rsidRDefault="001D4336" w:rsidP="001D4336">
      <w:pPr>
        <w:numPr>
          <w:ilvl w:val="1"/>
          <w:numId w:val="6"/>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Exemple : Quelle belle journée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Transformation de la Phrase Simple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La phrase simple peut être transformée pour exprimer différentes nuances, par exemple :</w:t>
      </w:r>
    </w:p>
    <w:p w:rsidR="001D4336" w:rsidRPr="001D4336" w:rsidRDefault="001D4336" w:rsidP="001D4336">
      <w:pPr>
        <w:numPr>
          <w:ilvl w:val="0"/>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Négation :</w:t>
      </w:r>
      <w:r w:rsidRPr="001D4336">
        <w:rPr>
          <w:rFonts w:ascii="Segoe UI" w:eastAsia="Times New Roman" w:hAnsi="Segoe UI" w:cs="Segoe UI"/>
          <w:color w:val="0D0D0D"/>
          <w:sz w:val="24"/>
          <w:szCs w:val="24"/>
          <w:lang w:eastAsia="fr-FR"/>
        </w:rPr>
        <w:t xml:space="preserve"> Pierre ne mange pas de pomme.</w:t>
      </w:r>
    </w:p>
    <w:p w:rsidR="001D4336" w:rsidRPr="001D4336" w:rsidRDefault="001D4336" w:rsidP="001D4336">
      <w:pPr>
        <w:numPr>
          <w:ilvl w:val="0"/>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Passage à la voix passive :</w:t>
      </w:r>
      <w:r w:rsidRPr="001D4336">
        <w:rPr>
          <w:rFonts w:ascii="Segoe UI" w:eastAsia="Times New Roman" w:hAnsi="Segoe UI" w:cs="Segoe UI"/>
          <w:color w:val="0D0D0D"/>
          <w:sz w:val="24"/>
          <w:szCs w:val="24"/>
          <w:lang w:eastAsia="fr-FR"/>
        </w:rPr>
        <w:t xml:space="preserve"> La pomme est mangée par Pierre.</w:t>
      </w:r>
    </w:p>
    <w:p w:rsidR="001D4336" w:rsidRPr="001D4336" w:rsidRDefault="001D4336" w:rsidP="001D4336">
      <w:pPr>
        <w:numPr>
          <w:ilvl w:val="0"/>
          <w:numId w:val="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b/>
          <w:bCs/>
          <w:color w:val="0D0D0D"/>
          <w:sz w:val="24"/>
          <w:szCs w:val="24"/>
          <w:bdr w:val="single" w:sz="2" w:space="0" w:color="E3E3E3" w:frame="1"/>
          <w:lang w:eastAsia="fr-FR"/>
        </w:rPr>
        <w:t>Interrogation :</w:t>
      </w:r>
      <w:r w:rsidRPr="001D4336">
        <w:rPr>
          <w:rFonts w:ascii="Segoe UI" w:eastAsia="Times New Roman" w:hAnsi="Segoe UI" w:cs="Segoe UI"/>
          <w:color w:val="0D0D0D"/>
          <w:sz w:val="24"/>
          <w:szCs w:val="24"/>
          <w:lang w:eastAsia="fr-FR"/>
        </w:rPr>
        <w:t xml:space="preserve"> Mange-t-il une pomme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Fonctions Syntaxiques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Dans une phrase simple, le sujet peut également jouer différents rôles, comme sujet agentif, sujet subissant, etc., selon la relation qu'il entretient avec le verbe.</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r w:rsidRPr="001D4336">
        <w:rPr>
          <w:rFonts w:ascii="Segoe UI" w:eastAsia="Times New Roman" w:hAnsi="Segoe UI" w:cs="Segoe UI"/>
          <w:b/>
          <w:bCs/>
          <w:color w:val="0D0D0D"/>
          <w:sz w:val="30"/>
          <w:szCs w:val="30"/>
          <w:lang w:eastAsia="fr-FR"/>
        </w:rPr>
        <w:t>Conclusion :</w:t>
      </w:r>
    </w:p>
    <w:p w:rsidR="001D4336" w:rsidRPr="001D4336" w:rsidRDefault="001D4336" w:rsidP="001D433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1D4336">
        <w:rPr>
          <w:rFonts w:ascii="Segoe UI" w:eastAsia="Times New Roman" w:hAnsi="Segoe UI" w:cs="Segoe UI"/>
          <w:color w:val="0D0D0D"/>
          <w:sz w:val="24"/>
          <w:szCs w:val="24"/>
          <w:lang w:eastAsia="fr-FR"/>
        </w:rPr>
        <w:t>La phrase simple est une unité grammaticale fondamentale dans la langue qui permet de transmettre des idées claires et concises. En comprenant sa structure de base, ses types et ses transformations possibles, on peut créer une variété d'énoncés pour communiquer efficacement dans différentes situations.</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5B5"/>
    <w:multiLevelType w:val="multilevel"/>
    <w:tmpl w:val="74A6A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01DF6"/>
    <w:multiLevelType w:val="multilevel"/>
    <w:tmpl w:val="4B86A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52F9E"/>
    <w:multiLevelType w:val="multilevel"/>
    <w:tmpl w:val="1898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536A3"/>
    <w:multiLevelType w:val="multilevel"/>
    <w:tmpl w:val="B46AD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B509ED"/>
    <w:multiLevelType w:val="multilevel"/>
    <w:tmpl w:val="13B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B373A7"/>
    <w:multiLevelType w:val="multilevel"/>
    <w:tmpl w:val="27BA79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1271E3"/>
    <w:multiLevelType w:val="multilevel"/>
    <w:tmpl w:val="B24C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7B"/>
    <w:rsid w:val="00131223"/>
    <w:rsid w:val="001D4336"/>
    <w:rsid w:val="001F418F"/>
    <w:rsid w:val="0025427B"/>
    <w:rsid w:val="003352CC"/>
    <w:rsid w:val="004D70EC"/>
    <w:rsid w:val="005A31F4"/>
    <w:rsid w:val="007704E6"/>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2024-04-24T10:50:00Z</dcterms:created>
  <dcterms:modified xsi:type="dcterms:W3CDTF">2024-04-24T10:51:00Z</dcterms:modified>
</cp:coreProperties>
</file>