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Introduction à la Syntaxe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 syntaxe est la branche de la linguistique qui étudie la structure, l'organisation et les règles qui gouvernent la formation de phrases dans une langue donnée. C'est la manière dont les mots sont combinés pour former des unités significatives comme les phrases, les clauses et les propositions.</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Les Fondements de la Syntaxe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1. Les Parties du Discours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Les mots dans une langue sont classés en différentes catégories appelées parties du discours, telles que les noms, les verbes, les adjectifs, les adverbes, etc. Chaque partie du discours a un rôle spécifique dans la structure des phrases.</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2. La Structure des Phrases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Une phrase se compose généralement d'un sujet, d'un verbe et éventuellement d'objets et de compléments. La syntaxe détermine l'ordre et la manière dont ces éléments sont combinés pour former une phrase grammaticalement correcte.</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Principaux Concepts en Syntaxe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1. La Grammaire :</w:t>
      </w:r>
    </w:p>
    <w:p w:rsidR="00303457" w:rsidRPr="00303457" w:rsidRDefault="00303457" w:rsidP="00303457">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 grammaire décrit les règles et les principes qui régissent la formation des phrases dans une langue. Elle comprend la syntaxe, la morphologie et la phonologie.</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2. La Phrase :</w:t>
      </w:r>
    </w:p>
    <w:p w:rsidR="00303457" w:rsidRPr="00303457" w:rsidRDefault="00303457" w:rsidP="00303457">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Une phrase est une unité syntaxique composée d'un ou plusieurs mots qui expriment une idée complète. Elle peut être simple ou complexe.</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3. La Clause :</w:t>
      </w:r>
    </w:p>
    <w:p w:rsidR="00303457" w:rsidRPr="00303457" w:rsidRDefault="00303457" w:rsidP="00303457">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Une clause est une unité syntaxique qui contient un sujet et un prédicat et peut former une phrase complète par elle-même ou être une partie d'une phrase plus complexe.</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4. L'Ordre des Mots :</w:t>
      </w:r>
    </w:p>
    <w:p w:rsidR="00303457" w:rsidRPr="00303457" w:rsidRDefault="00303457" w:rsidP="00303457">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L'ordre des mots dans une phrase varie d'une langue à une autre et peut avoir des implications grammaticales et sémantiques importantes.</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lastRenderedPageBreak/>
        <w:t>5. La Syntaxe Transformationnelle :</w:t>
      </w:r>
    </w:p>
    <w:p w:rsidR="00303457" w:rsidRPr="00303457" w:rsidRDefault="00303457" w:rsidP="00303457">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 syntaxe transformationnelle étudie les règles qui permettent de transformer une phrase de sa forme de base à d'autres formes, telles que la négation, l'interrogation, etc.</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Méthodes d'Analyse Syntaxique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1. Analyse Syntaxique Traditionnelle :</w:t>
      </w:r>
    </w:p>
    <w:p w:rsidR="00303457" w:rsidRPr="00303457" w:rsidRDefault="00303457" w:rsidP="00303457">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L'analyse syntaxique traditionnelle utilise des arbres syntaxiques pour représenter la structure d'une phrase en décomposant ses éléments constitutifs.</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303457">
        <w:rPr>
          <w:rFonts w:ascii="Segoe UI" w:eastAsia="Times New Roman" w:hAnsi="Segoe UI" w:cs="Segoe UI"/>
          <w:b/>
          <w:bCs/>
          <w:color w:val="0D0D0D"/>
          <w:sz w:val="24"/>
          <w:szCs w:val="24"/>
          <w:lang w:eastAsia="fr-FR"/>
        </w:rPr>
        <w:t>2. Analyse Syntaxique Automatique :</w:t>
      </w:r>
    </w:p>
    <w:p w:rsidR="00303457" w:rsidRPr="00303457" w:rsidRDefault="00303457" w:rsidP="00303457">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L'analyse syntaxique automatique est réalisée par des programmes informatiques qui analysent et déterminent la structure grammaticale des phrases dans un texte.</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Applications de la Syntaxe :</w:t>
      </w:r>
    </w:p>
    <w:p w:rsidR="00303457" w:rsidRPr="00303457" w:rsidRDefault="00303457" w:rsidP="00303457">
      <w:pPr>
        <w:numPr>
          <w:ilvl w:val="0"/>
          <w:numId w:val="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 syntaxe est utilisée dans la traduction, la correction grammaticale, la génération automatique de texte, la recherche en linguistique et dans le traitement automatique du langage naturel.</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303457">
        <w:rPr>
          <w:rFonts w:ascii="Segoe UI" w:eastAsia="Times New Roman" w:hAnsi="Segoe UI" w:cs="Segoe UI"/>
          <w:b/>
          <w:bCs/>
          <w:color w:val="0D0D0D"/>
          <w:sz w:val="30"/>
          <w:szCs w:val="30"/>
          <w:lang w:eastAsia="fr-FR"/>
        </w:rPr>
        <w:t>Conclusion :</w:t>
      </w:r>
    </w:p>
    <w:p w:rsidR="00303457" w:rsidRPr="00303457" w:rsidRDefault="00303457" w:rsidP="0030345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303457">
        <w:rPr>
          <w:rFonts w:ascii="Segoe UI" w:eastAsia="Times New Roman" w:hAnsi="Segoe UI" w:cs="Segoe UI"/>
          <w:color w:val="0D0D0D"/>
          <w:sz w:val="24"/>
          <w:szCs w:val="24"/>
          <w:lang w:eastAsia="fr-FR"/>
        </w:rPr>
        <w:t>La syntaxe est un aspect fondamental de la linguistique qui étudie la structure et l'organisation des phrases dans une langue. Comprendre les principes syntaxiques permet de comprendre comment les mots sont combinés pour former des unités significatives, ce qui est essentiel pour la communication efficace dans une langue donnée.</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8F6"/>
    <w:multiLevelType w:val="multilevel"/>
    <w:tmpl w:val="7528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61F51"/>
    <w:multiLevelType w:val="multilevel"/>
    <w:tmpl w:val="3176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744C80"/>
    <w:multiLevelType w:val="multilevel"/>
    <w:tmpl w:val="433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A08B6"/>
    <w:multiLevelType w:val="multilevel"/>
    <w:tmpl w:val="B20A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C540B1"/>
    <w:multiLevelType w:val="multilevel"/>
    <w:tmpl w:val="2866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D6751F"/>
    <w:multiLevelType w:val="multilevel"/>
    <w:tmpl w:val="EDA0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81604B"/>
    <w:multiLevelType w:val="multilevel"/>
    <w:tmpl w:val="DCFE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821478"/>
    <w:multiLevelType w:val="multilevel"/>
    <w:tmpl w:val="D774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F0"/>
    <w:rsid w:val="00131223"/>
    <w:rsid w:val="00140FF0"/>
    <w:rsid w:val="001F418F"/>
    <w:rsid w:val="00303457"/>
    <w:rsid w:val="003352CC"/>
    <w:rsid w:val="004D70EC"/>
    <w:rsid w:val="005A31F4"/>
    <w:rsid w:val="007704E6"/>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2024-04-24T10:49:00Z</dcterms:created>
  <dcterms:modified xsi:type="dcterms:W3CDTF">2024-04-24T10:50:00Z</dcterms:modified>
</cp:coreProperties>
</file>