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29B" w:rsidRPr="002B62AC" w:rsidRDefault="001D0263" w:rsidP="002B62AC">
      <w:pPr>
        <w:shd w:val="clear" w:color="auto" w:fill="548DD4" w:themeFill="text2" w:themeFillTint="99"/>
        <w:bidi/>
        <w:jc w:val="center"/>
        <w:rPr>
          <w:rFonts w:ascii="Sakkal Majalla" w:hAnsi="Sakkal Majalla" w:cs="Sakkal Majalla"/>
          <w:b/>
          <w:bCs/>
          <w:color w:val="FFFFFF" w:themeColor="background1"/>
          <w:sz w:val="36"/>
          <w:szCs w:val="36"/>
          <w:rtl/>
          <w:lang w:bidi="ar-DZ"/>
        </w:rPr>
      </w:pPr>
      <w:r w:rsidRPr="002B62AC">
        <w:rPr>
          <w:rFonts w:ascii="Sakkal Majalla" w:hAnsi="Sakkal Majalla" w:cs="Sakkal Majalla"/>
          <w:b/>
          <w:bCs/>
          <w:color w:val="FFFFFF" w:themeColor="background1"/>
          <w:sz w:val="36"/>
          <w:szCs w:val="36"/>
          <w:rtl/>
          <w:lang w:bidi="ar-DZ"/>
        </w:rPr>
        <w:t>دليل مادة</w:t>
      </w:r>
      <w:r w:rsidRPr="002B62AC">
        <w:rPr>
          <w:rFonts w:ascii="Sakkal Majalla" w:hAnsi="Sakkal Majalla" w:cs="Sakkal Majalla" w:hint="cs"/>
          <w:b/>
          <w:bCs/>
          <w:color w:val="FFFFFF" w:themeColor="background1"/>
          <w:sz w:val="36"/>
          <w:szCs w:val="36"/>
          <w:rtl/>
          <w:lang w:bidi="ar-DZ"/>
        </w:rPr>
        <w:t xml:space="preserve">: </w:t>
      </w:r>
      <w:r w:rsidR="0048414F" w:rsidRPr="002B62AC">
        <w:rPr>
          <w:rFonts w:ascii="Sakkal Majalla" w:hAnsi="Sakkal Majalla" w:cs="Sakkal Majalla" w:hint="cs"/>
          <w:b/>
          <w:bCs/>
          <w:color w:val="FFFFFF" w:themeColor="background1"/>
          <w:sz w:val="36"/>
          <w:szCs w:val="36"/>
          <w:rtl/>
          <w:lang w:bidi="ar-DZ"/>
        </w:rPr>
        <w:t>إدارة العلامة التجارية</w:t>
      </w:r>
      <w:r w:rsidR="00FF0719" w:rsidRPr="002B62AC">
        <w:rPr>
          <w:rFonts w:ascii="Sakkal Majalla" w:hAnsi="Sakkal Majalla" w:cs="Sakkal Majalla" w:hint="cs"/>
          <w:b/>
          <w:bCs/>
          <w:color w:val="FFFFFF" w:themeColor="background1"/>
          <w:sz w:val="36"/>
          <w:szCs w:val="36"/>
          <w:rtl/>
          <w:lang w:bidi="ar-DZ"/>
        </w:rPr>
        <w:t xml:space="preserve"> (السنة الأولى ماستر/ س</w:t>
      </w:r>
      <w:r w:rsidR="0048414F" w:rsidRPr="002B62AC">
        <w:rPr>
          <w:rFonts w:ascii="Sakkal Majalla" w:hAnsi="Sakkal Majalla" w:cs="Sakkal Majalla" w:hint="cs"/>
          <w:b/>
          <w:bCs/>
          <w:color w:val="FFFFFF" w:themeColor="background1"/>
          <w:sz w:val="36"/>
          <w:szCs w:val="36"/>
          <w:rtl/>
          <w:lang w:bidi="ar-DZ"/>
        </w:rPr>
        <w:t>2</w:t>
      </w:r>
      <w:r w:rsidR="00FF0719" w:rsidRPr="002B62AC">
        <w:rPr>
          <w:rFonts w:ascii="Sakkal Majalla" w:hAnsi="Sakkal Majalla" w:cs="Sakkal Majalla" w:hint="cs"/>
          <w:b/>
          <w:bCs/>
          <w:color w:val="FFFFFF" w:themeColor="background1"/>
          <w:sz w:val="36"/>
          <w:szCs w:val="36"/>
          <w:rtl/>
          <w:lang w:bidi="ar-DZ"/>
        </w:rPr>
        <w:t>)</w:t>
      </w:r>
    </w:p>
    <w:tbl>
      <w:tblPr>
        <w:tblStyle w:val="Grilledutableau"/>
        <w:bidiVisual/>
        <w:tblW w:w="0" w:type="auto"/>
        <w:tblLook w:val="04A0"/>
      </w:tblPr>
      <w:tblGrid>
        <w:gridCol w:w="1326"/>
        <w:gridCol w:w="3260"/>
        <w:gridCol w:w="1985"/>
        <w:gridCol w:w="1875"/>
      </w:tblGrid>
      <w:tr w:rsidR="00910D8E" w:rsidRPr="0065159A" w:rsidTr="002E2464">
        <w:tc>
          <w:tcPr>
            <w:tcW w:w="8446" w:type="dxa"/>
            <w:gridSpan w:val="4"/>
          </w:tcPr>
          <w:p w:rsidR="00910D8E" w:rsidRPr="0065159A" w:rsidRDefault="00910D8E" w:rsidP="00910D8E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دليل المادة التعليمية</w:t>
            </w:r>
            <w:r w:rsidR="00465C53">
              <w:rPr>
                <w:rFonts w:ascii="Sakkal Majalla" w:hAnsi="Sakkal Majalla" w:cs="Sakkal Majalla"/>
                <w:sz w:val="32"/>
                <w:szCs w:val="32"/>
                <w:lang w:bidi="ar-DZ"/>
              </w:rPr>
              <w:t xml:space="preserve">Syllabus </w:t>
            </w:r>
          </w:p>
        </w:tc>
      </w:tr>
      <w:tr w:rsidR="00910D8E" w:rsidRPr="0065159A" w:rsidTr="0048414F">
        <w:tc>
          <w:tcPr>
            <w:tcW w:w="8446" w:type="dxa"/>
            <w:gridSpan w:val="4"/>
            <w:shd w:val="clear" w:color="auto" w:fill="FFFF00"/>
          </w:tcPr>
          <w:p w:rsidR="00910D8E" w:rsidRPr="0048414F" w:rsidRDefault="00910D8E" w:rsidP="0048414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8414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اسم المادة: </w:t>
            </w:r>
            <w:r w:rsidR="0048414F" w:rsidRPr="0048414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أدارة العلامة التجارية</w:t>
            </w:r>
          </w:p>
        </w:tc>
      </w:tr>
      <w:tr w:rsidR="00910D8E" w:rsidRPr="0065159A" w:rsidTr="00AE3CEA">
        <w:tc>
          <w:tcPr>
            <w:tcW w:w="1326" w:type="dxa"/>
          </w:tcPr>
          <w:p w:rsidR="00910D8E" w:rsidRPr="0048414F" w:rsidRDefault="00910D8E" w:rsidP="00910D8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8414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الميدان</w:t>
            </w:r>
          </w:p>
        </w:tc>
        <w:tc>
          <w:tcPr>
            <w:tcW w:w="3260" w:type="dxa"/>
          </w:tcPr>
          <w:p w:rsidR="00910D8E" w:rsidRPr="0065159A" w:rsidRDefault="00910D8E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العلوم الاقتصادية والتجارية وعلوم التسيير</w:t>
            </w:r>
          </w:p>
        </w:tc>
        <w:tc>
          <w:tcPr>
            <w:tcW w:w="1985" w:type="dxa"/>
          </w:tcPr>
          <w:p w:rsidR="00910D8E" w:rsidRPr="0048414F" w:rsidRDefault="00910D8E" w:rsidP="00910D8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8414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الفرع</w:t>
            </w:r>
          </w:p>
        </w:tc>
        <w:tc>
          <w:tcPr>
            <w:tcW w:w="1875" w:type="dxa"/>
          </w:tcPr>
          <w:p w:rsidR="00910D8E" w:rsidRPr="0065159A" w:rsidRDefault="00910D8E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علوم تجارية</w:t>
            </w:r>
          </w:p>
        </w:tc>
      </w:tr>
      <w:tr w:rsidR="00910D8E" w:rsidRPr="0065159A" w:rsidTr="00AE3CEA">
        <w:tc>
          <w:tcPr>
            <w:tcW w:w="1326" w:type="dxa"/>
          </w:tcPr>
          <w:p w:rsidR="00910D8E" w:rsidRPr="0048414F" w:rsidRDefault="00910D8E" w:rsidP="00910D8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8414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التخصص</w:t>
            </w:r>
          </w:p>
        </w:tc>
        <w:tc>
          <w:tcPr>
            <w:tcW w:w="3260" w:type="dxa"/>
          </w:tcPr>
          <w:p w:rsidR="00910D8E" w:rsidRPr="0065159A" w:rsidRDefault="00910D8E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تسويق</w:t>
            </w:r>
          </w:p>
        </w:tc>
        <w:tc>
          <w:tcPr>
            <w:tcW w:w="1985" w:type="dxa"/>
          </w:tcPr>
          <w:p w:rsidR="00910D8E" w:rsidRPr="0048414F" w:rsidRDefault="00910D8E" w:rsidP="00910D8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8414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المستوى</w:t>
            </w:r>
          </w:p>
        </w:tc>
        <w:tc>
          <w:tcPr>
            <w:tcW w:w="1875" w:type="dxa"/>
          </w:tcPr>
          <w:p w:rsidR="00910D8E" w:rsidRPr="0065159A" w:rsidRDefault="00910D8E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سنة أولى ماستر</w:t>
            </w:r>
          </w:p>
        </w:tc>
      </w:tr>
      <w:tr w:rsidR="00910D8E" w:rsidRPr="0065159A" w:rsidTr="00AE3CEA">
        <w:tc>
          <w:tcPr>
            <w:tcW w:w="1326" w:type="dxa"/>
          </w:tcPr>
          <w:p w:rsidR="00910D8E" w:rsidRPr="0048414F" w:rsidRDefault="00910D8E" w:rsidP="00910D8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8414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السداسي</w:t>
            </w:r>
          </w:p>
        </w:tc>
        <w:tc>
          <w:tcPr>
            <w:tcW w:w="3260" w:type="dxa"/>
          </w:tcPr>
          <w:p w:rsidR="00910D8E" w:rsidRPr="0065159A" w:rsidRDefault="00910D8E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</w:t>
            </w:r>
            <w:r w:rsidR="00AE3CE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ثاني</w:t>
            </w:r>
          </w:p>
        </w:tc>
        <w:tc>
          <w:tcPr>
            <w:tcW w:w="1985" w:type="dxa"/>
          </w:tcPr>
          <w:p w:rsidR="00910D8E" w:rsidRPr="0048414F" w:rsidRDefault="00910D8E" w:rsidP="00910D8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8414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السنة الجامعية</w:t>
            </w:r>
          </w:p>
        </w:tc>
        <w:tc>
          <w:tcPr>
            <w:tcW w:w="1875" w:type="dxa"/>
          </w:tcPr>
          <w:p w:rsidR="00910D8E" w:rsidRPr="0065159A" w:rsidRDefault="00910D8E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2023-</w:t>
            </w:r>
            <w:r w:rsidR="00D75B97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2024</w:t>
            </w:r>
          </w:p>
        </w:tc>
      </w:tr>
    </w:tbl>
    <w:p w:rsidR="00910D8E" w:rsidRPr="009C7B56" w:rsidRDefault="00910D8E" w:rsidP="009C7B56">
      <w:pPr>
        <w:shd w:val="clear" w:color="auto" w:fill="548DD4" w:themeFill="text2" w:themeFillTint="99"/>
        <w:bidi/>
        <w:spacing w:before="240"/>
        <w:jc w:val="center"/>
        <w:rPr>
          <w:rFonts w:ascii="Sakkal Majalla" w:hAnsi="Sakkal Majalla" w:cs="Sakkal Majalla"/>
          <w:b/>
          <w:bCs/>
          <w:color w:val="FFFFFF" w:themeColor="background1"/>
          <w:sz w:val="32"/>
          <w:szCs w:val="32"/>
          <w:rtl/>
          <w:lang w:bidi="ar-DZ"/>
        </w:rPr>
      </w:pPr>
      <w:r w:rsidRPr="009C7B56">
        <w:rPr>
          <w:rFonts w:ascii="Sakkal Majalla" w:hAnsi="Sakkal Majalla" w:cs="Sakkal Majalla"/>
          <w:b/>
          <w:bCs/>
          <w:color w:val="FFFFFF" w:themeColor="background1"/>
          <w:sz w:val="32"/>
          <w:szCs w:val="32"/>
          <w:rtl/>
          <w:lang w:bidi="ar-DZ"/>
        </w:rPr>
        <w:t>التعرف على المادة التعليمية</w:t>
      </w:r>
    </w:p>
    <w:tbl>
      <w:tblPr>
        <w:tblStyle w:val="Grilledutableau"/>
        <w:bidiVisual/>
        <w:tblW w:w="0" w:type="auto"/>
        <w:tblLook w:val="04A0"/>
      </w:tblPr>
      <w:tblGrid>
        <w:gridCol w:w="2318"/>
        <w:gridCol w:w="1904"/>
        <w:gridCol w:w="2632"/>
        <w:gridCol w:w="1592"/>
      </w:tblGrid>
      <w:tr w:rsidR="00910D8E" w:rsidRPr="0065159A" w:rsidTr="0048414F">
        <w:tc>
          <w:tcPr>
            <w:tcW w:w="2318" w:type="dxa"/>
            <w:shd w:val="clear" w:color="auto" w:fill="FFFF00"/>
          </w:tcPr>
          <w:p w:rsidR="00910D8E" w:rsidRPr="0048414F" w:rsidRDefault="00910D8E" w:rsidP="00910D8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8414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اسم المادة</w:t>
            </w:r>
          </w:p>
        </w:tc>
        <w:tc>
          <w:tcPr>
            <w:tcW w:w="1904" w:type="dxa"/>
            <w:shd w:val="clear" w:color="auto" w:fill="FFFF00"/>
          </w:tcPr>
          <w:p w:rsidR="00910D8E" w:rsidRPr="0048414F" w:rsidRDefault="00910D8E" w:rsidP="00910D8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8414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الابتكار وتطوير المنتجات</w:t>
            </w:r>
          </w:p>
        </w:tc>
        <w:tc>
          <w:tcPr>
            <w:tcW w:w="2632" w:type="dxa"/>
            <w:shd w:val="clear" w:color="auto" w:fill="FFFF00"/>
          </w:tcPr>
          <w:p w:rsidR="00910D8E" w:rsidRPr="0048414F" w:rsidRDefault="00910D8E" w:rsidP="00910D8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8414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وحدة التعليم</w:t>
            </w:r>
          </w:p>
        </w:tc>
        <w:tc>
          <w:tcPr>
            <w:tcW w:w="1592" w:type="dxa"/>
            <w:shd w:val="clear" w:color="auto" w:fill="FFFF00"/>
          </w:tcPr>
          <w:p w:rsidR="00910D8E" w:rsidRPr="0048414F" w:rsidRDefault="00910D8E" w:rsidP="00910D8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8414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أساسية</w:t>
            </w:r>
          </w:p>
        </w:tc>
      </w:tr>
      <w:tr w:rsidR="00910D8E" w:rsidRPr="0065159A" w:rsidTr="0048414F">
        <w:tc>
          <w:tcPr>
            <w:tcW w:w="2318" w:type="dxa"/>
          </w:tcPr>
          <w:p w:rsidR="00910D8E" w:rsidRPr="0048414F" w:rsidRDefault="00910D8E" w:rsidP="00910D8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8414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عدد الأرصدة</w:t>
            </w:r>
          </w:p>
        </w:tc>
        <w:tc>
          <w:tcPr>
            <w:tcW w:w="1904" w:type="dxa"/>
          </w:tcPr>
          <w:p w:rsidR="00910D8E" w:rsidRPr="0065159A" w:rsidRDefault="00910D8E" w:rsidP="00465C53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5</w:t>
            </w:r>
          </w:p>
        </w:tc>
        <w:tc>
          <w:tcPr>
            <w:tcW w:w="2632" w:type="dxa"/>
          </w:tcPr>
          <w:p w:rsidR="00910D8E" w:rsidRPr="0048414F" w:rsidRDefault="00910D8E" w:rsidP="00910D8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8414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المعامل</w:t>
            </w:r>
          </w:p>
        </w:tc>
        <w:tc>
          <w:tcPr>
            <w:tcW w:w="1592" w:type="dxa"/>
          </w:tcPr>
          <w:p w:rsidR="00910D8E" w:rsidRPr="0065159A" w:rsidRDefault="0066312D" w:rsidP="00465C53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2</w:t>
            </w:r>
          </w:p>
        </w:tc>
      </w:tr>
      <w:tr w:rsidR="00910D8E" w:rsidRPr="0065159A" w:rsidTr="0048414F">
        <w:tc>
          <w:tcPr>
            <w:tcW w:w="2318" w:type="dxa"/>
          </w:tcPr>
          <w:p w:rsidR="00910D8E" w:rsidRPr="0048414F" w:rsidRDefault="00910D8E" w:rsidP="00910D8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8414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الحجم الساعي الأسبوعي</w:t>
            </w:r>
          </w:p>
        </w:tc>
        <w:tc>
          <w:tcPr>
            <w:tcW w:w="1904" w:type="dxa"/>
          </w:tcPr>
          <w:p w:rsidR="00910D8E" w:rsidRPr="0065159A" w:rsidRDefault="00910D8E" w:rsidP="00465C53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15 أسبوعا</w:t>
            </w:r>
          </w:p>
        </w:tc>
        <w:tc>
          <w:tcPr>
            <w:tcW w:w="2632" w:type="dxa"/>
          </w:tcPr>
          <w:p w:rsidR="00910D8E" w:rsidRPr="0048414F" w:rsidRDefault="00910D8E" w:rsidP="00AE110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8414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المحاضرة (ع.س/ اسبوع)</w:t>
            </w:r>
          </w:p>
        </w:tc>
        <w:tc>
          <w:tcPr>
            <w:tcW w:w="1592" w:type="dxa"/>
          </w:tcPr>
          <w:p w:rsidR="00910D8E" w:rsidRPr="0065159A" w:rsidRDefault="00DC6B12" w:rsidP="00465C53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 سا 30 د</w:t>
            </w:r>
          </w:p>
        </w:tc>
      </w:tr>
      <w:tr w:rsidR="00910D8E" w:rsidRPr="0065159A" w:rsidTr="0048414F">
        <w:tc>
          <w:tcPr>
            <w:tcW w:w="2318" w:type="dxa"/>
          </w:tcPr>
          <w:p w:rsidR="00910D8E" w:rsidRPr="0048414F" w:rsidRDefault="00910D8E" w:rsidP="00910D8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8414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أعمال مرتبطة /الاسبوع</w:t>
            </w:r>
          </w:p>
        </w:tc>
        <w:tc>
          <w:tcPr>
            <w:tcW w:w="1904" w:type="dxa"/>
          </w:tcPr>
          <w:p w:rsidR="00910D8E" w:rsidRPr="0065159A" w:rsidRDefault="00910D8E" w:rsidP="00465C53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15 أسبوعا</w:t>
            </w:r>
          </w:p>
        </w:tc>
        <w:tc>
          <w:tcPr>
            <w:tcW w:w="2632" w:type="dxa"/>
          </w:tcPr>
          <w:p w:rsidR="00910D8E" w:rsidRPr="0048414F" w:rsidRDefault="00910D8E" w:rsidP="00AE110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8414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أعمال م/ت (س.ع/ أسبوع)</w:t>
            </w:r>
          </w:p>
        </w:tc>
        <w:tc>
          <w:tcPr>
            <w:tcW w:w="1592" w:type="dxa"/>
          </w:tcPr>
          <w:p w:rsidR="00910D8E" w:rsidRPr="0065159A" w:rsidRDefault="00DC6B12" w:rsidP="00465C53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 سا 30 د</w:t>
            </w:r>
          </w:p>
        </w:tc>
      </w:tr>
    </w:tbl>
    <w:p w:rsidR="00DC6B12" w:rsidRPr="009C7B56" w:rsidRDefault="00DC6B12" w:rsidP="009C7B56">
      <w:pPr>
        <w:shd w:val="clear" w:color="auto" w:fill="548DD4" w:themeFill="text2" w:themeFillTint="99"/>
        <w:bidi/>
        <w:spacing w:before="240"/>
        <w:jc w:val="center"/>
        <w:rPr>
          <w:rFonts w:ascii="Sakkal Majalla" w:hAnsi="Sakkal Majalla" w:cs="Sakkal Majalla"/>
          <w:b/>
          <w:bCs/>
          <w:color w:val="FFFFFF" w:themeColor="background1"/>
          <w:sz w:val="32"/>
          <w:szCs w:val="32"/>
          <w:lang w:bidi="ar-DZ"/>
        </w:rPr>
      </w:pPr>
      <w:r w:rsidRPr="009C7B56">
        <w:rPr>
          <w:rFonts w:ascii="Sakkal Majalla" w:hAnsi="Sakkal Majalla" w:cs="Sakkal Majalla"/>
          <w:b/>
          <w:bCs/>
          <w:color w:val="FFFFFF" w:themeColor="background1"/>
          <w:sz w:val="32"/>
          <w:szCs w:val="32"/>
          <w:rtl/>
          <w:lang w:bidi="ar-DZ"/>
        </w:rPr>
        <w:t>مسؤول المادة التعليمية</w:t>
      </w:r>
    </w:p>
    <w:tbl>
      <w:tblPr>
        <w:tblStyle w:val="Grilledutableau"/>
        <w:bidiVisual/>
        <w:tblW w:w="0" w:type="auto"/>
        <w:tblLook w:val="04A0"/>
      </w:tblPr>
      <w:tblGrid>
        <w:gridCol w:w="1697"/>
        <w:gridCol w:w="1995"/>
        <w:gridCol w:w="1822"/>
        <w:gridCol w:w="3008"/>
      </w:tblGrid>
      <w:tr w:rsidR="00DC6B12" w:rsidRPr="0065159A" w:rsidTr="0048414F">
        <w:tc>
          <w:tcPr>
            <w:tcW w:w="2023" w:type="dxa"/>
            <w:shd w:val="clear" w:color="auto" w:fill="FFFF00"/>
          </w:tcPr>
          <w:p w:rsidR="00DC6B12" w:rsidRPr="0048414F" w:rsidRDefault="00DC6B12" w:rsidP="00910D8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8414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الإسم واللقب</w:t>
            </w:r>
          </w:p>
        </w:tc>
        <w:tc>
          <w:tcPr>
            <w:tcW w:w="2069" w:type="dxa"/>
            <w:shd w:val="clear" w:color="auto" w:fill="FFFF00"/>
          </w:tcPr>
          <w:p w:rsidR="00DC6B12" w:rsidRPr="0048414F" w:rsidRDefault="00DC6B12" w:rsidP="00910D8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8414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محمود بولصباع</w:t>
            </w:r>
          </w:p>
        </w:tc>
        <w:tc>
          <w:tcPr>
            <w:tcW w:w="2043" w:type="dxa"/>
            <w:shd w:val="clear" w:color="auto" w:fill="FFFF00"/>
          </w:tcPr>
          <w:p w:rsidR="00DC6B12" w:rsidRPr="0048414F" w:rsidRDefault="00DC6B12" w:rsidP="00910D8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8414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الرتبة</w:t>
            </w:r>
          </w:p>
        </w:tc>
        <w:tc>
          <w:tcPr>
            <w:tcW w:w="2387" w:type="dxa"/>
            <w:shd w:val="clear" w:color="auto" w:fill="FFFF00"/>
          </w:tcPr>
          <w:p w:rsidR="00DC6B12" w:rsidRPr="0048414F" w:rsidRDefault="00DC6B12" w:rsidP="00910D8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48414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أستاذ التعليم العالي</w:t>
            </w:r>
          </w:p>
        </w:tc>
      </w:tr>
      <w:tr w:rsidR="00DC6B12" w:rsidRPr="0065159A" w:rsidTr="0065159A">
        <w:tc>
          <w:tcPr>
            <w:tcW w:w="2023" w:type="dxa"/>
          </w:tcPr>
          <w:p w:rsidR="00DC6B12" w:rsidRPr="0065159A" w:rsidRDefault="00DC6B12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تحديد موقع المكتب</w:t>
            </w:r>
          </w:p>
        </w:tc>
        <w:tc>
          <w:tcPr>
            <w:tcW w:w="2069" w:type="dxa"/>
          </w:tcPr>
          <w:p w:rsidR="00DC6B12" w:rsidRPr="0065159A" w:rsidRDefault="00DC6B12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15</w:t>
            </w:r>
          </w:p>
        </w:tc>
        <w:tc>
          <w:tcPr>
            <w:tcW w:w="2043" w:type="dxa"/>
          </w:tcPr>
          <w:p w:rsidR="00DC6B12" w:rsidRPr="0065159A" w:rsidRDefault="00DC6B12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البريد الالكتروني</w:t>
            </w:r>
          </w:p>
        </w:tc>
        <w:tc>
          <w:tcPr>
            <w:tcW w:w="2387" w:type="dxa"/>
          </w:tcPr>
          <w:p w:rsidR="00DC6B12" w:rsidRPr="0065159A" w:rsidRDefault="00DC6B12" w:rsidP="00DC6B12">
            <w:pPr>
              <w:bidi/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m.boulesbaa@centre-univ-mila.dz</w:t>
            </w:r>
          </w:p>
        </w:tc>
      </w:tr>
      <w:tr w:rsidR="00DC6B12" w:rsidRPr="0065159A" w:rsidTr="0065159A">
        <w:tc>
          <w:tcPr>
            <w:tcW w:w="2023" w:type="dxa"/>
          </w:tcPr>
          <w:p w:rsidR="00DC6B12" w:rsidRPr="0065159A" w:rsidRDefault="00DC6B12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رقم الهاتف</w:t>
            </w:r>
          </w:p>
        </w:tc>
        <w:tc>
          <w:tcPr>
            <w:tcW w:w="2069" w:type="dxa"/>
          </w:tcPr>
          <w:p w:rsidR="00DC6B12" w:rsidRPr="0065159A" w:rsidRDefault="00DC6B12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0672575513</w:t>
            </w:r>
          </w:p>
        </w:tc>
        <w:tc>
          <w:tcPr>
            <w:tcW w:w="2043" w:type="dxa"/>
          </w:tcPr>
          <w:p w:rsidR="00DC6B12" w:rsidRPr="0065159A" w:rsidRDefault="00DC6B12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توقيت الدرس ومكانه</w:t>
            </w:r>
          </w:p>
        </w:tc>
        <w:tc>
          <w:tcPr>
            <w:tcW w:w="2387" w:type="dxa"/>
          </w:tcPr>
          <w:p w:rsidR="00DC6B12" w:rsidRDefault="00AB0982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ق/ك 5</w:t>
            </w:r>
          </w:p>
          <w:p w:rsidR="00AB0982" w:rsidRPr="0065159A" w:rsidRDefault="00AB0982" w:rsidP="00AB0982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الثلاثاء: 9.30- 11.00 </w:t>
            </w:r>
          </w:p>
        </w:tc>
      </w:tr>
    </w:tbl>
    <w:p w:rsidR="00910D8E" w:rsidRPr="009C7B56" w:rsidRDefault="00DC6B12" w:rsidP="009C7B56">
      <w:pPr>
        <w:shd w:val="clear" w:color="auto" w:fill="548DD4" w:themeFill="text2" w:themeFillTint="99"/>
        <w:bidi/>
        <w:spacing w:before="240"/>
        <w:jc w:val="center"/>
        <w:rPr>
          <w:rFonts w:ascii="Sakkal Majalla" w:hAnsi="Sakkal Majalla" w:cs="Sakkal Majalla"/>
          <w:b/>
          <w:bCs/>
          <w:color w:val="FFFFFF" w:themeColor="background1"/>
          <w:sz w:val="32"/>
          <w:szCs w:val="32"/>
          <w:rtl/>
          <w:lang w:bidi="ar-DZ"/>
        </w:rPr>
      </w:pPr>
      <w:r w:rsidRPr="009C7B56">
        <w:rPr>
          <w:rFonts w:ascii="Sakkal Majalla" w:hAnsi="Sakkal Majalla" w:cs="Sakkal Majalla"/>
          <w:b/>
          <w:bCs/>
          <w:color w:val="FFFFFF" w:themeColor="background1"/>
          <w:sz w:val="32"/>
          <w:szCs w:val="32"/>
          <w:shd w:val="clear" w:color="auto" w:fill="548DD4" w:themeFill="text2" w:themeFillTint="99"/>
          <w:rtl/>
          <w:lang w:bidi="ar-DZ"/>
        </w:rPr>
        <w:t>وصف المادة التعليمية</w:t>
      </w:r>
    </w:p>
    <w:tbl>
      <w:tblPr>
        <w:tblStyle w:val="Grilledutableau"/>
        <w:bidiVisual/>
        <w:tblW w:w="0" w:type="auto"/>
        <w:tblLook w:val="04A0"/>
      </w:tblPr>
      <w:tblGrid>
        <w:gridCol w:w="2744"/>
        <w:gridCol w:w="5702"/>
      </w:tblGrid>
      <w:tr w:rsidR="00DC6B12" w:rsidRPr="0065159A" w:rsidTr="00DC6B12">
        <w:tc>
          <w:tcPr>
            <w:tcW w:w="2744" w:type="dxa"/>
          </w:tcPr>
          <w:p w:rsidR="00DC6B12" w:rsidRPr="0065159A" w:rsidRDefault="00DC6B12" w:rsidP="00DC6B12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المكتسبات</w:t>
            </w:r>
          </w:p>
        </w:tc>
        <w:tc>
          <w:tcPr>
            <w:tcW w:w="5702" w:type="dxa"/>
          </w:tcPr>
          <w:p w:rsidR="00DC6B12" w:rsidRPr="0065159A" w:rsidRDefault="0066312D" w:rsidP="00DC6B12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القدرة على الاستيعاب والتحليل</w:t>
            </w:r>
          </w:p>
        </w:tc>
      </w:tr>
      <w:tr w:rsidR="00DC6B12" w:rsidRPr="0065159A" w:rsidTr="00DC6B12">
        <w:tc>
          <w:tcPr>
            <w:tcW w:w="2744" w:type="dxa"/>
          </w:tcPr>
          <w:p w:rsidR="00DC6B12" w:rsidRPr="0065159A" w:rsidRDefault="00DC6B12" w:rsidP="00DC6B12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الهدف العام للمادة</w:t>
            </w:r>
          </w:p>
        </w:tc>
        <w:tc>
          <w:tcPr>
            <w:tcW w:w="5702" w:type="dxa"/>
          </w:tcPr>
          <w:p w:rsidR="00DC6B12" w:rsidRPr="0065159A" w:rsidRDefault="00DC6B12" w:rsidP="0048414F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تمكين الطالب من فهم </w:t>
            </w:r>
            <w:r w:rsidR="0048414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أهداف العلامة التجارية</w:t>
            </w:r>
            <w:r w:rsidR="008A64F5"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DC6B12" w:rsidRPr="0065159A" w:rsidTr="00DC6B12">
        <w:tc>
          <w:tcPr>
            <w:tcW w:w="2744" w:type="dxa"/>
          </w:tcPr>
          <w:p w:rsidR="00DC6B12" w:rsidRPr="0065159A" w:rsidRDefault="00DC6B12" w:rsidP="00DC6B12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أهداف التعليم (المهارات المستهدفة)</w:t>
            </w:r>
          </w:p>
        </w:tc>
        <w:tc>
          <w:tcPr>
            <w:tcW w:w="5702" w:type="dxa"/>
          </w:tcPr>
          <w:p w:rsidR="00DC6B12" w:rsidRPr="0065159A" w:rsidRDefault="0048414F" w:rsidP="00DC6B12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فهم إدارة العلامة التجارية وكيفية التأثير على أداء الشركة ومستقبلها وفهم كيفية تويرها والقدرة على .....</w:t>
            </w:r>
          </w:p>
        </w:tc>
      </w:tr>
    </w:tbl>
    <w:p w:rsidR="00D75B97" w:rsidRDefault="00D75B97" w:rsidP="00D75B97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DC6B12" w:rsidRPr="009C7B56" w:rsidRDefault="008A64F5" w:rsidP="009C7B56">
      <w:pPr>
        <w:shd w:val="clear" w:color="auto" w:fill="548DD4" w:themeFill="text2" w:themeFillTint="99"/>
        <w:bidi/>
        <w:jc w:val="center"/>
        <w:rPr>
          <w:rFonts w:ascii="Sakkal Majalla" w:hAnsi="Sakkal Majalla" w:cs="Sakkal Majalla"/>
          <w:b/>
          <w:bCs/>
          <w:color w:val="FFFFFF" w:themeColor="background1"/>
          <w:sz w:val="32"/>
          <w:szCs w:val="32"/>
          <w:rtl/>
          <w:lang w:bidi="ar-DZ"/>
        </w:rPr>
      </w:pPr>
      <w:r w:rsidRPr="009C7B56">
        <w:rPr>
          <w:rFonts w:ascii="Sakkal Majalla" w:hAnsi="Sakkal Majalla" w:cs="Sakkal Majalla"/>
          <w:b/>
          <w:bCs/>
          <w:color w:val="FFFFFF" w:themeColor="background1"/>
          <w:sz w:val="32"/>
          <w:szCs w:val="32"/>
          <w:rtl/>
          <w:lang w:bidi="ar-DZ"/>
        </w:rPr>
        <w:lastRenderedPageBreak/>
        <w:t>محتوى المادة</w:t>
      </w:r>
    </w:p>
    <w:tbl>
      <w:tblPr>
        <w:tblStyle w:val="Grilledutableau"/>
        <w:bidiVisual/>
        <w:tblW w:w="0" w:type="auto"/>
        <w:tblLook w:val="04A0"/>
      </w:tblPr>
      <w:tblGrid>
        <w:gridCol w:w="2035"/>
        <w:gridCol w:w="6411"/>
      </w:tblGrid>
      <w:tr w:rsidR="00233A52" w:rsidRPr="001D0263" w:rsidTr="001D0263">
        <w:tc>
          <w:tcPr>
            <w:tcW w:w="2035" w:type="dxa"/>
          </w:tcPr>
          <w:p w:rsidR="00233A52" w:rsidRPr="001D0263" w:rsidRDefault="00233A52" w:rsidP="008A64F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المحور الأول</w:t>
            </w:r>
          </w:p>
        </w:tc>
        <w:tc>
          <w:tcPr>
            <w:tcW w:w="6411" w:type="dxa"/>
          </w:tcPr>
          <w:p w:rsidR="00233A52" w:rsidRPr="005506C5" w:rsidRDefault="0048414F" w:rsidP="00233A52">
            <w:pPr>
              <w:pStyle w:val="Paragraphedeliste"/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مدخل نظري للعلامة التجارية</w:t>
            </w:r>
          </w:p>
        </w:tc>
      </w:tr>
      <w:tr w:rsidR="00233A52" w:rsidRPr="001D0263" w:rsidTr="001D0263">
        <w:tc>
          <w:tcPr>
            <w:tcW w:w="2035" w:type="dxa"/>
          </w:tcPr>
          <w:p w:rsidR="00233A52" w:rsidRPr="001D0263" w:rsidRDefault="00233A52" w:rsidP="008A64F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المحور الثاني</w:t>
            </w:r>
          </w:p>
        </w:tc>
        <w:tc>
          <w:tcPr>
            <w:tcW w:w="6411" w:type="dxa"/>
          </w:tcPr>
          <w:p w:rsidR="00233A52" w:rsidRPr="005506C5" w:rsidRDefault="0048414F" w:rsidP="00233A52">
            <w:pPr>
              <w:pStyle w:val="Paragraphedeliste"/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إنشاء العلامة التجارية وحمايتها</w:t>
            </w:r>
          </w:p>
        </w:tc>
      </w:tr>
      <w:tr w:rsidR="00233A52" w:rsidRPr="001D0263" w:rsidTr="001D0263">
        <w:tc>
          <w:tcPr>
            <w:tcW w:w="2035" w:type="dxa"/>
          </w:tcPr>
          <w:p w:rsidR="00233A52" w:rsidRPr="001D0263" w:rsidRDefault="00233A52" w:rsidP="008A64F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المحور الثالث</w:t>
            </w:r>
          </w:p>
        </w:tc>
        <w:tc>
          <w:tcPr>
            <w:tcW w:w="6411" w:type="dxa"/>
          </w:tcPr>
          <w:p w:rsidR="00233A52" w:rsidRPr="005506C5" w:rsidRDefault="0048414F" w:rsidP="00233A52">
            <w:pPr>
              <w:pStyle w:val="Paragraphedeliste"/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قيمة العلامة التجارية</w:t>
            </w:r>
          </w:p>
        </w:tc>
      </w:tr>
      <w:tr w:rsidR="00233A52" w:rsidRPr="001D0263" w:rsidTr="001D0263">
        <w:tc>
          <w:tcPr>
            <w:tcW w:w="2035" w:type="dxa"/>
          </w:tcPr>
          <w:p w:rsidR="00233A52" w:rsidRPr="001D0263" w:rsidRDefault="00233A52" w:rsidP="008A64F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المحور الرابع</w:t>
            </w:r>
          </w:p>
        </w:tc>
        <w:tc>
          <w:tcPr>
            <w:tcW w:w="6411" w:type="dxa"/>
          </w:tcPr>
          <w:p w:rsidR="00233A52" w:rsidRPr="005506C5" w:rsidRDefault="0048414F" w:rsidP="00233A52">
            <w:pPr>
              <w:pStyle w:val="Paragraphedeliste"/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رأس مال العلامة التجارية</w:t>
            </w:r>
          </w:p>
        </w:tc>
      </w:tr>
      <w:tr w:rsidR="00233A52" w:rsidRPr="001D0263" w:rsidTr="001D0263">
        <w:tc>
          <w:tcPr>
            <w:tcW w:w="2035" w:type="dxa"/>
          </w:tcPr>
          <w:p w:rsidR="00233A52" w:rsidRPr="001D0263" w:rsidRDefault="00233A52" w:rsidP="008A64F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المحور الخامس</w:t>
            </w:r>
          </w:p>
        </w:tc>
        <w:tc>
          <w:tcPr>
            <w:tcW w:w="6411" w:type="dxa"/>
          </w:tcPr>
          <w:p w:rsidR="00233A52" w:rsidRPr="005506C5" w:rsidRDefault="00656FEB" w:rsidP="00233A52">
            <w:pPr>
              <w:pStyle w:val="Paragraphedeliste"/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تموقع العلامة التجارية</w:t>
            </w:r>
          </w:p>
        </w:tc>
      </w:tr>
      <w:tr w:rsidR="00233A52" w:rsidRPr="001D0263" w:rsidTr="001D0263">
        <w:tc>
          <w:tcPr>
            <w:tcW w:w="2035" w:type="dxa"/>
          </w:tcPr>
          <w:p w:rsidR="00233A52" w:rsidRPr="001D0263" w:rsidRDefault="00233A52" w:rsidP="008A64F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المحور السادس</w:t>
            </w:r>
          </w:p>
        </w:tc>
        <w:tc>
          <w:tcPr>
            <w:tcW w:w="6411" w:type="dxa"/>
          </w:tcPr>
          <w:p w:rsidR="00233A52" w:rsidRPr="005506C5" w:rsidRDefault="00656FEB" w:rsidP="00233A52">
            <w:pPr>
              <w:pStyle w:val="Paragraphedeliste"/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العلامة التجارية الالكترونية</w:t>
            </w:r>
          </w:p>
        </w:tc>
      </w:tr>
      <w:tr w:rsidR="00233A52" w:rsidRPr="001D0263" w:rsidTr="001D0263">
        <w:tc>
          <w:tcPr>
            <w:tcW w:w="2035" w:type="dxa"/>
          </w:tcPr>
          <w:p w:rsidR="00233A52" w:rsidRPr="001D0263" w:rsidRDefault="00233A52" w:rsidP="008A64F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المحور السابع</w:t>
            </w:r>
          </w:p>
        </w:tc>
        <w:tc>
          <w:tcPr>
            <w:tcW w:w="6411" w:type="dxa"/>
          </w:tcPr>
          <w:p w:rsidR="00233A52" w:rsidRPr="005506C5" w:rsidRDefault="00656FEB" w:rsidP="00233A52">
            <w:pPr>
              <w:pStyle w:val="Paragraphedeliste"/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تأثير العلامة التجارية على سلوك المستهلك</w:t>
            </w:r>
          </w:p>
        </w:tc>
      </w:tr>
      <w:tr w:rsidR="00233A52" w:rsidRPr="001D0263" w:rsidTr="001D0263">
        <w:tc>
          <w:tcPr>
            <w:tcW w:w="2035" w:type="dxa"/>
          </w:tcPr>
          <w:p w:rsidR="00233A52" w:rsidRPr="001D0263" w:rsidRDefault="00233A52" w:rsidP="008A64F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المحور الثامن</w:t>
            </w:r>
          </w:p>
        </w:tc>
        <w:tc>
          <w:tcPr>
            <w:tcW w:w="6411" w:type="dxa"/>
          </w:tcPr>
          <w:p w:rsidR="00233A52" w:rsidRPr="005506C5" w:rsidRDefault="00656FEB" w:rsidP="00233A52">
            <w:pPr>
              <w:pStyle w:val="Paragraphedeliste"/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توسع العلامة التجارية والتحالفات</w:t>
            </w:r>
          </w:p>
        </w:tc>
      </w:tr>
      <w:tr w:rsidR="00233A52" w:rsidRPr="001D0263" w:rsidTr="001D0263">
        <w:tc>
          <w:tcPr>
            <w:tcW w:w="2035" w:type="dxa"/>
          </w:tcPr>
          <w:p w:rsidR="00233A52" w:rsidRPr="001D0263" w:rsidRDefault="00233A52" w:rsidP="008A64F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المحور ال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تاسع</w:t>
            </w:r>
          </w:p>
        </w:tc>
        <w:tc>
          <w:tcPr>
            <w:tcW w:w="6411" w:type="dxa"/>
          </w:tcPr>
          <w:p w:rsidR="00233A52" w:rsidRPr="005506C5" w:rsidRDefault="00656FEB" w:rsidP="00233A52">
            <w:pPr>
              <w:pStyle w:val="Paragraphedeliste"/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تدويل العلامة التجارية</w:t>
            </w:r>
          </w:p>
        </w:tc>
      </w:tr>
    </w:tbl>
    <w:p w:rsidR="008A64F5" w:rsidRPr="009C7B56" w:rsidRDefault="00D87210" w:rsidP="009C7B56">
      <w:pPr>
        <w:shd w:val="clear" w:color="auto" w:fill="548DD4" w:themeFill="text2" w:themeFillTint="99"/>
        <w:bidi/>
        <w:jc w:val="center"/>
        <w:rPr>
          <w:rFonts w:ascii="Sakkal Majalla" w:hAnsi="Sakkal Majalla" w:cs="Sakkal Majalla"/>
          <w:b/>
          <w:bCs/>
          <w:color w:val="FFFFFF" w:themeColor="background1"/>
          <w:sz w:val="32"/>
          <w:szCs w:val="32"/>
          <w:rtl/>
          <w:lang w:bidi="ar-DZ"/>
        </w:rPr>
      </w:pPr>
      <w:r w:rsidRPr="009C7B56">
        <w:rPr>
          <w:rFonts w:ascii="Sakkal Majalla" w:hAnsi="Sakkal Majalla" w:cs="Sakkal Majalla"/>
          <w:b/>
          <w:bCs/>
          <w:color w:val="FFFFFF" w:themeColor="background1"/>
          <w:sz w:val="32"/>
          <w:szCs w:val="32"/>
          <w:rtl/>
          <w:lang w:bidi="ar-DZ"/>
        </w:rPr>
        <w:t>طريقة التقييم</w:t>
      </w:r>
    </w:p>
    <w:tbl>
      <w:tblPr>
        <w:tblStyle w:val="Grilledutableau"/>
        <w:bidiVisual/>
        <w:tblW w:w="0" w:type="auto"/>
        <w:tblLook w:val="04A0"/>
      </w:tblPr>
      <w:tblGrid>
        <w:gridCol w:w="2702"/>
        <w:gridCol w:w="892"/>
        <w:gridCol w:w="797"/>
        <w:gridCol w:w="1755"/>
        <w:gridCol w:w="1005"/>
        <w:gridCol w:w="1371"/>
      </w:tblGrid>
      <w:tr w:rsidR="00A036B6" w:rsidRPr="001D0263" w:rsidTr="00EA4D56">
        <w:tc>
          <w:tcPr>
            <w:tcW w:w="2702" w:type="dxa"/>
            <w:shd w:val="clear" w:color="auto" w:fill="FFFF00"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التقييم بالنسبة المئوية</w:t>
            </w:r>
          </w:p>
        </w:tc>
        <w:tc>
          <w:tcPr>
            <w:tcW w:w="1689" w:type="dxa"/>
            <w:gridSpan w:val="2"/>
            <w:shd w:val="clear" w:color="auto" w:fill="FFFF00"/>
          </w:tcPr>
          <w:p w:rsidR="00A036B6" w:rsidRPr="001D0263" w:rsidRDefault="00A036B6" w:rsidP="00A036B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العلامة</w:t>
            </w:r>
          </w:p>
        </w:tc>
        <w:tc>
          <w:tcPr>
            <w:tcW w:w="4131" w:type="dxa"/>
            <w:gridSpan w:val="3"/>
            <w:shd w:val="clear" w:color="auto" w:fill="FFFF00"/>
          </w:tcPr>
          <w:p w:rsidR="00A036B6" w:rsidRPr="001D0263" w:rsidRDefault="00A036B6" w:rsidP="00A036B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الوزن النسبي للتقييم</w:t>
            </w:r>
          </w:p>
        </w:tc>
      </w:tr>
      <w:tr w:rsidR="00A036B6" w:rsidRPr="001D0263" w:rsidTr="004406D9">
        <w:tc>
          <w:tcPr>
            <w:tcW w:w="2702" w:type="dxa"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امتحان</w:t>
            </w:r>
          </w:p>
        </w:tc>
        <w:tc>
          <w:tcPr>
            <w:tcW w:w="1689" w:type="dxa"/>
            <w:gridSpan w:val="2"/>
          </w:tcPr>
          <w:p w:rsidR="00A036B6" w:rsidRPr="001D0263" w:rsidRDefault="00A036B6" w:rsidP="00A036B6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20/20</w:t>
            </w:r>
          </w:p>
        </w:tc>
        <w:tc>
          <w:tcPr>
            <w:tcW w:w="1755" w:type="dxa"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وزن المحاضرة</w:t>
            </w:r>
          </w:p>
        </w:tc>
        <w:tc>
          <w:tcPr>
            <w:tcW w:w="1005" w:type="dxa"/>
          </w:tcPr>
          <w:p w:rsidR="00A036B6" w:rsidRPr="001D0263" w:rsidRDefault="00A036B6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60</w:t>
            </w:r>
            <w:r w:rsidRPr="001D0263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%</w:t>
            </w:r>
          </w:p>
        </w:tc>
        <w:tc>
          <w:tcPr>
            <w:tcW w:w="1371" w:type="dxa"/>
          </w:tcPr>
          <w:p w:rsidR="00A036B6" w:rsidRPr="001D0263" w:rsidRDefault="00A036B6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60%</w:t>
            </w:r>
          </w:p>
        </w:tc>
      </w:tr>
      <w:tr w:rsidR="00A036B6" w:rsidRPr="001D0263" w:rsidTr="004406D9">
        <w:tc>
          <w:tcPr>
            <w:tcW w:w="2702" w:type="dxa"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امتحان جزئي</w:t>
            </w:r>
          </w:p>
        </w:tc>
        <w:tc>
          <w:tcPr>
            <w:tcW w:w="892" w:type="dxa"/>
          </w:tcPr>
          <w:p w:rsidR="00A036B6" w:rsidRPr="001D0263" w:rsidRDefault="00A036B6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5</w:t>
            </w:r>
          </w:p>
        </w:tc>
        <w:tc>
          <w:tcPr>
            <w:tcW w:w="797" w:type="dxa"/>
            <w:vMerge w:val="restart"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A036B6" w:rsidRPr="001D0263" w:rsidRDefault="00A036B6" w:rsidP="00A036B6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A036B6" w:rsidRPr="001D0263" w:rsidRDefault="00A036B6" w:rsidP="00A036B6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A036B6" w:rsidRPr="001D0263" w:rsidRDefault="00A036B6" w:rsidP="00A036B6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20</w:t>
            </w:r>
          </w:p>
        </w:tc>
        <w:tc>
          <w:tcPr>
            <w:tcW w:w="1755" w:type="dxa"/>
            <w:vMerge w:val="restart"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005" w:type="dxa"/>
            <w:vMerge w:val="restart"/>
          </w:tcPr>
          <w:p w:rsidR="00A036B6" w:rsidRPr="001D0263" w:rsidRDefault="00A036B6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  <w:p w:rsidR="00A036B6" w:rsidRPr="001D0263" w:rsidRDefault="00A036B6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  <w:p w:rsidR="00A036B6" w:rsidRPr="001D0263" w:rsidRDefault="00A036B6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  <w:p w:rsidR="00A036B6" w:rsidRPr="001D0263" w:rsidRDefault="00A036B6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40%</w:t>
            </w:r>
          </w:p>
        </w:tc>
        <w:tc>
          <w:tcPr>
            <w:tcW w:w="1371" w:type="dxa"/>
          </w:tcPr>
          <w:p w:rsidR="00A036B6" w:rsidRPr="001D0263" w:rsidRDefault="00A036B6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25</w:t>
            </w:r>
            <w:r w:rsidRPr="001D0263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%</w:t>
            </w:r>
          </w:p>
        </w:tc>
      </w:tr>
      <w:tr w:rsidR="00A036B6" w:rsidRPr="001D0263" w:rsidTr="004406D9">
        <w:tc>
          <w:tcPr>
            <w:tcW w:w="2702" w:type="dxa"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أعمال موجهة</w:t>
            </w:r>
          </w:p>
        </w:tc>
        <w:tc>
          <w:tcPr>
            <w:tcW w:w="892" w:type="dxa"/>
          </w:tcPr>
          <w:p w:rsidR="00A036B6" w:rsidRPr="001D0263" w:rsidRDefault="00A036B6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7</w:t>
            </w:r>
          </w:p>
        </w:tc>
        <w:tc>
          <w:tcPr>
            <w:tcW w:w="797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755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005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371" w:type="dxa"/>
          </w:tcPr>
          <w:p w:rsidR="00A036B6" w:rsidRPr="001D0263" w:rsidRDefault="0065159A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35</w:t>
            </w:r>
            <w:r w:rsidR="00A036B6" w:rsidRPr="001D0263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%</w:t>
            </w:r>
          </w:p>
        </w:tc>
      </w:tr>
      <w:tr w:rsidR="00A036B6" w:rsidRPr="001D0263" w:rsidTr="004406D9">
        <w:tc>
          <w:tcPr>
            <w:tcW w:w="2702" w:type="dxa"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أعمال تطبيقية</w:t>
            </w:r>
          </w:p>
        </w:tc>
        <w:tc>
          <w:tcPr>
            <w:tcW w:w="892" w:type="dxa"/>
          </w:tcPr>
          <w:p w:rsidR="00A036B6" w:rsidRPr="001D0263" w:rsidRDefault="00A036B6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/</w:t>
            </w:r>
          </w:p>
        </w:tc>
        <w:tc>
          <w:tcPr>
            <w:tcW w:w="797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755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005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371" w:type="dxa"/>
          </w:tcPr>
          <w:p w:rsidR="00A036B6" w:rsidRPr="001D0263" w:rsidRDefault="0065159A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/</w:t>
            </w:r>
          </w:p>
        </w:tc>
      </w:tr>
      <w:tr w:rsidR="00A036B6" w:rsidRPr="001D0263" w:rsidTr="004406D9">
        <w:tc>
          <w:tcPr>
            <w:tcW w:w="2702" w:type="dxa"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المشروع الفردي</w:t>
            </w:r>
          </w:p>
        </w:tc>
        <w:tc>
          <w:tcPr>
            <w:tcW w:w="892" w:type="dxa"/>
          </w:tcPr>
          <w:p w:rsidR="00A036B6" w:rsidRPr="001D0263" w:rsidRDefault="00A036B6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/</w:t>
            </w:r>
          </w:p>
        </w:tc>
        <w:tc>
          <w:tcPr>
            <w:tcW w:w="797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755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005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371" w:type="dxa"/>
          </w:tcPr>
          <w:p w:rsidR="00A036B6" w:rsidRPr="001D0263" w:rsidRDefault="0065159A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/</w:t>
            </w:r>
          </w:p>
        </w:tc>
      </w:tr>
      <w:tr w:rsidR="00A036B6" w:rsidRPr="001D0263" w:rsidTr="004406D9">
        <w:tc>
          <w:tcPr>
            <w:tcW w:w="2702" w:type="dxa"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الأعمال ضمن فريق</w:t>
            </w:r>
          </w:p>
        </w:tc>
        <w:tc>
          <w:tcPr>
            <w:tcW w:w="892" w:type="dxa"/>
          </w:tcPr>
          <w:p w:rsidR="00A036B6" w:rsidRPr="001D0263" w:rsidRDefault="00A036B6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/</w:t>
            </w:r>
          </w:p>
        </w:tc>
        <w:tc>
          <w:tcPr>
            <w:tcW w:w="797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755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005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371" w:type="dxa"/>
          </w:tcPr>
          <w:p w:rsidR="00A036B6" w:rsidRPr="001D0263" w:rsidRDefault="0065159A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/</w:t>
            </w:r>
          </w:p>
        </w:tc>
      </w:tr>
      <w:tr w:rsidR="00A036B6" w:rsidRPr="001D0263" w:rsidTr="004406D9">
        <w:tc>
          <w:tcPr>
            <w:tcW w:w="2702" w:type="dxa"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خرجات ميدانية</w:t>
            </w:r>
          </w:p>
        </w:tc>
        <w:tc>
          <w:tcPr>
            <w:tcW w:w="892" w:type="dxa"/>
          </w:tcPr>
          <w:p w:rsidR="00A036B6" w:rsidRPr="001D0263" w:rsidRDefault="00A036B6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/</w:t>
            </w:r>
          </w:p>
        </w:tc>
        <w:tc>
          <w:tcPr>
            <w:tcW w:w="797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755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005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371" w:type="dxa"/>
          </w:tcPr>
          <w:p w:rsidR="00A036B6" w:rsidRPr="001D0263" w:rsidRDefault="0065159A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/</w:t>
            </w:r>
          </w:p>
        </w:tc>
      </w:tr>
      <w:tr w:rsidR="00A036B6" w:rsidRPr="001D0263" w:rsidTr="004406D9">
        <w:tc>
          <w:tcPr>
            <w:tcW w:w="2702" w:type="dxa"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الحضور/الغياب</w:t>
            </w:r>
          </w:p>
        </w:tc>
        <w:tc>
          <w:tcPr>
            <w:tcW w:w="892" w:type="dxa"/>
          </w:tcPr>
          <w:p w:rsidR="00A036B6" w:rsidRPr="001D0263" w:rsidRDefault="00A036B6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6</w:t>
            </w:r>
          </w:p>
        </w:tc>
        <w:tc>
          <w:tcPr>
            <w:tcW w:w="797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755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005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371" w:type="dxa"/>
          </w:tcPr>
          <w:p w:rsidR="00A036B6" w:rsidRPr="001D0263" w:rsidRDefault="00A036B6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30%</w:t>
            </w:r>
          </w:p>
        </w:tc>
      </w:tr>
      <w:tr w:rsidR="00A036B6" w:rsidRPr="001D0263" w:rsidTr="004406D9">
        <w:trPr>
          <w:trHeight w:val="77"/>
        </w:trPr>
        <w:tc>
          <w:tcPr>
            <w:tcW w:w="2702" w:type="dxa"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المشاركة</w:t>
            </w:r>
          </w:p>
        </w:tc>
        <w:tc>
          <w:tcPr>
            <w:tcW w:w="892" w:type="dxa"/>
          </w:tcPr>
          <w:p w:rsidR="00A036B6" w:rsidRPr="001D0263" w:rsidRDefault="00A036B6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2</w:t>
            </w:r>
          </w:p>
        </w:tc>
        <w:tc>
          <w:tcPr>
            <w:tcW w:w="797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755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005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371" w:type="dxa"/>
          </w:tcPr>
          <w:p w:rsidR="00A036B6" w:rsidRPr="001D0263" w:rsidRDefault="0065159A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%</w:t>
            </w: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10</w:t>
            </w:r>
          </w:p>
        </w:tc>
      </w:tr>
    </w:tbl>
    <w:p w:rsidR="00656FEB" w:rsidRDefault="00656FEB" w:rsidP="00A81DA6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656FEB" w:rsidRPr="00904767" w:rsidRDefault="00656FEB" w:rsidP="00904767">
      <w:pPr>
        <w:shd w:val="clear" w:color="auto" w:fill="548DD4" w:themeFill="text2" w:themeFillTint="99"/>
        <w:bidi/>
        <w:jc w:val="center"/>
        <w:rPr>
          <w:rFonts w:ascii="Sakkal Majalla" w:hAnsi="Sakkal Majalla" w:cs="Sakkal Majalla"/>
          <w:b/>
          <w:bCs/>
          <w:color w:val="FFFFFF" w:themeColor="background1"/>
          <w:sz w:val="32"/>
          <w:szCs w:val="32"/>
          <w:rtl/>
          <w:lang w:bidi="ar-DZ"/>
        </w:rPr>
      </w:pPr>
      <w:r w:rsidRPr="00904767">
        <w:rPr>
          <w:rFonts w:ascii="Sakkal Majalla" w:hAnsi="Sakkal Majalla" w:cs="Sakkal Majalla" w:hint="cs"/>
          <w:b/>
          <w:bCs/>
          <w:color w:val="FFFFFF" w:themeColor="background1"/>
          <w:sz w:val="32"/>
          <w:szCs w:val="32"/>
          <w:rtl/>
          <w:lang w:bidi="ar-DZ"/>
        </w:rPr>
        <w:t>المراجع</w:t>
      </w:r>
    </w:p>
    <w:p w:rsidR="00656FEB" w:rsidRPr="00904767" w:rsidRDefault="00656FEB" w:rsidP="00904767">
      <w:pPr>
        <w:bidi/>
        <w:jc w:val="right"/>
        <w:rPr>
          <w:rFonts w:ascii="Sakkal Majalla" w:hAnsi="Sakkal Majalla" w:cs="Sakkal Majalla"/>
          <w:sz w:val="28"/>
          <w:szCs w:val="28"/>
          <w:rtl/>
          <w:lang w:val="en-US" w:bidi="ar-DZ"/>
        </w:rPr>
      </w:pPr>
      <w:r w:rsidRPr="00656FEB">
        <w:rPr>
          <w:rStyle w:val="fontstyle01"/>
          <w:sz w:val="28"/>
          <w:szCs w:val="28"/>
          <w:lang w:val="en-US"/>
        </w:rPr>
        <w:t>1. Georges Lewi, Branding Management, Editions Pearson, 2005</w:t>
      </w:r>
      <w:r w:rsidRPr="00656FEB">
        <w:rPr>
          <w:rFonts w:ascii="CIDFont+F1" w:hAnsi="CIDFont+F1"/>
          <w:color w:val="000000"/>
          <w:sz w:val="28"/>
          <w:szCs w:val="28"/>
          <w:lang w:val="en-US"/>
        </w:rPr>
        <w:br/>
      </w:r>
      <w:r w:rsidRPr="00656FEB">
        <w:rPr>
          <w:rStyle w:val="fontstyle01"/>
          <w:sz w:val="28"/>
          <w:szCs w:val="28"/>
          <w:lang w:val="en-US"/>
        </w:rPr>
        <w:t>2. Jean-Noël Kapferer, The new strategic brand management, London and Philadelphia, 2008</w:t>
      </w:r>
      <w:r w:rsidRPr="00656FEB">
        <w:rPr>
          <w:rFonts w:ascii="CIDFont+F1" w:hAnsi="CIDFont+F1"/>
          <w:color w:val="000000"/>
          <w:sz w:val="28"/>
          <w:szCs w:val="28"/>
          <w:lang w:val="en-US"/>
        </w:rPr>
        <w:br/>
      </w:r>
      <w:r w:rsidRPr="00656FEB">
        <w:rPr>
          <w:rStyle w:val="fontstyle01"/>
          <w:sz w:val="28"/>
          <w:szCs w:val="28"/>
          <w:lang w:val="en-US"/>
        </w:rPr>
        <w:t xml:space="preserve">3. </w:t>
      </w:r>
      <w:r w:rsidRPr="00656FEB">
        <w:rPr>
          <w:rStyle w:val="fontstyle01"/>
          <w:sz w:val="28"/>
          <w:szCs w:val="28"/>
        </w:rPr>
        <w:t>Chantal Lai Isabelle Aimé, La marque, Dunod.2016</w:t>
      </w:r>
    </w:p>
    <w:p w:rsidR="00656FEB" w:rsidRDefault="00656FEB" w:rsidP="00656FEB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D87210" w:rsidRPr="00904767" w:rsidRDefault="001D0263" w:rsidP="00904767">
      <w:pPr>
        <w:shd w:val="clear" w:color="auto" w:fill="548DD4" w:themeFill="text2" w:themeFillTint="99"/>
        <w:bidi/>
        <w:jc w:val="center"/>
        <w:rPr>
          <w:rFonts w:ascii="Sakkal Majalla" w:hAnsi="Sakkal Majalla" w:cs="Sakkal Majalla"/>
          <w:b/>
          <w:bCs/>
          <w:color w:val="FFFFFF" w:themeColor="background1"/>
          <w:sz w:val="32"/>
          <w:szCs w:val="32"/>
          <w:rtl/>
          <w:lang w:bidi="ar-DZ"/>
        </w:rPr>
      </w:pPr>
      <w:r w:rsidRPr="00904767">
        <w:rPr>
          <w:rFonts w:ascii="Sakkal Majalla" w:hAnsi="Sakkal Majalla" w:cs="Sakkal Majalla"/>
          <w:b/>
          <w:bCs/>
          <w:color w:val="FFFFFF" w:themeColor="background1"/>
          <w:sz w:val="32"/>
          <w:szCs w:val="32"/>
          <w:rtl/>
          <w:lang w:bidi="ar-DZ"/>
        </w:rPr>
        <w:t>مصادقة الهيئات</w:t>
      </w:r>
    </w:p>
    <w:tbl>
      <w:tblPr>
        <w:tblStyle w:val="Grilledutableau"/>
        <w:bidiVisual/>
        <w:tblW w:w="0" w:type="auto"/>
        <w:tblLook w:val="04A0"/>
      </w:tblPr>
      <w:tblGrid>
        <w:gridCol w:w="2319"/>
        <w:gridCol w:w="3544"/>
        <w:gridCol w:w="2584"/>
      </w:tblGrid>
      <w:tr w:rsidR="001D0263" w:rsidRPr="001D0263" w:rsidTr="001D0263">
        <w:tc>
          <w:tcPr>
            <w:tcW w:w="2318" w:type="dxa"/>
          </w:tcPr>
          <w:p w:rsidR="001D0263" w:rsidRPr="001D0263" w:rsidRDefault="001D0263" w:rsidP="001D0263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lastRenderedPageBreak/>
              <w:t>رئيس القسم</w:t>
            </w:r>
          </w:p>
        </w:tc>
        <w:tc>
          <w:tcPr>
            <w:tcW w:w="3544" w:type="dxa"/>
          </w:tcPr>
          <w:p w:rsidR="001D0263" w:rsidRPr="001D0263" w:rsidRDefault="001D0263" w:rsidP="001D0263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مسؤول الميدان (الفرع/التخصص)</w:t>
            </w:r>
          </w:p>
        </w:tc>
        <w:tc>
          <w:tcPr>
            <w:tcW w:w="2584" w:type="dxa"/>
          </w:tcPr>
          <w:p w:rsidR="001D0263" w:rsidRPr="001D0263" w:rsidRDefault="001D0263" w:rsidP="001D0263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المكلف بالبيداغوجيا</w:t>
            </w:r>
          </w:p>
        </w:tc>
      </w:tr>
      <w:tr w:rsidR="001D0263" w:rsidRPr="001D0263" w:rsidTr="001D0263">
        <w:tc>
          <w:tcPr>
            <w:tcW w:w="2319" w:type="dxa"/>
          </w:tcPr>
          <w:p w:rsidR="00656FEB" w:rsidRDefault="00656FEB" w:rsidP="00656FEB">
            <w:pP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Dr.Boudiab</w:t>
            </w:r>
          </w:p>
          <w:p w:rsidR="001D0263" w:rsidRDefault="001D0263" w:rsidP="001D0263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1D0263" w:rsidRPr="001D0263" w:rsidRDefault="001D0263" w:rsidP="001D0263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543" w:type="dxa"/>
          </w:tcPr>
          <w:p w:rsidR="001D0263" w:rsidRPr="001D0263" w:rsidRDefault="00656FEB" w:rsidP="00656FEB">
            <w:pP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Pr.Boulesbaa</w:t>
            </w:r>
          </w:p>
        </w:tc>
        <w:tc>
          <w:tcPr>
            <w:tcW w:w="2584" w:type="dxa"/>
          </w:tcPr>
          <w:p w:rsidR="001D0263" w:rsidRPr="001D0263" w:rsidRDefault="00656FEB" w:rsidP="00656FEB">
            <w:pP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Dr.Snouci</w:t>
            </w:r>
          </w:p>
        </w:tc>
      </w:tr>
    </w:tbl>
    <w:p w:rsidR="001D0263" w:rsidRDefault="00DC026E" w:rsidP="00A31958">
      <w:pPr>
        <w:pBdr>
          <w:bottom w:val="single" w:sz="4" w:space="1" w:color="auto"/>
        </w:pBdr>
        <w:bidi/>
        <w:rPr>
          <w:lang w:bidi="ar-DZ"/>
        </w:rPr>
      </w:pPr>
      <w:r>
        <w:rPr>
          <w:lang w:bidi="ar-DZ"/>
        </w:rPr>
        <w:t>MahmoudALI18@</w:t>
      </w:r>
    </w:p>
    <w:p w:rsidR="00DC026E" w:rsidRDefault="00DC026E" w:rsidP="00DC026E">
      <w:pPr>
        <w:pBdr>
          <w:bottom w:val="single" w:sz="4" w:space="1" w:color="auto"/>
        </w:pBdr>
        <w:bidi/>
        <w:rPr>
          <w:lang w:bidi="ar-DZ"/>
        </w:rPr>
      </w:pPr>
    </w:p>
    <w:p w:rsidR="00DC026E" w:rsidRDefault="00DC026E" w:rsidP="00DC026E">
      <w:pPr>
        <w:pBdr>
          <w:bottom w:val="single" w:sz="4" w:space="1" w:color="auto"/>
        </w:pBdr>
        <w:bidi/>
        <w:rPr>
          <w:lang w:bidi="ar-DZ"/>
        </w:rPr>
      </w:pPr>
    </w:p>
    <w:sectPr w:rsidR="00DC026E" w:rsidSect="00690D43">
      <w:headerReference w:type="default" r:id="rId8"/>
      <w:footerReference w:type="default" r:id="rId9"/>
      <w:pgSz w:w="11906" w:h="16838"/>
      <w:pgMar w:top="568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801" w:rsidRDefault="00E01801" w:rsidP="00690D43">
      <w:pPr>
        <w:spacing w:after="0" w:line="240" w:lineRule="auto"/>
      </w:pPr>
      <w:r>
        <w:separator/>
      </w:r>
    </w:p>
  </w:endnote>
  <w:endnote w:type="continuationSeparator" w:id="1">
    <w:p w:rsidR="00E01801" w:rsidRDefault="00E01801" w:rsidP="00690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altName w:val="Times New Roman"/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767" w:rsidRDefault="0090476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801" w:rsidRDefault="00E01801" w:rsidP="00690D43">
      <w:pPr>
        <w:spacing w:after="0" w:line="240" w:lineRule="auto"/>
      </w:pPr>
      <w:r>
        <w:separator/>
      </w:r>
    </w:p>
  </w:footnote>
  <w:footnote w:type="continuationSeparator" w:id="1">
    <w:p w:rsidR="00E01801" w:rsidRDefault="00E01801" w:rsidP="00690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790180"/>
      <w:docPartObj>
        <w:docPartGallery w:val="Page Numbers (Top of Page)"/>
        <w:docPartUnique/>
      </w:docPartObj>
    </w:sdtPr>
    <w:sdtContent>
      <w:p w:rsidR="00690D43" w:rsidRDefault="00690D43">
        <w:pPr>
          <w:pStyle w:val="En-tte"/>
        </w:pPr>
        <w:r>
          <w:t xml:space="preserve">Page </w:t>
        </w:r>
        <w:r w:rsidR="0074317D" w:rsidRPr="007520FB">
          <w:rPr>
            <w:rFonts w:ascii="Sakkal Majalla" w:hAnsi="Sakkal Majalla" w:cs="Sakkal Majalla"/>
            <w:bCs/>
            <w:sz w:val="32"/>
            <w:szCs w:val="32"/>
          </w:rPr>
          <w:fldChar w:fldCharType="begin"/>
        </w:r>
        <w:r w:rsidRPr="007520FB">
          <w:rPr>
            <w:rFonts w:ascii="Sakkal Majalla" w:hAnsi="Sakkal Majalla" w:cs="Sakkal Majalla"/>
            <w:bCs/>
            <w:sz w:val="32"/>
            <w:szCs w:val="32"/>
          </w:rPr>
          <w:instrText>PAGE</w:instrText>
        </w:r>
        <w:r w:rsidR="0074317D" w:rsidRPr="007520FB">
          <w:rPr>
            <w:rFonts w:ascii="Sakkal Majalla" w:hAnsi="Sakkal Majalla" w:cs="Sakkal Majalla"/>
            <w:bCs/>
            <w:sz w:val="32"/>
            <w:szCs w:val="32"/>
          </w:rPr>
          <w:fldChar w:fldCharType="separate"/>
        </w:r>
        <w:r w:rsidR="00DA06EC">
          <w:rPr>
            <w:rFonts w:ascii="Sakkal Majalla" w:hAnsi="Sakkal Majalla" w:cs="Sakkal Majalla"/>
            <w:bCs/>
            <w:noProof/>
            <w:sz w:val="32"/>
            <w:szCs w:val="32"/>
          </w:rPr>
          <w:t>3</w:t>
        </w:r>
        <w:r w:rsidR="0074317D" w:rsidRPr="007520FB">
          <w:rPr>
            <w:rFonts w:ascii="Sakkal Majalla" w:hAnsi="Sakkal Majalla" w:cs="Sakkal Majalla"/>
            <w:bCs/>
            <w:sz w:val="32"/>
            <w:szCs w:val="32"/>
          </w:rPr>
          <w:fldChar w:fldCharType="end"/>
        </w:r>
        <w:r>
          <w:t xml:space="preserve"> sur </w:t>
        </w:r>
        <w:r w:rsidR="0074317D" w:rsidRPr="00133E13">
          <w:rPr>
            <w:b/>
            <w:sz w:val="32"/>
            <w:szCs w:val="32"/>
          </w:rPr>
          <w:fldChar w:fldCharType="begin"/>
        </w:r>
        <w:r w:rsidRPr="00133E13">
          <w:rPr>
            <w:b/>
            <w:sz w:val="32"/>
            <w:szCs w:val="32"/>
          </w:rPr>
          <w:instrText>NUMPAGES</w:instrText>
        </w:r>
        <w:r w:rsidR="0074317D" w:rsidRPr="00133E13">
          <w:rPr>
            <w:b/>
            <w:sz w:val="32"/>
            <w:szCs w:val="32"/>
          </w:rPr>
          <w:fldChar w:fldCharType="separate"/>
        </w:r>
        <w:r w:rsidR="00DA06EC">
          <w:rPr>
            <w:b/>
            <w:noProof/>
            <w:sz w:val="32"/>
            <w:szCs w:val="32"/>
          </w:rPr>
          <w:t>5</w:t>
        </w:r>
        <w:r w:rsidR="0074317D" w:rsidRPr="00133E13">
          <w:rPr>
            <w:b/>
            <w:sz w:val="32"/>
            <w:szCs w:val="32"/>
          </w:rPr>
          <w:fldChar w:fldCharType="end"/>
        </w:r>
      </w:p>
    </w:sdtContent>
  </w:sdt>
  <w:p w:rsidR="00690D43" w:rsidRDefault="00690D4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607E"/>
    <w:multiLevelType w:val="hybridMultilevel"/>
    <w:tmpl w:val="B9B86D32"/>
    <w:lvl w:ilvl="0" w:tplc="C8E8FF8E">
      <w:start w:val="2023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60752"/>
    <w:multiLevelType w:val="hybridMultilevel"/>
    <w:tmpl w:val="8AA6A5F8"/>
    <w:lvl w:ilvl="0" w:tplc="F33832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0D8E"/>
    <w:rsid w:val="00133E13"/>
    <w:rsid w:val="001D0263"/>
    <w:rsid w:val="00233A52"/>
    <w:rsid w:val="002B62AC"/>
    <w:rsid w:val="00354436"/>
    <w:rsid w:val="003B2E21"/>
    <w:rsid w:val="003C529B"/>
    <w:rsid w:val="004406D9"/>
    <w:rsid w:val="00465C53"/>
    <w:rsid w:val="0048414F"/>
    <w:rsid w:val="00485AAA"/>
    <w:rsid w:val="00507FEE"/>
    <w:rsid w:val="00530B7B"/>
    <w:rsid w:val="005D281E"/>
    <w:rsid w:val="0065159A"/>
    <w:rsid w:val="00652F87"/>
    <w:rsid w:val="00656FEB"/>
    <w:rsid w:val="0066312D"/>
    <w:rsid w:val="00687DB7"/>
    <w:rsid w:val="00690D43"/>
    <w:rsid w:val="0074317D"/>
    <w:rsid w:val="007520FB"/>
    <w:rsid w:val="008759C7"/>
    <w:rsid w:val="008A64F5"/>
    <w:rsid w:val="00904767"/>
    <w:rsid w:val="00910D8E"/>
    <w:rsid w:val="0093240D"/>
    <w:rsid w:val="00985EC2"/>
    <w:rsid w:val="009C2443"/>
    <w:rsid w:val="009C7B56"/>
    <w:rsid w:val="00A036B6"/>
    <w:rsid w:val="00A31958"/>
    <w:rsid w:val="00A81DA6"/>
    <w:rsid w:val="00AB0982"/>
    <w:rsid w:val="00AE3CEA"/>
    <w:rsid w:val="00B137DD"/>
    <w:rsid w:val="00C843D1"/>
    <w:rsid w:val="00D75B97"/>
    <w:rsid w:val="00D87210"/>
    <w:rsid w:val="00DA06EC"/>
    <w:rsid w:val="00DC026E"/>
    <w:rsid w:val="00DC6B12"/>
    <w:rsid w:val="00E01801"/>
    <w:rsid w:val="00EA4D56"/>
    <w:rsid w:val="00F655D0"/>
    <w:rsid w:val="00FF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2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10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90D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0D43"/>
  </w:style>
  <w:style w:type="paragraph" w:styleId="Pieddepage">
    <w:name w:val="footer"/>
    <w:basedOn w:val="Normal"/>
    <w:link w:val="PieddepageCar"/>
    <w:uiPriority w:val="99"/>
    <w:unhideWhenUsed/>
    <w:rsid w:val="00690D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0D43"/>
  </w:style>
  <w:style w:type="paragraph" w:styleId="Paragraphedeliste">
    <w:name w:val="List Paragraph"/>
    <w:basedOn w:val="Normal"/>
    <w:uiPriority w:val="34"/>
    <w:qFormat/>
    <w:rsid w:val="00A81DA6"/>
    <w:pPr>
      <w:ind w:left="720"/>
      <w:contextualSpacing/>
    </w:pPr>
  </w:style>
  <w:style w:type="character" w:customStyle="1" w:styleId="fontstyle01">
    <w:name w:val="fontstyle01"/>
    <w:basedOn w:val="Policepardfaut"/>
    <w:rsid w:val="00656FEB"/>
    <w:rPr>
      <w:rFonts w:ascii="CIDFont+F1" w:hAnsi="CIDFont+F1" w:hint="default"/>
      <w:b w:val="0"/>
      <w:bCs w:val="0"/>
      <w:i w:val="0"/>
      <w:iCs w:val="0"/>
      <w:color w:val="000000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47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FDBA9-B1AE-4831-96C3-4892A2D98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car</dc:creator>
  <cp:keywords/>
  <dc:description/>
  <cp:lastModifiedBy>carinfo</cp:lastModifiedBy>
  <cp:revision>22</cp:revision>
  <dcterms:created xsi:type="dcterms:W3CDTF">2023-12-15T05:35:00Z</dcterms:created>
  <dcterms:modified xsi:type="dcterms:W3CDTF">2024-01-30T11:57:00Z</dcterms:modified>
</cp:coreProperties>
</file>