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79" w:rsidRDefault="003B1E79" w:rsidP="003B1E79">
      <w:pPr>
        <w:rPr>
          <w:lang w:bidi="ar-DZ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118110</wp:posOffset>
            </wp:positionV>
            <wp:extent cx="904875" cy="857250"/>
            <wp:effectExtent l="0" t="0" r="0" b="0"/>
            <wp:wrapSquare wrapText="bothSides"/>
            <wp:docPr id="2" name="Image 1" descr="C:\Users\peace to you\Desktop\cum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e to you\Desktop\cumtransparen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CF5" w:rsidRPr="00742CF5"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9pt;margin-top:16.9pt;width:210.2pt;height:36.3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mV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Mc&#10;yqNIBxw98NGhaz2ifObrM/S2Arf7HhzdCPvAc8jV9neafrZI6ZuWqC2/MkYPLScM4sv8yeTsaMSx&#10;HmQzvNMM7iE7pwPQ2JjOFw/KgQAdAnk8ceNjobCZZ6/mRQYmCrbpPJumgbyEVMfTvbHuDdcd8pMa&#10;G+A+oJP9nXU+GlIdXfxlVkvB1kLKsDDbzY00aE9AJ+vwhQSeuUnlnZX2xyJi3IEg4Q5v8+EG3p/K&#10;LC/S67ycrGeL+aRYF9NJOU8XkzQrr8tZWpTF7fqbDzArqlYwxtWdUPyowaz4O44P3RDVE1SIhhqX&#10;03waKfpjkmn4fpdkJxy0pBRdjRcnJ1J5Yl8rBmmTyhEh4zz5OfxQZajB8R+qEmTgmY8acONmjIo7&#10;qmuj2SPowmigDRiG5wQmrTZfMRqgNWtsv+yI4RjJtwq0VWZFAW4uLIrp3CvXnFs25xaiKEDV2GEU&#10;pzcu9v+uN2Lbwk1RzUpfgR4bEaTihRujOqgY2i/kdHgqfH+fr4PXjwdt9R0AAP//AwBQSwMEFAAG&#10;AAgAAAAhAGygChTcAAAACwEAAA8AAABkcnMvZG93bnJldi54bWxMT11Pg0AQfDfxP1zWxBdjD0hb&#10;KnI0aqLxtR8/YIEtELk9wl0L/fdun/RtZmcyO5NvZ9urC42+c2wgXkSgiCtXd9wYOB4+nzegfECu&#10;sXdMBq7kYVvc3+WY1W7iHV32oVESwj5DA20IQ6a1r1qy6BduIBbt5EaLQejY6HrEScJtr5MoWmuL&#10;HcuHFgf6aKn62Z+tgdP39LR6mcqvcEx3y/U7dmnprsY8Psxvr6ACzeHPDLf6Uh0K6VS6M9de9QbS&#10;zWopVhFi2XQzxEkiqBQUyUkXuf6/ofgFAAD//wMAUEsBAi0AFAAGAAgAAAAhALaDOJL+AAAA4QEA&#10;ABMAAAAAAAAAAAAAAAAAAAAAAFtDb250ZW50X1R5cGVzXS54bWxQSwECLQAUAAYACAAAACEAOP0h&#10;/9YAAACUAQAACwAAAAAAAAAAAAAAAAAvAQAAX3JlbHMvLnJlbHNQSwECLQAUAAYACAAAACEAzmDp&#10;lYUCAAAYBQAADgAAAAAAAAAAAAAAAAAuAgAAZHJzL2Uyb0RvYy54bWxQSwECLQAUAAYACAAAACEA&#10;bKAKFNwAAAALAQAADwAAAAAAAAAAAAAAAADfBAAAZHJzL2Rvd25yZXYueG1sUEsFBgAAAAAEAAQA&#10;8wAAAOgFAAAAAA==&#10;" stroked="f">
            <v:textbox>
              <w:txbxContent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 xml:space="preserve">Institut des Sciences et de la Technologie </w:t>
                  </w:r>
                </w:p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>Département des Sciences et</w:t>
                  </w:r>
                  <w:r w:rsidRPr="004571DE">
                    <w:rPr>
                      <w:rFonts w:cstheme="majorBidi"/>
                      <w:b w:val="0"/>
                      <w:bCs w:val="0"/>
                    </w:rPr>
                    <w:t xml:space="preserve"> Techniques </w:t>
                  </w:r>
                </w:p>
                <w:p w:rsidR="003B1E79" w:rsidRPr="001B7F9B" w:rsidRDefault="003B1E79" w:rsidP="003B1E79">
                  <w:pPr>
                    <w:rPr>
                      <w:rFonts w:cs="B Yagut"/>
                      <w:sz w:val="28"/>
                      <w:szCs w:val="28"/>
                      <w:lang w:bidi="ar-DZ"/>
                    </w:rPr>
                  </w:pPr>
                </w:p>
                <w:p w:rsidR="003B1E79" w:rsidRPr="001B7F9B" w:rsidRDefault="003B1E79" w:rsidP="003B1E79">
                  <w:pPr>
                    <w:rPr>
                      <w:rFonts w:cs="B Yagu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742CF5" w:rsidRPr="00742CF5">
        <w:rPr>
          <w:noProof/>
          <w:lang w:val="en-US" w:bidi="ar-SA"/>
        </w:rPr>
        <w:pict>
          <v:shape id="_x0000_s1028" type="#_x0000_t202" style="position:absolute;left:0;text-align:left;margin-left:.3pt;margin-top:23.15pt;width:141pt;height:30.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52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AI0Fb6NEDGwy6lQO6jG19+k4n4HbfgaMZYB/67Ljq7k4WXzUScl1TsWM3Ssm+ZrSE/AJ70z+7&#10;OuJoC7LtP8gS4tC9kQ5oqFRriwflQIAOfXo89cbmUtiQi5gsCBwVcDZbBDOwbQiaTLc7pc07Jltk&#10;jRQr6L1Dp4c7bUbXycUGEzLnTQP7NGnEsw3AHHcgNly1ZzYL184fMYk3y80y8qJwvvEikmXeTb6O&#10;vHkeLGbZZbZeZ8FPGzeIkpqXJRM2zCStIPqz1h1FPoriJC4tG15aOJuSVrvtulHoQEHaufuOBTlz&#10;85+n4eoFXF5QCsKI3Iaxl8+XCy/Ko5kXL8jSI0F8G89JFEdZ/pzSHRfs3ymhPsXxLJyNYvotN+K+&#10;19xo0nIDw6PhbYqXJyeaWAluROlaayhvRvusFDb9p1JAu6dGO8FajY5qNcN2cG/DqdmKeSvLR1Cw&#10;kiAw0CIMPjBqqb5j1MMQSbH+tqeKYdS8F/AK7MSZDDUZ28mgooCrKTYYjebajJNp3ym+qwF5fGdC&#10;3sBLqbgT8VMWx/cFg8FxOQ4xO3nO/53X06hd/QIAAP//AwBQSwMEFAAGAAgAAAAhADM6mK/cAAAA&#10;CAEAAA8AAABkcnMvZG93bnJldi54bWxMj8FOwzAQRO9I/IO1SNyo3QBVCXGqCsEJCZGGA0cn3iZW&#10;43WI3Tb8PcsJjjvzNDtTbGY/iBNO0QXSsFwoEEhtsI46DR/1y80aREyGrBkCoYZvjLApLy8Kk9tw&#10;pgpPu9QJDqGYGw19SmMuZWx79CYuwojE3j5M3iQ+p07ayZw53A8yU2olvXHEH3oz4lOP7WF39Bq2&#10;n1Q9u6+35r3aV66uHxS9rg5aX1/N20cQCef0B8Nvfa4OJXdqwpFsFIOG2zsGNWQqA8F2tr5noWFu&#10;yYosC/l/QPkDAAD//wMAUEsBAi0AFAAGAAgAAAAhALaDOJL+AAAA4QEAABMAAAAAAAAAAAAAAAAA&#10;AAAAAFtDb250ZW50X1R5cGVzXS54bWxQSwECLQAUAAYACAAAACEAOP0h/9YAAACUAQAACwAAAAAA&#10;AAAAAAAAAAAvAQAAX3JlbHMvLnJlbHNQSwECLQAUAAYACAAAACEAx1Hedq8CAACyBQAADgAAAAAA&#10;AAAAAAAAAAAuAgAAZHJzL2Uyb0RvYy54bWxQSwECLQAUAAYACAAAACEAMzqYr9wAAAAIAQAADwAA&#10;AAAAAAAAAAAAAAAJBQAAZHJzL2Rvd25yZXYueG1sUEsFBgAAAAAEAAQA8wAAABIGAAAAAA==&#10;" filled="f" stroked="f">
            <v:textbox inset="0,0,0,0">
              <w:txbxContent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rtl/>
                      <w:lang w:bidi="ar-DZ"/>
                    </w:rPr>
                  </w:pPr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Centre Universitaire</w:t>
                  </w:r>
                </w:p>
                <w:p w:rsidR="003B1E79" w:rsidRPr="004571DE" w:rsidRDefault="003B1E79" w:rsidP="003B1E79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</w:pPr>
                  <w:proofErr w:type="spellStart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Abdelhafid</w:t>
                  </w:r>
                  <w:proofErr w:type="spellEnd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 xml:space="preserve"> </w:t>
                  </w:r>
                  <w:proofErr w:type="spellStart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boussouf</w:t>
                  </w:r>
                  <w:proofErr w:type="spellEnd"/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 xml:space="preserve"> </w:t>
                  </w:r>
                  <w:r w:rsidRPr="004571DE">
                    <w:rPr>
                      <w:b w:val="0"/>
                      <w:bCs w:val="0"/>
                      <w:sz w:val="22"/>
                      <w:szCs w:val="22"/>
                    </w:rPr>
                    <w:t>Mila</w:t>
                  </w:r>
                </w:p>
                <w:p w:rsidR="003B1E79" w:rsidRPr="008275D3" w:rsidRDefault="003B1E79" w:rsidP="003B1E79">
                  <w:pPr>
                    <w:rPr>
                      <w:rFonts w:ascii="Lucida Console" w:hAnsi="Lucida Conso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42CF5" w:rsidRPr="00742CF5">
        <w:rPr>
          <w:noProof/>
          <w:lang w:val="en-US" w:bidi="ar-SA"/>
        </w:rPr>
        <w:pict>
          <v:shape id="_x0000_s1026" type="#_x0000_t202" style="position:absolute;left:0;text-align:left;margin-left:30.85pt;margin-top:-51pt;width:341.85pt;height:59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+sgIAALo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VGEkaAtzOieDQat5ICIbU/f6QS87jrwMwOoYcyuVN3dyuKbRkKuayp27EYp2deMlpBeaG/6F1dH&#10;HG1Btv1HWUIYujfSAQ2Vam3voBsI0GFMD+fR2FQKUJIwJIsATAXYQAhBtiFocrrdKW3eM9kiK6RY&#10;wegdOj3cajO6nlxsMCFz3jSgp0kjnikAc9RAbLhqbTYLN83HOIg3i82CeCSabTwSZJl3k6+JN8vD&#10;+TR7l63XWfjTxg1JUvOyZMKGOTErJH82uSPHR06cuaVlw0sLZ1PSarddNwodKDA7d9+xIRdu/vM0&#10;XL+glhclhREJVlHs5bPF3CM5mXrxPFh4QRiv4llAYpLlz0u65YL9e0moT3E8jaYjmX5bW+C+17XR&#10;pOUGdkfDW8cIcLNONLEU3IjSyYbyZpQvWmHTf2oFjPs0aEdYy9GRrWbYDoBiWbyV5QNQV0lgFpAQ&#10;Fh4ItVQ/MOpheaRYf99TxTBqPgigfxwSYreNO5DpPIKDurRsLy1UFACVYoPRKK7NuKH2neK7GiKN&#10;D07IG3gyFXdsfsrq+NBgQbiijsvMbqDLs/N6WrnLXwAAAP//AwBQSwMEFAAGAAgAAAAhAEuPjOna&#10;AAAACAEAAA8AAABkcnMvZG93bnJldi54bWxMT01PwzAMvSPxHyIjcWPOqlFtpemEQFxBjA9pt6zx&#10;2orGqZpsLf8ec4KLZfs9vY9yO/tenWmMXWADy4UGRVwH13Fj4P3t6WYNKibLzvaBycA3RdhWlxel&#10;LVyY+JXOu9QoEeFYWANtSkOBGOuWvI2LMBALdgyjt0nOsUE32knEfY+Z1jl627E4tHagh5bqr93J&#10;G/h4Pu4/V/qlefS3wxRmjew3aMz11Xx/ByrRnP7I8BtfokMlmQ7hxC6q3kC2zKVLMiBT4HW+kuUg&#10;vEz+WJX4v0D1AwAA//8DAFBLAQItABQABgAIAAAAIQC2gziS/gAAAOEBAAATAAAAAAAAAAAAAAAA&#10;AAAAAABbQ29udGVudF9UeXBlc10ueG1sUEsBAi0AFAAGAAgAAAAhADj9If/WAAAAlAEAAAsAAAAA&#10;AAAAAAAAAAAALwEAAF9yZWxzLy5yZWxzUEsBAi0AFAAGAAgAAAAhAO8qir6yAgAAugUAAA4AAAAA&#10;AAAAAAAAAAAALgIAAGRycy9lMm9Eb2MueG1sUEsBAi0AFAAGAAgAAAAhAEuPjOnaAAAACAEAAA8A&#10;AAAAAAAAAAAAAAAADAUAAGRycy9kb3ducmV2LnhtbFBLBQYAAAAABAAEAPMAAAATBgAAAAA=&#10;" filled="f" stroked="f">
            <v:textbox>
              <w:txbxContent>
                <w:p w:rsidR="003B1E79" w:rsidRPr="008275D3" w:rsidRDefault="003B1E79" w:rsidP="003B1E79">
                  <w:pPr>
                    <w:spacing w:after="0" w:line="240" w:lineRule="auto"/>
                    <w:ind w:left="0" w:firstLine="0"/>
                    <w:rPr>
                      <w:rFonts w:cs="Arabic Transparent"/>
                      <w:b w:val="0"/>
                      <w:bCs w:val="0"/>
                      <w:rtl/>
                      <w:lang w:bidi="ar-DZ"/>
                    </w:rPr>
                  </w:pPr>
                  <w:r w:rsidRPr="008275D3">
                    <w:rPr>
                      <w:rFonts w:cs="Arabic Transparent"/>
                      <w:rtl/>
                      <w:lang w:bidi="ar-DZ"/>
                    </w:rPr>
                    <w:t>الجمهوريـة الجزائـريـة الديمقراطيـة الشعبيـة</w:t>
                  </w:r>
                </w:p>
                <w:p w:rsidR="003B1E79" w:rsidRPr="008275D3" w:rsidRDefault="003B1E79" w:rsidP="003B1E79">
                  <w:pPr>
                    <w:spacing w:after="0" w:line="240" w:lineRule="auto"/>
                    <w:ind w:left="0" w:firstLine="0"/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3B1E79" w:rsidRPr="008275D3" w:rsidRDefault="003B1E79" w:rsidP="003B1E79">
                  <w:pPr>
                    <w:pStyle w:val="Titre2"/>
                    <w:rPr>
                      <w:b w:val="0"/>
                      <w:bCs w:val="0"/>
                      <w:sz w:val="24"/>
                      <w:szCs w:val="24"/>
                    </w:rPr>
                  </w:pPr>
                  <w:proofErr w:type="gramStart"/>
                  <w:r w:rsidRPr="008275D3">
                    <w:rPr>
                      <w:sz w:val="24"/>
                      <w:szCs w:val="24"/>
                      <w:rtl/>
                    </w:rPr>
                    <w:t>وزارة</w:t>
                  </w:r>
                  <w:proofErr w:type="gramEnd"/>
                  <w:r w:rsidRPr="008275D3">
                    <w:rPr>
                      <w:sz w:val="24"/>
                      <w:szCs w:val="24"/>
                      <w:rtl/>
                    </w:rPr>
                    <w:t xml:space="preserve"> التعليــم العالـي والبحـث العلمـي</w:t>
                  </w:r>
                </w:p>
                <w:p w:rsidR="003B1E79" w:rsidRPr="008275D3" w:rsidRDefault="003B1E79" w:rsidP="003B1E79">
                  <w:pPr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8275D3">
                      <w:rPr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3B1E79" w:rsidRPr="00FA46AC" w:rsidRDefault="003B1E79" w:rsidP="003B1E79">
                  <w:pPr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3B1E79" w:rsidRDefault="003B1E79" w:rsidP="003B1E79"/>
              </w:txbxContent>
            </v:textbox>
          </v:shape>
        </w:pict>
      </w:r>
    </w:p>
    <w:p w:rsidR="003B1E79" w:rsidRPr="004571DE" w:rsidRDefault="003B1E79" w:rsidP="003B1E79">
      <w:pPr>
        <w:rPr>
          <w:lang w:bidi="ar-DZ"/>
        </w:rPr>
      </w:pPr>
    </w:p>
    <w:p w:rsidR="003B1E79" w:rsidRDefault="00742CF5" w:rsidP="003B1E79">
      <w:pPr>
        <w:rPr>
          <w:lang w:bidi="ar-DZ"/>
        </w:rPr>
      </w:pPr>
      <w:r w:rsidRPr="00742CF5">
        <w:rPr>
          <w:noProof/>
          <w:lang w:val="en-US" w:bidi="ar-SA"/>
        </w:rPr>
        <w:pict>
          <v:line id="_x0000_s1029" style="position:absolute;left:0;text-align:left;flip:y;z-index:-251656704;visibility:visible;mso-wrap-distance-top:-3e-5mm;mso-wrap-distance-bottom:-3e-5mm" from="-29.7pt,6.35pt" to="527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ruHAIAADQEAAAOAAAAZHJzL2Uyb0RvYy54bWysU8uu2yAQ3VfqPyD2ie00L1txrio76SZt&#10;I93b7gngGBUDAhInqvrvHcijue2mquoFHpiZw5mZw+Lp1El05NYJrUqcDVOMuKKaCbUv8ZeX9WCO&#10;kfNEMSK14iU+c4eflm/fLHpT8JFutWTcIgBRruhNiVvvTZEkjra8I26oDVfgbLTtiIet3SfMkh7Q&#10;O5mM0nSa9NoyYzXlzsFpfXHiZcRvGk7956Zx3CNZYuDm42rjugtrslyQYm+JaQW90iD/wKIjQsGl&#10;d6iaeIIOVvwB1QlqtdONH1LdJbppBOWxBqgmS3+r5rklhsdaoDnO3Nvk/h8s/XTcWiQYzG6GkSId&#10;zGgjFEej0JreuAIiKrW1oTh6Us9mo+k3h5SuWqL2PFJ8ORtIy0JG8iolbJyBC3b9R80ghhy8jn06&#10;NbZDjRTma0gM4NALdIqDOd8Hw08eUTic5ZNJnk0wojdfQooAERKNdf4D1x0KRoklsI+A5LhxPlD6&#10;FRLClV4LKePcpUJ9iUfzyWwSM5yWggVviHN2v6ukRUcC0pnCl+exQPA8hll9UCyitZyw1dX2RMiL&#10;DbdLFfCgFuBztS7a+J6n+Wq+mo8H49F0NRindT14v67Gg+k6m03qd3VV1dmPQC0bF61gjKvA7qbT&#10;bPx3Ori+mIvC7kq99yF5jR4bBmRv/0g6jjVM8qKJnWbnrb2NG6QZg6/PKGj/cQ/242Nf/gQAAP//&#10;AwBQSwMEFAAGAAgAAAAhAOS3zHffAAAACgEAAA8AAABkcnMvZG93bnJldi54bWxMj8FOwzAMhu9I&#10;vENkJC5oSzu2iZamEyANCU0cWPcAXmLassapmmwrb08mDnC0/en39xer0XbiRINvHStIpwkIYu1M&#10;y7WCXbWePIDwAdlg55gUfJOHVXl9VWBu3Jk/6LQNtYgh7HNU0ITQ51J63ZBFP3U9cbx9usFiiONQ&#10;SzPgOYbbTs6SZCktthw/NNjTS0P6sD1aBfr54LF67e9s+lZ9adxlm2H9rtTtzfj0CCLQGP5guOhH&#10;dSij094d2XjRKZhk94uIKpjNlyAuQLrI5iD2vxtZFvJ/hfIHAAD//wMAUEsBAi0AFAAGAAgAAAAh&#10;ALaDOJL+AAAA4QEAABMAAAAAAAAAAAAAAAAAAAAAAFtDb250ZW50X1R5cGVzXS54bWxQSwECLQAU&#10;AAYACAAAACEAOP0h/9YAAACUAQAACwAAAAAAAAAAAAAAAAAvAQAAX3JlbHMvLnJlbHNQSwECLQAU&#10;AAYACAAAACEATXbq7hwCAAA0BAAADgAAAAAAAAAAAAAAAAAuAgAAZHJzL2Uyb0RvYy54bWxQSwEC&#10;LQAUAAYACAAAACEA5LfMd98AAAAKAQAADwAAAAAAAAAAAAAAAAB2BAAAZHJzL2Rvd25yZXYueG1s&#10;UEsFBgAAAAAEAAQA8wAAAIIFAAAAAA==&#10;" strokecolor="#669" strokeweight="2.25pt"/>
        </w:pict>
      </w:r>
    </w:p>
    <w:p w:rsidR="003B1E79" w:rsidRPr="00F31E46" w:rsidRDefault="003B1E79" w:rsidP="006B5371">
      <w:pPr>
        <w:tabs>
          <w:tab w:val="left" w:pos="1553"/>
        </w:tabs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F31E46">
        <w:rPr>
          <w:lang w:bidi="ar-DZ"/>
        </w:rPr>
        <w:t xml:space="preserve">Spécialité : </w:t>
      </w:r>
      <w:r>
        <w:rPr>
          <w:lang w:bidi="ar-DZ"/>
        </w:rPr>
        <w:t xml:space="preserve">M1 </w:t>
      </w:r>
      <w:r w:rsidRPr="00F31E46">
        <w:rPr>
          <w:lang w:bidi="ar-DZ"/>
        </w:rPr>
        <w:t xml:space="preserve">mécanique </w:t>
      </w:r>
      <w:r>
        <w:rPr>
          <w:lang w:bidi="ar-DZ"/>
        </w:rPr>
        <w:t xml:space="preserve">       </w:t>
      </w:r>
      <w:r w:rsidRPr="00F31E46">
        <w:rPr>
          <w:lang w:bidi="ar-DZ"/>
        </w:rPr>
        <w:t xml:space="preserve"> </w:t>
      </w:r>
      <w:r>
        <w:rPr>
          <w:lang w:bidi="ar-DZ"/>
        </w:rPr>
        <w:t xml:space="preserve">                                Année universitaire 202</w:t>
      </w:r>
      <w:r w:rsidR="006B5371">
        <w:rPr>
          <w:lang w:bidi="ar-DZ"/>
        </w:rPr>
        <w:t>2</w:t>
      </w:r>
      <w:r w:rsidR="001A658C">
        <w:rPr>
          <w:lang w:bidi="ar-DZ"/>
        </w:rPr>
        <w:t>/20</w:t>
      </w:r>
      <w:r w:rsidR="00C91CAF">
        <w:rPr>
          <w:lang w:bidi="ar-DZ"/>
        </w:rPr>
        <w:t>2</w:t>
      </w:r>
      <w:r w:rsidR="006B5371">
        <w:rPr>
          <w:lang w:bidi="ar-DZ"/>
        </w:rPr>
        <w:t>3</w:t>
      </w:r>
    </w:p>
    <w:p w:rsidR="003B1E79" w:rsidRDefault="003B1E79" w:rsidP="003B1E79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lang w:bidi="ar-DZ"/>
        </w:rPr>
      </w:pPr>
      <w:r w:rsidRPr="00F31E46">
        <w:rPr>
          <w:lang w:bidi="ar-DZ"/>
        </w:rPr>
        <w:t xml:space="preserve">Option: énergétique </w:t>
      </w:r>
    </w:p>
    <w:p w:rsidR="003B1E79" w:rsidRDefault="003B1E79" w:rsidP="003B1E79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3B1E79" w:rsidRPr="003B1E79" w:rsidRDefault="003B1E79" w:rsidP="00C91CAF">
      <w:pPr>
        <w:tabs>
          <w:tab w:val="left" w:pos="8693"/>
        </w:tabs>
        <w:bidi w:val="0"/>
        <w:spacing w:after="0" w:line="240" w:lineRule="auto"/>
        <w:ind w:left="0" w:firstLine="0"/>
        <w:rPr>
          <w:sz w:val="32"/>
          <w:szCs w:val="32"/>
          <w:rtl/>
          <w:lang w:bidi="ar-DZ"/>
        </w:rPr>
      </w:pPr>
      <w:r w:rsidRPr="003B1E79">
        <w:rPr>
          <w:sz w:val="32"/>
          <w:szCs w:val="32"/>
          <w:lang w:bidi="ar-DZ"/>
        </w:rPr>
        <w:t>Série N</w:t>
      </w:r>
      <w:r w:rsidRPr="003B1E79">
        <w:rPr>
          <w:rFonts w:hint="eastAsia"/>
          <w:sz w:val="32"/>
          <w:szCs w:val="32"/>
          <w:lang w:bidi="ar-DZ"/>
        </w:rPr>
        <w:t>°</w:t>
      </w:r>
      <w:r w:rsidRPr="003B1E79">
        <w:rPr>
          <w:rFonts w:hint="cs"/>
          <w:sz w:val="32"/>
          <w:szCs w:val="32"/>
          <w:rtl/>
          <w:lang w:bidi="ar-DZ"/>
        </w:rPr>
        <w:t>2</w:t>
      </w:r>
    </w:p>
    <w:p w:rsidR="003B1E79" w:rsidRPr="00C91CAF" w:rsidRDefault="003B1E79" w:rsidP="003B1E7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rFonts w:asciiTheme="majorBidi" w:hAnsiTheme="majorBidi" w:cstheme="majorBidi"/>
          <w:lang w:bidi="ar-SA"/>
        </w:rPr>
      </w:pPr>
      <w:r w:rsidRPr="00C91CAF">
        <w:rPr>
          <w:rFonts w:asciiTheme="majorBidi" w:hAnsiTheme="majorBidi" w:cstheme="majorBidi"/>
          <w:lang w:bidi="ar-SA"/>
        </w:rPr>
        <w:t>Exercice 01</w:t>
      </w:r>
    </w:p>
    <w:p w:rsidR="003B1E79" w:rsidRPr="00C91CAF" w:rsidRDefault="003B1E79" w:rsidP="003B1E7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 xml:space="preserve">A l'entrée du diffuseur, la section est de 0,24 </w:t>
      </w:r>
      <w:proofErr w:type="gramStart"/>
      <w:r w:rsidRPr="00C91CAF">
        <w:rPr>
          <w:rFonts w:asciiTheme="majorBidi" w:hAnsiTheme="majorBidi" w:cstheme="majorBidi"/>
          <w:b w:val="0"/>
          <w:bCs w:val="0"/>
          <w:lang w:bidi="ar-SA"/>
        </w:rPr>
        <w:t>m</w:t>
      </w:r>
      <w:r w:rsidRPr="00C91CAF">
        <w:rPr>
          <w:rFonts w:asciiTheme="majorBidi" w:hAnsiTheme="majorBidi" w:cstheme="majorBidi"/>
          <w:b w:val="0"/>
          <w:bCs w:val="0"/>
          <w:vertAlign w:val="superscript"/>
          <w:lang w:bidi="ar-SA"/>
        </w:rPr>
        <w:t>2</w:t>
      </w:r>
      <w:r w:rsidRPr="00C91CAF">
        <w:rPr>
          <w:rFonts w:asciiTheme="majorBidi" w:hAnsiTheme="majorBidi" w:cstheme="majorBidi"/>
          <w:b w:val="0"/>
          <w:bCs w:val="0"/>
          <w:lang w:bidi="ar-SA"/>
        </w:rPr>
        <w:t xml:space="preserve"> ,</w:t>
      </w:r>
      <w:proofErr w:type="gramEnd"/>
      <w:r w:rsidRPr="00C91CAF">
        <w:rPr>
          <w:rFonts w:asciiTheme="majorBidi" w:hAnsiTheme="majorBidi" w:cstheme="majorBidi"/>
          <w:b w:val="0"/>
          <w:bCs w:val="0"/>
          <w:lang w:bidi="ar-SA"/>
        </w:rPr>
        <w:t xml:space="preserve"> le nombre de Mach M=1,5, la température de l'air est de 340 K. Si le nombre de Mach à la sortie est 0,78, déterminer:</w:t>
      </w:r>
    </w:p>
    <w:p w:rsidR="003B1E79" w:rsidRPr="00C91CAF" w:rsidRDefault="003B1E79" w:rsidP="003B1E7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>La vitesse, la température et la section à la sortie du diffuseur (écoulement isentropique).</w:t>
      </w:r>
    </w:p>
    <w:p w:rsidR="00A23C39" w:rsidRPr="00C91CAF" w:rsidRDefault="00A23C39" w:rsidP="00A23C39">
      <w:pPr>
        <w:autoSpaceDE w:val="0"/>
        <w:autoSpaceDN w:val="0"/>
        <w:bidi w:val="0"/>
        <w:adjustRightInd w:val="0"/>
        <w:spacing w:after="0" w:line="240" w:lineRule="auto"/>
        <w:ind w:left="360" w:firstLine="0"/>
        <w:jc w:val="left"/>
        <w:rPr>
          <w:rFonts w:asciiTheme="majorBidi" w:hAnsiTheme="majorBidi" w:cstheme="majorBidi"/>
          <w:b w:val="0"/>
          <w:bCs w:val="0"/>
          <w:lang w:bidi="ar-SA"/>
        </w:rPr>
      </w:pPr>
    </w:p>
    <w:p w:rsidR="00907AB0" w:rsidRPr="00C91CAF" w:rsidRDefault="00907AB0" w:rsidP="00907AB0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lang w:bidi="ar-SA"/>
        </w:rPr>
      </w:pPr>
      <w:r w:rsidRPr="00C91CAF">
        <w:rPr>
          <w:rFonts w:asciiTheme="majorBidi" w:hAnsiTheme="majorBidi" w:cstheme="majorBidi"/>
          <w:lang w:bidi="ar-SA"/>
        </w:rPr>
        <w:t xml:space="preserve">Exercice </w:t>
      </w:r>
      <w:r w:rsidRPr="00C91CAF">
        <w:rPr>
          <w:rFonts w:asciiTheme="majorBidi" w:hAnsiTheme="majorBidi" w:cstheme="majorBidi"/>
          <w:rtl/>
          <w:lang w:bidi="ar-SA"/>
        </w:rPr>
        <w:t>02</w:t>
      </w:r>
    </w:p>
    <w:p w:rsidR="009A2295" w:rsidRPr="00C91CAF" w:rsidRDefault="00902CBB" w:rsidP="00902CBB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>On place un corps solide dans un écoulement d'air de vitesse</w:t>
      </w:r>
      <w:r w:rsidR="00FF402F" w:rsidRPr="00C91CAF">
        <w:rPr>
          <w:rFonts w:asciiTheme="majorBidi" w:hAnsiTheme="majorBidi" w:cstheme="majorBidi"/>
          <w:b w:val="0"/>
          <w:bCs w:val="0"/>
          <w:lang w:bidi="ar-SA"/>
        </w:rPr>
        <w:t xml:space="preserve"> c=530m/s avec T</w:t>
      </w:r>
      <w:r w:rsidR="00FF402F" w:rsidRPr="00C91CAF">
        <w:rPr>
          <w:rFonts w:asciiTheme="majorBidi" w:hAnsiTheme="majorBidi" w:cstheme="majorBidi"/>
          <w:b w:val="0"/>
          <w:bCs w:val="0"/>
          <w:vertAlign w:val="subscript"/>
          <w:lang w:bidi="ar-SA"/>
        </w:rPr>
        <w:t>0</w:t>
      </w:r>
      <w:r w:rsidR="009A2295" w:rsidRPr="00C91CAF">
        <w:rPr>
          <w:rFonts w:asciiTheme="majorBidi" w:hAnsiTheme="majorBidi" w:cstheme="majorBidi"/>
          <w:b w:val="0"/>
          <w:bCs w:val="0"/>
          <w:lang w:bidi="ar-SA"/>
        </w:rPr>
        <w:t>=288k, devant ce corps se forme une onde de choc supposé normale</w:t>
      </w:r>
    </w:p>
    <w:p w:rsidR="00A23C39" w:rsidRPr="00C91CAF" w:rsidRDefault="009A2295" w:rsidP="009A2295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>Déterminer la vitesse de l'écoulement après le choc.</w:t>
      </w:r>
    </w:p>
    <w:p w:rsidR="00902CBB" w:rsidRPr="00C91CAF" w:rsidRDefault="009A2295" w:rsidP="00A23C3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 xml:space="preserve"> </w:t>
      </w:r>
    </w:p>
    <w:p w:rsidR="00344077" w:rsidRPr="00C91CAF" w:rsidRDefault="00344077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lang w:bidi="ar-SA"/>
        </w:rPr>
      </w:pPr>
      <w:r w:rsidRPr="00C91CAF">
        <w:rPr>
          <w:rFonts w:asciiTheme="majorBidi" w:hAnsiTheme="majorBidi" w:cstheme="majorBidi"/>
          <w:lang w:bidi="ar-SA"/>
        </w:rPr>
        <w:t xml:space="preserve">Exercice </w:t>
      </w:r>
      <w:r w:rsidRPr="00C91CAF">
        <w:rPr>
          <w:rFonts w:asciiTheme="majorBidi" w:hAnsiTheme="majorBidi" w:cstheme="majorBidi"/>
          <w:rtl/>
          <w:lang w:bidi="ar-SA"/>
        </w:rPr>
        <w:t>0</w:t>
      </w:r>
      <w:r w:rsidRPr="00C91CAF">
        <w:rPr>
          <w:rFonts w:asciiTheme="majorBidi" w:hAnsiTheme="majorBidi" w:cstheme="majorBidi"/>
          <w:lang w:bidi="ar-SA"/>
        </w:rPr>
        <w:t>3</w:t>
      </w:r>
    </w:p>
    <w:p w:rsidR="006B5371" w:rsidRDefault="00AA2D65" w:rsidP="006B5371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>Les conditions en amont d'une onde de choc droite sont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>: M=3, P=1atm</w:t>
      </w:r>
      <w:r w:rsidR="006B5371">
        <w:rPr>
          <w:rFonts w:asciiTheme="majorBidi" w:hAnsiTheme="majorBidi" w:cstheme="majorBidi"/>
          <w:b w:val="0"/>
          <w:bCs w:val="0"/>
          <w:lang w:bidi="ar-SA"/>
        </w:rPr>
        <w:t>,</w:t>
      </w:r>
    </w:p>
    <w:p w:rsidR="00887149" w:rsidRPr="00C91CAF" w:rsidRDefault="00AA2D65" w:rsidP="006B5371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m:oMath>
        <m:r>
          <m:rPr>
            <m:sty m:val="b"/>
          </m:rPr>
          <w:rPr>
            <w:rFonts w:ascii="Cambria Math" w:hAnsi="Cambria Math" w:cstheme="majorBidi"/>
            <w:lang w:bidi="ar-SA"/>
          </w:rPr>
          <m:t>ρ</m:t>
        </m:r>
        <m:r>
          <m:rPr>
            <m:sty m:val="b"/>
          </m:rPr>
          <w:rPr>
            <w:rFonts w:ascii="Cambria Math" w:hAnsiTheme="majorBidi" w:cstheme="majorBidi"/>
            <w:lang w:bidi="ar-SA"/>
          </w:rPr>
          <m:t>=</m:t>
        </m:r>
        <m:r>
          <m:rPr>
            <m:sty m:val="b"/>
          </m:rPr>
          <w:rPr>
            <w:rFonts w:ascii="Cambria Math" w:hAnsi="Cambria Math" w:cstheme="majorBidi"/>
            <w:lang w:bidi="ar-SA"/>
          </w:rPr>
          <m:t>1</m:t>
        </m:r>
        <m:r>
          <m:rPr>
            <m:sty m:val="b"/>
          </m:rPr>
          <w:rPr>
            <w:rFonts w:ascii="Cambria Math" w:hAnsiTheme="majorBidi" w:cstheme="majorBidi"/>
            <w:lang w:bidi="ar-SA"/>
          </w:rPr>
          <m:t>.</m:t>
        </m:r>
        <m:r>
          <m:rPr>
            <m:sty m:val="b"/>
          </m:rPr>
          <w:rPr>
            <w:rFonts w:ascii="Cambria Math" w:hAnsi="Cambria Math" w:cstheme="majorBidi"/>
            <w:lang w:bidi="ar-SA"/>
          </w:rPr>
          <m:t>27kg</m:t>
        </m:r>
        <m:r>
          <m:rPr>
            <m:sty m:val="b"/>
          </m:rPr>
          <w:rPr>
            <w:rFonts w:ascii="Cambria Math" w:hAnsiTheme="majorBidi" w:cstheme="majorBidi"/>
            <w:lang w:bidi="ar-SA"/>
          </w:rPr>
          <m:t>/</m:t>
        </m:r>
        <m:r>
          <m:rPr>
            <m:sty m:val="b"/>
          </m:rPr>
          <w:rPr>
            <w:rFonts w:ascii="Cambria Math" w:hAnsi="Cambria Math" w:cstheme="majorBidi"/>
            <w:lang w:bidi="ar-SA"/>
          </w:rPr>
          <m:t>m3</m:t>
        </m:r>
      </m:oMath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 xml:space="preserve"> . </w:t>
      </w:r>
    </w:p>
    <w:p w:rsidR="00344077" w:rsidRPr="00C91CAF" w:rsidRDefault="006B5371" w:rsidP="0088714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>1) calculer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 xml:space="preserve"> </w:t>
      </w:r>
      <w:r w:rsidRPr="00C91CAF">
        <w:rPr>
          <w:rFonts w:asciiTheme="majorBidi" w:hAnsiTheme="majorBidi" w:cstheme="majorBidi"/>
          <w:b w:val="0"/>
          <w:bCs w:val="0"/>
          <w:lang w:bidi="ar-SA"/>
        </w:rPr>
        <w:t>: P, T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>,</w:t>
      </w:r>
      <m:oMath>
        <m:r>
          <m:rPr>
            <m:sty m:val="b"/>
          </m:rPr>
          <w:rPr>
            <w:rFonts w:ascii="Cambria Math" w:hAnsiTheme="majorBidi" w:cstheme="majorBidi"/>
            <w:lang w:bidi="ar-SA"/>
          </w:rPr>
          <m:t xml:space="preserve"> </m:t>
        </m:r>
        <m:r>
          <m:rPr>
            <m:sty m:val="b"/>
          </m:rPr>
          <w:rPr>
            <w:rFonts w:ascii="Cambria Math" w:hAnsi="Cambria Math" w:cstheme="majorBidi"/>
            <w:lang w:bidi="ar-SA"/>
          </w:rPr>
          <m:t>ρ</m:t>
        </m:r>
      </m:oMath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 xml:space="preserve"> </w:t>
      </w:r>
      <w:r w:rsidR="00AA2D65" w:rsidRPr="00C91CAF">
        <w:rPr>
          <w:rFonts w:asciiTheme="majorBidi" w:hAnsiTheme="majorBidi" w:cstheme="majorBidi"/>
          <w:b w:val="0"/>
          <w:bCs w:val="0"/>
          <w:lang w:bidi="ar-SA"/>
        </w:rPr>
        <w:t xml:space="preserve">  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>M, U</w:t>
      </w:r>
      <w:r w:rsidRPr="00C91CAF">
        <w:rPr>
          <w:rFonts w:asciiTheme="majorBidi" w:hAnsiTheme="majorBidi" w:cstheme="majorBidi"/>
          <w:b w:val="0"/>
          <w:bCs w:val="0"/>
          <w:lang w:bidi="ar-SA"/>
        </w:rPr>
        <w:t>, P</w:t>
      </w:r>
      <w:r w:rsidRPr="006B5371">
        <w:rPr>
          <w:rFonts w:asciiTheme="majorBidi" w:hAnsiTheme="majorBidi" w:cstheme="majorBidi"/>
          <w:b w:val="0"/>
          <w:bCs w:val="0"/>
          <w:vertAlign w:val="subscript"/>
          <w:lang w:bidi="ar-SA"/>
        </w:rPr>
        <w:t>0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 xml:space="preserve"> et T</w:t>
      </w:r>
      <w:r w:rsidR="00887149" w:rsidRPr="00C91CAF">
        <w:rPr>
          <w:rFonts w:asciiTheme="majorBidi" w:hAnsiTheme="majorBidi" w:cstheme="majorBidi"/>
          <w:b w:val="0"/>
          <w:bCs w:val="0"/>
          <w:vertAlign w:val="subscript"/>
          <w:lang w:bidi="ar-SA"/>
        </w:rPr>
        <w:t>0</w:t>
      </w:r>
    </w:p>
    <w:p w:rsidR="00887149" w:rsidRPr="00C91CAF" w:rsidRDefault="006B5371" w:rsidP="0088714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>2) Calculer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 xml:space="preserve"> la variation d'entropie à travers l'onde de choc </w:t>
      </w:r>
    </w:p>
    <w:p w:rsidR="00887149" w:rsidRPr="00C91CAF" w:rsidRDefault="006B5371" w:rsidP="0088714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C91CAF">
        <w:rPr>
          <w:rFonts w:asciiTheme="majorBidi" w:hAnsiTheme="majorBidi" w:cstheme="majorBidi"/>
          <w:b w:val="0"/>
          <w:bCs w:val="0"/>
          <w:lang w:bidi="ar-SA"/>
        </w:rPr>
        <w:t>3) Tracer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 xml:space="preserve"> l'</w:t>
      </w:r>
      <w:r w:rsidR="000D3B47" w:rsidRPr="00C91CAF">
        <w:rPr>
          <w:rFonts w:asciiTheme="majorBidi" w:hAnsiTheme="majorBidi" w:cstheme="majorBidi"/>
          <w:b w:val="0"/>
          <w:bCs w:val="0"/>
          <w:lang w:bidi="ar-SA"/>
        </w:rPr>
        <w:t>évolution</w:t>
      </w:r>
      <w:r w:rsidR="00887149" w:rsidRPr="00C91CAF">
        <w:rPr>
          <w:rFonts w:asciiTheme="majorBidi" w:hAnsiTheme="majorBidi" w:cstheme="majorBidi"/>
          <w:b w:val="0"/>
          <w:bCs w:val="0"/>
          <w:lang w:bidi="ar-SA"/>
        </w:rPr>
        <w:t xml:space="preserve"> sur un diagramme T-S</w:t>
      </w:r>
    </w:p>
    <w:p w:rsidR="00344077" w:rsidRPr="00C91CAF" w:rsidRDefault="00344077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lang w:bidi="ar-SA"/>
        </w:rPr>
      </w:pPr>
    </w:p>
    <w:p w:rsidR="00A76CEE" w:rsidRDefault="00A76CEE" w:rsidP="00A76CEE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lang w:bidi="ar-SA"/>
        </w:rPr>
      </w:pPr>
      <w:r w:rsidRPr="00C91CAF">
        <w:rPr>
          <w:rFonts w:asciiTheme="majorBidi" w:hAnsiTheme="majorBidi" w:cstheme="majorBidi"/>
          <w:lang w:bidi="ar-SA"/>
        </w:rPr>
        <w:t xml:space="preserve">Exercice </w:t>
      </w:r>
      <w:r w:rsidRPr="00C91CAF">
        <w:rPr>
          <w:rFonts w:asciiTheme="majorBidi" w:hAnsiTheme="majorBidi" w:cstheme="majorBidi"/>
          <w:rtl/>
          <w:lang w:bidi="ar-SA"/>
        </w:rPr>
        <w:t>0</w:t>
      </w:r>
      <w:r w:rsidRPr="00C91CAF">
        <w:rPr>
          <w:rFonts w:asciiTheme="majorBidi" w:hAnsiTheme="majorBidi" w:cstheme="majorBidi"/>
          <w:lang w:bidi="ar-SA"/>
        </w:rPr>
        <w:t>3</w:t>
      </w:r>
    </w:p>
    <w:p w:rsidR="00A76CEE" w:rsidRPr="00A76CEE" w:rsidRDefault="00A76CEE" w:rsidP="00A76CEE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A76CEE">
        <w:rPr>
          <w:rFonts w:asciiTheme="majorBidi" w:hAnsiTheme="majorBidi" w:cstheme="majorBidi"/>
          <w:b w:val="0"/>
          <w:bCs w:val="0"/>
          <w:lang w:bidi="ar-SA"/>
        </w:rPr>
        <w:t xml:space="preserve">Un écoulement d’air supersonique arrive dans un diffuseur avec un nombre de Mach M1=3 sous une pression P1=1bar le diamètre de la section d’entrée est D1=1m, le diamètre de la section au col est </w:t>
      </w:r>
      <w:proofErr w:type="spellStart"/>
      <w:r w:rsidRPr="00A76CEE">
        <w:rPr>
          <w:rFonts w:asciiTheme="majorBidi" w:hAnsiTheme="majorBidi" w:cstheme="majorBidi"/>
          <w:b w:val="0"/>
          <w:bCs w:val="0"/>
          <w:lang w:bidi="ar-SA"/>
        </w:rPr>
        <w:t>Dc</w:t>
      </w:r>
      <w:proofErr w:type="spellEnd"/>
      <w:r w:rsidRPr="00A76CEE">
        <w:rPr>
          <w:rFonts w:asciiTheme="majorBidi" w:hAnsiTheme="majorBidi" w:cstheme="majorBidi"/>
          <w:b w:val="0"/>
          <w:bCs w:val="0"/>
          <w:lang w:bidi="ar-SA"/>
        </w:rPr>
        <w:t xml:space="preserve">  = 0.6m.</w:t>
      </w:r>
    </w:p>
    <w:p w:rsidR="00A76CEE" w:rsidRPr="004B0B56" w:rsidRDefault="00A76CEE" w:rsidP="004B0B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4B0B56">
        <w:rPr>
          <w:rFonts w:asciiTheme="majorBidi" w:hAnsiTheme="majorBidi" w:cstheme="majorBidi"/>
          <w:b w:val="0"/>
          <w:bCs w:val="0"/>
          <w:lang w:bidi="ar-SA"/>
        </w:rPr>
        <w:t>Calculer le nombre de Mach et la pression au col de la tuyère.</w:t>
      </w:r>
    </w:p>
    <w:p w:rsidR="00A76CEE" w:rsidRPr="00A76CEE" w:rsidRDefault="00A76CEE" w:rsidP="00A76CEE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A76CEE">
        <w:rPr>
          <w:rFonts w:asciiTheme="majorBidi" w:hAnsiTheme="majorBidi" w:cstheme="majorBidi"/>
          <w:b w:val="0"/>
          <w:bCs w:val="0"/>
          <w:lang w:bidi="ar-SA"/>
        </w:rPr>
        <w:t>Supposons une onde de choc normal existe dans le diffuseur avant le col où le nombre de Mach M=2</w:t>
      </w:r>
    </w:p>
    <w:p w:rsidR="00A76CEE" w:rsidRPr="004B0B56" w:rsidRDefault="00A76CEE" w:rsidP="004B0B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4B0B56">
        <w:rPr>
          <w:rFonts w:asciiTheme="majorBidi" w:hAnsiTheme="majorBidi" w:cstheme="majorBidi"/>
          <w:b w:val="0"/>
          <w:bCs w:val="0"/>
          <w:lang w:bidi="ar-SA"/>
        </w:rPr>
        <w:t>Calculer la pression P</w:t>
      </w:r>
      <w:r w:rsidRPr="007F67D1">
        <w:rPr>
          <w:rFonts w:asciiTheme="majorBidi" w:hAnsiTheme="majorBidi" w:cstheme="majorBidi"/>
          <w:b w:val="0"/>
          <w:bCs w:val="0"/>
          <w:vertAlign w:val="subscript"/>
          <w:lang w:bidi="ar-SA"/>
        </w:rPr>
        <w:t>2</w:t>
      </w:r>
      <w:r w:rsidRPr="004B0B56">
        <w:rPr>
          <w:rFonts w:asciiTheme="majorBidi" w:hAnsiTheme="majorBidi" w:cstheme="majorBidi"/>
          <w:b w:val="0"/>
          <w:bCs w:val="0"/>
          <w:lang w:bidi="ar-SA"/>
        </w:rPr>
        <w:t xml:space="preserve"> avant le choc.</w:t>
      </w:r>
    </w:p>
    <w:p w:rsidR="00A76CEE" w:rsidRPr="004B0B56" w:rsidRDefault="00A76CEE" w:rsidP="004B0B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4B0B56">
        <w:rPr>
          <w:rFonts w:asciiTheme="majorBidi" w:hAnsiTheme="majorBidi" w:cstheme="majorBidi"/>
          <w:b w:val="0"/>
          <w:bCs w:val="0"/>
          <w:lang w:bidi="ar-SA"/>
        </w:rPr>
        <w:t>Déterminer la position du choc en calculant D2.</w:t>
      </w:r>
    </w:p>
    <w:p w:rsidR="00A76CEE" w:rsidRPr="004B0B56" w:rsidRDefault="00A76CEE" w:rsidP="004B0B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4B0B56">
        <w:rPr>
          <w:rFonts w:asciiTheme="majorBidi" w:hAnsiTheme="majorBidi" w:cstheme="majorBidi"/>
          <w:b w:val="0"/>
          <w:bCs w:val="0"/>
          <w:lang w:bidi="ar-SA"/>
        </w:rPr>
        <w:t>Calculer la pression et le nombre de Mach après le choc état (3).</w:t>
      </w:r>
    </w:p>
    <w:p w:rsidR="00A76CEE" w:rsidRPr="004B0B56" w:rsidRDefault="00A76CEE" w:rsidP="004B0B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 w:val="0"/>
          <w:bCs w:val="0"/>
          <w:lang w:bidi="ar-SA"/>
        </w:rPr>
      </w:pPr>
      <w:r w:rsidRPr="004B0B56">
        <w:rPr>
          <w:rFonts w:asciiTheme="majorBidi" w:hAnsiTheme="majorBidi" w:cstheme="majorBidi"/>
          <w:b w:val="0"/>
          <w:bCs w:val="0"/>
          <w:lang w:bidi="ar-SA"/>
        </w:rPr>
        <w:t>Calculer le nombre de Mach et la pression au col.</w:t>
      </w:r>
    </w:p>
    <w:p w:rsidR="006B5371" w:rsidRDefault="006B5371" w:rsidP="00344077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 w:val="0"/>
          <w:bCs w:val="0"/>
          <w:lang w:bidi="ar-SA"/>
        </w:rPr>
      </w:pPr>
      <w:r>
        <w:rPr>
          <w:rFonts w:asciiTheme="majorBidi" w:hAnsiTheme="majorBidi" w:cstheme="majorBidi"/>
          <w:b w:val="0"/>
          <w:bCs w:val="0"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843998</wp:posOffset>
            </wp:positionH>
            <wp:positionV relativeFrom="paragraph">
              <wp:posOffset>134786</wp:posOffset>
            </wp:positionV>
            <wp:extent cx="3549098" cy="1302026"/>
            <wp:effectExtent l="1905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17" t="2825" r="3326" b="10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98" cy="130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371" w:rsidRDefault="006B5371" w:rsidP="006B5371">
      <w:pPr>
        <w:bidi w:val="0"/>
        <w:rPr>
          <w:rFonts w:asciiTheme="majorBidi" w:hAnsiTheme="majorBidi" w:cstheme="majorBidi"/>
          <w:lang w:bidi="ar-SA"/>
        </w:rPr>
      </w:pPr>
    </w:p>
    <w:p w:rsidR="007F67D1" w:rsidRDefault="006B5371" w:rsidP="006B5371">
      <w:pPr>
        <w:tabs>
          <w:tab w:val="left" w:pos="5369"/>
        </w:tabs>
        <w:bidi w:val="0"/>
        <w:jc w:val="left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tab/>
      </w:r>
      <w:r>
        <w:rPr>
          <w:rFonts w:asciiTheme="majorBidi" w:hAnsiTheme="majorBidi" w:cstheme="majorBidi"/>
          <w:lang w:bidi="ar-SA"/>
        </w:rPr>
        <w:tab/>
      </w:r>
    </w:p>
    <w:p w:rsidR="007F67D1" w:rsidRPr="007F67D1" w:rsidRDefault="007F67D1" w:rsidP="007F67D1">
      <w:pPr>
        <w:bidi w:val="0"/>
        <w:rPr>
          <w:rFonts w:asciiTheme="majorBidi" w:hAnsiTheme="majorBidi" w:cstheme="majorBidi"/>
          <w:lang w:bidi="ar-SA"/>
        </w:rPr>
      </w:pPr>
    </w:p>
    <w:p w:rsidR="007F67D1" w:rsidRDefault="007F67D1" w:rsidP="007F67D1">
      <w:pPr>
        <w:tabs>
          <w:tab w:val="left" w:pos="720"/>
          <w:tab w:val="center" w:pos="4153"/>
        </w:tabs>
        <w:bidi w:val="0"/>
        <w:ind w:left="720" w:firstLine="0"/>
        <w:jc w:val="left"/>
        <w:rPr>
          <w:rFonts w:asciiTheme="majorBidi" w:hAnsiTheme="majorBidi" w:cstheme="majorBidi"/>
          <w:lang w:bidi="ar-SA"/>
        </w:rPr>
      </w:pPr>
    </w:p>
    <w:p w:rsidR="007F67D1" w:rsidRDefault="007F67D1" w:rsidP="007F67D1">
      <w:pPr>
        <w:tabs>
          <w:tab w:val="left" w:pos="720"/>
          <w:tab w:val="center" w:pos="4153"/>
        </w:tabs>
        <w:bidi w:val="0"/>
        <w:jc w:val="left"/>
        <w:rPr>
          <w:rFonts w:asciiTheme="majorBidi" w:hAnsiTheme="majorBidi" w:cstheme="majorBidi"/>
          <w:lang w:bidi="ar-SA"/>
        </w:rPr>
      </w:pPr>
    </w:p>
    <w:p w:rsidR="00344077" w:rsidRPr="007F67D1" w:rsidRDefault="007F67D1" w:rsidP="007F67D1">
      <w:pPr>
        <w:tabs>
          <w:tab w:val="left" w:pos="720"/>
          <w:tab w:val="center" w:pos="4153"/>
        </w:tabs>
        <w:bidi w:val="0"/>
        <w:jc w:val="left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  <w:lang w:bidi="ar-SA"/>
        </w:rPr>
        <w:lastRenderedPageBreak/>
        <w:tab/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31082</wp:posOffset>
            </wp:positionH>
            <wp:positionV relativeFrom="paragraph">
              <wp:posOffset>240632</wp:posOffset>
            </wp:positionV>
            <wp:extent cx="4962023" cy="1227221"/>
            <wp:effectExtent l="1905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-113297</wp:posOffset>
            </wp:positionH>
            <wp:positionV relativeFrom="paragraph">
              <wp:posOffset>-216568</wp:posOffset>
            </wp:positionV>
            <wp:extent cx="5707981" cy="457200"/>
            <wp:effectExtent l="1905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295776</wp:posOffset>
            </wp:positionH>
            <wp:positionV relativeFrom="paragraph">
              <wp:posOffset>1467853</wp:posOffset>
            </wp:positionV>
            <wp:extent cx="4769519" cy="2237873"/>
            <wp:effectExtent l="1905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175461</wp:posOffset>
            </wp:positionH>
            <wp:positionV relativeFrom="paragraph">
              <wp:posOffset>3705726</wp:posOffset>
            </wp:positionV>
            <wp:extent cx="4784056" cy="1371600"/>
            <wp:effectExtent l="19050" t="0" r="952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752976</wp:posOffset>
            </wp:positionH>
            <wp:positionV relativeFrom="paragraph">
              <wp:posOffset>5149516</wp:posOffset>
            </wp:positionV>
            <wp:extent cx="3686677" cy="866273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057" t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752976</wp:posOffset>
            </wp:positionH>
            <wp:positionV relativeFrom="paragraph">
              <wp:posOffset>6015789</wp:posOffset>
            </wp:positionV>
            <wp:extent cx="3446045" cy="553453"/>
            <wp:effectExtent l="1905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-161424</wp:posOffset>
            </wp:positionH>
            <wp:positionV relativeFrom="paragraph">
              <wp:posOffset>6641432</wp:posOffset>
            </wp:positionV>
            <wp:extent cx="5732045" cy="409073"/>
            <wp:effectExtent l="1905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7D1"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-450182</wp:posOffset>
            </wp:positionH>
            <wp:positionV relativeFrom="paragraph">
              <wp:posOffset>7122695</wp:posOffset>
            </wp:positionV>
            <wp:extent cx="6117056" cy="1275347"/>
            <wp:effectExtent l="1905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lang w:bidi="ar-SA"/>
        </w:rPr>
        <w:tab/>
      </w:r>
      <w:r>
        <w:rPr>
          <w:rFonts w:asciiTheme="majorBidi" w:hAnsiTheme="majorBidi" w:cstheme="majorBidi"/>
          <w:lang w:bidi="ar-SA"/>
        </w:rPr>
        <w:tab/>
      </w:r>
    </w:p>
    <w:sectPr w:rsidR="00344077" w:rsidRPr="007F67D1" w:rsidSect="006D7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850"/>
    <w:multiLevelType w:val="hybridMultilevel"/>
    <w:tmpl w:val="CD5CEF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92E7C"/>
    <w:multiLevelType w:val="hybridMultilevel"/>
    <w:tmpl w:val="24F67C50"/>
    <w:lvl w:ilvl="0" w:tplc="206ADD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A509E"/>
    <w:multiLevelType w:val="hybridMultilevel"/>
    <w:tmpl w:val="51383FA6"/>
    <w:lvl w:ilvl="0" w:tplc="46CA321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4A37"/>
    <w:multiLevelType w:val="hybridMultilevel"/>
    <w:tmpl w:val="008C3DB4"/>
    <w:lvl w:ilvl="0" w:tplc="27962B9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3B1E79"/>
    <w:rsid w:val="00016C1F"/>
    <w:rsid w:val="0003409D"/>
    <w:rsid w:val="000402B5"/>
    <w:rsid w:val="00043241"/>
    <w:rsid w:val="0005644B"/>
    <w:rsid w:val="00062CE4"/>
    <w:rsid w:val="000733E1"/>
    <w:rsid w:val="000800D5"/>
    <w:rsid w:val="00092A66"/>
    <w:rsid w:val="000D3B47"/>
    <w:rsid w:val="000E19AD"/>
    <w:rsid w:val="000E2C20"/>
    <w:rsid w:val="00115699"/>
    <w:rsid w:val="00153EBF"/>
    <w:rsid w:val="001A658C"/>
    <w:rsid w:val="001B1375"/>
    <w:rsid w:val="001B7C98"/>
    <w:rsid w:val="001C77C8"/>
    <w:rsid w:val="001E4328"/>
    <w:rsid w:val="002108C3"/>
    <w:rsid w:val="0022001A"/>
    <w:rsid w:val="00224B7E"/>
    <w:rsid w:val="00231430"/>
    <w:rsid w:val="0023211E"/>
    <w:rsid w:val="002321E5"/>
    <w:rsid w:val="00256FC0"/>
    <w:rsid w:val="0026715E"/>
    <w:rsid w:val="00273AAC"/>
    <w:rsid w:val="00274B3E"/>
    <w:rsid w:val="00291BBD"/>
    <w:rsid w:val="002C3E66"/>
    <w:rsid w:val="002D3762"/>
    <w:rsid w:val="002E3DA9"/>
    <w:rsid w:val="002E55B5"/>
    <w:rsid w:val="00305F49"/>
    <w:rsid w:val="0032106E"/>
    <w:rsid w:val="0034087D"/>
    <w:rsid w:val="00344077"/>
    <w:rsid w:val="0035278C"/>
    <w:rsid w:val="00361A40"/>
    <w:rsid w:val="003643BE"/>
    <w:rsid w:val="003A390B"/>
    <w:rsid w:val="003B1432"/>
    <w:rsid w:val="003B1E79"/>
    <w:rsid w:val="003D2E15"/>
    <w:rsid w:val="003F2199"/>
    <w:rsid w:val="00407515"/>
    <w:rsid w:val="00421002"/>
    <w:rsid w:val="00435CC9"/>
    <w:rsid w:val="00461AD0"/>
    <w:rsid w:val="004B0B56"/>
    <w:rsid w:val="004B1569"/>
    <w:rsid w:val="004D592C"/>
    <w:rsid w:val="004D793D"/>
    <w:rsid w:val="004F4E3C"/>
    <w:rsid w:val="0051214A"/>
    <w:rsid w:val="0052434A"/>
    <w:rsid w:val="005354FB"/>
    <w:rsid w:val="00552B46"/>
    <w:rsid w:val="0057345B"/>
    <w:rsid w:val="005F5A4F"/>
    <w:rsid w:val="006118C4"/>
    <w:rsid w:val="00630F97"/>
    <w:rsid w:val="00631D5A"/>
    <w:rsid w:val="00644926"/>
    <w:rsid w:val="00662D57"/>
    <w:rsid w:val="0067250D"/>
    <w:rsid w:val="00684571"/>
    <w:rsid w:val="006A64ED"/>
    <w:rsid w:val="006B5371"/>
    <w:rsid w:val="006D3052"/>
    <w:rsid w:val="006D77F6"/>
    <w:rsid w:val="006E68B3"/>
    <w:rsid w:val="006F3DF7"/>
    <w:rsid w:val="006F659D"/>
    <w:rsid w:val="00731A97"/>
    <w:rsid w:val="00732DA7"/>
    <w:rsid w:val="007409F9"/>
    <w:rsid w:val="00742CF5"/>
    <w:rsid w:val="0077718A"/>
    <w:rsid w:val="007816E5"/>
    <w:rsid w:val="007B2406"/>
    <w:rsid w:val="007D2029"/>
    <w:rsid w:val="007F67D1"/>
    <w:rsid w:val="00806703"/>
    <w:rsid w:val="00865146"/>
    <w:rsid w:val="008714A0"/>
    <w:rsid w:val="00872407"/>
    <w:rsid w:val="00880349"/>
    <w:rsid w:val="00881FEC"/>
    <w:rsid w:val="0088607D"/>
    <w:rsid w:val="00887149"/>
    <w:rsid w:val="00887371"/>
    <w:rsid w:val="0089439A"/>
    <w:rsid w:val="00896E3F"/>
    <w:rsid w:val="008972AA"/>
    <w:rsid w:val="008A7CCC"/>
    <w:rsid w:val="008B6E5C"/>
    <w:rsid w:val="008C7E9E"/>
    <w:rsid w:val="008D1CD8"/>
    <w:rsid w:val="008E2B8B"/>
    <w:rsid w:val="008F47DC"/>
    <w:rsid w:val="00902CBB"/>
    <w:rsid w:val="00907AB0"/>
    <w:rsid w:val="00943239"/>
    <w:rsid w:val="00966678"/>
    <w:rsid w:val="0097252D"/>
    <w:rsid w:val="00973717"/>
    <w:rsid w:val="00981837"/>
    <w:rsid w:val="00990FBF"/>
    <w:rsid w:val="0099546C"/>
    <w:rsid w:val="009A2295"/>
    <w:rsid w:val="009A5095"/>
    <w:rsid w:val="009B09E2"/>
    <w:rsid w:val="009C3514"/>
    <w:rsid w:val="009C430B"/>
    <w:rsid w:val="009D7237"/>
    <w:rsid w:val="009F34D3"/>
    <w:rsid w:val="009F5AB6"/>
    <w:rsid w:val="00A16977"/>
    <w:rsid w:val="00A225B2"/>
    <w:rsid w:val="00A23C39"/>
    <w:rsid w:val="00A324E3"/>
    <w:rsid w:val="00A375A6"/>
    <w:rsid w:val="00A44817"/>
    <w:rsid w:val="00A518BE"/>
    <w:rsid w:val="00A54EFD"/>
    <w:rsid w:val="00A61FA1"/>
    <w:rsid w:val="00A675AF"/>
    <w:rsid w:val="00A76CEE"/>
    <w:rsid w:val="00A76F89"/>
    <w:rsid w:val="00A953EE"/>
    <w:rsid w:val="00AA2D65"/>
    <w:rsid w:val="00AA6CC0"/>
    <w:rsid w:val="00AD0167"/>
    <w:rsid w:val="00AD5E8A"/>
    <w:rsid w:val="00AE0CCD"/>
    <w:rsid w:val="00AE5D16"/>
    <w:rsid w:val="00AF1A98"/>
    <w:rsid w:val="00AF26D9"/>
    <w:rsid w:val="00AF5405"/>
    <w:rsid w:val="00B06B64"/>
    <w:rsid w:val="00B20D70"/>
    <w:rsid w:val="00B2631B"/>
    <w:rsid w:val="00B26CF5"/>
    <w:rsid w:val="00B33ED3"/>
    <w:rsid w:val="00B35E19"/>
    <w:rsid w:val="00B47047"/>
    <w:rsid w:val="00B50E2C"/>
    <w:rsid w:val="00B64363"/>
    <w:rsid w:val="00BA2A31"/>
    <w:rsid w:val="00BA2BD0"/>
    <w:rsid w:val="00BA4A50"/>
    <w:rsid w:val="00BB3D38"/>
    <w:rsid w:val="00BB42B1"/>
    <w:rsid w:val="00BB5429"/>
    <w:rsid w:val="00BC4A71"/>
    <w:rsid w:val="00BE14C9"/>
    <w:rsid w:val="00BE361D"/>
    <w:rsid w:val="00C172ED"/>
    <w:rsid w:val="00C52812"/>
    <w:rsid w:val="00C74BFE"/>
    <w:rsid w:val="00C91CAF"/>
    <w:rsid w:val="00C96590"/>
    <w:rsid w:val="00CC3822"/>
    <w:rsid w:val="00CF6BB0"/>
    <w:rsid w:val="00D038E9"/>
    <w:rsid w:val="00D074F3"/>
    <w:rsid w:val="00D13E04"/>
    <w:rsid w:val="00D14410"/>
    <w:rsid w:val="00D163BB"/>
    <w:rsid w:val="00D4334C"/>
    <w:rsid w:val="00D4549E"/>
    <w:rsid w:val="00D47593"/>
    <w:rsid w:val="00D5595B"/>
    <w:rsid w:val="00D57AB2"/>
    <w:rsid w:val="00D87E78"/>
    <w:rsid w:val="00D94C3B"/>
    <w:rsid w:val="00DA23C9"/>
    <w:rsid w:val="00DA4478"/>
    <w:rsid w:val="00DB00B3"/>
    <w:rsid w:val="00DC30D8"/>
    <w:rsid w:val="00DD1BF3"/>
    <w:rsid w:val="00DD270B"/>
    <w:rsid w:val="00DE1D65"/>
    <w:rsid w:val="00DE2C22"/>
    <w:rsid w:val="00DE440A"/>
    <w:rsid w:val="00E06D38"/>
    <w:rsid w:val="00E07AFE"/>
    <w:rsid w:val="00E13F88"/>
    <w:rsid w:val="00E40BC6"/>
    <w:rsid w:val="00E57584"/>
    <w:rsid w:val="00EA528B"/>
    <w:rsid w:val="00EB6912"/>
    <w:rsid w:val="00EF01F5"/>
    <w:rsid w:val="00F54239"/>
    <w:rsid w:val="00F64508"/>
    <w:rsid w:val="00F67AA4"/>
    <w:rsid w:val="00F80A46"/>
    <w:rsid w:val="00F869B4"/>
    <w:rsid w:val="00F87900"/>
    <w:rsid w:val="00F91F95"/>
    <w:rsid w:val="00FA069B"/>
    <w:rsid w:val="00FC38C8"/>
    <w:rsid w:val="00FC4283"/>
    <w:rsid w:val="00FD0BAC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lang w:val="en-US" w:eastAsia="en-US" w:bidi="ar-SA"/>
      </w:rPr>
    </w:rPrDefault>
    <w:pPrDefault>
      <w:pPr>
        <w:spacing w:after="120" w:line="360" w:lineRule="auto"/>
        <w:ind w:left="3260" w:hanging="32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79"/>
    <w:pPr>
      <w:bidi/>
    </w:pPr>
    <w:rPr>
      <w:sz w:val="24"/>
      <w:szCs w:val="24"/>
      <w:lang w:val="fr-FR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74B3E"/>
    <w:pPr>
      <w:keepNext/>
      <w:bidi w:val="0"/>
      <w:spacing w:before="240" w:after="60"/>
      <w:outlineLvl w:val="0"/>
    </w:pPr>
    <w:rPr>
      <w:rFonts w:ascii="Cambria" w:hAnsi="Cambria"/>
      <w:kern w:val="32"/>
      <w:sz w:val="32"/>
      <w:szCs w:val="32"/>
      <w:lang w:val="en-US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274B3E"/>
    <w:pPr>
      <w:keepNext/>
      <w:bidi w:val="0"/>
      <w:spacing w:before="240" w:after="60"/>
      <w:outlineLvl w:val="1"/>
    </w:pPr>
    <w:rPr>
      <w:rFonts w:ascii="Cambria" w:hAnsi="Cambria"/>
      <w:i/>
      <w:iCs/>
      <w:sz w:val="28"/>
      <w:szCs w:val="28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4B3E"/>
    <w:pPr>
      <w:keepNext/>
      <w:bidi w:val="0"/>
      <w:spacing w:before="240" w:after="60"/>
      <w:outlineLvl w:val="2"/>
    </w:pPr>
    <w:rPr>
      <w:rFonts w:ascii="Cambria" w:hAnsi="Cambria"/>
      <w:sz w:val="26"/>
      <w:szCs w:val="26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4B3E"/>
    <w:pPr>
      <w:keepNext/>
      <w:bidi w:val="0"/>
      <w:spacing w:before="240" w:after="60"/>
      <w:outlineLvl w:val="3"/>
    </w:pPr>
    <w:rPr>
      <w:rFonts w:ascii="Calibri" w:hAnsi="Calibri"/>
      <w:sz w:val="28"/>
      <w:szCs w:val="28"/>
      <w:lang w:val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4B3E"/>
    <w:pPr>
      <w:bidi w:val="0"/>
      <w:spacing w:before="240" w:after="60"/>
      <w:outlineLvl w:val="4"/>
    </w:pPr>
    <w:rPr>
      <w:rFonts w:ascii="Calibri" w:hAnsi="Calibri"/>
      <w:i/>
      <w:iCs/>
      <w:sz w:val="26"/>
      <w:szCs w:val="26"/>
      <w:lang w:val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B3E"/>
    <w:pPr>
      <w:bidi w:val="0"/>
      <w:spacing w:before="240" w:after="60"/>
      <w:outlineLvl w:val="5"/>
    </w:pPr>
    <w:rPr>
      <w:rFonts w:ascii="Calibri" w:hAnsi="Calibri"/>
      <w:sz w:val="20"/>
      <w:szCs w:val="20"/>
      <w:lang w:val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B3E"/>
    <w:pPr>
      <w:bidi w:val="0"/>
      <w:spacing w:before="240" w:after="60"/>
      <w:outlineLvl w:val="6"/>
    </w:pPr>
    <w:rPr>
      <w:rFonts w:ascii="Calibri" w:hAnsi="Calibri"/>
      <w:lang w:val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B3E"/>
    <w:pPr>
      <w:bidi w:val="0"/>
      <w:spacing w:before="240" w:after="60"/>
      <w:outlineLvl w:val="7"/>
    </w:pPr>
    <w:rPr>
      <w:rFonts w:ascii="Calibri" w:hAnsi="Calibri"/>
      <w:i/>
      <w:iCs/>
      <w:lang w:val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B3E"/>
    <w:pPr>
      <w:bidi w:val="0"/>
      <w:spacing w:before="240" w:after="60"/>
      <w:outlineLvl w:val="8"/>
    </w:pPr>
    <w:rPr>
      <w:rFonts w:ascii="Cambria" w:hAnsi="Cambria"/>
      <w:sz w:val="20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B3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274B3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74B3E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74B3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74B3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74B3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74B3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74B3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74B3E"/>
    <w:rPr>
      <w:rFonts w:ascii="Cambria" w:eastAsia="Times New Roman" w:hAnsi="Cambria"/>
    </w:rPr>
  </w:style>
  <w:style w:type="paragraph" w:styleId="Lgende">
    <w:name w:val="caption"/>
    <w:basedOn w:val="Normal"/>
    <w:next w:val="Normal"/>
    <w:unhideWhenUsed/>
    <w:qFormat/>
    <w:rsid w:val="00274B3E"/>
    <w:pPr>
      <w:bidi w:val="0"/>
    </w:pPr>
    <w:rPr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74B3E"/>
    <w:pPr>
      <w:bidi w:val="0"/>
      <w:spacing w:before="240" w:after="60"/>
      <w:outlineLvl w:val="0"/>
    </w:pPr>
    <w:rPr>
      <w:rFonts w:ascii="Cambria" w:hAnsi="Cambria"/>
      <w:kern w:val="28"/>
      <w:sz w:val="32"/>
      <w:szCs w:val="32"/>
      <w:lang w:val="en-US" w:bidi="ar-SA"/>
    </w:rPr>
  </w:style>
  <w:style w:type="character" w:customStyle="1" w:styleId="TitreCar">
    <w:name w:val="Titre Car"/>
    <w:basedOn w:val="Policepardfaut"/>
    <w:link w:val="Titre"/>
    <w:uiPriority w:val="10"/>
    <w:rsid w:val="00274B3E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B3E"/>
    <w:pPr>
      <w:bidi w:val="0"/>
      <w:spacing w:after="60"/>
      <w:outlineLvl w:val="1"/>
    </w:pPr>
    <w:rPr>
      <w:rFonts w:ascii="Cambria" w:hAnsi="Cambria"/>
      <w:lang w:val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274B3E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qFormat/>
    <w:rsid w:val="00274B3E"/>
    <w:rPr>
      <w:b/>
      <w:bCs/>
    </w:rPr>
  </w:style>
  <w:style w:type="character" w:styleId="Accentuation">
    <w:name w:val="Emphasis"/>
    <w:basedOn w:val="Policepardfaut"/>
    <w:uiPriority w:val="20"/>
    <w:qFormat/>
    <w:rsid w:val="00274B3E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274B3E"/>
    <w:pPr>
      <w:bidi w:val="0"/>
    </w:pPr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4B3E"/>
    <w:rPr>
      <w:rFonts w:ascii="Times New Roman" w:hAnsi="Times New Roman"/>
      <w:sz w:val="24"/>
      <w:szCs w:val="32"/>
      <w:lang w:val="fr-FR" w:bidi="en-US"/>
    </w:rPr>
  </w:style>
  <w:style w:type="paragraph" w:styleId="Paragraphedeliste">
    <w:name w:val="List Paragraph"/>
    <w:basedOn w:val="Normal"/>
    <w:uiPriority w:val="34"/>
    <w:qFormat/>
    <w:rsid w:val="00274B3E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74B3E"/>
    <w:pPr>
      <w:bidi w:val="0"/>
    </w:pPr>
    <w:rPr>
      <w:rFonts w:ascii="Calibri" w:hAnsi="Calibri"/>
      <w:i/>
      <w:lang w:val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274B3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B3E"/>
    <w:pPr>
      <w:bidi w:val="0"/>
      <w:ind w:left="720" w:right="720"/>
    </w:pPr>
    <w:rPr>
      <w:rFonts w:ascii="Calibri" w:hAnsi="Calibri"/>
      <w:i/>
      <w:szCs w:val="20"/>
      <w:lang w:val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B3E"/>
    <w:rPr>
      <w:b/>
      <w:i/>
      <w:sz w:val="24"/>
    </w:rPr>
  </w:style>
  <w:style w:type="character" w:styleId="Emphaseple">
    <w:name w:val="Subtle Emphasis"/>
    <w:uiPriority w:val="19"/>
    <w:qFormat/>
    <w:rsid w:val="00274B3E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274B3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74B3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74B3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74B3E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74B3E"/>
    <w:pPr>
      <w:outlineLvl w:val="9"/>
    </w:pPr>
    <w:rPr>
      <w:lang w:val="fr-FR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AB0"/>
    <w:rPr>
      <w:rFonts w:ascii="Tahoma" w:hAnsi="Tahoma" w:cs="Tahoma"/>
      <w:sz w:val="16"/>
      <w:szCs w:val="16"/>
      <w:lang w:val="fr-FR" w:bidi="en-US"/>
    </w:rPr>
  </w:style>
  <w:style w:type="character" w:styleId="Textedelespacerserv">
    <w:name w:val="Placeholder Text"/>
    <w:basedOn w:val="Policepardfaut"/>
    <w:uiPriority w:val="99"/>
    <w:semiHidden/>
    <w:rsid w:val="008871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Administrateur</cp:lastModifiedBy>
  <cp:revision>8</cp:revision>
  <dcterms:created xsi:type="dcterms:W3CDTF">2021-06-15T09:40:00Z</dcterms:created>
  <dcterms:modified xsi:type="dcterms:W3CDTF">2023-03-06T03:32:00Z</dcterms:modified>
</cp:coreProperties>
</file>