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27" w:rsidRPr="00234D3E" w:rsidRDefault="00EC0027" w:rsidP="008B53B7">
      <w:pPr>
        <w:spacing w:line="276" w:lineRule="auto"/>
        <w:jc w:val="center"/>
        <w:rPr>
          <w:rFonts w:asciiTheme="majorBidi" w:hAnsiTheme="majorBidi" w:cstheme="majorBidi"/>
          <w:b/>
          <w:bCs/>
          <w:sz w:val="24"/>
          <w:szCs w:val="24"/>
          <w:u w:val="single"/>
        </w:rPr>
      </w:pPr>
      <w:r w:rsidRPr="00234D3E">
        <w:rPr>
          <w:rFonts w:asciiTheme="majorBidi" w:hAnsiTheme="majorBidi" w:cstheme="majorBidi"/>
          <w:b/>
          <w:bCs/>
          <w:sz w:val="24"/>
          <w:szCs w:val="24"/>
          <w:u w:val="single"/>
        </w:rPr>
        <w:t>Série de TD n° 1 : Modèle Entité/Association</w:t>
      </w:r>
    </w:p>
    <w:p w:rsidR="00EC0027" w:rsidRPr="00234D3E" w:rsidRDefault="00EC0027" w:rsidP="008B53B7">
      <w:pPr>
        <w:spacing w:line="276" w:lineRule="auto"/>
        <w:rPr>
          <w:rFonts w:asciiTheme="majorBidi" w:hAnsiTheme="majorBidi" w:cstheme="majorBidi"/>
          <w:b/>
          <w:bCs/>
          <w:sz w:val="24"/>
          <w:szCs w:val="24"/>
        </w:rPr>
      </w:pPr>
      <w:r w:rsidRPr="00234D3E">
        <w:rPr>
          <w:rFonts w:asciiTheme="majorBidi" w:hAnsiTheme="majorBidi" w:cstheme="majorBidi"/>
          <w:b/>
          <w:bCs/>
          <w:sz w:val="24"/>
          <w:szCs w:val="24"/>
          <w:u w:val="single"/>
        </w:rPr>
        <w:t>Exercice 1:</w:t>
      </w:r>
      <w:r w:rsidRPr="00234D3E">
        <w:rPr>
          <w:rFonts w:asciiTheme="majorBidi" w:hAnsiTheme="majorBidi" w:cstheme="majorBidi"/>
          <w:b/>
          <w:bCs/>
          <w:sz w:val="24"/>
          <w:szCs w:val="24"/>
        </w:rPr>
        <w:t xml:space="preserve"> </w:t>
      </w:r>
    </w:p>
    <w:p w:rsidR="00EC0027" w:rsidRPr="00234D3E" w:rsidRDefault="00EC0027" w:rsidP="008B53B7">
      <w:pPr>
        <w:spacing w:line="276" w:lineRule="auto"/>
        <w:rPr>
          <w:sz w:val="24"/>
          <w:szCs w:val="24"/>
        </w:rPr>
      </w:pPr>
      <w:r w:rsidRPr="00234D3E">
        <w:rPr>
          <w:sz w:val="24"/>
          <w:szCs w:val="24"/>
        </w:rPr>
        <w:t xml:space="preserve">Le gestionnaire d’un complexe sportif associatif souhaite informatiser la gestion des réservations de terrains et d’équipements sportifs. Il vous confie cette tâche. </w:t>
      </w:r>
    </w:p>
    <w:p w:rsidR="00EC0027" w:rsidRPr="00234D3E" w:rsidRDefault="00EC0027" w:rsidP="008B53B7">
      <w:pPr>
        <w:spacing w:line="276" w:lineRule="auto"/>
        <w:rPr>
          <w:sz w:val="24"/>
          <w:szCs w:val="24"/>
        </w:rPr>
      </w:pPr>
      <w:r w:rsidRPr="00234D3E">
        <w:rPr>
          <w:sz w:val="24"/>
          <w:szCs w:val="24"/>
        </w:rPr>
        <w:t>Un terrain est caractérisé par un numéro de terrain, un nom, un type (salle ou extérieur) et une superficie. Un terrain peut permettre la pratique de plusieurs sports (par exemple, hand-ball, basketball et volley-ball dans un gymnase), éventuellement simultanément. Afin de gérer cela, on souhaite savoir pour chaque terrain, combien de «</w:t>
      </w:r>
      <w:proofErr w:type="spellStart"/>
      <w:r w:rsidRPr="00234D3E">
        <w:rPr>
          <w:sz w:val="24"/>
          <w:szCs w:val="24"/>
        </w:rPr>
        <w:t>sous-terrains</w:t>
      </w:r>
      <w:proofErr w:type="spellEnd"/>
      <w:r w:rsidRPr="00234D3E">
        <w:rPr>
          <w:sz w:val="24"/>
          <w:szCs w:val="24"/>
        </w:rPr>
        <w:t xml:space="preserve">» il contient pour un sport donné (par exemple, il peut y avoir trois terrains de tennis dans un gymnase). </w:t>
      </w:r>
    </w:p>
    <w:p w:rsidR="00EC0027" w:rsidRPr="00234D3E" w:rsidRDefault="00EC0027" w:rsidP="008B53B7">
      <w:pPr>
        <w:spacing w:line="276" w:lineRule="auto"/>
        <w:rPr>
          <w:sz w:val="24"/>
          <w:szCs w:val="24"/>
        </w:rPr>
      </w:pPr>
      <w:r w:rsidRPr="00234D3E">
        <w:rPr>
          <w:sz w:val="24"/>
          <w:szCs w:val="24"/>
        </w:rPr>
        <w:t xml:space="preserve">Un sport est identifié par un code unique composé de trois lettres ainsi que l’intitulé complet de la discipline en question. </w:t>
      </w:r>
    </w:p>
    <w:p w:rsidR="00EC0027" w:rsidRPr="00234D3E" w:rsidRDefault="00EC0027" w:rsidP="008B53B7">
      <w:pPr>
        <w:spacing w:line="276" w:lineRule="auto"/>
        <w:rPr>
          <w:sz w:val="24"/>
          <w:szCs w:val="24"/>
        </w:rPr>
      </w:pPr>
      <w:r w:rsidRPr="00234D3E">
        <w:rPr>
          <w:sz w:val="24"/>
          <w:szCs w:val="24"/>
        </w:rPr>
        <w:t xml:space="preserve">Divers équipements sont également à la disposition des adhérents de l’association (ballons, raquettes, dossards, etc.). Ces équipements sont répartis en lots numérotés. Chaque lot est caractérisé par le type d’équipement (ballons, haies…) et le nombre d’unités qui le composent. Pour des raisons de stockage, un lot d’équipement donné est lié à un terrain et un seul. Il ne peut </w:t>
      </w:r>
      <w:proofErr w:type="gramStart"/>
      <w:r w:rsidRPr="00234D3E">
        <w:rPr>
          <w:sz w:val="24"/>
          <w:szCs w:val="24"/>
        </w:rPr>
        <w:t>pas</w:t>
      </w:r>
      <w:proofErr w:type="gramEnd"/>
      <w:r w:rsidRPr="00234D3E">
        <w:rPr>
          <w:sz w:val="24"/>
          <w:szCs w:val="24"/>
        </w:rPr>
        <w:t xml:space="preserve"> être utilisé ailleurs. Finalement, un lot d’équipement peut être dédié à un seul sport (raquettes de tennis, etc.), mais pas nécessairement (dossards, plots, etc.). </w:t>
      </w:r>
    </w:p>
    <w:p w:rsidR="00EC0027" w:rsidRPr="00234D3E" w:rsidRDefault="00EC0027" w:rsidP="008B53B7">
      <w:pPr>
        <w:spacing w:line="276" w:lineRule="auto"/>
        <w:rPr>
          <w:sz w:val="24"/>
          <w:szCs w:val="24"/>
        </w:rPr>
      </w:pPr>
      <w:r w:rsidRPr="00234D3E">
        <w:rPr>
          <w:sz w:val="24"/>
          <w:szCs w:val="24"/>
        </w:rPr>
        <w:t>Les adhérents sont identifiés par un numéro d’adhérent, un nom, un prénom, une adresse et un numéro de téléphone. Lorsqu’ils passent une réservation, on note le jour désiré, l’heure de début et l’heure de fin. Une réservation concerne un terrain, un sport précis et éventuellement divers équipements.</w:t>
      </w:r>
    </w:p>
    <w:p w:rsidR="00EC0027" w:rsidRPr="00234D3E" w:rsidRDefault="00EC0027" w:rsidP="008B53B7">
      <w:pPr>
        <w:spacing w:line="276" w:lineRule="auto"/>
        <w:rPr>
          <w:sz w:val="24"/>
          <w:szCs w:val="24"/>
        </w:rPr>
      </w:pPr>
      <w:r w:rsidRPr="00234D3E">
        <w:rPr>
          <w:b/>
          <w:bCs/>
          <w:sz w:val="24"/>
          <w:szCs w:val="24"/>
        </w:rPr>
        <w:t>Q1)</w:t>
      </w:r>
      <w:r w:rsidRPr="00234D3E">
        <w:rPr>
          <w:sz w:val="24"/>
          <w:szCs w:val="24"/>
        </w:rPr>
        <w:t xml:space="preserve"> Proposer un schéma Entité/Association </w:t>
      </w:r>
      <w:r w:rsidR="00901C5C" w:rsidRPr="00234D3E">
        <w:rPr>
          <w:sz w:val="24"/>
          <w:szCs w:val="24"/>
        </w:rPr>
        <w:t>représentant ces spécifications en précisant :</w:t>
      </w:r>
    </w:p>
    <w:p w:rsidR="00901C5C" w:rsidRPr="00234D3E" w:rsidRDefault="00901C5C" w:rsidP="008B53B7">
      <w:pPr>
        <w:pStyle w:val="Paragraphedeliste"/>
        <w:numPr>
          <w:ilvl w:val="0"/>
          <w:numId w:val="12"/>
        </w:numPr>
        <w:spacing w:line="276" w:lineRule="auto"/>
        <w:rPr>
          <w:sz w:val="24"/>
          <w:szCs w:val="24"/>
        </w:rPr>
      </w:pPr>
      <w:r w:rsidRPr="00234D3E">
        <w:rPr>
          <w:sz w:val="24"/>
          <w:szCs w:val="24"/>
        </w:rPr>
        <w:t>Les entités ainsi que leurs propriétés.</w:t>
      </w:r>
    </w:p>
    <w:p w:rsidR="00901C5C" w:rsidRPr="00234D3E" w:rsidRDefault="00901C5C" w:rsidP="008B53B7">
      <w:pPr>
        <w:pStyle w:val="Paragraphedeliste"/>
        <w:numPr>
          <w:ilvl w:val="0"/>
          <w:numId w:val="12"/>
        </w:numPr>
        <w:spacing w:line="276" w:lineRule="auto"/>
        <w:rPr>
          <w:sz w:val="24"/>
          <w:szCs w:val="24"/>
        </w:rPr>
      </w:pPr>
      <w:r w:rsidRPr="00234D3E">
        <w:rPr>
          <w:sz w:val="24"/>
          <w:szCs w:val="24"/>
        </w:rPr>
        <w:t>Les associations avec leurs cardinalités.</w:t>
      </w:r>
    </w:p>
    <w:p w:rsidR="00EC0027" w:rsidRPr="00234D3E" w:rsidRDefault="00EC0027" w:rsidP="008B53B7">
      <w:pPr>
        <w:spacing w:line="276" w:lineRule="auto"/>
        <w:rPr>
          <w:sz w:val="24"/>
          <w:szCs w:val="24"/>
        </w:rPr>
      </w:pPr>
      <w:r w:rsidRPr="00234D3E">
        <w:rPr>
          <w:b/>
          <w:bCs/>
          <w:sz w:val="24"/>
          <w:szCs w:val="24"/>
        </w:rPr>
        <w:t>Q2)</w:t>
      </w:r>
      <w:r w:rsidRPr="00234D3E">
        <w:rPr>
          <w:sz w:val="24"/>
          <w:szCs w:val="24"/>
        </w:rPr>
        <w:t xml:space="preserve"> </w:t>
      </w:r>
      <w:r w:rsidR="00385C94" w:rsidRPr="00234D3E">
        <w:rPr>
          <w:sz w:val="24"/>
          <w:szCs w:val="24"/>
        </w:rPr>
        <w:t xml:space="preserve">Déduire </w:t>
      </w:r>
      <w:r w:rsidRPr="00234D3E">
        <w:rPr>
          <w:sz w:val="24"/>
          <w:szCs w:val="24"/>
        </w:rPr>
        <w:t xml:space="preserve">le schéma relationnel </w:t>
      </w:r>
      <w:r w:rsidR="00385C94" w:rsidRPr="00234D3E">
        <w:rPr>
          <w:sz w:val="24"/>
          <w:szCs w:val="24"/>
        </w:rPr>
        <w:t xml:space="preserve">de la base de données </w:t>
      </w:r>
      <w:r w:rsidRPr="00234D3E">
        <w:rPr>
          <w:sz w:val="24"/>
          <w:szCs w:val="24"/>
        </w:rPr>
        <w:t>correspondant</w:t>
      </w:r>
      <w:r w:rsidR="00385C94" w:rsidRPr="00234D3E">
        <w:rPr>
          <w:sz w:val="24"/>
          <w:szCs w:val="24"/>
        </w:rPr>
        <w:t>e</w:t>
      </w:r>
      <w:r w:rsidRPr="00234D3E">
        <w:rPr>
          <w:sz w:val="24"/>
          <w:szCs w:val="24"/>
        </w:rPr>
        <w:t xml:space="preserve"> en précisant les clés primaires et étrangères.</w:t>
      </w:r>
    </w:p>
    <w:p w:rsidR="002C2481" w:rsidRPr="00234D3E" w:rsidRDefault="002C2481" w:rsidP="008B53B7">
      <w:pPr>
        <w:spacing w:line="276" w:lineRule="auto"/>
        <w:rPr>
          <w:rFonts w:asciiTheme="majorBidi" w:hAnsiTheme="majorBidi" w:cstheme="majorBidi"/>
          <w:b/>
          <w:bCs/>
          <w:sz w:val="24"/>
          <w:szCs w:val="24"/>
        </w:rPr>
      </w:pPr>
      <w:r w:rsidRPr="00234D3E">
        <w:rPr>
          <w:rFonts w:asciiTheme="majorBidi" w:hAnsiTheme="majorBidi" w:cstheme="majorBidi"/>
          <w:b/>
          <w:bCs/>
          <w:sz w:val="24"/>
          <w:szCs w:val="24"/>
        </w:rPr>
        <w:t>NB :</w:t>
      </w:r>
    </w:p>
    <w:p w:rsidR="002C2481" w:rsidRPr="00234D3E" w:rsidRDefault="002C2481" w:rsidP="008B53B7">
      <w:pPr>
        <w:pStyle w:val="Paragraphedeliste"/>
        <w:numPr>
          <w:ilvl w:val="0"/>
          <w:numId w:val="13"/>
        </w:numPr>
        <w:spacing w:line="276" w:lineRule="auto"/>
        <w:rPr>
          <w:rFonts w:asciiTheme="majorBidi" w:hAnsiTheme="majorBidi" w:cstheme="majorBidi"/>
          <w:sz w:val="24"/>
          <w:szCs w:val="24"/>
        </w:rPr>
      </w:pPr>
      <w:r w:rsidRPr="00234D3E">
        <w:rPr>
          <w:rFonts w:asciiTheme="majorBidi" w:hAnsiTheme="majorBidi" w:cstheme="majorBidi"/>
          <w:sz w:val="24"/>
          <w:szCs w:val="24"/>
        </w:rPr>
        <w:t>Dans votre schéma relationnel, chaque relation doit être spécifiée de la manière suivante : Nom (att1,…</w:t>
      </w:r>
      <w:proofErr w:type="gramStart"/>
      <w:r w:rsidRPr="00234D3E">
        <w:rPr>
          <w:rFonts w:asciiTheme="majorBidi" w:hAnsiTheme="majorBidi" w:cstheme="majorBidi"/>
          <w:sz w:val="24"/>
          <w:szCs w:val="24"/>
        </w:rPr>
        <w:t>,</w:t>
      </w:r>
      <w:proofErr w:type="spellStart"/>
      <w:r w:rsidRPr="00234D3E">
        <w:rPr>
          <w:rFonts w:asciiTheme="majorBidi" w:hAnsiTheme="majorBidi" w:cstheme="majorBidi"/>
          <w:sz w:val="24"/>
          <w:szCs w:val="24"/>
        </w:rPr>
        <w:t>attn</w:t>
      </w:r>
      <w:proofErr w:type="spellEnd"/>
      <w:proofErr w:type="gramEnd"/>
      <w:r w:rsidRPr="00234D3E">
        <w:rPr>
          <w:rFonts w:asciiTheme="majorBidi" w:hAnsiTheme="majorBidi" w:cstheme="majorBidi"/>
          <w:sz w:val="24"/>
          <w:szCs w:val="24"/>
        </w:rPr>
        <w:t>) où Nom est le nom de la relation et att1,…,</w:t>
      </w:r>
      <w:proofErr w:type="spellStart"/>
      <w:r w:rsidRPr="00234D3E">
        <w:rPr>
          <w:rFonts w:asciiTheme="majorBidi" w:hAnsiTheme="majorBidi" w:cstheme="majorBidi"/>
          <w:sz w:val="24"/>
          <w:szCs w:val="24"/>
        </w:rPr>
        <w:t>attn</w:t>
      </w:r>
      <w:proofErr w:type="spellEnd"/>
      <w:r w:rsidRPr="00234D3E">
        <w:rPr>
          <w:rFonts w:asciiTheme="majorBidi" w:hAnsiTheme="majorBidi" w:cstheme="majorBidi"/>
          <w:sz w:val="24"/>
          <w:szCs w:val="24"/>
        </w:rPr>
        <w:t xml:space="preserve"> sont des noms d’attributs.</w:t>
      </w:r>
    </w:p>
    <w:p w:rsidR="002C2481" w:rsidRPr="00234D3E" w:rsidRDefault="002C2481" w:rsidP="008B53B7">
      <w:pPr>
        <w:pStyle w:val="Paragraphedeliste"/>
        <w:numPr>
          <w:ilvl w:val="0"/>
          <w:numId w:val="13"/>
        </w:numPr>
        <w:spacing w:line="276" w:lineRule="auto"/>
        <w:rPr>
          <w:rFonts w:asciiTheme="majorBidi" w:hAnsiTheme="majorBidi" w:cstheme="majorBidi"/>
          <w:sz w:val="24"/>
          <w:szCs w:val="24"/>
        </w:rPr>
      </w:pPr>
      <w:r w:rsidRPr="00234D3E">
        <w:rPr>
          <w:rFonts w:asciiTheme="majorBidi" w:hAnsiTheme="majorBidi" w:cstheme="majorBidi"/>
          <w:sz w:val="24"/>
          <w:szCs w:val="24"/>
        </w:rPr>
        <w:t>Le nom de la relation doit obligatoirement avoir un lien avec les noms des ensembles d’entités ou des associations du schéma de modélisation.</w:t>
      </w:r>
    </w:p>
    <w:p w:rsidR="002C2481" w:rsidRPr="00234D3E" w:rsidRDefault="002C2481" w:rsidP="008B53B7">
      <w:pPr>
        <w:pStyle w:val="Paragraphedeliste"/>
        <w:numPr>
          <w:ilvl w:val="0"/>
          <w:numId w:val="13"/>
        </w:numPr>
        <w:spacing w:line="276" w:lineRule="auto"/>
        <w:rPr>
          <w:rFonts w:asciiTheme="majorBidi" w:hAnsiTheme="majorBidi" w:cstheme="majorBidi"/>
          <w:sz w:val="24"/>
          <w:szCs w:val="24"/>
        </w:rPr>
      </w:pPr>
      <w:r w:rsidRPr="008B53B7">
        <w:rPr>
          <w:rFonts w:asciiTheme="majorBidi" w:hAnsiTheme="majorBidi" w:cstheme="majorBidi"/>
          <w:sz w:val="24"/>
          <w:szCs w:val="24"/>
        </w:rPr>
        <w:t>Vous préciser</w:t>
      </w:r>
      <w:r w:rsidR="00257EC0">
        <w:rPr>
          <w:rFonts w:asciiTheme="majorBidi" w:hAnsiTheme="majorBidi" w:cstheme="majorBidi"/>
          <w:sz w:val="24"/>
          <w:szCs w:val="24"/>
        </w:rPr>
        <w:t>ez</w:t>
      </w:r>
      <w:r w:rsidRPr="008B53B7">
        <w:rPr>
          <w:rFonts w:asciiTheme="majorBidi" w:hAnsiTheme="majorBidi" w:cstheme="majorBidi"/>
          <w:sz w:val="24"/>
          <w:szCs w:val="24"/>
        </w:rPr>
        <w:t xml:space="preserve"> les clés primaires des relations en les soulignant ainsi que les clés étrangères en les signalant par un # et en précisant à quoi elles font références.</w:t>
      </w:r>
    </w:p>
    <w:sectPr w:rsidR="002C2481" w:rsidRPr="00234D3E" w:rsidSect="00B47DB9">
      <w:footerReference w:type="default" r:id="rId8"/>
      <w:headerReference w:type="first" r:id="rId9"/>
      <w:footerReference w:type="first" r:id="rId10"/>
      <w:pgSz w:w="11906" w:h="16838"/>
      <w:pgMar w:top="851" w:right="1134"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07D" w:rsidRDefault="0019207D" w:rsidP="00EC0027">
      <w:pPr>
        <w:spacing w:before="0" w:after="0"/>
      </w:pPr>
      <w:r>
        <w:separator/>
      </w:r>
    </w:p>
  </w:endnote>
  <w:endnote w:type="continuationSeparator" w:id="0">
    <w:p w:rsidR="0019207D" w:rsidRDefault="0019207D" w:rsidP="00EC0027">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5028"/>
      <w:docPartObj>
        <w:docPartGallery w:val="Page Numbers (Bottom of Page)"/>
        <w:docPartUnique/>
      </w:docPartObj>
    </w:sdtPr>
    <w:sdtContent>
      <w:p w:rsidR="00B47DB9" w:rsidRDefault="00FD25D4">
        <w:pPr>
          <w:pStyle w:val="Pieddepage"/>
          <w:jc w:val="center"/>
        </w:pPr>
        <w:r>
          <w:fldChar w:fldCharType="begin"/>
        </w:r>
        <w:r w:rsidR="00660394">
          <w:instrText xml:space="preserve"> PAGE   \* MERGEFORMAT </w:instrText>
        </w:r>
        <w:r>
          <w:fldChar w:fldCharType="separate"/>
        </w:r>
        <w:r w:rsidR="00563BA0">
          <w:rPr>
            <w:noProof/>
          </w:rPr>
          <w:t>2</w:t>
        </w:r>
        <w:r>
          <w:rPr>
            <w:noProof/>
          </w:rPr>
          <w:fldChar w:fldCharType="end"/>
        </w:r>
      </w:p>
    </w:sdtContent>
  </w:sdt>
  <w:p w:rsidR="00B47DB9" w:rsidRDefault="00B47DB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08553"/>
      <w:docPartObj>
        <w:docPartGallery w:val="Page Numbers (Bottom of Page)"/>
        <w:docPartUnique/>
      </w:docPartObj>
    </w:sdtPr>
    <w:sdtContent>
      <w:p w:rsidR="00B47DB9" w:rsidRDefault="00FD25D4">
        <w:pPr>
          <w:pStyle w:val="Pieddepage"/>
          <w:jc w:val="center"/>
        </w:pPr>
        <w:r w:rsidRPr="00492E67">
          <w:rPr>
            <w:sz w:val="24"/>
            <w:szCs w:val="24"/>
          </w:rPr>
          <w:fldChar w:fldCharType="begin"/>
        </w:r>
        <w:r w:rsidR="00B47DB9" w:rsidRPr="00492E67">
          <w:rPr>
            <w:sz w:val="24"/>
            <w:szCs w:val="24"/>
          </w:rPr>
          <w:instrText xml:space="preserve"> PAGE   \* MERGEFORMAT </w:instrText>
        </w:r>
        <w:r w:rsidRPr="00492E67">
          <w:rPr>
            <w:sz w:val="24"/>
            <w:szCs w:val="24"/>
          </w:rPr>
          <w:fldChar w:fldCharType="separate"/>
        </w:r>
        <w:r w:rsidR="002F12F6">
          <w:rPr>
            <w:noProof/>
            <w:sz w:val="24"/>
            <w:szCs w:val="24"/>
          </w:rPr>
          <w:t>1</w:t>
        </w:r>
        <w:r w:rsidRPr="00492E67">
          <w:rPr>
            <w:sz w:val="24"/>
            <w:szCs w:val="24"/>
          </w:rPr>
          <w:fldChar w:fldCharType="end"/>
        </w:r>
      </w:p>
    </w:sdtContent>
  </w:sdt>
  <w:p w:rsidR="00B47DB9" w:rsidRDefault="00B47DB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07D" w:rsidRDefault="0019207D" w:rsidP="00EC0027">
      <w:pPr>
        <w:spacing w:before="0" w:after="0"/>
      </w:pPr>
      <w:r>
        <w:separator/>
      </w:r>
    </w:p>
  </w:footnote>
  <w:footnote w:type="continuationSeparator" w:id="0">
    <w:p w:rsidR="0019207D" w:rsidRDefault="0019207D" w:rsidP="00EC0027">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DB9" w:rsidRPr="00B40816" w:rsidRDefault="00B47DB9" w:rsidP="00215BAD">
    <w:pPr>
      <w:pStyle w:val="En-tte"/>
      <w:spacing w:before="0"/>
      <w:rPr>
        <w:rFonts w:asciiTheme="majorBidi" w:hAnsiTheme="majorBidi" w:cstheme="majorBidi"/>
      </w:rPr>
    </w:pPr>
    <w:r w:rsidRPr="00B40816">
      <w:rPr>
        <w:rFonts w:asciiTheme="majorBidi" w:hAnsiTheme="majorBidi" w:cstheme="majorBidi"/>
      </w:rPr>
      <w:t>Centre Universitaire De MILA</w:t>
    </w:r>
    <w:r>
      <w:rPr>
        <w:rFonts w:asciiTheme="majorBidi" w:hAnsiTheme="majorBidi" w:cstheme="majorBidi"/>
      </w:rPr>
      <w:t xml:space="preserve">                                                              </w:t>
    </w:r>
    <w:r w:rsidRPr="00B40816">
      <w:rPr>
        <w:rFonts w:asciiTheme="majorBidi" w:hAnsiTheme="majorBidi" w:cstheme="majorBidi"/>
      </w:rPr>
      <w:t xml:space="preserve"> Année universitaire : 20</w:t>
    </w:r>
    <w:r w:rsidR="00215BAD">
      <w:rPr>
        <w:rFonts w:asciiTheme="majorBidi" w:hAnsiTheme="majorBidi" w:cstheme="majorBidi"/>
      </w:rPr>
      <w:t>22-</w:t>
    </w:r>
    <w:r>
      <w:rPr>
        <w:rFonts w:asciiTheme="majorBidi" w:hAnsiTheme="majorBidi" w:cstheme="majorBidi"/>
      </w:rPr>
      <w:t>20</w:t>
    </w:r>
    <w:r w:rsidR="009A374A">
      <w:rPr>
        <w:rFonts w:asciiTheme="majorBidi" w:hAnsiTheme="majorBidi" w:cstheme="majorBidi"/>
      </w:rPr>
      <w:t>2</w:t>
    </w:r>
    <w:r w:rsidR="00215BAD">
      <w:rPr>
        <w:rFonts w:asciiTheme="majorBidi" w:hAnsiTheme="majorBidi" w:cstheme="majorBidi"/>
      </w:rPr>
      <w:t>3</w:t>
    </w:r>
  </w:p>
  <w:p w:rsidR="00B47DB9" w:rsidRPr="00B40816" w:rsidRDefault="00B47DB9" w:rsidP="00B47DB9">
    <w:pPr>
      <w:pStyle w:val="En-tte"/>
      <w:spacing w:before="0"/>
      <w:jc w:val="left"/>
      <w:rPr>
        <w:rFonts w:asciiTheme="majorBidi" w:hAnsiTheme="majorBidi" w:cstheme="majorBidi"/>
      </w:rPr>
    </w:pPr>
    <w:r w:rsidRPr="00B40816">
      <w:rPr>
        <w:rFonts w:asciiTheme="majorBidi" w:hAnsiTheme="majorBidi" w:cstheme="majorBidi"/>
      </w:rPr>
      <w:t>Institut Des Sciences Et Technologies</w:t>
    </w:r>
    <w:r>
      <w:rPr>
        <w:rFonts w:asciiTheme="majorBidi" w:hAnsiTheme="majorBidi" w:cstheme="majorBidi"/>
      </w:rPr>
      <w:t xml:space="preserve">                                                            2èm</w:t>
    </w:r>
    <w:r w:rsidRPr="00B40816">
      <w:rPr>
        <w:rFonts w:asciiTheme="majorBidi" w:hAnsiTheme="majorBidi" w:cstheme="majorBidi"/>
      </w:rPr>
      <w:t xml:space="preserve">e année </w:t>
    </w:r>
    <w:r>
      <w:rPr>
        <w:rFonts w:asciiTheme="majorBidi" w:hAnsiTheme="majorBidi" w:cstheme="majorBidi"/>
      </w:rPr>
      <w:t>Informatique</w:t>
    </w:r>
    <w:r w:rsidRPr="00B40816">
      <w:rPr>
        <w:rFonts w:asciiTheme="majorBidi" w:hAnsiTheme="majorBidi" w:cstheme="majorBidi"/>
      </w:rPr>
      <w:t xml:space="preserve"> LMD</w:t>
    </w:r>
  </w:p>
  <w:p w:rsidR="00B47DB9" w:rsidRDefault="00B47DB9" w:rsidP="00EC0027">
    <w:pPr>
      <w:pStyle w:val="En-tte"/>
      <w:spacing w:before="0"/>
      <w:rPr>
        <w:rFonts w:asciiTheme="majorBidi" w:hAnsiTheme="majorBidi" w:cstheme="majorBidi"/>
      </w:rPr>
    </w:pPr>
    <w:r w:rsidRPr="00B40816">
      <w:rPr>
        <w:rFonts w:asciiTheme="majorBidi" w:hAnsiTheme="majorBidi" w:cstheme="majorBidi"/>
      </w:rPr>
      <w:t>Département MI</w:t>
    </w:r>
    <w:r w:rsidRPr="00F368CF">
      <w:rPr>
        <w:rFonts w:asciiTheme="majorBidi" w:hAnsiTheme="majorBidi" w:cstheme="majorBidi"/>
      </w:rPr>
      <w:t xml:space="preserve"> </w:t>
    </w:r>
    <w:r>
      <w:rPr>
        <w:rFonts w:asciiTheme="majorBidi" w:hAnsiTheme="majorBidi" w:cstheme="majorBidi"/>
      </w:rPr>
      <w:t xml:space="preserve">                                                                                    Matière : </w:t>
    </w:r>
    <w:r w:rsidRPr="00B40816">
      <w:rPr>
        <w:rFonts w:asciiTheme="majorBidi" w:hAnsiTheme="majorBidi" w:cstheme="majorBidi"/>
      </w:rPr>
      <w:t>Bases</w:t>
    </w:r>
    <w:r>
      <w:rPr>
        <w:rFonts w:asciiTheme="majorBidi" w:hAnsiTheme="majorBidi" w:cstheme="majorBidi"/>
      </w:rPr>
      <w:t xml:space="preserve"> de données</w:t>
    </w:r>
  </w:p>
  <w:p w:rsidR="00B47DB9" w:rsidRDefault="00B47DB9" w:rsidP="00B47DB9">
    <w:pPr>
      <w:pStyle w:val="En-tte"/>
      <w:spacing w:befor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C06"/>
    <w:multiLevelType w:val="hybridMultilevel"/>
    <w:tmpl w:val="803050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995C9C"/>
    <w:multiLevelType w:val="hybridMultilevel"/>
    <w:tmpl w:val="282437D0"/>
    <w:lvl w:ilvl="0" w:tplc="800837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A87888"/>
    <w:multiLevelType w:val="hybridMultilevel"/>
    <w:tmpl w:val="674C6EC6"/>
    <w:lvl w:ilvl="0" w:tplc="4554371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CB57B9A"/>
    <w:multiLevelType w:val="hybridMultilevel"/>
    <w:tmpl w:val="0C7665AE"/>
    <w:lvl w:ilvl="0" w:tplc="800837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883914"/>
    <w:multiLevelType w:val="hybridMultilevel"/>
    <w:tmpl w:val="C61A5E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D2F171A"/>
    <w:multiLevelType w:val="hybridMultilevel"/>
    <w:tmpl w:val="3964F956"/>
    <w:lvl w:ilvl="0" w:tplc="14EACCA4">
      <w:start w:val="1"/>
      <w:numFmt w:val="decimal"/>
      <w:lvlText w:val="%1."/>
      <w:lvlJc w:val="left"/>
      <w:pPr>
        <w:ind w:left="1428" w:hanging="360"/>
      </w:pPr>
      <w:rPr>
        <w:b/>
        <w:bCs/>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nsid w:val="37807284"/>
    <w:multiLevelType w:val="hybridMultilevel"/>
    <w:tmpl w:val="1C4E363C"/>
    <w:lvl w:ilvl="0" w:tplc="0F8481A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FE7443"/>
    <w:multiLevelType w:val="hybridMultilevel"/>
    <w:tmpl w:val="02E6A1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5460BA"/>
    <w:multiLevelType w:val="hybridMultilevel"/>
    <w:tmpl w:val="265636A8"/>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49F03696"/>
    <w:multiLevelType w:val="hybridMultilevel"/>
    <w:tmpl w:val="B45E2D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93759CD"/>
    <w:multiLevelType w:val="hybridMultilevel"/>
    <w:tmpl w:val="5C267118"/>
    <w:lvl w:ilvl="0" w:tplc="1DA8042C">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BF93468"/>
    <w:multiLevelType w:val="hybridMultilevel"/>
    <w:tmpl w:val="6944B096"/>
    <w:lvl w:ilvl="0" w:tplc="800837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77F4676"/>
    <w:multiLevelType w:val="hybridMultilevel"/>
    <w:tmpl w:val="AB0EB034"/>
    <w:lvl w:ilvl="0" w:tplc="D7DEDD2E">
      <w:start w:val="1"/>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6D650A24"/>
    <w:multiLevelType w:val="hybridMultilevel"/>
    <w:tmpl w:val="4C525B98"/>
    <w:lvl w:ilvl="0" w:tplc="8008375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19E19A0"/>
    <w:multiLevelType w:val="hybridMultilevel"/>
    <w:tmpl w:val="9F1EEE78"/>
    <w:lvl w:ilvl="0" w:tplc="26B0783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8"/>
  </w:num>
  <w:num w:numId="5">
    <w:abstractNumId w:val="7"/>
  </w:num>
  <w:num w:numId="6">
    <w:abstractNumId w:val="14"/>
  </w:num>
  <w:num w:numId="7">
    <w:abstractNumId w:val="9"/>
  </w:num>
  <w:num w:numId="8">
    <w:abstractNumId w:val="10"/>
  </w:num>
  <w:num w:numId="9">
    <w:abstractNumId w:val="1"/>
  </w:num>
  <w:num w:numId="10">
    <w:abstractNumId w:val="13"/>
  </w:num>
  <w:num w:numId="11">
    <w:abstractNumId w:val="3"/>
  </w:num>
  <w:num w:numId="12">
    <w:abstractNumId w:val="11"/>
  </w:num>
  <w:num w:numId="13">
    <w:abstractNumId w:val="2"/>
  </w:num>
  <w:num w:numId="14">
    <w:abstractNumId w:val="5"/>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C0027"/>
    <w:rsid w:val="0000665A"/>
    <w:rsid w:val="000100B2"/>
    <w:rsid w:val="000163D9"/>
    <w:rsid w:val="0003393D"/>
    <w:rsid w:val="00041E55"/>
    <w:rsid w:val="000562C9"/>
    <w:rsid w:val="0009390D"/>
    <w:rsid w:val="0009432F"/>
    <w:rsid w:val="000955AD"/>
    <w:rsid w:val="000B58D4"/>
    <w:rsid w:val="000C56A5"/>
    <w:rsid w:val="000D410C"/>
    <w:rsid w:val="000F7E58"/>
    <w:rsid w:val="00100587"/>
    <w:rsid w:val="00111DE1"/>
    <w:rsid w:val="00126970"/>
    <w:rsid w:val="00172FD4"/>
    <w:rsid w:val="001755C4"/>
    <w:rsid w:val="0019207D"/>
    <w:rsid w:val="001C1D2E"/>
    <w:rsid w:val="001D4E8D"/>
    <w:rsid w:val="001F54A6"/>
    <w:rsid w:val="001F54CC"/>
    <w:rsid w:val="0020780F"/>
    <w:rsid w:val="00215BAD"/>
    <w:rsid w:val="0023099F"/>
    <w:rsid w:val="00234D3E"/>
    <w:rsid w:val="00235D2C"/>
    <w:rsid w:val="00237EF8"/>
    <w:rsid w:val="0024675A"/>
    <w:rsid w:val="00257EC0"/>
    <w:rsid w:val="00264B19"/>
    <w:rsid w:val="00285A16"/>
    <w:rsid w:val="002860A4"/>
    <w:rsid w:val="00291B84"/>
    <w:rsid w:val="0029328B"/>
    <w:rsid w:val="00293987"/>
    <w:rsid w:val="0029696B"/>
    <w:rsid w:val="002A0A44"/>
    <w:rsid w:val="002B179A"/>
    <w:rsid w:val="002C2481"/>
    <w:rsid w:val="002C5ADC"/>
    <w:rsid w:val="002F12F6"/>
    <w:rsid w:val="00313E6F"/>
    <w:rsid w:val="00315E41"/>
    <w:rsid w:val="00324D5D"/>
    <w:rsid w:val="00343B7B"/>
    <w:rsid w:val="00385C94"/>
    <w:rsid w:val="00386792"/>
    <w:rsid w:val="003875E5"/>
    <w:rsid w:val="00387744"/>
    <w:rsid w:val="003A522E"/>
    <w:rsid w:val="003A7468"/>
    <w:rsid w:val="003A7CDC"/>
    <w:rsid w:val="003B0087"/>
    <w:rsid w:val="003B205E"/>
    <w:rsid w:val="003C4C71"/>
    <w:rsid w:val="003D70A5"/>
    <w:rsid w:val="003E452E"/>
    <w:rsid w:val="003F3650"/>
    <w:rsid w:val="004211D0"/>
    <w:rsid w:val="0042295B"/>
    <w:rsid w:val="00436B69"/>
    <w:rsid w:val="004566B3"/>
    <w:rsid w:val="00461D32"/>
    <w:rsid w:val="0047182E"/>
    <w:rsid w:val="00486A12"/>
    <w:rsid w:val="004A778F"/>
    <w:rsid w:val="004B54D5"/>
    <w:rsid w:val="004B55B1"/>
    <w:rsid w:val="004D145F"/>
    <w:rsid w:val="004E4A02"/>
    <w:rsid w:val="005001CF"/>
    <w:rsid w:val="00547A6B"/>
    <w:rsid w:val="00550BCF"/>
    <w:rsid w:val="00555195"/>
    <w:rsid w:val="005600EE"/>
    <w:rsid w:val="00563BA0"/>
    <w:rsid w:val="005924D2"/>
    <w:rsid w:val="005A03A3"/>
    <w:rsid w:val="005A1B26"/>
    <w:rsid w:val="005C1378"/>
    <w:rsid w:val="005E72C8"/>
    <w:rsid w:val="005F0D94"/>
    <w:rsid w:val="00606248"/>
    <w:rsid w:val="0061009C"/>
    <w:rsid w:val="00660394"/>
    <w:rsid w:val="00681495"/>
    <w:rsid w:val="00683560"/>
    <w:rsid w:val="006A0DC5"/>
    <w:rsid w:val="006B1F8C"/>
    <w:rsid w:val="006C1B23"/>
    <w:rsid w:val="006C2FB2"/>
    <w:rsid w:val="006F7E2A"/>
    <w:rsid w:val="007001B7"/>
    <w:rsid w:val="00703919"/>
    <w:rsid w:val="00710B68"/>
    <w:rsid w:val="00712385"/>
    <w:rsid w:val="00712F1B"/>
    <w:rsid w:val="00721372"/>
    <w:rsid w:val="00722859"/>
    <w:rsid w:val="00726165"/>
    <w:rsid w:val="00743DA3"/>
    <w:rsid w:val="00767005"/>
    <w:rsid w:val="00776DDD"/>
    <w:rsid w:val="00782AF9"/>
    <w:rsid w:val="007A6E72"/>
    <w:rsid w:val="007B5341"/>
    <w:rsid w:val="007C2FD6"/>
    <w:rsid w:val="007F18D7"/>
    <w:rsid w:val="0081348E"/>
    <w:rsid w:val="00825F23"/>
    <w:rsid w:val="00826F90"/>
    <w:rsid w:val="008357A7"/>
    <w:rsid w:val="00856744"/>
    <w:rsid w:val="008600B9"/>
    <w:rsid w:val="00895E86"/>
    <w:rsid w:val="00896D11"/>
    <w:rsid w:val="008B01CA"/>
    <w:rsid w:val="008B231A"/>
    <w:rsid w:val="008B53B7"/>
    <w:rsid w:val="008C54EF"/>
    <w:rsid w:val="008D4CE1"/>
    <w:rsid w:val="00901C5C"/>
    <w:rsid w:val="009136A7"/>
    <w:rsid w:val="00922EF2"/>
    <w:rsid w:val="00934420"/>
    <w:rsid w:val="00942692"/>
    <w:rsid w:val="00942710"/>
    <w:rsid w:val="009658C3"/>
    <w:rsid w:val="00966B67"/>
    <w:rsid w:val="00972D3F"/>
    <w:rsid w:val="009840B4"/>
    <w:rsid w:val="00984E0C"/>
    <w:rsid w:val="00995152"/>
    <w:rsid w:val="009A0A5E"/>
    <w:rsid w:val="009A0F6E"/>
    <w:rsid w:val="009A374A"/>
    <w:rsid w:val="009A7CE0"/>
    <w:rsid w:val="009B5033"/>
    <w:rsid w:val="009B5B42"/>
    <w:rsid w:val="009B5EBD"/>
    <w:rsid w:val="009B6785"/>
    <w:rsid w:val="009D1041"/>
    <w:rsid w:val="009F7E55"/>
    <w:rsid w:val="00A0232E"/>
    <w:rsid w:val="00A1526A"/>
    <w:rsid w:val="00A25DFB"/>
    <w:rsid w:val="00A41741"/>
    <w:rsid w:val="00A43B58"/>
    <w:rsid w:val="00A47BD8"/>
    <w:rsid w:val="00A55E80"/>
    <w:rsid w:val="00A6016A"/>
    <w:rsid w:val="00A60961"/>
    <w:rsid w:val="00A76159"/>
    <w:rsid w:val="00AA6BFB"/>
    <w:rsid w:val="00AB2008"/>
    <w:rsid w:val="00AE0464"/>
    <w:rsid w:val="00AF4DDD"/>
    <w:rsid w:val="00AF6710"/>
    <w:rsid w:val="00B0655D"/>
    <w:rsid w:val="00B11C9F"/>
    <w:rsid w:val="00B2108D"/>
    <w:rsid w:val="00B30A62"/>
    <w:rsid w:val="00B32A3F"/>
    <w:rsid w:val="00B47DB9"/>
    <w:rsid w:val="00B514EA"/>
    <w:rsid w:val="00B64FA5"/>
    <w:rsid w:val="00B843A5"/>
    <w:rsid w:val="00B848EE"/>
    <w:rsid w:val="00BA07CD"/>
    <w:rsid w:val="00BB7275"/>
    <w:rsid w:val="00BE32D6"/>
    <w:rsid w:val="00C04930"/>
    <w:rsid w:val="00C05A5C"/>
    <w:rsid w:val="00C070DC"/>
    <w:rsid w:val="00C12746"/>
    <w:rsid w:val="00C12873"/>
    <w:rsid w:val="00C21B1E"/>
    <w:rsid w:val="00C446EF"/>
    <w:rsid w:val="00C47676"/>
    <w:rsid w:val="00C47A87"/>
    <w:rsid w:val="00C55BDE"/>
    <w:rsid w:val="00C55DF8"/>
    <w:rsid w:val="00C67126"/>
    <w:rsid w:val="00C71467"/>
    <w:rsid w:val="00C82831"/>
    <w:rsid w:val="00CC77C1"/>
    <w:rsid w:val="00CF71D2"/>
    <w:rsid w:val="00CF7808"/>
    <w:rsid w:val="00D0435E"/>
    <w:rsid w:val="00D244EA"/>
    <w:rsid w:val="00D71303"/>
    <w:rsid w:val="00D73897"/>
    <w:rsid w:val="00D87B54"/>
    <w:rsid w:val="00D93BFE"/>
    <w:rsid w:val="00DA7870"/>
    <w:rsid w:val="00DC5E4A"/>
    <w:rsid w:val="00DE0E23"/>
    <w:rsid w:val="00DE722D"/>
    <w:rsid w:val="00DF0AD4"/>
    <w:rsid w:val="00E349CB"/>
    <w:rsid w:val="00E46A02"/>
    <w:rsid w:val="00E51B3C"/>
    <w:rsid w:val="00E734E9"/>
    <w:rsid w:val="00E86115"/>
    <w:rsid w:val="00E96FAE"/>
    <w:rsid w:val="00EA3471"/>
    <w:rsid w:val="00EA49CA"/>
    <w:rsid w:val="00EC0027"/>
    <w:rsid w:val="00EC474F"/>
    <w:rsid w:val="00EC67AD"/>
    <w:rsid w:val="00EC7408"/>
    <w:rsid w:val="00F018A2"/>
    <w:rsid w:val="00F32B43"/>
    <w:rsid w:val="00F36C43"/>
    <w:rsid w:val="00F44576"/>
    <w:rsid w:val="00F84EAC"/>
    <w:rsid w:val="00F86296"/>
    <w:rsid w:val="00F864BC"/>
    <w:rsid w:val="00F90DB0"/>
    <w:rsid w:val="00FA21AD"/>
    <w:rsid w:val="00FA49D8"/>
    <w:rsid w:val="00FB3725"/>
    <w:rsid w:val="00FC5CB2"/>
    <w:rsid w:val="00FD25D4"/>
    <w:rsid w:val="00FE29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027"/>
    <w:pPr>
      <w:spacing w:before="120" w:after="120" w:line="240" w:lineRule="auto"/>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0027"/>
    <w:pPr>
      <w:tabs>
        <w:tab w:val="center" w:pos="4153"/>
        <w:tab w:val="right" w:pos="8306"/>
      </w:tabs>
      <w:spacing w:after="0"/>
    </w:pPr>
  </w:style>
  <w:style w:type="character" w:customStyle="1" w:styleId="En-tteCar">
    <w:name w:val="En-tête Car"/>
    <w:basedOn w:val="Policepardfaut"/>
    <w:link w:val="En-tte"/>
    <w:uiPriority w:val="99"/>
    <w:rsid w:val="00EC0027"/>
  </w:style>
  <w:style w:type="paragraph" w:styleId="Pieddepage">
    <w:name w:val="footer"/>
    <w:basedOn w:val="Normal"/>
    <w:link w:val="PieddepageCar"/>
    <w:uiPriority w:val="99"/>
    <w:unhideWhenUsed/>
    <w:rsid w:val="00EC0027"/>
    <w:pPr>
      <w:tabs>
        <w:tab w:val="center" w:pos="4153"/>
        <w:tab w:val="right" w:pos="8306"/>
      </w:tabs>
      <w:spacing w:after="0"/>
    </w:pPr>
  </w:style>
  <w:style w:type="character" w:customStyle="1" w:styleId="PieddepageCar">
    <w:name w:val="Pied de page Car"/>
    <w:basedOn w:val="Policepardfaut"/>
    <w:link w:val="Pieddepage"/>
    <w:uiPriority w:val="99"/>
    <w:rsid w:val="00EC0027"/>
  </w:style>
  <w:style w:type="paragraph" w:styleId="Paragraphedeliste">
    <w:name w:val="List Paragraph"/>
    <w:basedOn w:val="Normal"/>
    <w:uiPriority w:val="34"/>
    <w:qFormat/>
    <w:rsid w:val="00EC0027"/>
    <w:pPr>
      <w:ind w:left="720"/>
      <w:contextualSpacing/>
    </w:pPr>
  </w:style>
  <w:style w:type="paragraph" w:styleId="Textedebulles">
    <w:name w:val="Balloon Text"/>
    <w:basedOn w:val="Normal"/>
    <w:link w:val="TextedebullesCar"/>
    <w:uiPriority w:val="99"/>
    <w:semiHidden/>
    <w:unhideWhenUsed/>
    <w:rsid w:val="00EC0027"/>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C0027"/>
    <w:rPr>
      <w:rFonts w:ascii="Tahoma" w:hAnsi="Tahoma" w:cs="Tahoma"/>
      <w:sz w:val="16"/>
      <w:szCs w:val="16"/>
    </w:rPr>
  </w:style>
  <w:style w:type="paragraph" w:customStyle="1" w:styleId="Default">
    <w:name w:val="Default"/>
    <w:rsid w:val="00EC00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2187250">
      <w:bodyDiv w:val="1"/>
      <w:marLeft w:val="0"/>
      <w:marRight w:val="0"/>
      <w:marTop w:val="0"/>
      <w:marBottom w:val="0"/>
      <w:divBdr>
        <w:top w:val="none" w:sz="0" w:space="0" w:color="auto"/>
        <w:left w:val="none" w:sz="0" w:space="0" w:color="auto"/>
        <w:bottom w:val="none" w:sz="0" w:space="0" w:color="auto"/>
        <w:right w:val="none" w:sz="0" w:space="0" w:color="auto"/>
      </w:divBdr>
    </w:div>
    <w:div w:id="1215701398">
      <w:bodyDiv w:val="1"/>
      <w:marLeft w:val="0"/>
      <w:marRight w:val="0"/>
      <w:marTop w:val="0"/>
      <w:marBottom w:val="0"/>
      <w:divBdr>
        <w:top w:val="none" w:sz="0" w:space="0" w:color="auto"/>
        <w:left w:val="none" w:sz="0" w:space="0" w:color="auto"/>
        <w:bottom w:val="none" w:sz="0" w:space="0" w:color="auto"/>
        <w:right w:val="none" w:sz="0" w:space="0" w:color="auto"/>
      </w:divBdr>
    </w:div>
    <w:div w:id="197717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8B8A5-818E-4A7E-BA70-75997ABE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2074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bdd</dc:creator>
  <cp:lastModifiedBy>DR_BENABDERAHMAN</cp:lastModifiedBy>
  <cp:revision>2</cp:revision>
  <dcterms:created xsi:type="dcterms:W3CDTF">2024-02-12T21:10:00Z</dcterms:created>
  <dcterms:modified xsi:type="dcterms:W3CDTF">2024-02-12T21:10:00Z</dcterms:modified>
</cp:coreProperties>
</file>