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123" w:rsidRDefault="00254F30" w:rsidP="00237EDB">
      <w:pPr>
        <w:rPr>
          <w:rFonts w:asciiTheme="majorBidi" w:hAnsiTheme="majorBidi" w:cstheme="majorBidi"/>
        </w:rPr>
      </w:pPr>
      <w:bookmarkStart w:id="0" w:name="_GoBack"/>
      <w:bookmarkEnd w:id="0"/>
      <w:r>
        <w:rPr>
          <w:rFonts w:asciiTheme="majorBidi" w:hAnsiTheme="majorBidi" w:cstheme="majorBidi"/>
        </w:rPr>
        <w:t>C</w:t>
      </w:r>
      <w:r w:rsidR="00483D2C">
        <w:rPr>
          <w:rFonts w:asciiTheme="majorBidi" w:hAnsiTheme="majorBidi" w:cstheme="majorBidi"/>
        </w:rPr>
        <w:t xml:space="preserve">entre universitaire Abdelhafid Boussouf, Mila       </w:t>
      </w:r>
      <w:r>
        <w:rPr>
          <w:rFonts w:asciiTheme="majorBidi" w:hAnsiTheme="majorBidi" w:cstheme="majorBidi"/>
        </w:rPr>
        <w:t xml:space="preserve">     </w:t>
      </w:r>
      <w:r w:rsidR="00483D2C">
        <w:rPr>
          <w:rFonts w:asciiTheme="majorBidi" w:hAnsiTheme="majorBidi" w:cstheme="majorBidi"/>
        </w:rPr>
        <w:t xml:space="preserve">                         </w:t>
      </w:r>
      <w:r>
        <w:rPr>
          <w:rFonts w:asciiTheme="majorBidi" w:hAnsiTheme="majorBidi" w:cstheme="majorBidi"/>
        </w:rPr>
        <w:t xml:space="preserve"> A</w:t>
      </w:r>
      <w:r w:rsidR="00C87ABD">
        <w:rPr>
          <w:rFonts w:asciiTheme="majorBidi" w:hAnsiTheme="majorBidi" w:cstheme="majorBidi"/>
        </w:rPr>
        <w:t>nnée universitaire 20</w:t>
      </w:r>
      <w:r w:rsidR="00DC15EB">
        <w:rPr>
          <w:rFonts w:asciiTheme="majorBidi" w:hAnsiTheme="majorBidi" w:cstheme="majorBidi"/>
        </w:rPr>
        <w:t>2</w:t>
      </w:r>
      <w:r w:rsidR="00237EDB">
        <w:rPr>
          <w:rFonts w:asciiTheme="majorBidi" w:hAnsiTheme="majorBidi" w:cstheme="majorBidi"/>
        </w:rPr>
        <w:t>3</w:t>
      </w:r>
      <w:r w:rsidR="00C87ABD">
        <w:rPr>
          <w:rFonts w:asciiTheme="majorBidi" w:hAnsiTheme="majorBidi" w:cstheme="majorBidi"/>
        </w:rPr>
        <w:t>/20</w:t>
      </w:r>
      <w:r w:rsidR="00DC15EB">
        <w:rPr>
          <w:rFonts w:asciiTheme="majorBidi" w:hAnsiTheme="majorBidi" w:cstheme="majorBidi"/>
        </w:rPr>
        <w:t>2</w:t>
      </w:r>
      <w:r w:rsidR="00237EDB">
        <w:rPr>
          <w:rFonts w:asciiTheme="majorBidi" w:hAnsiTheme="majorBidi" w:cstheme="majorBidi"/>
        </w:rPr>
        <w:t>4</w:t>
      </w:r>
    </w:p>
    <w:p w:rsidR="00C87ABD" w:rsidRDefault="00254F30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</w:t>
      </w:r>
      <w:r w:rsidR="009A772F">
        <w:rPr>
          <w:rFonts w:asciiTheme="majorBidi" w:hAnsiTheme="majorBidi" w:cstheme="majorBidi"/>
        </w:rPr>
        <w:t xml:space="preserve">épartement Mathématiques                           </w:t>
      </w:r>
      <w:r>
        <w:rPr>
          <w:rFonts w:asciiTheme="majorBidi" w:hAnsiTheme="majorBidi" w:cstheme="majorBidi"/>
        </w:rPr>
        <w:t xml:space="preserve">               </w:t>
      </w:r>
      <w:r w:rsidR="00C87ABD">
        <w:rPr>
          <w:rFonts w:asciiTheme="majorBidi" w:hAnsiTheme="majorBidi" w:cstheme="majorBidi"/>
        </w:rPr>
        <w:t>1</w:t>
      </w:r>
      <w:r w:rsidR="00C87ABD">
        <w:rPr>
          <w:rFonts w:asciiTheme="majorBidi" w:hAnsiTheme="majorBidi" w:cstheme="majorBidi"/>
          <w:vertAlign w:val="superscript"/>
        </w:rPr>
        <w:t xml:space="preserve">ere </w:t>
      </w:r>
      <w:r>
        <w:rPr>
          <w:rFonts w:asciiTheme="majorBidi" w:hAnsiTheme="majorBidi" w:cstheme="majorBidi"/>
        </w:rPr>
        <w:t>Master Maths Appliquées et F</w:t>
      </w:r>
      <w:r w:rsidR="00C87ABD">
        <w:rPr>
          <w:rFonts w:asciiTheme="majorBidi" w:hAnsiTheme="majorBidi" w:cstheme="majorBidi"/>
        </w:rPr>
        <w:t>ondamentales</w:t>
      </w:r>
    </w:p>
    <w:p w:rsidR="00C87ABD" w:rsidRDefault="00254F30" w:rsidP="00C87ABD">
      <w:pPr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S</w:t>
      </w:r>
      <w:r w:rsidRPr="00C87ABD">
        <w:rPr>
          <w:rFonts w:asciiTheme="majorBidi" w:hAnsiTheme="majorBidi" w:cstheme="majorBidi"/>
          <w:b/>
          <w:bCs/>
        </w:rPr>
        <w:t>érie</w:t>
      </w:r>
      <w:r>
        <w:rPr>
          <w:rFonts w:asciiTheme="majorBidi" w:hAnsiTheme="majorBidi" w:cstheme="majorBidi"/>
          <w:b/>
          <w:bCs/>
        </w:rPr>
        <w:t xml:space="preserve"> d’exercices n </w:t>
      </w:r>
      <w:r w:rsidR="00483D2C">
        <w:rPr>
          <w:rFonts w:asciiTheme="majorBidi" w:hAnsiTheme="majorBidi" w:cstheme="majorBidi"/>
          <w:b/>
          <w:bCs/>
        </w:rPr>
        <w:t>: 2</w:t>
      </w:r>
    </w:p>
    <w:p w:rsidR="00E739FF" w:rsidRDefault="00DC33BE" w:rsidP="00E739FF">
      <w:pPr>
        <w:rPr>
          <w:rFonts w:asciiTheme="majorBidi" w:hAnsiTheme="majorBidi" w:cstheme="majorBidi"/>
        </w:rPr>
      </w:pPr>
      <w:r w:rsidRPr="00DC33BE">
        <w:rPr>
          <w:rFonts w:asciiTheme="majorBidi" w:hAnsiTheme="majorBidi" w:cstheme="majorBidi"/>
          <w:b/>
          <w:bCs/>
        </w:rPr>
        <w:t>E</w:t>
      </w:r>
      <w:r w:rsidR="00C87ABD" w:rsidRPr="00DC33BE">
        <w:rPr>
          <w:rFonts w:asciiTheme="majorBidi" w:hAnsiTheme="majorBidi" w:cstheme="majorBidi"/>
          <w:b/>
          <w:bCs/>
        </w:rPr>
        <w:t>xercice 1</w:t>
      </w:r>
      <w:r w:rsidR="00C87ABD">
        <w:rPr>
          <w:rFonts w:asciiTheme="majorBidi" w:hAnsiTheme="majorBidi" w:cstheme="majorBidi"/>
        </w:rPr>
        <w:t> </w:t>
      </w:r>
      <w:r>
        <w:rPr>
          <w:rFonts w:asciiTheme="majorBidi" w:hAnsiTheme="majorBidi" w:cstheme="majorBidi"/>
        </w:rPr>
        <w:t xml:space="preserve">: </w:t>
      </w:r>
      <w:r w:rsidR="00E9528A">
        <w:rPr>
          <w:rFonts w:asciiTheme="majorBidi" w:hAnsiTheme="majorBidi" w:cstheme="majorBidi"/>
        </w:rPr>
        <w:t xml:space="preserve">Un alpiniste s’apprête à partir en expédition. Il a le choix d’emporter </w:t>
      </w:r>
      <w:r w:rsidR="00483D2C">
        <w:rPr>
          <w:rFonts w:asciiTheme="majorBidi" w:hAnsiTheme="majorBidi" w:cstheme="majorBidi"/>
        </w:rPr>
        <w:t>une variété</w:t>
      </w:r>
      <w:r w:rsidR="00E9528A">
        <w:rPr>
          <w:rFonts w:asciiTheme="majorBidi" w:hAnsiTheme="majorBidi" w:cstheme="majorBidi"/>
        </w:rPr>
        <w:t xml:space="preserve"> d’aliments. Le poids tot</w:t>
      </w:r>
      <w:r w:rsidR="00E739FF">
        <w:rPr>
          <w:rFonts w:asciiTheme="majorBidi" w:hAnsiTheme="majorBidi" w:cstheme="majorBidi"/>
        </w:rPr>
        <w:t>al de son sac à dos est de p kg. On suppose que l’aliment j a un poids égal à p</w:t>
      </w:r>
      <w:r w:rsidR="00E739FF">
        <w:rPr>
          <w:rFonts w:asciiTheme="majorBidi" w:hAnsiTheme="majorBidi" w:cstheme="majorBidi"/>
          <w:vertAlign w:val="subscript"/>
        </w:rPr>
        <w:t>j</w:t>
      </w:r>
      <w:r w:rsidR="00E739FF">
        <w:rPr>
          <w:rFonts w:asciiTheme="majorBidi" w:hAnsiTheme="majorBidi" w:cstheme="majorBidi"/>
        </w:rPr>
        <w:t xml:space="preserve"> et une valeur nutritive de n</w:t>
      </w:r>
      <w:r w:rsidR="00E739FF">
        <w:rPr>
          <w:rFonts w:asciiTheme="majorBidi" w:hAnsiTheme="majorBidi" w:cstheme="majorBidi"/>
          <w:vertAlign w:val="subscript"/>
        </w:rPr>
        <w:t>j</w:t>
      </w:r>
      <w:r w:rsidR="00E739FF">
        <w:rPr>
          <w:rFonts w:asciiTheme="majorBidi" w:hAnsiTheme="majorBidi" w:cstheme="majorBidi"/>
        </w:rPr>
        <w:t>. Supposons que les unités d’un aliment sont fractionnelles, p</w:t>
      </w:r>
      <w:r w:rsidR="00E739FF">
        <w:rPr>
          <w:rFonts w:asciiTheme="majorBidi" w:hAnsiTheme="majorBidi" w:cstheme="majorBidi"/>
          <w:vertAlign w:val="subscript"/>
        </w:rPr>
        <w:t>j</w:t>
      </w:r>
      <w:r w:rsidR="00E739FF">
        <w:rPr>
          <w:rFonts w:asciiTheme="majorBidi" w:hAnsiTheme="majorBidi" w:cstheme="majorBidi"/>
        </w:rPr>
        <w:t xml:space="preserve"> </w:t>
      </w:r>
      <m:oMath>
        <m:r>
          <w:rPr>
            <w:rFonts w:ascii="Cambria Math" w:hAnsi="Cambria Math" w:cstheme="majorBidi"/>
          </w:rPr>
          <m:t>∈</m:t>
        </m:r>
      </m:oMath>
      <w:r w:rsidR="00E739FF">
        <w:rPr>
          <w:rFonts w:asciiTheme="majorBidi" w:hAnsiTheme="majorBidi" w:cstheme="majorBidi"/>
        </w:rPr>
        <w:t xml:space="preserve"> </w:t>
      </w:r>
      <w:r w:rsidR="00E739FF">
        <w:rPr>
          <w:rFonts w:ascii="Cambria Math" w:hAnsi="Cambria Math" w:cstheme="majorBidi"/>
        </w:rPr>
        <w:t>ℤ</w:t>
      </w:r>
      <w:r w:rsidR="00E739FF">
        <w:rPr>
          <w:rFonts w:asciiTheme="majorBidi" w:hAnsiTheme="majorBidi" w:cstheme="majorBidi"/>
        </w:rPr>
        <w:t>, n</w:t>
      </w:r>
      <w:r w:rsidR="00E739FF">
        <w:rPr>
          <w:rFonts w:asciiTheme="majorBidi" w:hAnsiTheme="majorBidi" w:cstheme="majorBidi"/>
          <w:vertAlign w:val="subscript"/>
        </w:rPr>
        <w:t>j</w:t>
      </w:r>
      <w:r w:rsidR="00E739FF">
        <w:rPr>
          <w:rFonts w:asciiTheme="majorBidi" w:hAnsiTheme="majorBidi" w:cstheme="majorBidi"/>
        </w:rPr>
        <w:t xml:space="preserve"> </w:t>
      </w:r>
      <m:oMath>
        <m:r>
          <w:rPr>
            <w:rFonts w:ascii="Cambria Math" w:hAnsi="Cambria Math" w:cstheme="majorBidi"/>
          </w:rPr>
          <m:t>∈</m:t>
        </m:r>
      </m:oMath>
      <w:r w:rsidR="00E739FF">
        <w:rPr>
          <w:rFonts w:asciiTheme="majorBidi" w:hAnsiTheme="majorBidi" w:cstheme="majorBidi"/>
        </w:rPr>
        <w:t xml:space="preserve"> </w:t>
      </w:r>
      <w:r w:rsidR="00E739FF">
        <w:rPr>
          <w:rFonts w:ascii="Cambria Math" w:hAnsi="Cambria Math" w:cstheme="majorBidi"/>
        </w:rPr>
        <w:t>ℤ.</w:t>
      </w:r>
    </w:p>
    <w:p w:rsidR="00E739FF" w:rsidRPr="00E739FF" w:rsidRDefault="00E739FF" w:rsidP="00E739FF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Formuler ce problème puis donner le modèle mathématique qui lui correspond.</w:t>
      </w:r>
    </w:p>
    <w:p w:rsidR="00823AA3" w:rsidRPr="00823AA3" w:rsidRDefault="00823AA3" w:rsidP="005A62D2">
      <w:pPr>
        <w:ind w:left="-851" w:right="-567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 xml:space="preserve">                </w:t>
      </w:r>
      <w:r w:rsidR="00DC33BE" w:rsidRPr="00823AA3">
        <w:rPr>
          <w:rFonts w:asciiTheme="majorBidi" w:hAnsiTheme="majorBidi" w:cstheme="majorBidi"/>
          <w:b/>
          <w:bCs/>
        </w:rPr>
        <w:t>Exercice 2 :</w:t>
      </w:r>
      <w:r w:rsidR="005A62D2">
        <w:rPr>
          <w:rFonts w:asciiTheme="majorBidi" w:hAnsiTheme="majorBidi" w:cstheme="majorBidi"/>
          <w:b/>
          <w:bCs/>
        </w:rPr>
        <w:t xml:space="preserve"> </w:t>
      </w:r>
      <w:r w:rsidR="005A62D2">
        <w:rPr>
          <w:rFonts w:asciiTheme="majorBidi" w:hAnsiTheme="majorBidi" w:cstheme="majorBidi"/>
        </w:rPr>
        <w:t>soit le programme linéaire suivant :</w:t>
      </w:r>
      <w:r w:rsidRPr="00823AA3">
        <w:rPr>
          <w:rFonts w:asciiTheme="majorBidi" w:hAnsiTheme="majorBidi" w:cstheme="majorBidi"/>
        </w:rPr>
        <w:t xml:space="preserve"> </w:t>
      </w:r>
    </w:p>
    <w:p w:rsidR="00823AA3" w:rsidRPr="00823AA3" w:rsidRDefault="00823AA3" w:rsidP="00823AA3">
      <w:pPr>
        <w:ind w:left="-851" w:right="-567"/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</w:rPr>
        <w:t xml:space="preserve">                                      </w:t>
      </w:r>
      <w:r w:rsidRPr="00823AA3">
        <w:rPr>
          <w:rFonts w:asciiTheme="majorBidi" w:hAnsiTheme="majorBidi" w:cstheme="majorBidi"/>
        </w:rPr>
        <w:t>Max Z = 2</w:t>
      </w:r>
      <m:oMath>
        <m:sSub>
          <m:sSubPr>
            <m:ctrlPr>
              <w:rPr>
                <w:rFonts w:ascii="Cambria Math" w:hAnsiTheme="majorBidi" w:cstheme="majorBidi"/>
                <w:i/>
              </w:rPr>
            </m:ctrlPr>
          </m:sSubPr>
          <m:e>
            <m:r>
              <w:rPr>
                <w:rFonts w:ascii="Cambria Math" w:hAnsi="Cambria Math" w:cstheme="majorBidi"/>
              </w:rPr>
              <m:t>x</m:t>
            </m:r>
          </m:e>
          <m:sub>
            <m:r>
              <w:rPr>
                <w:rFonts w:ascii="Cambria Math" w:hAnsiTheme="majorBidi" w:cstheme="majorBidi"/>
              </w:rPr>
              <m:t>1</m:t>
            </m:r>
          </m:sub>
        </m:sSub>
        <m:r>
          <w:rPr>
            <w:rFonts w:ascii="Cambria Math" w:hAnsiTheme="majorBidi" w:cstheme="majorBidi"/>
          </w:rPr>
          <m:t>-</m:t>
        </m:r>
        <m:sSub>
          <m:sSubPr>
            <m:ctrlPr>
              <w:rPr>
                <w:rFonts w:ascii="Cambria Math" w:hAnsiTheme="majorBidi" w:cstheme="majorBidi"/>
                <w:i/>
              </w:rPr>
            </m:ctrlPr>
          </m:sSubPr>
          <m:e>
            <m:r>
              <w:rPr>
                <w:rFonts w:ascii="Cambria Math" w:hAnsi="Cambria Math" w:cstheme="majorBidi"/>
              </w:rPr>
              <m:t>x</m:t>
            </m:r>
          </m:e>
          <m:sub>
            <m:r>
              <w:rPr>
                <w:rFonts w:ascii="Cambria Math" w:hAnsiTheme="majorBidi" w:cstheme="majorBidi"/>
              </w:rPr>
              <m:t>2</m:t>
            </m:r>
          </m:sub>
        </m:sSub>
      </m:oMath>
    </w:p>
    <w:p w:rsidR="00823AA3" w:rsidRPr="00823AA3" w:rsidRDefault="00823AA3" w:rsidP="00633AEA">
      <w:pPr>
        <w:ind w:left="-851" w:right="-567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i/>
          <w:iCs/>
        </w:rPr>
        <w:t xml:space="preserve">                                     </w:t>
      </w:r>
      <w:r w:rsidRPr="00823AA3">
        <w:rPr>
          <w:rFonts w:asciiTheme="majorBidi" w:hAnsiTheme="majorBidi" w:cstheme="majorBidi"/>
          <w:i/>
          <w:iCs/>
        </w:rPr>
        <w:t xml:space="preserve">SC : </w:t>
      </w:r>
      <m:oMath>
        <m:sSub>
          <m:sSubPr>
            <m:ctrlPr>
              <w:rPr>
                <w:rFonts w:ascii="Cambria Math" w:hAnsiTheme="majorBidi" w:cstheme="majorBidi"/>
                <w:i/>
              </w:rPr>
            </m:ctrlPr>
          </m:sSubPr>
          <m:e>
            <m:r>
              <w:rPr>
                <w:rFonts w:ascii="Cambria Math" w:hAnsi="Cambria Math" w:cstheme="majorBidi"/>
              </w:rPr>
              <m:t>x</m:t>
            </m:r>
          </m:e>
          <m:sub>
            <m:r>
              <w:rPr>
                <w:rFonts w:ascii="Cambria Math" w:hAnsiTheme="majorBidi" w:cstheme="majorBidi"/>
              </w:rPr>
              <m:t>1</m:t>
            </m:r>
          </m:sub>
        </m:sSub>
        <m:r>
          <w:rPr>
            <w:rFonts w:ascii="Cambria Math" w:hAnsiTheme="majorBidi" w:cstheme="majorBidi"/>
          </w:rPr>
          <m:t>+</m:t>
        </m:r>
        <m:sSub>
          <m:sSubPr>
            <m:ctrlPr>
              <w:rPr>
                <w:rFonts w:ascii="Cambria Math" w:hAnsiTheme="majorBidi" w:cstheme="majorBidi"/>
                <w:i/>
              </w:rPr>
            </m:ctrlPr>
          </m:sSubPr>
          <m:e>
            <m:r>
              <w:rPr>
                <w:rFonts w:ascii="Cambria Math" w:hAnsi="Cambria Math" w:cstheme="majorBidi"/>
              </w:rPr>
              <m:t>x</m:t>
            </m:r>
          </m:e>
          <m:sub>
            <m:r>
              <w:rPr>
                <w:rFonts w:ascii="Cambria Math" w:hAnsiTheme="majorBidi" w:cstheme="majorBidi"/>
              </w:rPr>
              <m:t>2</m:t>
            </m:r>
          </m:sub>
        </m:sSub>
        <m:r>
          <w:rPr>
            <w:rFonts w:ascii="Cambria Math" w:hAnsiTheme="majorBidi" w:cstheme="majorBidi"/>
          </w:rPr>
          <m:t>≤</m:t>
        </m:r>
        <m:r>
          <w:rPr>
            <w:rFonts w:ascii="Cambria Math" w:hAnsiTheme="majorBidi" w:cstheme="majorBidi"/>
          </w:rPr>
          <m:t>5</m:t>
        </m:r>
      </m:oMath>
    </w:p>
    <w:p w:rsidR="00823AA3" w:rsidRPr="00823AA3" w:rsidRDefault="00823AA3" w:rsidP="00633AEA">
      <w:pPr>
        <w:ind w:left="-851" w:right="-567"/>
        <w:rPr>
          <w:rFonts w:asciiTheme="majorBidi" w:hAnsiTheme="majorBidi" w:cstheme="majorBidi"/>
        </w:rPr>
      </w:pPr>
      <w:r w:rsidRPr="00823AA3">
        <w:rPr>
          <w:rFonts w:asciiTheme="majorBidi" w:hAnsiTheme="majorBidi" w:cstheme="majorBidi"/>
          <w:i/>
          <w:iCs/>
        </w:rPr>
        <w:t xml:space="preserve">    </w:t>
      </w:r>
      <w:r w:rsidRPr="00823AA3">
        <w:rPr>
          <w:rFonts w:asciiTheme="majorBidi" w:hAnsiTheme="majorBidi" w:cstheme="majorBidi"/>
        </w:rPr>
        <w:t xml:space="preserve">   </w:t>
      </w:r>
      <w:r>
        <w:rPr>
          <w:rFonts w:asciiTheme="majorBidi" w:hAnsiTheme="majorBidi" w:cstheme="majorBidi"/>
        </w:rPr>
        <w:t xml:space="preserve">                                     </w:t>
      </w:r>
      <w:r w:rsidR="005A62D2">
        <w:rPr>
          <w:rFonts w:asciiTheme="majorBidi" w:hAnsiTheme="majorBidi" w:cstheme="majorBidi"/>
        </w:rPr>
        <w:t>-</w:t>
      </w:r>
      <w:r>
        <w:rPr>
          <w:rFonts w:asciiTheme="majorBidi" w:hAnsiTheme="majorBidi" w:cstheme="majorBidi"/>
        </w:rPr>
        <w:t xml:space="preserve"> </w:t>
      </w:r>
      <w:r w:rsidRPr="00823AA3">
        <w:rPr>
          <w:rFonts w:asciiTheme="majorBidi" w:hAnsiTheme="majorBidi" w:cstheme="majorBidi"/>
        </w:rPr>
        <w:t xml:space="preserve"> </w:t>
      </w:r>
      <m:oMath>
        <m:sSub>
          <m:sSubPr>
            <m:ctrlPr>
              <w:rPr>
                <w:rFonts w:ascii="Cambria Math" w:hAnsiTheme="majorBidi" w:cstheme="majorBidi"/>
                <w:i/>
              </w:rPr>
            </m:ctrlPr>
          </m:sSubPr>
          <m:e>
            <m:r>
              <w:rPr>
                <w:rFonts w:ascii="Cambria Math" w:hAnsi="Cambria Math" w:cstheme="majorBidi"/>
              </w:rPr>
              <m:t>x</m:t>
            </m:r>
          </m:e>
          <m:sub>
            <m:r>
              <w:rPr>
                <w:rFonts w:ascii="Cambria Math" w:hAnsiTheme="majorBidi" w:cstheme="majorBidi"/>
              </w:rPr>
              <m:t>1</m:t>
            </m:r>
          </m:sub>
        </m:sSub>
        <m:r>
          <w:rPr>
            <w:rFonts w:ascii="Cambria Math" w:hAnsiTheme="majorBidi" w:cstheme="majorBidi"/>
          </w:rPr>
          <m:t>+3</m:t>
        </m:r>
        <m:sSub>
          <m:sSubPr>
            <m:ctrlPr>
              <w:rPr>
                <w:rFonts w:ascii="Cambria Math" w:hAnsiTheme="majorBidi" w:cstheme="majorBidi"/>
                <w:i/>
              </w:rPr>
            </m:ctrlPr>
          </m:sSubPr>
          <m:e>
            <m:r>
              <w:rPr>
                <w:rFonts w:ascii="Cambria Math" w:hAnsi="Cambria Math" w:cstheme="majorBidi"/>
              </w:rPr>
              <m:t>x</m:t>
            </m:r>
          </m:e>
          <m:sub>
            <m:r>
              <w:rPr>
                <w:rFonts w:ascii="Cambria Math" w:hAnsiTheme="majorBidi" w:cstheme="majorBidi"/>
              </w:rPr>
              <m:t>2</m:t>
            </m:r>
          </m:sub>
        </m:sSub>
        <m:r>
          <w:rPr>
            <w:rFonts w:ascii="Cambria Math" w:hAnsiTheme="majorBidi" w:cstheme="majorBidi"/>
          </w:rPr>
          <m:t>≤</m:t>
        </m:r>
        <m:r>
          <w:rPr>
            <w:rFonts w:ascii="Cambria Math" w:hAnsiTheme="majorBidi" w:cstheme="majorBidi"/>
          </w:rPr>
          <m:t>9</m:t>
        </m:r>
      </m:oMath>
    </w:p>
    <w:p w:rsidR="00823AA3" w:rsidRDefault="00823AA3" w:rsidP="00823AA3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 xml:space="preserve">                                 </w:t>
      </w:r>
      <m:oMath>
        <m:sSub>
          <m:sSubPr>
            <m:ctrlPr>
              <w:rPr>
                <w:rFonts w:ascii="Cambria Math" w:hAnsiTheme="majorBidi" w:cstheme="majorBidi"/>
                <w:i/>
              </w:rPr>
            </m:ctrlPr>
          </m:sSubPr>
          <m:e>
            <m:r>
              <w:rPr>
                <w:rFonts w:ascii="Cambria Math" w:hAnsi="Cambria Math" w:cstheme="majorBidi"/>
              </w:rPr>
              <m:t>x</m:t>
            </m:r>
          </m:e>
          <m:sub>
            <m:r>
              <w:rPr>
                <w:rFonts w:ascii="Cambria Math" w:hAnsiTheme="majorBidi" w:cstheme="majorBidi"/>
              </w:rPr>
              <m:t>1</m:t>
            </m:r>
          </m:sub>
        </m:sSub>
        <m:r>
          <w:rPr>
            <w:rFonts w:ascii="Cambria Math" w:hAnsiTheme="majorBidi" w:cstheme="majorBidi"/>
          </w:rPr>
          <m:t>,</m:t>
        </m:r>
      </m:oMath>
      <w:r>
        <w:rPr>
          <w:rFonts w:asciiTheme="majorBidi" w:hAnsiTheme="majorBidi" w:cstheme="majorBidi"/>
        </w:rPr>
        <w:t xml:space="preserve"> </w:t>
      </w:r>
      <m:oMath>
        <m:sSub>
          <m:sSubPr>
            <m:ctrlPr>
              <w:rPr>
                <w:rFonts w:ascii="Cambria Math" w:hAnsiTheme="majorBidi" w:cstheme="majorBidi"/>
                <w:i/>
              </w:rPr>
            </m:ctrlPr>
          </m:sSubPr>
          <m:e>
            <m:r>
              <w:rPr>
                <w:rFonts w:ascii="Cambria Math" w:hAnsi="Cambria Math" w:cstheme="majorBidi"/>
              </w:rPr>
              <m:t>x</m:t>
            </m:r>
          </m:e>
          <m:sub>
            <m:r>
              <w:rPr>
                <w:rFonts w:ascii="Cambria Math" w:hAnsiTheme="majorBidi" w:cstheme="majorBidi"/>
              </w:rPr>
              <m:t>2</m:t>
            </m:r>
          </m:sub>
        </m:sSub>
      </m:oMath>
      <w:r>
        <w:rPr>
          <w:rFonts w:asciiTheme="majorBidi" w:hAnsiTheme="majorBidi" w:cstheme="majorBidi"/>
        </w:rPr>
        <w:t xml:space="preserve"> </w:t>
      </w:r>
      <m:oMath>
        <m:r>
          <w:rPr>
            <w:rFonts w:ascii="Cambria Math" w:hAnsi="Cambria Math" w:cstheme="majorBidi"/>
          </w:rPr>
          <m:t>≥0.</m:t>
        </m:r>
      </m:oMath>
    </w:p>
    <w:p w:rsidR="005A62D2" w:rsidRDefault="005A62D2" w:rsidP="00823AA3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</w:rPr>
        <w:t>1) Ecrire le programme linéaire sous la forme canonique puis sous la forme standard.</w:t>
      </w:r>
    </w:p>
    <w:p w:rsidR="005A62D2" w:rsidRDefault="005A62D2" w:rsidP="00823AA3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</w:rPr>
        <w:t xml:space="preserve">2) </w:t>
      </w:r>
      <w:r w:rsidRPr="00823AA3">
        <w:rPr>
          <w:rFonts w:asciiTheme="majorBidi" w:hAnsiTheme="majorBidi" w:cstheme="majorBidi"/>
        </w:rPr>
        <w:t>Résoudre graphiquement le programme linéaire</w:t>
      </w:r>
      <w:r>
        <w:rPr>
          <w:rFonts w:asciiTheme="majorBidi" w:hAnsiTheme="majorBidi" w:cstheme="majorBidi"/>
        </w:rPr>
        <w:t>.</w:t>
      </w:r>
    </w:p>
    <w:p w:rsidR="00372C02" w:rsidRDefault="00823AA3" w:rsidP="004570CE">
      <w:pPr>
        <w:rPr>
          <w:rFonts w:asciiTheme="majorBidi" w:hAnsiTheme="majorBidi" w:cstheme="majorBidi"/>
        </w:rPr>
      </w:pPr>
      <w:r w:rsidRPr="00372C02">
        <w:rPr>
          <w:rFonts w:asciiTheme="majorBidi" w:hAnsiTheme="majorBidi" w:cstheme="majorBidi"/>
          <w:b/>
          <w:bCs/>
        </w:rPr>
        <w:t>Exercice 3 </w:t>
      </w:r>
      <w:r w:rsidR="00483D2C" w:rsidRPr="00372C02">
        <w:rPr>
          <w:rFonts w:asciiTheme="majorBidi" w:hAnsiTheme="majorBidi" w:cstheme="majorBidi"/>
          <w:b/>
          <w:bCs/>
        </w:rPr>
        <w:t>:</w:t>
      </w:r>
      <w:r w:rsidR="00483D2C">
        <w:rPr>
          <w:rFonts w:asciiTheme="majorBidi" w:hAnsiTheme="majorBidi" w:cstheme="majorBidi"/>
        </w:rPr>
        <w:t xml:space="preserve"> </w:t>
      </w:r>
    </w:p>
    <w:p w:rsidR="004570CE" w:rsidRDefault="004570CE" w:rsidP="004570CE">
      <w:pPr>
        <w:rPr>
          <w:rFonts w:asciiTheme="majorBidi" w:hAnsiTheme="majorBidi" w:cstheme="majorBidi"/>
        </w:rPr>
      </w:pPr>
      <w:r w:rsidRPr="00823AA3">
        <w:rPr>
          <w:rFonts w:asciiTheme="majorBidi" w:hAnsiTheme="majorBidi" w:cstheme="majorBidi"/>
        </w:rPr>
        <w:t>Résoudre graphiquement le</w:t>
      </w:r>
      <w:r>
        <w:rPr>
          <w:rFonts w:asciiTheme="majorBidi" w:hAnsiTheme="majorBidi" w:cstheme="majorBidi"/>
        </w:rPr>
        <w:t>s</w:t>
      </w:r>
      <w:r w:rsidRPr="00823AA3">
        <w:rPr>
          <w:rFonts w:asciiTheme="majorBidi" w:hAnsiTheme="majorBidi" w:cstheme="majorBidi"/>
        </w:rPr>
        <w:t xml:space="preserve"> programme</w:t>
      </w:r>
      <w:r>
        <w:rPr>
          <w:rFonts w:asciiTheme="majorBidi" w:hAnsiTheme="majorBidi" w:cstheme="majorBidi"/>
        </w:rPr>
        <w:t>s</w:t>
      </w:r>
      <w:r w:rsidRPr="00823AA3">
        <w:rPr>
          <w:rFonts w:asciiTheme="majorBidi" w:hAnsiTheme="majorBidi" w:cstheme="majorBidi"/>
        </w:rPr>
        <w:t xml:space="preserve"> linéaire</w:t>
      </w:r>
      <w:r>
        <w:rPr>
          <w:rFonts w:asciiTheme="majorBidi" w:hAnsiTheme="majorBidi" w:cstheme="majorBidi"/>
        </w:rPr>
        <w:t>s suivants.</w:t>
      </w:r>
    </w:p>
    <w:p w:rsidR="004570CE" w:rsidRPr="00823AA3" w:rsidRDefault="004570CE" w:rsidP="00E45C93">
      <w:pPr>
        <w:ind w:left="-851" w:right="-567"/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</w:rPr>
        <w:t xml:space="preserve">                                      </w:t>
      </w:r>
      <w:r w:rsidRPr="00823AA3">
        <w:rPr>
          <w:rFonts w:asciiTheme="majorBidi" w:hAnsiTheme="majorBidi" w:cstheme="majorBidi"/>
        </w:rPr>
        <w:t>Max Z = 2</w:t>
      </w:r>
      <m:oMath>
        <m:sSub>
          <m:sSubPr>
            <m:ctrlPr>
              <w:rPr>
                <w:rFonts w:ascii="Cambria Math" w:hAnsiTheme="majorBidi" w:cstheme="majorBidi"/>
                <w:i/>
              </w:rPr>
            </m:ctrlPr>
          </m:sSubPr>
          <m:e>
            <m:r>
              <w:rPr>
                <w:rFonts w:ascii="Cambria Math" w:hAnsi="Cambria Math" w:cstheme="majorBidi"/>
              </w:rPr>
              <m:t>.5 x</m:t>
            </m:r>
          </m:e>
          <m:sub>
            <m:r>
              <w:rPr>
                <w:rFonts w:ascii="Cambria Math" w:hAnsiTheme="majorBidi" w:cstheme="majorBidi"/>
              </w:rPr>
              <m:t>1</m:t>
            </m:r>
          </m:sub>
        </m:sSub>
        <m:r>
          <w:rPr>
            <w:rFonts w:ascii="Cambria Math" w:hAnsiTheme="majorBidi" w:cstheme="majorBidi"/>
          </w:rPr>
          <m:t>+5</m:t>
        </m:r>
        <m:sSub>
          <m:sSubPr>
            <m:ctrlPr>
              <w:rPr>
                <w:rFonts w:ascii="Cambria Math" w:hAnsiTheme="majorBidi" w:cstheme="majorBidi"/>
                <w:i/>
              </w:rPr>
            </m:ctrlPr>
          </m:sSubPr>
          <m:e>
            <m:r>
              <w:rPr>
                <w:rFonts w:ascii="Cambria Math" w:hAnsi="Cambria Math" w:cstheme="majorBidi"/>
              </w:rPr>
              <m:t>x</m:t>
            </m:r>
          </m:e>
          <m:sub>
            <m:r>
              <w:rPr>
                <w:rFonts w:ascii="Cambria Math" w:hAnsiTheme="majorBidi" w:cstheme="majorBidi"/>
              </w:rPr>
              <m:t>2</m:t>
            </m:r>
          </m:sub>
        </m:sSub>
      </m:oMath>
      <w:r>
        <w:rPr>
          <w:rFonts w:asciiTheme="majorBidi" w:hAnsiTheme="majorBidi" w:cstheme="majorBidi"/>
        </w:rPr>
        <w:t xml:space="preserve">                                                   </w:t>
      </w:r>
      <w:r w:rsidRPr="00823AA3">
        <w:rPr>
          <w:rFonts w:asciiTheme="majorBidi" w:hAnsiTheme="majorBidi" w:cstheme="majorBidi"/>
        </w:rPr>
        <w:t>Max Z = 2</w:t>
      </w:r>
      <m:oMath>
        <m:sSub>
          <m:sSubPr>
            <m:ctrlPr>
              <w:rPr>
                <w:rFonts w:ascii="Cambria Math" w:hAnsiTheme="majorBidi" w:cstheme="majorBidi"/>
                <w:i/>
              </w:rPr>
            </m:ctrlPr>
          </m:sSubPr>
          <m:e>
            <m:r>
              <w:rPr>
                <w:rFonts w:ascii="Cambria Math" w:hAnsi="Cambria Math" w:cstheme="majorBidi"/>
              </w:rPr>
              <m:t>.5 x</m:t>
            </m:r>
          </m:e>
          <m:sub>
            <m:r>
              <w:rPr>
                <w:rFonts w:ascii="Cambria Math" w:hAnsiTheme="majorBidi" w:cstheme="majorBidi"/>
              </w:rPr>
              <m:t>1</m:t>
            </m:r>
          </m:sub>
        </m:sSub>
        <m:r>
          <w:rPr>
            <w:rFonts w:ascii="Cambria Math" w:hAnsiTheme="majorBidi" w:cstheme="majorBidi"/>
          </w:rPr>
          <m:t>+5</m:t>
        </m:r>
        <m:sSub>
          <m:sSubPr>
            <m:ctrlPr>
              <w:rPr>
                <w:rFonts w:ascii="Cambria Math" w:hAnsiTheme="majorBidi" w:cstheme="majorBidi"/>
                <w:i/>
              </w:rPr>
            </m:ctrlPr>
          </m:sSubPr>
          <m:e>
            <m:r>
              <w:rPr>
                <w:rFonts w:ascii="Cambria Math" w:hAnsi="Cambria Math" w:cstheme="majorBidi"/>
              </w:rPr>
              <m:t>x</m:t>
            </m:r>
          </m:e>
          <m:sub>
            <m:r>
              <w:rPr>
                <w:rFonts w:ascii="Cambria Math" w:hAnsiTheme="majorBidi" w:cstheme="majorBidi"/>
              </w:rPr>
              <m:t>2</m:t>
            </m:r>
          </m:sub>
        </m:sSub>
      </m:oMath>
    </w:p>
    <w:p w:rsidR="004570CE" w:rsidRPr="00823AA3" w:rsidRDefault="004570CE" w:rsidP="00E45C93">
      <w:pPr>
        <w:ind w:left="-851" w:right="-567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i/>
          <w:iCs/>
        </w:rPr>
        <w:t xml:space="preserve">                                     </w:t>
      </w:r>
      <w:r w:rsidRPr="00823AA3">
        <w:rPr>
          <w:rFonts w:asciiTheme="majorBidi" w:hAnsiTheme="majorBidi" w:cstheme="majorBidi"/>
          <w:i/>
          <w:iCs/>
        </w:rPr>
        <w:t xml:space="preserve">  </w:t>
      </w:r>
      <m:oMath>
        <m:sSub>
          <m:sSubPr>
            <m:ctrlPr>
              <w:rPr>
                <w:rFonts w:ascii="Cambria Math" w:hAnsiTheme="majorBidi" w:cstheme="majorBidi"/>
                <w:i/>
              </w:rPr>
            </m:ctrlPr>
          </m:sSubPr>
          <m:e>
            <m:r>
              <w:rPr>
                <w:rFonts w:ascii="Cambria Math" w:hAnsi="Cambria Math" w:cstheme="majorBidi"/>
              </w:rPr>
              <m:t>x</m:t>
            </m:r>
          </m:e>
          <m:sub>
            <m:r>
              <w:rPr>
                <w:rFonts w:ascii="Cambria Math" w:hAnsiTheme="majorBidi" w:cstheme="majorBidi"/>
              </w:rPr>
              <m:t>1</m:t>
            </m:r>
          </m:sub>
        </m:sSub>
        <m:r>
          <w:rPr>
            <w:rFonts w:ascii="Cambria Math" w:hAnsiTheme="majorBidi" w:cstheme="majorBidi"/>
          </w:rPr>
          <m:t>+2</m:t>
        </m:r>
        <m:sSub>
          <m:sSubPr>
            <m:ctrlPr>
              <w:rPr>
                <w:rFonts w:ascii="Cambria Math" w:hAnsiTheme="majorBidi" w:cstheme="majorBidi"/>
                <w:i/>
              </w:rPr>
            </m:ctrlPr>
          </m:sSubPr>
          <m:e>
            <m:r>
              <w:rPr>
                <w:rFonts w:ascii="Cambria Math" w:hAnsi="Cambria Math" w:cstheme="majorBidi"/>
              </w:rPr>
              <m:t>x</m:t>
            </m:r>
          </m:e>
          <m:sub>
            <m:r>
              <w:rPr>
                <w:rFonts w:ascii="Cambria Math" w:hAnsiTheme="majorBidi" w:cstheme="majorBidi"/>
              </w:rPr>
              <m:t>2</m:t>
            </m:r>
          </m:sub>
        </m:sSub>
        <m:r>
          <w:rPr>
            <w:rFonts w:ascii="Cambria Math" w:hAnsiTheme="majorBidi" w:cstheme="majorBidi"/>
          </w:rPr>
          <m:t>≤</m:t>
        </m:r>
        <m:r>
          <w:rPr>
            <w:rFonts w:ascii="Cambria Math" w:hAnsiTheme="majorBidi" w:cstheme="majorBidi"/>
          </w:rPr>
          <m:t>3</m:t>
        </m:r>
      </m:oMath>
      <w:r>
        <w:rPr>
          <w:rFonts w:asciiTheme="majorBidi" w:hAnsiTheme="majorBidi" w:cstheme="majorBidi"/>
          <w:i/>
        </w:rPr>
        <w:t xml:space="preserve">                                                     </w:t>
      </w:r>
      <w:r>
        <w:rPr>
          <w:rFonts w:asciiTheme="majorBidi" w:hAnsiTheme="majorBidi" w:cstheme="majorBidi"/>
          <w:i/>
          <w:iCs/>
        </w:rPr>
        <w:t xml:space="preserve">     </w:t>
      </w:r>
      <w:r w:rsidRPr="00823AA3">
        <w:rPr>
          <w:rFonts w:asciiTheme="majorBidi" w:hAnsiTheme="majorBidi" w:cstheme="majorBidi"/>
          <w:i/>
          <w:iCs/>
        </w:rPr>
        <w:t xml:space="preserve">  </w:t>
      </w:r>
      <m:oMath>
        <m:sSub>
          <m:sSubPr>
            <m:ctrlPr>
              <w:rPr>
                <w:rFonts w:ascii="Cambria Math" w:hAnsiTheme="majorBidi" w:cstheme="majorBidi"/>
                <w:i/>
              </w:rPr>
            </m:ctrlPr>
          </m:sSubPr>
          <m:e>
            <m:r>
              <w:rPr>
                <w:rFonts w:ascii="Cambria Math" w:hAnsi="Cambria Math" w:cstheme="majorBidi"/>
              </w:rPr>
              <m:t>x</m:t>
            </m:r>
          </m:e>
          <m:sub>
            <m:r>
              <w:rPr>
                <w:rFonts w:ascii="Cambria Math" w:hAnsiTheme="majorBidi" w:cstheme="majorBidi"/>
              </w:rPr>
              <m:t>1</m:t>
            </m:r>
          </m:sub>
        </m:sSub>
        <m:r>
          <w:rPr>
            <w:rFonts w:ascii="Cambria Math" w:hAnsiTheme="majorBidi" w:cstheme="majorBidi"/>
          </w:rPr>
          <m:t>+</m:t>
        </m:r>
        <m:sSub>
          <m:sSubPr>
            <m:ctrlPr>
              <w:rPr>
                <w:rFonts w:ascii="Cambria Math" w:hAnsiTheme="majorBidi" w:cstheme="majorBidi"/>
                <w:i/>
              </w:rPr>
            </m:ctrlPr>
          </m:sSubPr>
          <m:e>
            <m:r>
              <w:rPr>
                <w:rFonts w:ascii="Cambria Math" w:hAnsi="Cambria Math" w:cstheme="majorBidi"/>
              </w:rPr>
              <m:t>2x</m:t>
            </m:r>
          </m:e>
          <m:sub>
            <m:r>
              <w:rPr>
                <w:rFonts w:ascii="Cambria Math" w:hAnsiTheme="majorBidi" w:cstheme="majorBidi"/>
              </w:rPr>
              <m:t>2</m:t>
            </m:r>
          </m:sub>
        </m:sSub>
        <m:r>
          <w:rPr>
            <w:rFonts w:ascii="Cambria Math" w:hAnsi="Cambria Math" w:cstheme="majorBidi"/>
          </w:rPr>
          <m:t>≥</m:t>
        </m:r>
        <m:r>
          <w:rPr>
            <w:rFonts w:ascii="Cambria Math" w:hAnsiTheme="majorBidi" w:cstheme="majorBidi"/>
          </w:rPr>
          <m:t>3</m:t>
        </m:r>
      </m:oMath>
    </w:p>
    <w:p w:rsidR="004570CE" w:rsidRPr="00823AA3" w:rsidRDefault="004570CE" w:rsidP="00E45C93">
      <w:pPr>
        <w:ind w:left="-851" w:right="-567"/>
        <w:rPr>
          <w:rFonts w:asciiTheme="majorBidi" w:hAnsiTheme="majorBidi" w:cstheme="majorBidi"/>
        </w:rPr>
      </w:pPr>
      <w:r w:rsidRPr="00823AA3">
        <w:rPr>
          <w:rFonts w:asciiTheme="majorBidi" w:hAnsiTheme="majorBidi" w:cstheme="majorBidi"/>
          <w:i/>
          <w:iCs/>
        </w:rPr>
        <w:t xml:space="preserve">    </w:t>
      </w:r>
      <w:r w:rsidRPr="00823AA3">
        <w:rPr>
          <w:rFonts w:asciiTheme="majorBidi" w:hAnsiTheme="majorBidi" w:cstheme="majorBidi"/>
        </w:rPr>
        <w:t xml:space="preserve">   </w:t>
      </w:r>
      <w:r>
        <w:rPr>
          <w:rFonts w:asciiTheme="majorBidi" w:hAnsiTheme="majorBidi" w:cstheme="majorBidi"/>
        </w:rPr>
        <w:t xml:space="preserve">                               2</w:t>
      </w:r>
      <w:r w:rsidRPr="00823AA3">
        <w:rPr>
          <w:rFonts w:asciiTheme="majorBidi" w:hAnsiTheme="majorBidi" w:cstheme="majorBidi"/>
        </w:rPr>
        <w:t xml:space="preserve"> </w:t>
      </w:r>
      <m:oMath>
        <m:sSub>
          <m:sSubPr>
            <m:ctrlPr>
              <w:rPr>
                <w:rFonts w:ascii="Cambria Math" w:hAnsiTheme="majorBidi" w:cstheme="majorBidi"/>
                <w:i/>
              </w:rPr>
            </m:ctrlPr>
          </m:sSubPr>
          <m:e>
            <m:r>
              <w:rPr>
                <w:rFonts w:ascii="Cambria Math" w:hAnsi="Cambria Math" w:cstheme="majorBidi"/>
              </w:rPr>
              <m:t>x</m:t>
            </m:r>
          </m:e>
          <m:sub>
            <m:r>
              <w:rPr>
                <w:rFonts w:ascii="Cambria Math" w:hAnsiTheme="majorBidi" w:cstheme="majorBidi"/>
              </w:rPr>
              <m:t>1</m:t>
            </m:r>
          </m:sub>
        </m:sSub>
        <m:r>
          <w:rPr>
            <w:rFonts w:ascii="Cambria Math" w:hAnsiTheme="majorBidi" w:cstheme="majorBidi"/>
          </w:rPr>
          <m:t>+4</m:t>
        </m:r>
        <m:sSub>
          <m:sSubPr>
            <m:ctrlPr>
              <w:rPr>
                <w:rFonts w:ascii="Cambria Math" w:hAnsiTheme="majorBidi" w:cstheme="majorBidi"/>
                <w:i/>
              </w:rPr>
            </m:ctrlPr>
          </m:sSubPr>
          <m:e>
            <m:r>
              <w:rPr>
                <w:rFonts w:ascii="Cambria Math" w:hAnsi="Cambria Math" w:cstheme="majorBidi"/>
              </w:rPr>
              <m:t>x</m:t>
            </m:r>
          </m:e>
          <m:sub>
            <m:r>
              <w:rPr>
                <w:rFonts w:ascii="Cambria Math" w:hAnsiTheme="majorBidi" w:cstheme="majorBidi"/>
              </w:rPr>
              <m:t>2</m:t>
            </m:r>
          </m:sub>
        </m:sSub>
        <m:r>
          <w:rPr>
            <w:rFonts w:ascii="Cambria Math" w:hAnsi="Cambria Math" w:cstheme="majorBidi"/>
          </w:rPr>
          <m:t>≥</m:t>
        </m:r>
        <m:r>
          <w:rPr>
            <w:rFonts w:ascii="Cambria Math" w:hAnsiTheme="majorBidi" w:cstheme="majorBidi"/>
          </w:rPr>
          <m:t>5</m:t>
        </m:r>
      </m:oMath>
      <w:r>
        <w:rPr>
          <w:rFonts w:asciiTheme="majorBidi" w:hAnsiTheme="majorBidi" w:cstheme="majorBidi"/>
        </w:rPr>
        <w:t xml:space="preserve">                                                       </w:t>
      </w:r>
      <w:r w:rsidR="00E45C93">
        <w:rPr>
          <w:rFonts w:asciiTheme="majorBidi" w:hAnsiTheme="majorBidi" w:cstheme="majorBidi"/>
        </w:rPr>
        <w:t>2</w:t>
      </w:r>
      <w:r w:rsidRPr="00823AA3">
        <w:rPr>
          <w:rFonts w:asciiTheme="majorBidi" w:hAnsiTheme="majorBidi" w:cstheme="majorBidi"/>
        </w:rPr>
        <w:t xml:space="preserve"> </w:t>
      </w:r>
      <m:oMath>
        <m:sSub>
          <m:sSubPr>
            <m:ctrlPr>
              <w:rPr>
                <w:rFonts w:ascii="Cambria Math" w:hAnsiTheme="majorBidi" w:cstheme="majorBidi"/>
                <w:i/>
              </w:rPr>
            </m:ctrlPr>
          </m:sSubPr>
          <m:e>
            <m:r>
              <w:rPr>
                <w:rFonts w:ascii="Cambria Math" w:hAnsi="Cambria Math" w:cstheme="majorBidi"/>
              </w:rPr>
              <m:t>x</m:t>
            </m:r>
          </m:e>
          <m:sub>
            <m:r>
              <w:rPr>
                <w:rFonts w:ascii="Cambria Math" w:hAnsiTheme="majorBidi" w:cstheme="majorBidi"/>
              </w:rPr>
              <m:t>1</m:t>
            </m:r>
          </m:sub>
        </m:sSub>
        <m:r>
          <w:rPr>
            <w:rFonts w:ascii="Cambria Math" w:hAnsiTheme="majorBidi" w:cstheme="majorBidi"/>
          </w:rPr>
          <m:t>+4</m:t>
        </m:r>
        <m:sSub>
          <m:sSubPr>
            <m:ctrlPr>
              <w:rPr>
                <w:rFonts w:ascii="Cambria Math" w:hAnsiTheme="majorBidi" w:cstheme="majorBidi"/>
                <w:i/>
              </w:rPr>
            </m:ctrlPr>
          </m:sSubPr>
          <m:e>
            <m:r>
              <w:rPr>
                <w:rFonts w:ascii="Cambria Math" w:hAnsi="Cambria Math" w:cstheme="majorBidi"/>
              </w:rPr>
              <m:t>x</m:t>
            </m:r>
          </m:e>
          <m:sub>
            <m:r>
              <w:rPr>
                <w:rFonts w:ascii="Cambria Math" w:hAnsiTheme="majorBidi" w:cstheme="majorBidi"/>
              </w:rPr>
              <m:t>2</m:t>
            </m:r>
          </m:sub>
        </m:sSub>
        <m:r>
          <w:rPr>
            <w:rFonts w:ascii="Cambria Math" w:hAnsi="Cambria Math" w:cstheme="majorBidi"/>
          </w:rPr>
          <m:t>≤</m:t>
        </m:r>
        <m:r>
          <w:rPr>
            <w:rFonts w:ascii="Cambria Math" w:hAnsiTheme="majorBidi" w:cstheme="majorBidi"/>
          </w:rPr>
          <m:t>5</m:t>
        </m:r>
      </m:oMath>
    </w:p>
    <w:p w:rsidR="004570CE" w:rsidRPr="005F6D40" w:rsidRDefault="004570CE" w:rsidP="005F6D40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 xml:space="preserve">                       </w:t>
      </w:r>
      <m:oMath>
        <m:sSub>
          <m:sSubPr>
            <m:ctrlPr>
              <w:rPr>
                <w:rFonts w:ascii="Cambria Math" w:hAnsiTheme="majorBidi" w:cstheme="majorBidi"/>
                <w:i/>
              </w:rPr>
            </m:ctrlPr>
          </m:sSubPr>
          <m:e>
            <m:r>
              <w:rPr>
                <w:rFonts w:ascii="Cambria Math" w:hAnsi="Cambria Math" w:cstheme="majorBidi"/>
              </w:rPr>
              <m:t>x</m:t>
            </m:r>
          </m:e>
          <m:sub>
            <m:r>
              <w:rPr>
                <w:rFonts w:ascii="Cambria Math" w:hAnsiTheme="majorBidi" w:cstheme="majorBidi"/>
              </w:rPr>
              <m:t>1</m:t>
            </m:r>
          </m:sub>
        </m:sSub>
        <m:r>
          <w:rPr>
            <w:rFonts w:ascii="Cambria Math" w:hAnsiTheme="majorBidi" w:cstheme="majorBidi"/>
          </w:rPr>
          <m:t>,</m:t>
        </m:r>
      </m:oMath>
      <w:r>
        <w:rPr>
          <w:rFonts w:asciiTheme="majorBidi" w:hAnsiTheme="majorBidi" w:cstheme="majorBidi"/>
        </w:rPr>
        <w:t xml:space="preserve"> </w:t>
      </w:r>
      <m:oMath>
        <m:sSub>
          <m:sSubPr>
            <m:ctrlPr>
              <w:rPr>
                <w:rFonts w:ascii="Cambria Math" w:hAnsiTheme="majorBidi" w:cstheme="majorBidi"/>
                <w:i/>
              </w:rPr>
            </m:ctrlPr>
          </m:sSubPr>
          <m:e>
            <m:r>
              <w:rPr>
                <w:rFonts w:ascii="Cambria Math" w:hAnsi="Cambria Math" w:cstheme="majorBidi"/>
              </w:rPr>
              <m:t>x</m:t>
            </m:r>
          </m:e>
          <m:sub>
            <m:r>
              <w:rPr>
                <w:rFonts w:ascii="Cambria Math" w:hAnsiTheme="majorBidi" w:cstheme="majorBidi"/>
              </w:rPr>
              <m:t>2</m:t>
            </m:r>
          </m:sub>
        </m:sSub>
      </m:oMath>
      <w:r>
        <w:rPr>
          <w:rFonts w:asciiTheme="majorBidi" w:hAnsiTheme="majorBidi" w:cstheme="majorBidi"/>
        </w:rPr>
        <w:t xml:space="preserve"> </w:t>
      </w:r>
      <m:oMath>
        <m:r>
          <w:rPr>
            <w:rFonts w:ascii="Cambria Math" w:hAnsi="Cambria Math" w:cstheme="majorBidi"/>
          </w:rPr>
          <m:t>≥0.</m:t>
        </m:r>
      </m:oMath>
      <w:r>
        <w:rPr>
          <w:rFonts w:asciiTheme="majorBidi" w:hAnsiTheme="majorBidi" w:cstheme="majorBidi"/>
        </w:rPr>
        <w:t xml:space="preserve">                                                                </w:t>
      </w:r>
      <m:oMath>
        <m:sSub>
          <m:sSubPr>
            <m:ctrlPr>
              <w:rPr>
                <w:rFonts w:ascii="Cambria Math" w:hAnsiTheme="majorBidi" w:cstheme="majorBidi"/>
                <w:i/>
              </w:rPr>
            </m:ctrlPr>
          </m:sSubPr>
          <m:e>
            <m:r>
              <w:rPr>
                <w:rFonts w:ascii="Cambria Math" w:hAnsi="Cambria Math" w:cstheme="majorBidi"/>
              </w:rPr>
              <m:t>x</m:t>
            </m:r>
          </m:e>
          <m:sub>
            <m:r>
              <w:rPr>
                <w:rFonts w:ascii="Cambria Math" w:hAnsiTheme="majorBidi" w:cstheme="majorBidi"/>
              </w:rPr>
              <m:t>1</m:t>
            </m:r>
          </m:sub>
        </m:sSub>
        <m:r>
          <w:rPr>
            <w:rFonts w:ascii="Cambria Math" w:hAnsiTheme="majorBidi" w:cstheme="majorBidi"/>
          </w:rPr>
          <m:t>,</m:t>
        </m:r>
      </m:oMath>
      <w:r>
        <w:rPr>
          <w:rFonts w:asciiTheme="majorBidi" w:hAnsiTheme="majorBidi" w:cstheme="majorBidi"/>
        </w:rPr>
        <w:t xml:space="preserve"> </w:t>
      </w:r>
      <m:oMath>
        <m:sSub>
          <m:sSubPr>
            <m:ctrlPr>
              <w:rPr>
                <w:rFonts w:ascii="Cambria Math" w:hAnsiTheme="majorBidi" w:cstheme="majorBidi"/>
                <w:i/>
              </w:rPr>
            </m:ctrlPr>
          </m:sSubPr>
          <m:e>
            <m:r>
              <w:rPr>
                <w:rFonts w:ascii="Cambria Math" w:hAnsi="Cambria Math" w:cstheme="majorBidi"/>
              </w:rPr>
              <m:t>x</m:t>
            </m:r>
          </m:e>
          <m:sub>
            <m:r>
              <w:rPr>
                <w:rFonts w:ascii="Cambria Math" w:hAnsiTheme="majorBidi" w:cstheme="majorBidi"/>
              </w:rPr>
              <m:t>2</m:t>
            </m:r>
          </m:sub>
        </m:sSub>
      </m:oMath>
      <w:r>
        <w:rPr>
          <w:rFonts w:asciiTheme="majorBidi" w:hAnsiTheme="majorBidi" w:cstheme="majorBidi"/>
        </w:rPr>
        <w:t xml:space="preserve"> </w:t>
      </w:r>
      <m:oMath>
        <m:r>
          <w:rPr>
            <w:rFonts w:ascii="Cambria Math" w:hAnsi="Cambria Math" w:cstheme="majorBidi"/>
          </w:rPr>
          <m:t>≥0.</m:t>
        </m:r>
      </m:oMath>
    </w:p>
    <w:p w:rsidR="00E0759C" w:rsidRDefault="004570CE" w:rsidP="00E0759C">
      <w:pPr>
        <w:ind w:left="142" w:right="-851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Exercice  4</w:t>
      </w:r>
      <w:r w:rsidR="00E0759C">
        <w:rPr>
          <w:rFonts w:asciiTheme="majorBidi" w:hAnsiTheme="majorBidi" w:cstheme="majorBidi"/>
          <w:b/>
          <w:bCs/>
        </w:rPr>
        <w:t xml:space="preserve"> : </w:t>
      </w:r>
    </w:p>
    <w:p w:rsidR="00E0759C" w:rsidRDefault="00E0759C" w:rsidP="00E0759C">
      <w:pPr>
        <w:ind w:left="142" w:right="-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Une entreprise fabrique deux produits qu’elle dé</w:t>
      </w:r>
      <w:r w:rsidRPr="008F632A">
        <w:rPr>
          <w:rFonts w:ascii="Times New Roman" w:hAnsi="Times New Roman" w:cs="Times New Roman"/>
        </w:rPr>
        <w:t>sire vendre aux USA. Le</w:t>
      </w:r>
      <w:r>
        <w:rPr>
          <w:rFonts w:ascii="Times New Roman" w:hAnsi="Times New Roman" w:cs="Times New Roman"/>
        </w:rPr>
        <w:t xml:space="preserve"> </w:t>
      </w:r>
      <w:r w:rsidRPr="008F632A">
        <w:rPr>
          <w:rFonts w:ascii="Times New Roman" w:hAnsi="Times New Roman" w:cs="Times New Roman"/>
        </w:rPr>
        <w:t>produit A rapporte 4 euros par kilo et le produit B rapporte 6 par kilo. Ayant des moyens</w:t>
      </w:r>
      <w:r>
        <w:rPr>
          <w:rFonts w:ascii="Times New Roman" w:hAnsi="Times New Roman" w:cs="Times New Roman"/>
        </w:rPr>
        <w:t xml:space="preserve"> </w:t>
      </w:r>
      <w:r w:rsidRPr="008F632A">
        <w:rPr>
          <w:rFonts w:ascii="Times New Roman" w:hAnsi="Times New Roman" w:cs="Times New Roman"/>
        </w:rPr>
        <w:t>ﬁ</w:t>
      </w:r>
      <w:r>
        <w:rPr>
          <w:rFonts w:ascii="Times New Roman" w:hAnsi="Times New Roman" w:cs="Times New Roman"/>
        </w:rPr>
        <w:t>nanciers limités, la société</w:t>
      </w:r>
      <w:r w:rsidRPr="008F632A">
        <w:rPr>
          <w:rFonts w:ascii="Times New Roman" w:hAnsi="Times New Roman" w:cs="Times New Roman"/>
        </w:rPr>
        <w:t xml:space="preserve"> ne peut a</w:t>
      </w:r>
      <w:r w:rsidRPr="008F632A">
        <w:rPr>
          <w:rFonts w:ascii="Cambria Math" w:hAnsi="Cambria Math" w:cs="Cambria Math"/>
        </w:rPr>
        <w:t>ﬀ</w:t>
      </w:r>
      <w:r>
        <w:rPr>
          <w:rFonts w:ascii="Times New Roman" w:hAnsi="Times New Roman" w:cs="Times New Roman"/>
        </w:rPr>
        <w:t>ré</w:t>
      </w:r>
      <w:r w:rsidRPr="008F632A">
        <w:rPr>
          <w:rFonts w:ascii="Times New Roman" w:hAnsi="Times New Roman" w:cs="Times New Roman"/>
        </w:rPr>
        <w:t xml:space="preserve">ter qu’un seul avion. Celui-ci ne peut </w:t>
      </w:r>
      <w:r>
        <w:rPr>
          <w:rFonts w:ascii="Times New Roman" w:hAnsi="Times New Roman" w:cs="Times New Roman"/>
        </w:rPr>
        <w:t>t</w:t>
      </w:r>
      <w:r w:rsidRPr="008F632A">
        <w:rPr>
          <w:rFonts w:ascii="Times New Roman" w:hAnsi="Times New Roman" w:cs="Times New Roman"/>
        </w:rPr>
        <w:t>ransporter</w:t>
      </w:r>
      <w:r>
        <w:rPr>
          <w:rFonts w:ascii="Times New Roman" w:hAnsi="Times New Roman" w:cs="Times New Roman"/>
        </w:rPr>
        <w:t xml:space="preserve"> </w:t>
      </w:r>
      <w:r w:rsidRPr="008F632A">
        <w:rPr>
          <w:rFonts w:ascii="Times New Roman" w:hAnsi="Times New Roman" w:cs="Times New Roman"/>
        </w:rPr>
        <w:t>que 50 tonnes et a un volume de 2100 m3. Le produit A a un volume de 30 m3 par tonne,</w:t>
      </w:r>
      <w:r>
        <w:rPr>
          <w:rFonts w:ascii="Times New Roman" w:hAnsi="Times New Roman" w:cs="Times New Roman"/>
        </w:rPr>
        <w:t xml:space="preserve"> </w:t>
      </w:r>
      <w:r w:rsidRPr="008F632A">
        <w:rPr>
          <w:rFonts w:ascii="Times New Roman" w:hAnsi="Times New Roman" w:cs="Times New Roman"/>
        </w:rPr>
        <w:t>le produit B a un volume de 70 m3 par tonne.</w:t>
      </w:r>
      <w:r>
        <w:rPr>
          <w:rFonts w:ascii="Times New Roman" w:hAnsi="Times New Roman" w:cs="Times New Roman"/>
        </w:rPr>
        <w:t xml:space="preserve"> L’entreprise veut déterminer </w:t>
      </w:r>
      <w:r w:rsidRPr="009C0071">
        <w:t xml:space="preserve"> </w:t>
      </w:r>
      <w:r w:rsidRPr="009C0071">
        <w:rPr>
          <w:rFonts w:ascii="Times New Roman" w:hAnsi="Times New Roman" w:cs="Times New Roman"/>
        </w:rPr>
        <w:t>Combien de kilos</w:t>
      </w:r>
      <w:r>
        <w:rPr>
          <w:rFonts w:ascii="Times New Roman" w:hAnsi="Times New Roman" w:cs="Times New Roman"/>
        </w:rPr>
        <w:t xml:space="preserve"> de chaque produit </w:t>
      </w:r>
      <w:r w:rsidRPr="009C0071">
        <w:rPr>
          <w:rFonts w:ascii="Times New Roman" w:hAnsi="Times New Roman" w:cs="Times New Roman"/>
        </w:rPr>
        <w:t>doit-elle mettre</w:t>
      </w:r>
      <w:r>
        <w:rPr>
          <w:rFonts w:ascii="Times New Roman" w:hAnsi="Times New Roman" w:cs="Times New Roman"/>
        </w:rPr>
        <w:t xml:space="preserve"> </w:t>
      </w:r>
      <w:r w:rsidRPr="009C0071">
        <w:rPr>
          <w:rFonts w:ascii="Times New Roman" w:hAnsi="Times New Roman" w:cs="Times New Roman"/>
        </w:rPr>
        <w:t>dans l’avion aﬁn de</w:t>
      </w:r>
      <w:r>
        <w:rPr>
          <w:rFonts w:ascii="Times New Roman" w:hAnsi="Times New Roman" w:cs="Times New Roman"/>
        </w:rPr>
        <w:t xml:space="preserve"> maximiser ses gains.</w:t>
      </w:r>
    </w:p>
    <w:p w:rsidR="00E0759C" w:rsidRDefault="00E0759C" w:rsidP="00E0759C">
      <w:pPr>
        <w:ind w:left="142" w:right="-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Donner la formulation mathématique sous forme d’un programme linéaire pour cette situation.</w:t>
      </w:r>
    </w:p>
    <w:p w:rsidR="00E0759C" w:rsidRDefault="00E0759C" w:rsidP="00E0759C">
      <w:pPr>
        <w:ind w:left="142" w:right="-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Déterminer graphiquement une politique optimale pour cette entreprise.</w:t>
      </w:r>
    </w:p>
    <w:p w:rsidR="00E0759C" w:rsidRDefault="00E0759C" w:rsidP="00E0759C">
      <w:pPr>
        <w:ind w:left="142" w:right="-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Ecrire le programme linéaire obtenu sous forme canonique, sous forme standard.</w:t>
      </w:r>
    </w:p>
    <w:p w:rsidR="00E0759C" w:rsidRDefault="00E0759C" w:rsidP="00E0759C">
      <w:pPr>
        <w:ind w:left="142" w:right="-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Le passage de la forme canonique à la forme standard se fait par l’ajout des variables d’écart. Quelle est l’interprétation économique de chacune d’entre elles ?</w:t>
      </w:r>
    </w:p>
    <w:p w:rsidR="00DA5E01" w:rsidRDefault="00DA5E01" w:rsidP="00E0759C">
      <w:pPr>
        <w:rPr>
          <w:rFonts w:asciiTheme="majorBidi" w:hAnsiTheme="majorBidi" w:cstheme="majorBidi"/>
        </w:rPr>
      </w:pPr>
    </w:p>
    <w:sectPr w:rsidR="00DA5E01" w:rsidSect="00DA5E01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ABD"/>
    <w:rsid w:val="0018007B"/>
    <w:rsid w:val="001D6099"/>
    <w:rsid w:val="00237EDB"/>
    <w:rsid w:val="00254F30"/>
    <w:rsid w:val="00293BAA"/>
    <w:rsid w:val="002D4DF2"/>
    <w:rsid w:val="002E3BA5"/>
    <w:rsid w:val="00372C02"/>
    <w:rsid w:val="004570CE"/>
    <w:rsid w:val="00483D2C"/>
    <w:rsid w:val="00491B3C"/>
    <w:rsid w:val="005A62D2"/>
    <w:rsid w:val="005F6D40"/>
    <w:rsid w:val="0061274C"/>
    <w:rsid w:val="00633AEA"/>
    <w:rsid w:val="00654988"/>
    <w:rsid w:val="00741720"/>
    <w:rsid w:val="007A1B68"/>
    <w:rsid w:val="00823AA3"/>
    <w:rsid w:val="0083036B"/>
    <w:rsid w:val="008419CE"/>
    <w:rsid w:val="009A772F"/>
    <w:rsid w:val="00A75962"/>
    <w:rsid w:val="00B70598"/>
    <w:rsid w:val="00C01202"/>
    <w:rsid w:val="00C87ABD"/>
    <w:rsid w:val="00CF066F"/>
    <w:rsid w:val="00D73638"/>
    <w:rsid w:val="00D821F5"/>
    <w:rsid w:val="00DA5E01"/>
    <w:rsid w:val="00DC15EB"/>
    <w:rsid w:val="00DC33BE"/>
    <w:rsid w:val="00E0759C"/>
    <w:rsid w:val="00E45C93"/>
    <w:rsid w:val="00E739FF"/>
    <w:rsid w:val="00E80209"/>
    <w:rsid w:val="00E9528A"/>
    <w:rsid w:val="00EC49B0"/>
    <w:rsid w:val="00EF3123"/>
    <w:rsid w:val="00F4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C33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E739FF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73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39FF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7A1B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C33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E739FF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73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39FF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7A1B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ibrahim</dc:creator>
  <cp:lastModifiedBy>LENOVO</cp:lastModifiedBy>
  <cp:revision>2</cp:revision>
  <dcterms:created xsi:type="dcterms:W3CDTF">2023-12-05T19:39:00Z</dcterms:created>
  <dcterms:modified xsi:type="dcterms:W3CDTF">2023-12-05T19:39:00Z</dcterms:modified>
</cp:coreProperties>
</file>