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3F" w:rsidRPr="006A1C26" w:rsidRDefault="00047C3F" w:rsidP="00047C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B216F2" w:rsidRDefault="00047C3F" w:rsidP="00E02135">
      <w:pPr>
        <w:tabs>
          <w:tab w:val="left" w:pos="542"/>
          <w:tab w:val="left" w:pos="1833"/>
        </w:tabs>
        <w:jc w:val="center"/>
        <w:rPr>
          <w:rFonts w:asciiTheme="majorBidi" w:hAnsiTheme="majorBidi" w:cstheme="majorBidi"/>
          <w:b/>
          <w:bCs/>
          <w:color w:val="000000"/>
          <w:spacing w:val="-2"/>
          <w:sz w:val="28"/>
          <w:szCs w:val="28"/>
          <w:u w:val="single"/>
          <w:lang w:val="en-US"/>
        </w:rPr>
      </w:pPr>
      <w:r w:rsidRPr="00E02135">
        <w:rPr>
          <w:rFonts w:asciiTheme="majorBidi" w:hAnsiTheme="majorBidi" w:cstheme="majorBidi"/>
          <w:b/>
          <w:bCs/>
          <w:color w:val="000000"/>
          <w:spacing w:val="-2"/>
          <w:sz w:val="28"/>
          <w:szCs w:val="28"/>
          <w:u w:val="single"/>
          <w:lang w:val="en-US"/>
        </w:rPr>
        <w:t>2. The Present Continuous Tense</w:t>
      </w:r>
    </w:p>
    <w:p w:rsidR="00E02135" w:rsidRDefault="00E02135" w:rsidP="00E02135">
      <w:pPr>
        <w:tabs>
          <w:tab w:val="left" w:pos="542"/>
          <w:tab w:val="left" w:pos="1833"/>
        </w:tabs>
        <w:rPr>
          <w:rFonts w:asciiTheme="majorBidi" w:hAnsiTheme="majorBidi" w:cstheme="majorBidi"/>
          <w:b/>
          <w:bCs/>
          <w:color w:val="000000"/>
          <w:spacing w:val="-2"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color w:val="000000"/>
          <w:spacing w:val="-2"/>
          <w:sz w:val="28"/>
          <w:szCs w:val="28"/>
          <w:u w:val="single"/>
          <w:lang w:val="en-US"/>
        </w:rPr>
        <w:t xml:space="preserve">2.1. Form </w:t>
      </w:r>
    </w:p>
    <w:p w:rsidR="00E02135" w:rsidRPr="006A1C26" w:rsidRDefault="00E02135" w:rsidP="00E02135">
      <w:pPr>
        <w:tabs>
          <w:tab w:val="left" w:pos="11340"/>
        </w:tabs>
        <w:spacing w:line="360" w:lineRule="auto"/>
        <w:ind w:left="72"/>
        <w:rPr>
          <w:rFonts w:asciiTheme="majorBidi" w:hAnsiTheme="majorBidi" w:cstheme="majorBidi"/>
          <w:color w:val="000000"/>
          <w:spacing w:val="-2"/>
          <w:sz w:val="24"/>
          <w:szCs w:val="24"/>
          <w:lang w:val="en-US"/>
        </w:rPr>
      </w:pPr>
      <w:r w:rsidRPr="006A1C26">
        <w:rPr>
          <w:rFonts w:asciiTheme="majorBidi" w:hAnsiTheme="majorBidi" w:cstheme="majorBidi"/>
          <w:color w:val="000000"/>
          <w:spacing w:val="-2"/>
          <w:sz w:val="24"/>
          <w:szCs w:val="24"/>
          <w:lang w:val="en-US"/>
        </w:rPr>
        <w:t>The present continuous tense is formed with ‘am / is / are’ followed the present participle of the verb ‘</w:t>
      </w:r>
      <w:proofErr w:type="spellStart"/>
      <w:r w:rsidRPr="006A1C26">
        <w:rPr>
          <w:rFonts w:asciiTheme="majorBidi" w:hAnsiTheme="majorBidi" w:cstheme="majorBidi"/>
          <w:color w:val="000000"/>
          <w:spacing w:val="-2"/>
          <w:sz w:val="24"/>
          <w:szCs w:val="24"/>
          <w:lang w:val="en-US"/>
        </w:rPr>
        <w:t>v+ing</w:t>
      </w:r>
      <w:proofErr w:type="spellEnd"/>
      <w:r w:rsidRPr="006A1C26">
        <w:rPr>
          <w:rFonts w:asciiTheme="majorBidi" w:hAnsiTheme="majorBidi" w:cstheme="majorBidi"/>
          <w:color w:val="000000"/>
          <w:spacing w:val="-2"/>
          <w:sz w:val="24"/>
          <w:szCs w:val="24"/>
          <w:lang w:val="en-US"/>
        </w:rPr>
        <w:t>’.</w:t>
      </w:r>
    </w:p>
    <w:p w:rsidR="00E02135" w:rsidRPr="006A1C26" w:rsidRDefault="00E02135" w:rsidP="00E0213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A1C26">
        <w:rPr>
          <w:rFonts w:asciiTheme="majorBidi" w:hAnsiTheme="majorBidi" w:cstheme="majorBidi"/>
          <w:color w:val="FC0007"/>
          <w:sz w:val="24"/>
          <w:szCs w:val="24"/>
          <w:lang w:val="en-US"/>
        </w:rPr>
        <w:t xml:space="preserve">                                  </w:t>
      </w:r>
      <w:proofErr w:type="gramStart"/>
      <w:r w:rsidRPr="006A1C26">
        <w:rPr>
          <w:rFonts w:asciiTheme="majorBidi" w:hAnsiTheme="majorBidi" w:cstheme="majorBidi"/>
          <w:b/>
          <w:bCs/>
          <w:sz w:val="24"/>
          <w:szCs w:val="24"/>
          <w:lang w:val="en-US"/>
        </w:rPr>
        <w:t>to</w:t>
      </w:r>
      <w:proofErr w:type="gramEnd"/>
      <w:r w:rsidRPr="006A1C2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be (am/are/is) + Infinitive +</w:t>
      </w:r>
      <w:proofErr w:type="spellStart"/>
      <w:r w:rsidRPr="006A1C26">
        <w:rPr>
          <w:rFonts w:asciiTheme="majorBidi" w:hAnsiTheme="majorBidi" w:cstheme="majorBidi"/>
          <w:b/>
          <w:bCs/>
          <w:sz w:val="24"/>
          <w:szCs w:val="24"/>
          <w:lang w:val="en-US"/>
        </w:rPr>
        <w:t>ing</w:t>
      </w:r>
      <w:proofErr w:type="spellEnd"/>
    </w:p>
    <w:p w:rsidR="00E02135" w:rsidRPr="006A1C26" w:rsidRDefault="00E02135" w:rsidP="00E0213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tbl>
      <w:tblPr>
        <w:tblStyle w:val="Ombrageclair1"/>
        <w:tblW w:w="8897" w:type="dxa"/>
        <w:tblLook w:val="04A0"/>
      </w:tblPr>
      <w:tblGrid>
        <w:gridCol w:w="8897"/>
      </w:tblGrid>
      <w:tr w:rsidR="00E02135" w:rsidRPr="006A1C26" w:rsidTr="003A1D3A">
        <w:trPr>
          <w:cnfStyle w:val="100000000000"/>
        </w:trPr>
        <w:tc>
          <w:tcPr>
            <w:cnfStyle w:val="001000000000"/>
            <w:tcW w:w="8897" w:type="dxa"/>
          </w:tcPr>
          <w:p w:rsidR="00E02135" w:rsidRPr="006A1C26" w:rsidRDefault="00E02135" w:rsidP="003A1D3A">
            <w:pPr>
              <w:pStyle w:val="Default"/>
              <w:spacing w:line="360" w:lineRule="auto"/>
              <w:contextualSpacing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6A1C26">
              <w:rPr>
                <w:rFonts w:asciiTheme="majorBidi" w:hAnsiTheme="majorBidi" w:cstheme="majorBidi"/>
                <w:lang w:val="en-US"/>
              </w:rPr>
              <w:t xml:space="preserve">Affirmative           Negative                   Interrogative                 Negative interrogative </w:t>
            </w:r>
          </w:p>
        </w:tc>
      </w:tr>
      <w:tr w:rsidR="00E02135" w:rsidRPr="006A1C26" w:rsidTr="003A1D3A">
        <w:trPr>
          <w:cnfStyle w:val="000000100000"/>
        </w:trPr>
        <w:tc>
          <w:tcPr>
            <w:cnfStyle w:val="001000000000"/>
            <w:tcW w:w="8897" w:type="dxa"/>
          </w:tcPr>
          <w:p w:rsidR="00E02135" w:rsidRPr="006A1C26" w:rsidRDefault="00E02135" w:rsidP="003A1D3A">
            <w:pPr>
              <w:pStyle w:val="Default"/>
              <w:spacing w:line="360" w:lineRule="auto"/>
              <w:contextualSpacing/>
              <w:jc w:val="both"/>
              <w:rPr>
                <w:rFonts w:asciiTheme="majorBidi" w:hAnsiTheme="majorBidi" w:cstheme="majorBidi"/>
                <w:lang w:val="en-US"/>
              </w:rPr>
            </w:pPr>
            <w:r w:rsidRPr="006A1C26">
              <w:rPr>
                <w:rFonts w:asciiTheme="majorBidi" w:hAnsiTheme="majorBidi" w:cstheme="majorBidi"/>
                <w:lang w:val="en-US"/>
              </w:rPr>
              <w:t xml:space="preserve">I am working        I am not working        am I working?             </w:t>
            </w:r>
            <w:proofErr w:type="gramStart"/>
            <w:r w:rsidRPr="006A1C26">
              <w:rPr>
                <w:rFonts w:asciiTheme="majorBidi" w:hAnsiTheme="majorBidi" w:cstheme="majorBidi"/>
                <w:lang w:val="en-US"/>
              </w:rPr>
              <w:t>aren't</w:t>
            </w:r>
            <w:proofErr w:type="gramEnd"/>
            <w:r w:rsidRPr="006A1C26">
              <w:rPr>
                <w:rFonts w:asciiTheme="majorBidi" w:hAnsiTheme="majorBidi" w:cstheme="majorBidi"/>
                <w:lang w:val="en-US"/>
              </w:rPr>
              <w:t xml:space="preserve"> I working?</w:t>
            </w:r>
          </w:p>
        </w:tc>
      </w:tr>
      <w:tr w:rsidR="00E02135" w:rsidRPr="006A1C26" w:rsidTr="003A1D3A">
        <w:tc>
          <w:tcPr>
            <w:cnfStyle w:val="001000000000"/>
            <w:tcW w:w="8897" w:type="dxa"/>
          </w:tcPr>
          <w:p w:rsidR="00E02135" w:rsidRPr="006A1C26" w:rsidRDefault="00E02135" w:rsidP="003A1D3A">
            <w:pPr>
              <w:pStyle w:val="Default"/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Theme="majorBidi" w:hAnsiTheme="majorBidi" w:cstheme="majorBidi"/>
                <w:lang w:val="en-US"/>
              </w:rPr>
            </w:pPr>
            <w:r w:rsidRPr="006A1C26">
              <w:rPr>
                <w:rFonts w:asciiTheme="majorBidi" w:hAnsiTheme="majorBidi" w:cstheme="majorBidi"/>
                <w:lang w:val="en-US"/>
              </w:rPr>
              <w:t xml:space="preserve">You are working   you are not working   are you working?       </w:t>
            </w:r>
            <w:proofErr w:type="gramStart"/>
            <w:r w:rsidRPr="006A1C26">
              <w:rPr>
                <w:rFonts w:asciiTheme="majorBidi" w:hAnsiTheme="majorBidi" w:cstheme="majorBidi"/>
                <w:lang w:val="en-US"/>
              </w:rPr>
              <w:t>aren't</w:t>
            </w:r>
            <w:proofErr w:type="gramEnd"/>
            <w:r w:rsidRPr="006A1C26">
              <w:rPr>
                <w:rFonts w:asciiTheme="majorBidi" w:hAnsiTheme="majorBidi" w:cstheme="majorBidi"/>
                <w:lang w:val="en-US"/>
              </w:rPr>
              <w:t xml:space="preserve"> you working?   </w:t>
            </w:r>
          </w:p>
        </w:tc>
      </w:tr>
      <w:tr w:rsidR="00E02135" w:rsidRPr="006A1C26" w:rsidTr="003A1D3A">
        <w:trPr>
          <w:cnfStyle w:val="000000100000"/>
        </w:trPr>
        <w:tc>
          <w:tcPr>
            <w:cnfStyle w:val="001000000000"/>
            <w:tcW w:w="8897" w:type="dxa"/>
          </w:tcPr>
          <w:p w:rsidR="00E02135" w:rsidRPr="006A1C26" w:rsidRDefault="00E02135" w:rsidP="003A1D3A">
            <w:pPr>
              <w:pStyle w:val="Default"/>
              <w:spacing w:line="360" w:lineRule="auto"/>
              <w:contextualSpacing/>
              <w:jc w:val="both"/>
              <w:rPr>
                <w:rFonts w:asciiTheme="majorBidi" w:hAnsiTheme="majorBidi" w:cstheme="majorBidi"/>
                <w:lang w:val="en-US"/>
              </w:rPr>
            </w:pPr>
            <w:r w:rsidRPr="006A1C26">
              <w:rPr>
                <w:rFonts w:asciiTheme="majorBidi" w:hAnsiTheme="majorBidi" w:cstheme="majorBidi"/>
                <w:lang w:val="en-US"/>
              </w:rPr>
              <w:t>he/she/</w:t>
            </w:r>
            <w:proofErr w:type="gramStart"/>
            <w:r w:rsidRPr="006A1C26">
              <w:rPr>
                <w:rFonts w:asciiTheme="majorBidi" w:hAnsiTheme="majorBidi" w:cstheme="majorBidi"/>
                <w:lang w:val="en-US"/>
              </w:rPr>
              <w:t>it  is</w:t>
            </w:r>
            <w:proofErr w:type="gramEnd"/>
            <w:r w:rsidRPr="006A1C26">
              <w:rPr>
                <w:rFonts w:asciiTheme="majorBidi" w:hAnsiTheme="majorBidi" w:cstheme="majorBidi"/>
                <w:lang w:val="en-US"/>
              </w:rPr>
              <w:t xml:space="preserve">.          </w:t>
            </w:r>
            <w:proofErr w:type="gramStart"/>
            <w:r w:rsidRPr="006A1C26">
              <w:rPr>
                <w:rFonts w:asciiTheme="majorBidi" w:hAnsiTheme="majorBidi" w:cstheme="majorBidi"/>
                <w:lang w:val="en-US"/>
              </w:rPr>
              <w:t>not</w:t>
            </w:r>
            <w:proofErr w:type="gramEnd"/>
            <w:r w:rsidRPr="006A1C26">
              <w:rPr>
                <w:rFonts w:asciiTheme="majorBidi" w:hAnsiTheme="majorBidi" w:cstheme="majorBidi"/>
                <w:lang w:val="en-US"/>
              </w:rPr>
              <w:t xml:space="preserve"> working           is she/he/it working?      </w:t>
            </w:r>
            <w:proofErr w:type="gramStart"/>
            <w:r w:rsidRPr="006A1C26">
              <w:rPr>
                <w:rFonts w:asciiTheme="majorBidi" w:hAnsiTheme="majorBidi" w:cstheme="majorBidi"/>
                <w:lang w:val="en-US"/>
              </w:rPr>
              <w:t>isn’t</w:t>
            </w:r>
            <w:proofErr w:type="gramEnd"/>
            <w:r w:rsidRPr="006A1C26">
              <w:rPr>
                <w:rFonts w:asciiTheme="majorBidi" w:hAnsiTheme="majorBidi" w:cstheme="majorBidi"/>
                <w:lang w:val="en-US"/>
              </w:rPr>
              <w:t xml:space="preserve"> he/she/it working? </w:t>
            </w:r>
          </w:p>
        </w:tc>
      </w:tr>
      <w:tr w:rsidR="00E02135" w:rsidRPr="006A1C26" w:rsidTr="003A1D3A">
        <w:tc>
          <w:tcPr>
            <w:cnfStyle w:val="001000000000"/>
            <w:tcW w:w="8897" w:type="dxa"/>
          </w:tcPr>
          <w:p w:rsidR="00E02135" w:rsidRPr="006A1C26" w:rsidRDefault="00E02135" w:rsidP="003A1D3A">
            <w:pPr>
              <w:pStyle w:val="Default"/>
              <w:spacing w:line="360" w:lineRule="auto"/>
              <w:contextualSpacing/>
              <w:jc w:val="both"/>
              <w:rPr>
                <w:rFonts w:asciiTheme="majorBidi" w:hAnsiTheme="majorBidi" w:cstheme="majorBidi"/>
                <w:lang w:val="en-US"/>
              </w:rPr>
            </w:pPr>
            <w:r w:rsidRPr="006A1C26">
              <w:rPr>
                <w:rFonts w:asciiTheme="majorBidi" w:hAnsiTheme="majorBidi" w:cstheme="majorBidi"/>
                <w:lang w:val="en-US"/>
              </w:rPr>
              <w:t xml:space="preserve">We are working     we are not working       are we working?         </w:t>
            </w:r>
            <w:proofErr w:type="gramStart"/>
            <w:r w:rsidRPr="006A1C26">
              <w:rPr>
                <w:rFonts w:asciiTheme="majorBidi" w:hAnsiTheme="majorBidi" w:cstheme="majorBidi"/>
                <w:lang w:val="en-US"/>
              </w:rPr>
              <w:t>aren’t</w:t>
            </w:r>
            <w:proofErr w:type="gramEnd"/>
            <w:r w:rsidRPr="006A1C26">
              <w:rPr>
                <w:rFonts w:asciiTheme="majorBidi" w:hAnsiTheme="majorBidi" w:cstheme="majorBidi"/>
                <w:lang w:val="en-US"/>
              </w:rPr>
              <w:t xml:space="preserve"> we working? </w:t>
            </w:r>
          </w:p>
        </w:tc>
      </w:tr>
      <w:tr w:rsidR="00E02135" w:rsidRPr="006A1C26" w:rsidTr="003A1D3A">
        <w:trPr>
          <w:cnfStyle w:val="000000100000"/>
        </w:trPr>
        <w:tc>
          <w:tcPr>
            <w:cnfStyle w:val="001000000000"/>
            <w:tcW w:w="8897" w:type="dxa"/>
          </w:tcPr>
          <w:p w:rsidR="00E02135" w:rsidRPr="006A1C26" w:rsidRDefault="00E02135" w:rsidP="003A1D3A">
            <w:pPr>
              <w:pStyle w:val="Default"/>
              <w:spacing w:line="360" w:lineRule="auto"/>
              <w:contextualSpacing/>
              <w:jc w:val="both"/>
              <w:rPr>
                <w:rFonts w:asciiTheme="majorBidi" w:hAnsiTheme="majorBidi" w:cstheme="majorBidi"/>
                <w:lang w:val="en-US"/>
              </w:rPr>
            </w:pPr>
            <w:r w:rsidRPr="006A1C26">
              <w:rPr>
                <w:rFonts w:asciiTheme="majorBidi" w:hAnsiTheme="majorBidi" w:cstheme="majorBidi"/>
                <w:lang w:val="en-US"/>
              </w:rPr>
              <w:t xml:space="preserve">They are </w:t>
            </w:r>
            <w:proofErr w:type="gramStart"/>
            <w:r w:rsidRPr="006A1C26">
              <w:rPr>
                <w:rFonts w:asciiTheme="majorBidi" w:hAnsiTheme="majorBidi" w:cstheme="majorBidi"/>
                <w:lang w:val="en-US"/>
              </w:rPr>
              <w:t>working  they</w:t>
            </w:r>
            <w:proofErr w:type="gramEnd"/>
            <w:r w:rsidRPr="006A1C26">
              <w:rPr>
                <w:rFonts w:asciiTheme="majorBidi" w:hAnsiTheme="majorBidi" w:cstheme="majorBidi"/>
                <w:lang w:val="en-US"/>
              </w:rPr>
              <w:t xml:space="preserve"> are not working    are they working?     </w:t>
            </w:r>
            <w:proofErr w:type="gramStart"/>
            <w:r w:rsidRPr="006A1C26">
              <w:rPr>
                <w:rFonts w:asciiTheme="majorBidi" w:hAnsiTheme="majorBidi" w:cstheme="majorBidi"/>
                <w:lang w:val="en-US"/>
              </w:rPr>
              <w:t>aren’t</w:t>
            </w:r>
            <w:proofErr w:type="gramEnd"/>
            <w:r w:rsidRPr="006A1C26">
              <w:rPr>
                <w:rFonts w:asciiTheme="majorBidi" w:hAnsiTheme="majorBidi" w:cstheme="majorBidi"/>
                <w:lang w:val="en-US"/>
              </w:rPr>
              <w:t xml:space="preserve"> they working? </w:t>
            </w:r>
          </w:p>
        </w:tc>
      </w:tr>
    </w:tbl>
    <w:p w:rsidR="00E02135" w:rsidRPr="006A1C26" w:rsidRDefault="00E02135" w:rsidP="00E02135">
      <w:pPr>
        <w:pStyle w:val="Default"/>
        <w:ind w:right="600"/>
        <w:rPr>
          <w:rFonts w:asciiTheme="majorBidi" w:hAnsiTheme="majorBidi" w:cstheme="majorBidi"/>
          <w:color w:val="auto"/>
          <w:lang w:val="en-US"/>
        </w:rPr>
      </w:pPr>
    </w:p>
    <w:p w:rsidR="00E02135" w:rsidRPr="006A1C26" w:rsidRDefault="00E02135" w:rsidP="00E02135">
      <w:pPr>
        <w:pStyle w:val="Default"/>
        <w:spacing w:line="360" w:lineRule="auto"/>
        <w:ind w:right="-58"/>
        <w:contextualSpacing/>
        <w:jc w:val="both"/>
        <w:rPr>
          <w:rFonts w:asciiTheme="majorBidi" w:hAnsiTheme="majorBidi" w:cstheme="majorBidi"/>
          <w:lang w:val="en-US"/>
        </w:rPr>
      </w:pPr>
      <w:proofErr w:type="spellStart"/>
      <w:proofErr w:type="gramStart"/>
      <w:r w:rsidRPr="006A1C26">
        <w:rPr>
          <w:rFonts w:asciiTheme="majorBidi" w:hAnsiTheme="majorBidi" w:cstheme="majorBidi"/>
          <w:b/>
          <w:bCs/>
          <w:lang w:val="en-US"/>
        </w:rPr>
        <w:t>Wh</w:t>
      </w:r>
      <w:proofErr w:type="spellEnd"/>
      <w:proofErr w:type="gramEnd"/>
      <w:r w:rsidRPr="006A1C26">
        <w:rPr>
          <w:rFonts w:asciiTheme="majorBidi" w:hAnsiTheme="majorBidi" w:cstheme="majorBidi"/>
          <w:b/>
          <w:bCs/>
          <w:lang w:val="en-US"/>
        </w:rPr>
        <w:t xml:space="preserve"> Questions: </w:t>
      </w:r>
      <w:r w:rsidRPr="006A1C26">
        <w:rPr>
          <w:rFonts w:asciiTheme="majorBidi" w:hAnsiTheme="majorBidi" w:cstheme="majorBidi"/>
          <w:lang w:val="en-US"/>
        </w:rPr>
        <w:t xml:space="preserve">Why's he working? Where're you working? </w:t>
      </w:r>
    </w:p>
    <w:p w:rsidR="00E02135" w:rsidRPr="006A1C26" w:rsidRDefault="00E02135" w:rsidP="00E02135">
      <w:pPr>
        <w:pStyle w:val="Default"/>
        <w:spacing w:line="360" w:lineRule="auto"/>
        <w:contextualSpacing/>
        <w:jc w:val="both"/>
        <w:rPr>
          <w:rFonts w:asciiTheme="majorBidi" w:hAnsiTheme="majorBidi" w:cstheme="majorBidi"/>
          <w:b/>
          <w:bCs/>
          <w:lang w:val="en-US"/>
        </w:rPr>
      </w:pPr>
    </w:p>
    <w:p w:rsidR="00E02135" w:rsidRPr="006A1C26" w:rsidRDefault="00E02135" w:rsidP="00E02135">
      <w:pPr>
        <w:pStyle w:val="Default"/>
        <w:spacing w:line="360" w:lineRule="auto"/>
        <w:contextualSpacing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  <w:r w:rsidRPr="006A1C26">
        <w:rPr>
          <w:rFonts w:asciiTheme="majorBidi" w:hAnsiTheme="majorBidi" w:cstheme="majorBidi"/>
          <w:b/>
          <w:bCs/>
          <w:u w:val="single"/>
          <w:lang w:val="en-US"/>
        </w:rPr>
        <w:t xml:space="preserve">The spelling of the present participle </w:t>
      </w:r>
    </w:p>
    <w:p w:rsidR="00E02135" w:rsidRPr="006A1C26" w:rsidRDefault="00E02135" w:rsidP="00E02135">
      <w:pPr>
        <w:pStyle w:val="Default"/>
        <w:spacing w:line="360" w:lineRule="auto"/>
        <w:ind w:left="720" w:hanging="720"/>
        <w:contextualSpacing/>
        <w:jc w:val="both"/>
        <w:rPr>
          <w:rFonts w:asciiTheme="majorBidi" w:hAnsiTheme="majorBidi" w:cstheme="majorBidi"/>
          <w:lang w:val="en-US"/>
        </w:rPr>
      </w:pPr>
      <w:r w:rsidRPr="006A1C26">
        <w:rPr>
          <w:rFonts w:asciiTheme="majorBidi" w:hAnsiTheme="majorBidi" w:cstheme="majorBidi"/>
          <w:b/>
          <w:bCs/>
          <w:lang w:val="en-US"/>
        </w:rPr>
        <w:t>A</w:t>
      </w:r>
      <w:r w:rsidRPr="006A1C26">
        <w:rPr>
          <w:rFonts w:asciiTheme="majorBidi" w:hAnsiTheme="majorBidi" w:cstheme="majorBidi"/>
          <w:lang w:val="en-US"/>
        </w:rPr>
        <w:t xml:space="preserve"> .When a verb ends in a single </w:t>
      </w:r>
      <w:r w:rsidRPr="006A1C26">
        <w:rPr>
          <w:rFonts w:asciiTheme="majorBidi" w:hAnsiTheme="majorBidi" w:cstheme="majorBidi"/>
          <w:b/>
          <w:bCs/>
          <w:lang w:val="en-US"/>
        </w:rPr>
        <w:t>e</w:t>
      </w:r>
      <w:r w:rsidRPr="006A1C26">
        <w:rPr>
          <w:rFonts w:asciiTheme="majorBidi" w:hAnsiTheme="majorBidi" w:cstheme="majorBidi"/>
          <w:lang w:val="en-US"/>
        </w:rPr>
        <w:t xml:space="preserve">, this </w:t>
      </w:r>
      <w:r w:rsidRPr="006A1C26">
        <w:rPr>
          <w:rFonts w:asciiTheme="majorBidi" w:hAnsiTheme="majorBidi" w:cstheme="majorBidi"/>
          <w:b/>
          <w:bCs/>
          <w:lang w:val="en-US"/>
        </w:rPr>
        <w:t xml:space="preserve">e </w:t>
      </w:r>
      <w:r w:rsidRPr="006A1C26">
        <w:rPr>
          <w:rFonts w:asciiTheme="majorBidi" w:hAnsiTheme="majorBidi" w:cstheme="majorBidi"/>
          <w:lang w:val="en-US"/>
        </w:rPr>
        <w:t xml:space="preserve">is dropped before </w:t>
      </w:r>
      <w:r w:rsidRPr="006A1C26">
        <w:rPr>
          <w:rFonts w:asciiTheme="majorBidi" w:hAnsiTheme="majorBidi" w:cstheme="majorBidi"/>
          <w:b/>
          <w:bCs/>
          <w:lang w:val="en-US"/>
        </w:rPr>
        <w:t>“</w:t>
      </w:r>
      <w:proofErr w:type="spellStart"/>
      <w:r w:rsidRPr="006A1C26">
        <w:rPr>
          <w:rFonts w:asciiTheme="majorBidi" w:hAnsiTheme="majorBidi" w:cstheme="majorBidi"/>
          <w:b/>
          <w:bCs/>
          <w:lang w:val="en-US"/>
        </w:rPr>
        <w:t>ing</w:t>
      </w:r>
      <w:proofErr w:type="spellEnd"/>
      <w:r w:rsidRPr="006A1C26">
        <w:rPr>
          <w:rFonts w:asciiTheme="majorBidi" w:hAnsiTheme="majorBidi" w:cstheme="majorBidi"/>
          <w:b/>
          <w:bCs/>
          <w:lang w:val="en-US"/>
        </w:rPr>
        <w:t>”</w:t>
      </w:r>
      <w:r w:rsidRPr="006A1C26">
        <w:rPr>
          <w:rFonts w:asciiTheme="majorBidi" w:hAnsiTheme="majorBidi" w:cstheme="majorBidi"/>
          <w:lang w:val="en-US"/>
        </w:rPr>
        <w:t xml:space="preserve">: </w:t>
      </w:r>
    </w:p>
    <w:p w:rsidR="00E02135" w:rsidRPr="006A1C26" w:rsidRDefault="00E02135" w:rsidP="00E02135">
      <w:pPr>
        <w:pStyle w:val="Default"/>
        <w:spacing w:line="360" w:lineRule="auto"/>
        <w:contextualSpacing/>
        <w:jc w:val="both"/>
        <w:rPr>
          <w:rFonts w:asciiTheme="majorBidi" w:hAnsiTheme="majorBidi" w:cstheme="majorBidi"/>
          <w:lang w:val="en-US"/>
        </w:rPr>
      </w:pPr>
      <w:proofErr w:type="gramStart"/>
      <w:r w:rsidRPr="006A1C26">
        <w:rPr>
          <w:rFonts w:asciiTheme="majorBidi" w:hAnsiTheme="majorBidi" w:cstheme="majorBidi"/>
          <w:i/>
          <w:iCs/>
          <w:lang w:val="en-US"/>
        </w:rPr>
        <w:t>argue</w:t>
      </w:r>
      <w:proofErr w:type="gramEnd"/>
      <w:r w:rsidRPr="006A1C26">
        <w:rPr>
          <w:rFonts w:asciiTheme="majorBidi" w:hAnsiTheme="majorBidi" w:cstheme="majorBidi"/>
          <w:i/>
          <w:iCs/>
          <w:lang w:val="en-US"/>
        </w:rPr>
        <w:t xml:space="preserve">, arguing                hate, hating                   love, loving </w:t>
      </w:r>
    </w:p>
    <w:p w:rsidR="00E02135" w:rsidRPr="006A1C26" w:rsidRDefault="00E02135" w:rsidP="00E02135">
      <w:pPr>
        <w:pStyle w:val="Default"/>
        <w:spacing w:line="360" w:lineRule="auto"/>
        <w:ind w:left="720"/>
        <w:contextualSpacing/>
        <w:jc w:val="both"/>
        <w:rPr>
          <w:rFonts w:asciiTheme="majorBidi" w:hAnsiTheme="majorBidi" w:cstheme="majorBidi"/>
          <w:lang w:val="en-US"/>
        </w:rPr>
      </w:pPr>
      <w:r w:rsidRPr="006A1C26">
        <w:rPr>
          <w:rFonts w:asciiTheme="majorBidi" w:hAnsiTheme="majorBidi" w:cstheme="majorBidi"/>
          <w:lang w:val="en-US"/>
        </w:rPr>
        <w:t xml:space="preserve">Except after </w:t>
      </w:r>
      <w:r w:rsidRPr="006A1C26">
        <w:rPr>
          <w:rFonts w:asciiTheme="majorBidi" w:hAnsiTheme="majorBidi" w:cstheme="majorBidi"/>
          <w:b/>
          <w:bCs/>
          <w:lang w:val="en-US"/>
        </w:rPr>
        <w:t xml:space="preserve">age, dye </w:t>
      </w:r>
      <w:r w:rsidRPr="006A1C26">
        <w:rPr>
          <w:rFonts w:asciiTheme="majorBidi" w:hAnsiTheme="majorBidi" w:cstheme="majorBidi"/>
          <w:lang w:val="en-US"/>
        </w:rPr>
        <w:t xml:space="preserve">and </w:t>
      </w:r>
      <w:r w:rsidRPr="006A1C26">
        <w:rPr>
          <w:rFonts w:asciiTheme="majorBidi" w:hAnsiTheme="majorBidi" w:cstheme="majorBidi"/>
          <w:b/>
          <w:bCs/>
          <w:lang w:val="en-US"/>
        </w:rPr>
        <w:t>singe</w:t>
      </w:r>
      <w:r w:rsidRPr="006A1C26">
        <w:rPr>
          <w:rFonts w:asciiTheme="majorBidi" w:hAnsiTheme="majorBidi" w:cstheme="majorBidi"/>
          <w:lang w:val="en-US"/>
        </w:rPr>
        <w:t xml:space="preserve">: </w:t>
      </w:r>
    </w:p>
    <w:p w:rsidR="00E02135" w:rsidRPr="006A1C26" w:rsidRDefault="00E02135" w:rsidP="00E02135">
      <w:pPr>
        <w:pStyle w:val="Default"/>
        <w:spacing w:line="360" w:lineRule="auto"/>
        <w:ind w:left="1260"/>
        <w:contextualSpacing/>
        <w:jc w:val="both"/>
        <w:rPr>
          <w:rFonts w:asciiTheme="majorBidi" w:hAnsiTheme="majorBidi" w:cstheme="majorBidi"/>
          <w:lang w:val="en-US"/>
        </w:rPr>
      </w:pPr>
      <w:r w:rsidRPr="006A1C26">
        <w:rPr>
          <w:rFonts w:asciiTheme="majorBidi" w:hAnsiTheme="majorBidi" w:cstheme="majorBidi"/>
          <w:i/>
          <w:iCs/>
          <w:lang w:val="en-US"/>
        </w:rPr>
        <w:t xml:space="preserve">Ageing          dyeing          singeing </w:t>
      </w:r>
    </w:p>
    <w:p w:rsidR="00E02135" w:rsidRPr="006A1C26" w:rsidRDefault="00E02135" w:rsidP="00E02135">
      <w:pPr>
        <w:pStyle w:val="Default"/>
        <w:spacing w:line="360" w:lineRule="auto"/>
        <w:ind w:left="720"/>
        <w:contextualSpacing/>
        <w:jc w:val="both"/>
        <w:rPr>
          <w:rFonts w:asciiTheme="majorBidi" w:hAnsiTheme="majorBidi" w:cstheme="majorBidi"/>
          <w:lang w:val="en-US"/>
        </w:rPr>
      </w:pPr>
      <w:proofErr w:type="gramStart"/>
      <w:r w:rsidRPr="006A1C26">
        <w:rPr>
          <w:rFonts w:asciiTheme="majorBidi" w:hAnsiTheme="majorBidi" w:cstheme="majorBidi"/>
          <w:lang w:val="en-US"/>
        </w:rPr>
        <w:t xml:space="preserve">And verbs ending in </w:t>
      </w:r>
      <w:proofErr w:type="spellStart"/>
      <w:r w:rsidRPr="006A1C26">
        <w:rPr>
          <w:rFonts w:asciiTheme="majorBidi" w:hAnsiTheme="majorBidi" w:cstheme="majorBidi"/>
          <w:b/>
          <w:bCs/>
          <w:lang w:val="en-US"/>
        </w:rPr>
        <w:t>ee</w:t>
      </w:r>
      <w:proofErr w:type="spellEnd"/>
      <w:r w:rsidRPr="006A1C26">
        <w:rPr>
          <w:rFonts w:asciiTheme="majorBidi" w:hAnsiTheme="majorBidi" w:cstheme="majorBidi"/>
          <w:lang w:val="en-US"/>
        </w:rPr>
        <w:t>:</w:t>
      </w:r>
      <w:proofErr w:type="gramEnd"/>
      <w:r w:rsidRPr="006A1C26">
        <w:rPr>
          <w:rFonts w:asciiTheme="majorBidi" w:hAnsiTheme="majorBidi" w:cstheme="majorBidi"/>
          <w:lang w:val="en-US"/>
        </w:rPr>
        <w:t xml:space="preserve"> </w:t>
      </w:r>
    </w:p>
    <w:p w:rsidR="00E02135" w:rsidRPr="006A1C26" w:rsidRDefault="00E02135" w:rsidP="00E02135">
      <w:pPr>
        <w:pStyle w:val="Default"/>
        <w:spacing w:line="360" w:lineRule="auto"/>
        <w:ind w:left="1260"/>
        <w:contextualSpacing/>
        <w:jc w:val="both"/>
        <w:rPr>
          <w:rFonts w:asciiTheme="majorBidi" w:hAnsiTheme="majorBidi" w:cstheme="majorBidi"/>
          <w:lang w:val="en-US"/>
        </w:rPr>
      </w:pPr>
      <w:r w:rsidRPr="006A1C26">
        <w:rPr>
          <w:rFonts w:asciiTheme="majorBidi" w:hAnsiTheme="majorBidi" w:cstheme="majorBidi"/>
          <w:i/>
          <w:iCs/>
          <w:lang w:val="en-US"/>
        </w:rPr>
        <w:t xml:space="preserve">Agree, agreeing           see, seeing </w:t>
      </w:r>
    </w:p>
    <w:p w:rsidR="00E02135" w:rsidRPr="006A1C26" w:rsidRDefault="00E02135" w:rsidP="00E02135">
      <w:pPr>
        <w:pStyle w:val="Default"/>
        <w:spacing w:line="360" w:lineRule="auto"/>
        <w:ind w:left="560" w:hanging="560"/>
        <w:contextualSpacing/>
        <w:jc w:val="both"/>
        <w:rPr>
          <w:rFonts w:asciiTheme="majorBidi" w:hAnsiTheme="majorBidi" w:cstheme="majorBidi"/>
          <w:b/>
          <w:bCs/>
          <w:lang w:val="en-US"/>
        </w:rPr>
      </w:pPr>
    </w:p>
    <w:p w:rsidR="00E02135" w:rsidRPr="006A1C26" w:rsidRDefault="00E02135" w:rsidP="00E02135">
      <w:pPr>
        <w:pStyle w:val="Default"/>
        <w:spacing w:line="360" w:lineRule="auto"/>
        <w:ind w:left="560" w:hanging="560"/>
        <w:contextualSpacing/>
        <w:jc w:val="both"/>
        <w:rPr>
          <w:rFonts w:asciiTheme="majorBidi" w:hAnsiTheme="majorBidi" w:cstheme="majorBidi"/>
          <w:lang w:val="en-US"/>
        </w:rPr>
      </w:pPr>
      <w:r w:rsidRPr="006A1C26">
        <w:rPr>
          <w:rFonts w:asciiTheme="majorBidi" w:hAnsiTheme="majorBidi" w:cstheme="majorBidi"/>
          <w:b/>
          <w:bCs/>
          <w:lang w:val="en-US"/>
        </w:rPr>
        <w:t xml:space="preserve">B. </w:t>
      </w:r>
      <w:r w:rsidRPr="006A1C26">
        <w:rPr>
          <w:rFonts w:asciiTheme="majorBidi" w:hAnsiTheme="majorBidi" w:cstheme="majorBidi"/>
          <w:lang w:val="en-US"/>
        </w:rPr>
        <w:t xml:space="preserve">When a verb of one syllable has one vowel and ends in a single consonant, this consonant is doubled before </w:t>
      </w:r>
      <w:proofErr w:type="spellStart"/>
      <w:r w:rsidRPr="006A1C26">
        <w:rPr>
          <w:rFonts w:asciiTheme="majorBidi" w:hAnsiTheme="majorBidi" w:cstheme="majorBidi"/>
          <w:b/>
          <w:bCs/>
          <w:lang w:val="en-US"/>
        </w:rPr>
        <w:t>ing</w:t>
      </w:r>
      <w:proofErr w:type="spellEnd"/>
      <w:r w:rsidRPr="006A1C26">
        <w:rPr>
          <w:rFonts w:asciiTheme="majorBidi" w:hAnsiTheme="majorBidi" w:cstheme="majorBidi"/>
          <w:lang w:val="en-US"/>
        </w:rPr>
        <w:t xml:space="preserve">: </w:t>
      </w:r>
    </w:p>
    <w:p w:rsidR="00E02135" w:rsidRPr="006A1C26" w:rsidRDefault="00E02135" w:rsidP="00E02135">
      <w:pPr>
        <w:pStyle w:val="Default"/>
        <w:spacing w:line="360" w:lineRule="auto"/>
        <w:ind w:left="1260"/>
        <w:contextualSpacing/>
        <w:jc w:val="both"/>
        <w:rPr>
          <w:rFonts w:asciiTheme="majorBidi" w:hAnsiTheme="majorBidi" w:cstheme="majorBidi"/>
          <w:lang w:val="en-US"/>
        </w:rPr>
      </w:pPr>
      <w:proofErr w:type="gramStart"/>
      <w:r w:rsidRPr="006A1C26">
        <w:rPr>
          <w:rFonts w:asciiTheme="majorBidi" w:hAnsiTheme="majorBidi" w:cstheme="majorBidi"/>
          <w:i/>
          <w:iCs/>
          <w:lang w:val="en-US"/>
        </w:rPr>
        <w:t>hit</w:t>
      </w:r>
      <w:proofErr w:type="gramEnd"/>
      <w:r w:rsidRPr="006A1C26">
        <w:rPr>
          <w:rFonts w:asciiTheme="majorBidi" w:hAnsiTheme="majorBidi" w:cstheme="majorBidi"/>
          <w:i/>
          <w:iCs/>
          <w:lang w:val="en-US"/>
        </w:rPr>
        <w:t xml:space="preserve">, hitting          run, running            stop, stopping </w:t>
      </w:r>
    </w:p>
    <w:p w:rsidR="00E02135" w:rsidRPr="006A1C26" w:rsidRDefault="00E02135" w:rsidP="00E02135">
      <w:pPr>
        <w:pStyle w:val="Default"/>
        <w:spacing w:line="360" w:lineRule="auto"/>
        <w:contextualSpacing/>
        <w:jc w:val="both"/>
        <w:rPr>
          <w:rFonts w:asciiTheme="majorBidi" w:hAnsiTheme="majorBidi" w:cstheme="majorBidi"/>
          <w:lang w:val="en-US"/>
        </w:rPr>
      </w:pPr>
      <w:r w:rsidRPr="006A1C26">
        <w:rPr>
          <w:rFonts w:asciiTheme="majorBidi" w:hAnsiTheme="majorBidi" w:cstheme="majorBidi"/>
          <w:lang w:val="en-US"/>
        </w:rPr>
        <w:t xml:space="preserve">    Verbs of two or more syllables whose last syllable contains only one vowel and ends in a single consonant double this consonant if the stress falls on the last syllable: </w:t>
      </w:r>
    </w:p>
    <w:p w:rsidR="00E02135" w:rsidRPr="006A1C26" w:rsidRDefault="00E02135" w:rsidP="00E02135">
      <w:pPr>
        <w:pStyle w:val="Default"/>
        <w:spacing w:line="360" w:lineRule="auto"/>
        <w:ind w:left="1260"/>
        <w:contextualSpacing/>
        <w:jc w:val="both"/>
        <w:rPr>
          <w:rFonts w:asciiTheme="majorBidi" w:hAnsiTheme="majorBidi" w:cstheme="majorBidi"/>
          <w:i/>
          <w:iCs/>
          <w:lang w:val="en-US"/>
        </w:rPr>
      </w:pPr>
      <w:proofErr w:type="gramStart"/>
      <w:r w:rsidRPr="006A1C26">
        <w:rPr>
          <w:rFonts w:asciiTheme="majorBidi" w:hAnsiTheme="majorBidi" w:cstheme="majorBidi"/>
          <w:i/>
          <w:iCs/>
          <w:lang w:val="en-US"/>
        </w:rPr>
        <w:t>admit</w:t>
      </w:r>
      <w:proofErr w:type="gramEnd"/>
      <w:r w:rsidRPr="006A1C26">
        <w:rPr>
          <w:rFonts w:asciiTheme="majorBidi" w:hAnsiTheme="majorBidi" w:cstheme="majorBidi"/>
          <w:i/>
          <w:iCs/>
          <w:lang w:val="en-US"/>
        </w:rPr>
        <w:t xml:space="preserve">, admitting          begin, beginning            prefer, preferring </w:t>
      </w:r>
    </w:p>
    <w:p w:rsidR="00E02135" w:rsidRPr="006A1C26" w:rsidRDefault="00E02135" w:rsidP="00E02135">
      <w:pPr>
        <w:pStyle w:val="Default"/>
        <w:spacing w:line="360" w:lineRule="auto"/>
        <w:ind w:left="1260"/>
        <w:contextualSpacing/>
        <w:jc w:val="both"/>
        <w:rPr>
          <w:rFonts w:asciiTheme="majorBidi" w:hAnsiTheme="majorBidi" w:cstheme="majorBidi"/>
          <w:lang w:val="en-US"/>
        </w:rPr>
      </w:pPr>
    </w:p>
    <w:p w:rsidR="00E02135" w:rsidRPr="006A1C26" w:rsidRDefault="00E02135" w:rsidP="00E02135">
      <w:pPr>
        <w:pStyle w:val="Default"/>
        <w:spacing w:line="360" w:lineRule="auto"/>
        <w:ind w:left="1260" w:hanging="540"/>
        <w:contextualSpacing/>
        <w:jc w:val="both"/>
        <w:rPr>
          <w:rFonts w:asciiTheme="majorBidi" w:hAnsiTheme="majorBidi" w:cstheme="majorBidi"/>
          <w:lang w:val="en-US"/>
        </w:rPr>
      </w:pPr>
      <w:r w:rsidRPr="006A1C26">
        <w:rPr>
          <w:rFonts w:asciiTheme="majorBidi" w:hAnsiTheme="majorBidi" w:cstheme="majorBidi"/>
          <w:lang w:val="en-US"/>
        </w:rPr>
        <w:t xml:space="preserve">But   </w:t>
      </w:r>
      <w:r w:rsidRPr="006A1C26">
        <w:rPr>
          <w:rFonts w:asciiTheme="majorBidi" w:hAnsiTheme="majorBidi" w:cstheme="majorBidi"/>
          <w:i/>
          <w:iCs/>
          <w:lang w:val="en-US"/>
        </w:rPr>
        <w:t xml:space="preserve">budget, budgeting       entre, entering             </w:t>
      </w:r>
      <w:r w:rsidRPr="006A1C26">
        <w:rPr>
          <w:rFonts w:asciiTheme="majorBidi" w:hAnsiTheme="majorBidi" w:cstheme="majorBidi"/>
          <w:lang w:val="en-US"/>
        </w:rPr>
        <w:t xml:space="preserve"> </w:t>
      </w:r>
    </w:p>
    <w:p w:rsidR="00E02135" w:rsidRPr="006A1C26" w:rsidRDefault="00E02135" w:rsidP="00E02135">
      <w:pPr>
        <w:pStyle w:val="Default"/>
        <w:spacing w:line="360" w:lineRule="auto"/>
        <w:ind w:left="720"/>
        <w:contextualSpacing/>
        <w:jc w:val="both"/>
        <w:rPr>
          <w:rFonts w:asciiTheme="majorBidi" w:hAnsiTheme="majorBidi" w:cstheme="majorBidi"/>
          <w:color w:val="auto"/>
          <w:lang w:val="en-US"/>
        </w:rPr>
      </w:pPr>
      <w:r w:rsidRPr="006A1C26">
        <w:rPr>
          <w:rFonts w:asciiTheme="majorBidi" w:hAnsiTheme="majorBidi" w:cstheme="majorBidi"/>
          <w:color w:val="auto"/>
          <w:lang w:val="en-US"/>
        </w:rPr>
        <w:t xml:space="preserve"> (</w:t>
      </w:r>
      <w:proofErr w:type="gramStart"/>
      <w:r w:rsidRPr="006A1C26">
        <w:rPr>
          <w:rFonts w:asciiTheme="majorBidi" w:hAnsiTheme="majorBidi" w:cstheme="majorBidi"/>
          <w:color w:val="auto"/>
          <w:lang w:val="en-US"/>
        </w:rPr>
        <w:t>stress</w:t>
      </w:r>
      <w:proofErr w:type="gramEnd"/>
      <w:r w:rsidRPr="006A1C26">
        <w:rPr>
          <w:rFonts w:asciiTheme="majorBidi" w:hAnsiTheme="majorBidi" w:cstheme="majorBidi"/>
          <w:color w:val="auto"/>
          <w:lang w:val="en-US"/>
        </w:rPr>
        <w:t xml:space="preserve"> not on the last syllable).</w:t>
      </w:r>
    </w:p>
    <w:p w:rsidR="00E02135" w:rsidRPr="006A1C26" w:rsidRDefault="00E02135" w:rsidP="00E02135">
      <w:pPr>
        <w:pStyle w:val="Default"/>
        <w:spacing w:line="360" w:lineRule="auto"/>
        <w:ind w:left="720"/>
        <w:contextualSpacing/>
        <w:jc w:val="both"/>
        <w:rPr>
          <w:rFonts w:asciiTheme="majorBidi" w:hAnsiTheme="majorBidi" w:cstheme="majorBidi"/>
          <w:color w:val="auto"/>
          <w:lang w:val="en-US"/>
        </w:rPr>
      </w:pPr>
      <w:r w:rsidRPr="006A1C26">
        <w:rPr>
          <w:rFonts w:asciiTheme="majorBidi" w:hAnsiTheme="majorBidi" w:cstheme="majorBidi"/>
          <w:color w:val="auto"/>
          <w:lang w:val="en-US"/>
        </w:rPr>
        <w:t xml:space="preserve"> </w:t>
      </w:r>
    </w:p>
    <w:p w:rsidR="00E02135" w:rsidRPr="006A1C26" w:rsidRDefault="00E02135" w:rsidP="00E02135">
      <w:pPr>
        <w:pStyle w:val="Default"/>
        <w:spacing w:line="360" w:lineRule="auto"/>
        <w:contextualSpacing/>
        <w:jc w:val="both"/>
        <w:rPr>
          <w:rFonts w:asciiTheme="majorBidi" w:hAnsiTheme="majorBidi" w:cstheme="majorBidi"/>
          <w:color w:val="auto"/>
          <w:lang w:val="en-US"/>
        </w:rPr>
      </w:pPr>
      <w:r w:rsidRPr="006A1C26">
        <w:rPr>
          <w:rFonts w:asciiTheme="majorBidi" w:hAnsiTheme="majorBidi" w:cstheme="majorBidi"/>
          <w:color w:val="auto"/>
          <w:lang w:val="en-US"/>
        </w:rPr>
        <w:lastRenderedPageBreak/>
        <w:t xml:space="preserve">A </w:t>
      </w:r>
      <w:proofErr w:type="gramStart"/>
      <w:r w:rsidRPr="006A1C26">
        <w:rPr>
          <w:rFonts w:asciiTheme="majorBidi" w:hAnsiTheme="majorBidi" w:cstheme="majorBidi"/>
          <w:color w:val="auto"/>
          <w:lang w:val="en-US"/>
        </w:rPr>
        <w:t xml:space="preserve">final  </w:t>
      </w:r>
      <w:r w:rsidRPr="006A1C26">
        <w:rPr>
          <w:rFonts w:asciiTheme="majorBidi" w:hAnsiTheme="majorBidi" w:cstheme="majorBidi"/>
          <w:b/>
          <w:bCs/>
          <w:color w:val="auto"/>
          <w:lang w:val="en-US"/>
        </w:rPr>
        <w:t>l</w:t>
      </w:r>
      <w:proofErr w:type="gramEnd"/>
      <w:r w:rsidRPr="006A1C26">
        <w:rPr>
          <w:rFonts w:asciiTheme="majorBidi" w:hAnsiTheme="majorBidi" w:cstheme="majorBidi"/>
          <w:b/>
          <w:bCs/>
          <w:color w:val="auto"/>
          <w:lang w:val="en-US"/>
        </w:rPr>
        <w:t xml:space="preserve"> </w:t>
      </w:r>
      <w:r w:rsidRPr="006A1C26">
        <w:rPr>
          <w:rFonts w:asciiTheme="majorBidi" w:hAnsiTheme="majorBidi" w:cstheme="majorBidi"/>
          <w:color w:val="auto"/>
          <w:lang w:val="en-US"/>
        </w:rPr>
        <w:t xml:space="preserve">after a single vowel is, however, always doubled: </w:t>
      </w:r>
    </w:p>
    <w:p w:rsidR="00E02135" w:rsidRPr="006A1C26" w:rsidRDefault="00E02135" w:rsidP="00E02135">
      <w:pPr>
        <w:pStyle w:val="Default"/>
        <w:spacing w:line="360" w:lineRule="auto"/>
        <w:ind w:left="1260"/>
        <w:contextualSpacing/>
        <w:jc w:val="both"/>
        <w:rPr>
          <w:rFonts w:asciiTheme="majorBidi" w:hAnsiTheme="majorBidi" w:cstheme="majorBidi"/>
          <w:color w:val="auto"/>
          <w:lang w:val="en-US"/>
        </w:rPr>
      </w:pPr>
      <w:proofErr w:type="gramStart"/>
      <w:r w:rsidRPr="006A1C26">
        <w:rPr>
          <w:rFonts w:asciiTheme="majorBidi" w:hAnsiTheme="majorBidi" w:cstheme="majorBidi"/>
          <w:i/>
          <w:iCs/>
          <w:color w:val="auto"/>
          <w:lang w:val="en-US"/>
        </w:rPr>
        <w:t>signal</w:t>
      </w:r>
      <w:proofErr w:type="gramEnd"/>
      <w:r w:rsidRPr="006A1C26">
        <w:rPr>
          <w:rFonts w:asciiTheme="majorBidi" w:hAnsiTheme="majorBidi" w:cstheme="majorBidi"/>
          <w:i/>
          <w:iCs/>
          <w:color w:val="auto"/>
          <w:lang w:val="en-US"/>
        </w:rPr>
        <w:t xml:space="preserve">, signaling          travel, travelling </w:t>
      </w:r>
    </w:p>
    <w:p w:rsidR="00E02135" w:rsidRPr="00A355FE" w:rsidRDefault="00E02135" w:rsidP="00A355FE">
      <w:pPr>
        <w:pStyle w:val="Default"/>
        <w:spacing w:line="360" w:lineRule="auto"/>
        <w:ind w:left="720"/>
        <w:contextualSpacing/>
        <w:jc w:val="both"/>
        <w:rPr>
          <w:rFonts w:asciiTheme="majorBidi" w:hAnsiTheme="majorBidi" w:cstheme="majorBidi"/>
          <w:color w:val="auto"/>
          <w:lang w:val="en-US"/>
        </w:rPr>
      </w:pPr>
      <w:proofErr w:type="gramStart"/>
      <w:r w:rsidRPr="006A1C26">
        <w:rPr>
          <w:rFonts w:asciiTheme="majorBidi" w:hAnsiTheme="majorBidi" w:cstheme="majorBidi"/>
          <w:color w:val="auto"/>
          <w:lang w:val="en-US"/>
        </w:rPr>
        <w:t>except</w:t>
      </w:r>
      <w:proofErr w:type="gramEnd"/>
      <w:r w:rsidRPr="006A1C26">
        <w:rPr>
          <w:rFonts w:asciiTheme="majorBidi" w:hAnsiTheme="majorBidi" w:cstheme="majorBidi"/>
          <w:color w:val="auto"/>
          <w:lang w:val="en-US"/>
        </w:rPr>
        <w:t xml:space="preserve"> in American English. </w:t>
      </w:r>
    </w:p>
    <w:p w:rsidR="00E02135" w:rsidRPr="006A1C26" w:rsidRDefault="00E02135" w:rsidP="00A355FE">
      <w:pPr>
        <w:pStyle w:val="Default"/>
        <w:spacing w:line="360" w:lineRule="auto"/>
        <w:ind w:left="720" w:hanging="720"/>
        <w:contextualSpacing/>
        <w:jc w:val="both"/>
        <w:rPr>
          <w:rFonts w:asciiTheme="majorBidi" w:hAnsiTheme="majorBidi" w:cstheme="majorBidi"/>
          <w:color w:val="auto"/>
          <w:lang w:val="en-US"/>
        </w:rPr>
      </w:pPr>
      <w:r w:rsidRPr="006A1C26">
        <w:rPr>
          <w:rFonts w:asciiTheme="majorBidi" w:hAnsiTheme="majorBidi" w:cstheme="majorBidi"/>
          <w:b/>
          <w:bCs/>
          <w:color w:val="auto"/>
          <w:lang w:val="en-US"/>
        </w:rPr>
        <w:t>C. “</w:t>
      </w:r>
      <w:proofErr w:type="spellStart"/>
      <w:r w:rsidRPr="006A1C26">
        <w:rPr>
          <w:rFonts w:asciiTheme="majorBidi" w:hAnsiTheme="majorBidi" w:cstheme="majorBidi"/>
          <w:b/>
          <w:bCs/>
          <w:color w:val="auto"/>
          <w:lang w:val="en-US"/>
        </w:rPr>
        <w:t>ing</w:t>
      </w:r>
      <w:proofErr w:type="spellEnd"/>
      <w:r w:rsidRPr="006A1C26">
        <w:rPr>
          <w:rFonts w:asciiTheme="majorBidi" w:hAnsiTheme="majorBidi" w:cstheme="majorBidi"/>
          <w:b/>
          <w:bCs/>
          <w:color w:val="auto"/>
          <w:lang w:val="en-US"/>
        </w:rPr>
        <w:t xml:space="preserve">” </w:t>
      </w:r>
      <w:r w:rsidRPr="006A1C26">
        <w:rPr>
          <w:rFonts w:asciiTheme="majorBidi" w:hAnsiTheme="majorBidi" w:cstheme="majorBidi"/>
          <w:color w:val="auto"/>
          <w:lang w:val="en-US"/>
        </w:rPr>
        <w:t>can be added to a verb ending in “</w:t>
      </w:r>
      <w:r w:rsidRPr="006A1C26">
        <w:rPr>
          <w:rFonts w:asciiTheme="majorBidi" w:hAnsiTheme="majorBidi" w:cstheme="majorBidi"/>
          <w:b/>
          <w:bCs/>
          <w:color w:val="auto"/>
          <w:lang w:val="en-US"/>
        </w:rPr>
        <w:t xml:space="preserve">y” </w:t>
      </w:r>
      <w:r w:rsidRPr="006A1C26">
        <w:rPr>
          <w:rFonts w:asciiTheme="majorBidi" w:hAnsiTheme="majorBidi" w:cstheme="majorBidi"/>
          <w:color w:val="auto"/>
          <w:lang w:val="en-US"/>
        </w:rPr>
        <w:t xml:space="preserve">without affecting the spelling of the verb: </w:t>
      </w:r>
      <w:r w:rsidR="00A355FE">
        <w:rPr>
          <w:rFonts w:asciiTheme="majorBidi" w:hAnsiTheme="majorBidi" w:cstheme="majorBidi"/>
          <w:color w:val="auto"/>
          <w:lang w:val="en-US"/>
        </w:rPr>
        <w:t xml:space="preserve">      </w:t>
      </w:r>
      <w:r w:rsidRPr="006A1C26">
        <w:rPr>
          <w:rFonts w:asciiTheme="majorBidi" w:hAnsiTheme="majorBidi" w:cstheme="majorBidi"/>
          <w:i/>
          <w:iCs/>
          <w:color w:val="auto"/>
          <w:lang w:val="en-US"/>
        </w:rPr>
        <w:t xml:space="preserve">carry, carrying            enjoy, enjoying          hurry, hurrying </w:t>
      </w:r>
    </w:p>
    <w:p w:rsidR="00E02135" w:rsidRPr="00E02135" w:rsidRDefault="00E02135" w:rsidP="00E02135">
      <w:pPr>
        <w:tabs>
          <w:tab w:val="left" w:pos="542"/>
          <w:tab w:val="left" w:pos="1833"/>
        </w:tabs>
        <w:rPr>
          <w:rFonts w:asciiTheme="majorBidi" w:hAnsiTheme="majorBidi" w:cstheme="majorBidi"/>
          <w:b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en-US"/>
        </w:rPr>
        <w:t>2.2. USE</w:t>
      </w:r>
    </w:p>
    <w:p w:rsidR="00BF15C7" w:rsidRPr="006A1C26" w:rsidRDefault="00BF15C7" w:rsidP="00E6360E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6A1C26">
        <w:rPr>
          <w:rFonts w:asciiTheme="majorBidi" w:hAnsiTheme="majorBidi" w:cstheme="majorBidi"/>
          <w:lang w:val="en-US"/>
        </w:rPr>
        <w:t xml:space="preserve">We use the present continuous to talk about: </w:t>
      </w:r>
    </w:p>
    <w:p w:rsidR="00E6360E" w:rsidRPr="006A1C26" w:rsidRDefault="00BF15C7" w:rsidP="00E6360E">
      <w:pPr>
        <w:pStyle w:val="Default"/>
        <w:spacing w:after="303" w:line="360" w:lineRule="auto"/>
        <w:contextualSpacing/>
        <w:jc w:val="both"/>
        <w:rPr>
          <w:rFonts w:asciiTheme="majorBidi" w:hAnsiTheme="majorBidi" w:cstheme="majorBidi"/>
          <w:lang w:val="en-US"/>
        </w:rPr>
      </w:pPr>
      <w:r w:rsidRPr="006A1C26">
        <w:rPr>
          <w:rFonts w:asciiTheme="majorBidi" w:hAnsiTheme="majorBidi" w:cstheme="majorBidi"/>
          <w:b/>
          <w:bCs/>
          <w:lang w:val="en-US"/>
        </w:rPr>
        <w:t xml:space="preserve">1. </w:t>
      </w:r>
      <w:r w:rsidRPr="006A1C26">
        <w:rPr>
          <w:rFonts w:asciiTheme="majorBidi" w:hAnsiTheme="majorBidi" w:cstheme="majorBidi"/>
          <w:lang w:val="en-US"/>
        </w:rPr>
        <w:t>Activities at the moment of speaking</w:t>
      </w:r>
      <w:r w:rsidR="008546CC" w:rsidRPr="006A1C26">
        <w:rPr>
          <w:rFonts w:asciiTheme="majorBidi" w:hAnsiTheme="majorBidi" w:cstheme="majorBidi"/>
          <w:lang w:val="en-US"/>
        </w:rPr>
        <w:t>. These things usually last for quite a short time and they are not finished when we are talking about them:</w:t>
      </w:r>
    </w:p>
    <w:p w:rsidR="00BF15C7" w:rsidRPr="00A355FE" w:rsidRDefault="00BF15C7" w:rsidP="00E6360E">
      <w:pPr>
        <w:pStyle w:val="Default"/>
        <w:numPr>
          <w:ilvl w:val="0"/>
          <w:numId w:val="9"/>
        </w:numPr>
        <w:spacing w:after="303" w:line="360" w:lineRule="auto"/>
        <w:contextualSpacing/>
        <w:jc w:val="both"/>
        <w:rPr>
          <w:rFonts w:asciiTheme="majorBidi" w:hAnsiTheme="majorBidi" w:cstheme="majorBidi"/>
          <w:i/>
          <w:lang w:val="en-US"/>
        </w:rPr>
      </w:pPr>
      <w:r w:rsidRPr="00A355FE">
        <w:rPr>
          <w:rFonts w:asciiTheme="majorBidi" w:hAnsiTheme="majorBidi" w:cstheme="majorBidi"/>
          <w:i/>
          <w:lang w:val="en-US"/>
        </w:rPr>
        <w:t xml:space="preserve">I am just </w:t>
      </w:r>
      <w:r w:rsidRPr="00A355FE">
        <w:rPr>
          <w:rFonts w:asciiTheme="majorBidi" w:hAnsiTheme="majorBidi" w:cstheme="majorBidi"/>
          <w:b/>
          <w:bCs/>
          <w:i/>
          <w:lang w:val="en-US"/>
        </w:rPr>
        <w:t xml:space="preserve">leaving </w:t>
      </w:r>
      <w:r w:rsidRPr="00A355FE">
        <w:rPr>
          <w:rFonts w:asciiTheme="majorBidi" w:hAnsiTheme="majorBidi" w:cstheme="majorBidi"/>
          <w:i/>
          <w:lang w:val="en-US"/>
        </w:rPr>
        <w:t xml:space="preserve">work. I will be home in an hour. </w:t>
      </w:r>
    </w:p>
    <w:p w:rsidR="00E6360E" w:rsidRPr="006A1C26" w:rsidRDefault="00BF15C7" w:rsidP="00CF3114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6A1C26">
        <w:rPr>
          <w:rFonts w:asciiTheme="majorBidi" w:hAnsiTheme="majorBidi" w:cstheme="majorBidi"/>
          <w:b/>
          <w:bCs/>
          <w:lang w:val="en-US"/>
        </w:rPr>
        <w:t xml:space="preserve">2. </w:t>
      </w:r>
      <w:r w:rsidR="00E6360E" w:rsidRPr="006A1C26">
        <w:rPr>
          <w:rFonts w:asciiTheme="majorBidi" w:hAnsiTheme="majorBidi" w:cstheme="majorBidi"/>
          <w:lang w:val="en-US"/>
        </w:rPr>
        <w:t>Future meaning: p</w:t>
      </w:r>
      <w:r w:rsidRPr="006A1C26">
        <w:rPr>
          <w:rFonts w:asciiTheme="majorBidi" w:hAnsiTheme="majorBidi" w:cstheme="majorBidi"/>
          <w:lang w:val="en-US"/>
        </w:rPr>
        <w:t>lans</w:t>
      </w:r>
      <w:r w:rsidR="00E6360E" w:rsidRPr="006A1C26">
        <w:rPr>
          <w:rFonts w:asciiTheme="majorBidi" w:hAnsiTheme="majorBidi" w:cstheme="majorBidi"/>
          <w:lang w:val="en-US"/>
        </w:rPr>
        <w:t xml:space="preserve"> or arrangements;</w:t>
      </w:r>
      <w:r w:rsidR="00CF3114" w:rsidRPr="006A1C26">
        <w:rPr>
          <w:rFonts w:asciiTheme="majorBidi" w:hAnsiTheme="majorBidi" w:cstheme="majorBidi"/>
          <w:lang w:val="en-US"/>
        </w:rPr>
        <w:t xml:space="preserve"> i.e. definite future arrangements (with a future time word). In this case we have already made a plan and we are pretty sure that the event will happen in the future.</w:t>
      </w:r>
    </w:p>
    <w:p w:rsidR="00CF3114" w:rsidRPr="00A355FE" w:rsidRDefault="00BF15C7" w:rsidP="00CF3114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i/>
          <w:lang w:val="en-US"/>
        </w:rPr>
      </w:pPr>
      <w:r w:rsidRPr="00A355FE">
        <w:rPr>
          <w:rFonts w:asciiTheme="majorBidi" w:hAnsiTheme="majorBidi" w:cstheme="majorBidi"/>
          <w:i/>
          <w:lang w:val="en-US"/>
        </w:rPr>
        <w:t xml:space="preserve">Mary </w:t>
      </w:r>
      <w:r w:rsidRPr="00A355FE">
        <w:rPr>
          <w:rFonts w:asciiTheme="majorBidi" w:hAnsiTheme="majorBidi" w:cstheme="majorBidi"/>
          <w:b/>
          <w:bCs/>
          <w:i/>
          <w:lang w:val="en-US"/>
        </w:rPr>
        <w:t xml:space="preserve">is going </w:t>
      </w:r>
      <w:r w:rsidRPr="00A355FE">
        <w:rPr>
          <w:rFonts w:asciiTheme="majorBidi" w:hAnsiTheme="majorBidi" w:cstheme="majorBidi"/>
          <w:i/>
          <w:lang w:val="en-US"/>
        </w:rPr>
        <w:t xml:space="preserve">to a new school next term. </w:t>
      </w:r>
    </w:p>
    <w:p w:rsidR="00CF3114" w:rsidRPr="00A355FE" w:rsidRDefault="00CF3114" w:rsidP="00CF3114">
      <w:pPr>
        <w:pStyle w:val="Default"/>
        <w:numPr>
          <w:ilvl w:val="0"/>
          <w:numId w:val="9"/>
        </w:numPr>
        <w:spacing w:line="360" w:lineRule="auto"/>
        <w:rPr>
          <w:rFonts w:asciiTheme="majorBidi" w:hAnsiTheme="majorBidi" w:cstheme="majorBidi"/>
          <w:i/>
          <w:lang w:val="en-US"/>
        </w:rPr>
      </w:pPr>
      <w:r w:rsidRPr="00A355FE">
        <w:rPr>
          <w:rFonts w:asciiTheme="majorBidi" w:hAnsiTheme="majorBidi" w:cstheme="majorBidi"/>
          <w:i/>
          <w:lang w:val="en-US"/>
        </w:rPr>
        <w:t xml:space="preserve">I'm meeting my father tomorrow </w:t>
      </w:r>
    </w:p>
    <w:p w:rsidR="00E6360E" w:rsidRPr="006A1C26" w:rsidRDefault="00E6360E" w:rsidP="00CF3114">
      <w:pPr>
        <w:tabs>
          <w:tab w:val="left" w:pos="540"/>
          <w:tab w:val="left" w:pos="11340"/>
        </w:tabs>
        <w:spacing w:before="72" w:line="360" w:lineRule="auto"/>
        <w:ind w:left="72"/>
        <w:jc w:val="both"/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</w:pPr>
      <w:r w:rsidRPr="006A1C26">
        <w:rPr>
          <w:rFonts w:asciiTheme="majorBidi" w:hAnsiTheme="majorBidi" w:cstheme="majorBidi"/>
          <w:b/>
          <w:bCs/>
          <w:color w:val="000000"/>
          <w:spacing w:val="8"/>
          <w:sz w:val="24"/>
          <w:szCs w:val="24"/>
          <w:lang w:val="en-US"/>
        </w:rPr>
        <w:t>3.</w:t>
      </w:r>
      <w:r w:rsidRPr="006A1C26"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  <w:t xml:space="preserve"> For an action </w:t>
      </w:r>
      <w:r w:rsidR="00A355FE"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  <w:t xml:space="preserve">that is </w:t>
      </w:r>
      <w:r w:rsidRPr="006A1C26"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  <w:t>not necessarily happening at the moment but occurring about this time:</w:t>
      </w:r>
    </w:p>
    <w:p w:rsidR="00047C3F" w:rsidRPr="00A355FE" w:rsidRDefault="00E6360E" w:rsidP="00E6360E">
      <w:pPr>
        <w:pStyle w:val="Paragraphedeliste"/>
        <w:numPr>
          <w:ilvl w:val="0"/>
          <w:numId w:val="9"/>
        </w:numPr>
        <w:tabs>
          <w:tab w:val="left" w:pos="542"/>
          <w:tab w:val="left" w:pos="1833"/>
        </w:tabs>
        <w:spacing w:line="360" w:lineRule="auto"/>
        <w:jc w:val="both"/>
        <w:rPr>
          <w:rFonts w:asciiTheme="majorBidi" w:hAnsiTheme="majorBidi" w:cstheme="majorBidi"/>
          <w:i/>
          <w:color w:val="000000"/>
          <w:spacing w:val="2"/>
          <w:lang w:val="en-US"/>
        </w:rPr>
      </w:pPr>
      <w:r w:rsidRPr="00A355FE">
        <w:rPr>
          <w:rFonts w:asciiTheme="majorBidi" w:hAnsiTheme="majorBidi" w:cstheme="majorBidi"/>
          <w:i/>
          <w:color w:val="000000"/>
          <w:spacing w:val="2"/>
          <w:lang w:val="en-US"/>
        </w:rPr>
        <w:t>I’m quite busy these days. I’</w:t>
      </w:r>
      <w:r w:rsidRPr="00A355FE">
        <w:rPr>
          <w:rFonts w:asciiTheme="majorBidi" w:hAnsiTheme="majorBidi" w:cstheme="majorBidi"/>
          <w:b/>
          <w:bCs/>
          <w:i/>
          <w:color w:val="000000"/>
          <w:spacing w:val="2"/>
          <w:lang w:val="en-US"/>
        </w:rPr>
        <w:t xml:space="preserve">m working </w:t>
      </w:r>
      <w:r w:rsidRPr="00A355FE">
        <w:rPr>
          <w:rFonts w:asciiTheme="majorBidi" w:hAnsiTheme="majorBidi" w:cstheme="majorBidi"/>
          <w:i/>
          <w:color w:val="000000"/>
          <w:spacing w:val="2"/>
          <w:lang w:val="en-US"/>
        </w:rPr>
        <w:t>with my uncle on a new project</w:t>
      </w:r>
    </w:p>
    <w:p w:rsidR="00E6360E" w:rsidRPr="006A1C26" w:rsidRDefault="00E6360E" w:rsidP="00E6360E">
      <w:pPr>
        <w:tabs>
          <w:tab w:val="left" w:pos="540"/>
          <w:tab w:val="left" w:pos="11340"/>
        </w:tabs>
        <w:spacing w:before="72" w:line="360" w:lineRule="auto"/>
        <w:jc w:val="both"/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</w:pPr>
      <w:r w:rsidRPr="006A1C26">
        <w:rPr>
          <w:rFonts w:asciiTheme="majorBidi" w:hAnsiTheme="majorBidi" w:cstheme="majorBidi"/>
          <w:b/>
          <w:bCs/>
          <w:color w:val="000000"/>
          <w:spacing w:val="8"/>
          <w:sz w:val="24"/>
          <w:szCs w:val="24"/>
          <w:lang w:val="en-US"/>
        </w:rPr>
        <w:t xml:space="preserve">4. </w:t>
      </w:r>
      <w:r w:rsidRPr="006A1C26"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  <w:t>with always/continually/constantly to express a frequently occurring action which annoys or surprises the speaker:</w:t>
      </w:r>
    </w:p>
    <w:p w:rsidR="00E6360E" w:rsidRPr="00A355FE" w:rsidRDefault="00E6360E" w:rsidP="00E6360E">
      <w:pPr>
        <w:pStyle w:val="Paragraphedeliste"/>
        <w:numPr>
          <w:ilvl w:val="0"/>
          <w:numId w:val="9"/>
        </w:numPr>
        <w:tabs>
          <w:tab w:val="left" w:pos="540"/>
          <w:tab w:val="left" w:pos="11340"/>
        </w:tabs>
        <w:spacing w:before="72" w:line="360" w:lineRule="auto"/>
        <w:jc w:val="both"/>
        <w:rPr>
          <w:rFonts w:asciiTheme="majorBidi" w:hAnsiTheme="majorBidi" w:cstheme="majorBidi"/>
          <w:i/>
          <w:color w:val="000000"/>
          <w:spacing w:val="4"/>
          <w:lang w:val="en-US"/>
        </w:rPr>
      </w:pPr>
      <w:r w:rsidRPr="00A355FE">
        <w:rPr>
          <w:rFonts w:asciiTheme="majorBidi" w:hAnsiTheme="majorBidi" w:cstheme="majorBidi"/>
          <w:i/>
          <w:color w:val="000000"/>
          <w:spacing w:val="4"/>
          <w:lang w:val="en-US"/>
        </w:rPr>
        <w:t xml:space="preserve">She </w:t>
      </w:r>
      <w:r w:rsidRPr="00A355FE">
        <w:rPr>
          <w:rFonts w:asciiTheme="majorBidi" w:hAnsiTheme="majorBidi" w:cstheme="majorBidi"/>
          <w:b/>
          <w:bCs/>
          <w:i/>
          <w:color w:val="000000"/>
          <w:spacing w:val="4"/>
          <w:lang w:val="en-US"/>
        </w:rPr>
        <w:t>is</w:t>
      </w:r>
      <w:r w:rsidRPr="00A355FE">
        <w:rPr>
          <w:rFonts w:asciiTheme="majorBidi" w:hAnsiTheme="majorBidi" w:cstheme="majorBidi"/>
          <w:i/>
          <w:color w:val="000000"/>
          <w:spacing w:val="4"/>
          <w:lang w:val="en-US"/>
        </w:rPr>
        <w:t xml:space="preserve"> </w:t>
      </w:r>
      <w:r w:rsidRPr="00A355FE">
        <w:rPr>
          <w:rFonts w:asciiTheme="majorBidi" w:hAnsiTheme="majorBidi" w:cstheme="majorBidi"/>
          <w:i/>
          <w:color w:val="000000"/>
          <w:spacing w:val="2"/>
          <w:lang w:val="en-US"/>
        </w:rPr>
        <w:t>always</w:t>
      </w:r>
      <w:r w:rsidRPr="00A355FE">
        <w:rPr>
          <w:rFonts w:asciiTheme="majorBidi" w:hAnsiTheme="majorBidi" w:cstheme="majorBidi"/>
          <w:i/>
          <w:color w:val="000000"/>
          <w:spacing w:val="4"/>
          <w:lang w:val="en-US"/>
        </w:rPr>
        <w:t xml:space="preserve"> </w:t>
      </w:r>
      <w:r w:rsidRPr="00A355FE">
        <w:rPr>
          <w:rFonts w:asciiTheme="majorBidi" w:hAnsiTheme="majorBidi" w:cstheme="majorBidi"/>
          <w:b/>
          <w:bCs/>
          <w:i/>
          <w:color w:val="000000"/>
          <w:spacing w:val="4"/>
          <w:lang w:val="en-US"/>
        </w:rPr>
        <w:t>leaving</w:t>
      </w:r>
      <w:r w:rsidRPr="00A355FE">
        <w:rPr>
          <w:rFonts w:asciiTheme="majorBidi" w:hAnsiTheme="majorBidi" w:cstheme="majorBidi"/>
          <w:i/>
          <w:color w:val="000000"/>
          <w:spacing w:val="4"/>
          <w:lang w:val="en-US"/>
        </w:rPr>
        <w:t xml:space="preserve"> the front door open.</w:t>
      </w:r>
    </w:p>
    <w:p w:rsidR="00E6360E" w:rsidRPr="00A355FE" w:rsidRDefault="00E6360E" w:rsidP="00E6360E">
      <w:pPr>
        <w:pStyle w:val="Paragraphedeliste"/>
        <w:numPr>
          <w:ilvl w:val="0"/>
          <w:numId w:val="9"/>
        </w:numPr>
        <w:tabs>
          <w:tab w:val="left" w:pos="540"/>
          <w:tab w:val="left" w:pos="11340"/>
        </w:tabs>
        <w:spacing w:before="72" w:line="360" w:lineRule="auto"/>
        <w:jc w:val="both"/>
        <w:rPr>
          <w:rFonts w:asciiTheme="majorBidi" w:hAnsiTheme="majorBidi" w:cstheme="majorBidi"/>
          <w:i/>
          <w:color w:val="000000"/>
          <w:spacing w:val="4"/>
          <w:lang w:val="en-US"/>
        </w:rPr>
      </w:pPr>
      <w:r w:rsidRPr="00A355FE">
        <w:rPr>
          <w:rFonts w:asciiTheme="majorBidi" w:hAnsiTheme="majorBidi" w:cstheme="majorBidi"/>
          <w:i/>
          <w:color w:val="000000"/>
          <w:spacing w:val="4"/>
          <w:lang w:val="en-US"/>
        </w:rPr>
        <w:t xml:space="preserve">That student </w:t>
      </w:r>
      <w:r w:rsidRPr="00A355FE">
        <w:rPr>
          <w:rFonts w:asciiTheme="majorBidi" w:hAnsiTheme="majorBidi" w:cstheme="majorBidi"/>
          <w:b/>
          <w:bCs/>
          <w:i/>
          <w:color w:val="000000"/>
          <w:spacing w:val="4"/>
          <w:lang w:val="en-US"/>
        </w:rPr>
        <w:t>is</w:t>
      </w:r>
      <w:r w:rsidRPr="00A355FE">
        <w:rPr>
          <w:rFonts w:asciiTheme="majorBidi" w:hAnsiTheme="majorBidi" w:cstheme="majorBidi"/>
          <w:i/>
          <w:color w:val="000000"/>
          <w:spacing w:val="4"/>
          <w:lang w:val="en-US"/>
        </w:rPr>
        <w:t xml:space="preserve"> always </w:t>
      </w:r>
      <w:r w:rsidRPr="00A355FE">
        <w:rPr>
          <w:rFonts w:asciiTheme="majorBidi" w:hAnsiTheme="majorBidi" w:cstheme="majorBidi"/>
          <w:b/>
          <w:bCs/>
          <w:i/>
          <w:color w:val="000000"/>
          <w:spacing w:val="4"/>
          <w:lang w:val="en-US"/>
        </w:rPr>
        <w:t xml:space="preserve">talking </w:t>
      </w:r>
      <w:r w:rsidRPr="00A355FE">
        <w:rPr>
          <w:rFonts w:asciiTheme="majorBidi" w:hAnsiTheme="majorBidi" w:cstheme="majorBidi"/>
          <w:i/>
          <w:color w:val="000000"/>
          <w:spacing w:val="4"/>
          <w:lang w:val="en-US"/>
        </w:rPr>
        <w:t>during lecture.</w:t>
      </w:r>
    </w:p>
    <w:p w:rsidR="00E6360E" w:rsidRPr="006A1C26" w:rsidRDefault="00E6360E" w:rsidP="00E6360E">
      <w:pPr>
        <w:tabs>
          <w:tab w:val="left" w:pos="540"/>
          <w:tab w:val="left" w:pos="11340"/>
        </w:tabs>
        <w:spacing w:before="72" w:line="360" w:lineRule="auto"/>
        <w:jc w:val="both"/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</w:pPr>
      <w:r w:rsidRPr="006A1C26"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  <w:t>OR to emphasize that something is done so often that it is the characteristic of a person or thing</w:t>
      </w:r>
      <w:r w:rsidR="008546CC" w:rsidRPr="006A1C26"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  <w:t xml:space="preserve"> (</w:t>
      </w:r>
      <w:r w:rsidR="008546CC" w:rsidRPr="006A1C26">
        <w:rPr>
          <w:rFonts w:asciiTheme="majorBidi" w:hAnsiTheme="majorBidi" w:cstheme="majorBidi"/>
          <w:sz w:val="24"/>
          <w:szCs w:val="24"/>
          <w:lang w:val="en-US"/>
        </w:rPr>
        <w:t>habits that are not regular, but that happen very often)</w:t>
      </w:r>
      <w:r w:rsidRPr="006A1C26"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  <w:t>:</w:t>
      </w:r>
    </w:p>
    <w:p w:rsidR="00E6360E" w:rsidRPr="006A1C26" w:rsidRDefault="00E6360E" w:rsidP="00E6360E">
      <w:pPr>
        <w:pStyle w:val="Paragraphedeliste"/>
        <w:numPr>
          <w:ilvl w:val="0"/>
          <w:numId w:val="8"/>
        </w:numPr>
        <w:tabs>
          <w:tab w:val="left" w:pos="540"/>
          <w:tab w:val="left" w:pos="11340"/>
        </w:tabs>
        <w:spacing w:before="72" w:line="360" w:lineRule="auto"/>
        <w:jc w:val="both"/>
        <w:rPr>
          <w:rFonts w:asciiTheme="majorBidi" w:hAnsiTheme="majorBidi" w:cstheme="majorBidi"/>
          <w:i/>
          <w:iCs/>
          <w:color w:val="000000"/>
          <w:spacing w:val="4"/>
          <w:lang w:val="en-US"/>
        </w:rPr>
      </w:pPr>
      <w:r w:rsidRPr="006A1C26">
        <w:rPr>
          <w:rFonts w:asciiTheme="majorBidi" w:hAnsiTheme="majorBidi" w:cstheme="majorBidi"/>
          <w:i/>
          <w:iCs/>
          <w:color w:val="000000"/>
          <w:spacing w:val="4"/>
          <w:lang w:val="en-US"/>
        </w:rPr>
        <w:t>A: I think I’ll stay here after all. –B: You’re constantly changing your mind.</w:t>
      </w:r>
    </w:p>
    <w:p w:rsidR="00E6360E" w:rsidRPr="006A1C26" w:rsidRDefault="00635AF4" w:rsidP="00635AF4">
      <w:pPr>
        <w:tabs>
          <w:tab w:val="left" w:pos="540"/>
          <w:tab w:val="left" w:pos="11340"/>
        </w:tabs>
        <w:spacing w:before="72" w:line="360" w:lineRule="auto"/>
        <w:jc w:val="both"/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</w:pPr>
      <w:r w:rsidRPr="006A1C26">
        <w:rPr>
          <w:rFonts w:asciiTheme="majorBidi" w:hAnsiTheme="majorBidi" w:cstheme="majorBidi"/>
          <w:b/>
          <w:bCs/>
          <w:color w:val="000000"/>
          <w:spacing w:val="8"/>
          <w:sz w:val="24"/>
          <w:szCs w:val="24"/>
          <w:lang w:val="en-US"/>
        </w:rPr>
        <w:t>5.</w:t>
      </w:r>
      <w:r w:rsidRPr="006A1C26"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  <w:t xml:space="preserve"> </w:t>
      </w:r>
      <w:r w:rsidR="00E6360E" w:rsidRPr="006A1C26"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  <w:t>for a temporary situation</w:t>
      </w:r>
      <w:r w:rsidR="008546CC" w:rsidRPr="006A1C26"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  <w:t>,</w:t>
      </w:r>
      <w:r w:rsidR="008546CC" w:rsidRPr="006A1C2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="008546CC" w:rsidRPr="006A1C26">
        <w:rPr>
          <w:rFonts w:asciiTheme="majorBidi" w:hAnsiTheme="majorBidi" w:cstheme="majorBidi"/>
          <w:sz w:val="24"/>
          <w:szCs w:val="24"/>
          <w:lang w:val="en-US"/>
        </w:rPr>
        <w:t>even if the action isn't happening at this moment:</w:t>
      </w:r>
    </w:p>
    <w:p w:rsidR="00E6360E" w:rsidRPr="00A355FE" w:rsidRDefault="00E6360E" w:rsidP="00635AF4">
      <w:pPr>
        <w:pStyle w:val="Paragraphedeliste"/>
        <w:numPr>
          <w:ilvl w:val="0"/>
          <w:numId w:val="8"/>
        </w:numPr>
        <w:tabs>
          <w:tab w:val="left" w:pos="540"/>
          <w:tab w:val="left" w:pos="11340"/>
        </w:tabs>
        <w:spacing w:line="360" w:lineRule="auto"/>
        <w:jc w:val="both"/>
        <w:rPr>
          <w:rFonts w:asciiTheme="majorBidi" w:hAnsiTheme="majorBidi" w:cstheme="majorBidi"/>
          <w:i/>
          <w:color w:val="000000"/>
          <w:spacing w:val="4"/>
          <w:lang w:val="en-US"/>
        </w:rPr>
      </w:pPr>
      <w:r w:rsidRPr="00A355FE">
        <w:rPr>
          <w:rFonts w:asciiTheme="majorBidi" w:hAnsiTheme="majorBidi" w:cstheme="majorBidi"/>
          <w:i/>
          <w:color w:val="000000"/>
          <w:spacing w:val="4"/>
          <w:lang w:val="en-US"/>
        </w:rPr>
        <w:t xml:space="preserve">He </w:t>
      </w:r>
      <w:r w:rsidRPr="00A355FE">
        <w:rPr>
          <w:rFonts w:asciiTheme="majorBidi" w:hAnsiTheme="majorBidi" w:cstheme="majorBidi"/>
          <w:b/>
          <w:bCs/>
          <w:i/>
          <w:color w:val="000000"/>
          <w:spacing w:val="4"/>
          <w:lang w:val="en-US"/>
        </w:rPr>
        <w:t>is paying</w:t>
      </w:r>
      <w:r w:rsidRPr="00A355FE">
        <w:rPr>
          <w:rFonts w:asciiTheme="majorBidi" w:hAnsiTheme="majorBidi" w:cstheme="majorBidi"/>
          <w:i/>
          <w:color w:val="000000"/>
          <w:spacing w:val="4"/>
          <w:lang w:val="en-US"/>
        </w:rPr>
        <w:t xml:space="preserve"> extra premiums on his house insurance this month.</w:t>
      </w:r>
    </w:p>
    <w:p w:rsidR="006A1C26" w:rsidRPr="00A355FE" w:rsidRDefault="00E6360E" w:rsidP="00A355FE">
      <w:pPr>
        <w:pStyle w:val="Paragraphedeliste"/>
        <w:numPr>
          <w:ilvl w:val="0"/>
          <w:numId w:val="8"/>
        </w:numPr>
        <w:tabs>
          <w:tab w:val="left" w:pos="542"/>
          <w:tab w:val="left" w:pos="1833"/>
        </w:tabs>
        <w:spacing w:line="360" w:lineRule="auto"/>
        <w:jc w:val="both"/>
        <w:rPr>
          <w:rFonts w:asciiTheme="majorBidi" w:hAnsiTheme="majorBidi" w:cstheme="majorBidi"/>
          <w:i/>
          <w:lang w:val="en-US"/>
        </w:rPr>
      </w:pPr>
      <w:r w:rsidRPr="00A355FE">
        <w:rPr>
          <w:rFonts w:asciiTheme="majorBidi" w:hAnsiTheme="majorBidi" w:cstheme="majorBidi"/>
          <w:i/>
          <w:lang w:val="en-US"/>
        </w:rPr>
        <w:t xml:space="preserve">Banks </w:t>
      </w:r>
      <w:r w:rsidRPr="00A355FE">
        <w:rPr>
          <w:rFonts w:asciiTheme="majorBidi" w:hAnsiTheme="majorBidi" w:cstheme="majorBidi"/>
          <w:b/>
          <w:bCs/>
          <w:i/>
          <w:lang w:val="en-US"/>
        </w:rPr>
        <w:t xml:space="preserve">are lending </w:t>
      </w:r>
      <w:r w:rsidRPr="00A355FE">
        <w:rPr>
          <w:rFonts w:asciiTheme="majorBidi" w:hAnsiTheme="majorBidi" w:cstheme="majorBidi"/>
          <w:i/>
          <w:lang w:val="en-US"/>
        </w:rPr>
        <w:t>more money (these days) to encourage businesses</w:t>
      </w:r>
      <w:r w:rsidR="00635AF4" w:rsidRPr="00A355FE">
        <w:rPr>
          <w:rFonts w:asciiTheme="majorBidi" w:hAnsiTheme="majorBidi" w:cstheme="majorBidi"/>
          <w:i/>
          <w:lang w:val="en-US"/>
        </w:rPr>
        <w:t>.</w:t>
      </w:r>
      <w:r w:rsidRPr="00A355FE">
        <w:rPr>
          <w:rFonts w:asciiTheme="majorBidi" w:hAnsiTheme="majorBidi" w:cstheme="majorBidi"/>
          <w:i/>
          <w:iCs/>
          <w:lang w:val="en-US"/>
        </w:rPr>
        <w:t xml:space="preserve"> </w:t>
      </w:r>
      <w:r w:rsidRPr="00A355FE">
        <w:rPr>
          <w:rFonts w:asciiTheme="majorBidi" w:hAnsiTheme="majorBidi" w:cstheme="majorBidi"/>
          <w:i/>
          <w:lang w:val="en-US"/>
        </w:rPr>
        <w:t>(</w:t>
      </w:r>
      <w:proofErr w:type="gramStart"/>
      <w:r w:rsidRPr="00A355FE">
        <w:rPr>
          <w:rFonts w:asciiTheme="majorBidi" w:hAnsiTheme="majorBidi" w:cstheme="majorBidi"/>
          <w:i/>
          <w:lang w:val="en-US"/>
        </w:rPr>
        <w:t>implies</w:t>
      </w:r>
      <w:proofErr w:type="gramEnd"/>
      <w:r w:rsidRPr="00A355FE">
        <w:rPr>
          <w:rFonts w:asciiTheme="majorBidi" w:hAnsiTheme="majorBidi" w:cstheme="majorBidi"/>
          <w:i/>
          <w:lang w:val="en-US"/>
        </w:rPr>
        <w:t xml:space="preserve"> that this is not, or may not be, permanent)</w:t>
      </w:r>
      <w:r w:rsidR="008546CC" w:rsidRPr="00A355FE">
        <w:rPr>
          <w:rFonts w:asciiTheme="majorBidi" w:hAnsiTheme="majorBidi" w:cstheme="majorBidi"/>
          <w:i/>
          <w:lang w:val="en-US"/>
        </w:rPr>
        <w:t>.</w:t>
      </w:r>
    </w:p>
    <w:p w:rsidR="004F7291" w:rsidRPr="0090067D" w:rsidRDefault="004F7291" w:rsidP="00900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F7291" w:rsidRPr="0090067D" w:rsidSect="00CF7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1D1"/>
    <w:multiLevelType w:val="hybridMultilevel"/>
    <w:tmpl w:val="A31E50F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696147"/>
    <w:multiLevelType w:val="hybridMultilevel"/>
    <w:tmpl w:val="036223DE"/>
    <w:lvl w:ilvl="0" w:tplc="1F8E163A">
      <w:start w:val="1"/>
      <w:numFmt w:val="decimal"/>
      <w:lvlText w:val="%1-"/>
      <w:lvlJc w:val="left"/>
      <w:pPr>
        <w:ind w:left="432" w:hanging="360"/>
      </w:pPr>
      <w:rPr>
        <w:rFonts w:hint="default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08DE6B52"/>
    <w:multiLevelType w:val="hybridMultilevel"/>
    <w:tmpl w:val="DEBC8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20B68"/>
    <w:multiLevelType w:val="hybridMultilevel"/>
    <w:tmpl w:val="F4AE3940"/>
    <w:lvl w:ilvl="0" w:tplc="B874C92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F0854"/>
    <w:multiLevelType w:val="hybridMultilevel"/>
    <w:tmpl w:val="66B00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6766C"/>
    <w:multiLevelType w:val="hybridMultilevel"/>
    <w:tmpl w:val="CF50CFF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714E6F"/>
    <w:multiLevelType w:val="hybridMultilevel"/>
    <w:tmpl w:val="4A864E9A"/>
    <w:lvl w:ilvl="0" w:tplc="0DB2A9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A20682"/>
    <w:multiLevelType w:val="hybridMultilevel"/>
    <w:tmpl w:val="5FC69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A48EE"/>
    <w:multiLevelType w:val="multilevel"/>
    <w:tmpl w:val="2510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829C0"/>
    <w:multiLevelType w:val="hybridMultilevel"/>
    <w:tmpl w:val="7EFC2A88"/>
    <w:lvl w:ilvl="0" w:tplc="04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2D1D73C6"/>
    <w:multiLevelType w:val="hybridMultilevel"/>
    <w:tmpl w:val="C4928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C7F72"/>
    <w:multiLevelType w:val="hybridMultilevel"/>
    <w:tmpl w:val="B638F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35515"/>
    <w:multiLevelType w:val="hybridMultilevel"/>
    <w:tmpl w:val="EA625B2A"/>
    <w:lvl w:ilvl="0" w:tplc="7EF29112">
      <w:start w:val="1"/>
      <w:numFmt w:val="decimal"/>
      <w:lvlText w:val="%1-"/>
      <w:lvlJc w:val="left"/>
      <w:pPr>
        <w:ind w:left="432" w:hanging="360"/>
      </w:pPr>
      <w:rPr>
        <w:rFonts w:hint="default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3A6F7E56"/>
    <w:multiLevelType w:val="hybridMultilevel"/>
    <w:tmpl w:val="1432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569DB"/>
    <w:multiLevelType w:val="hybridMultilevel"/>
    <w:tmpl w:val="793C8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304F2"/>
    <w:multiLevelType w:val="hybridMultilevel"/>
    <w:tmpl w:val="547C9782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453C46C7"/>
    <w:multiLevelType w:val="multilevel"/>
    <w:tmpl w:val="F1B4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7073A"/>
    <w:multiLevelType w:val="hybridMultilevel"/>
    <w:tmpl w:val="73388868"/>
    <w:lvl w:ilvl="0" w:tplc="041F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E15856"/>
    <w:multiLevelType w:val="multilevel"/>
    <w:tmpl w:val="3CE0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C5256C"/>
    <w:multiLevelType w:val="hybridMultilevel"/>
    <w:tmpl w:val="8BE2C0D0"/>
    <w:lvl w:ilvl="0" w:tplc="E832668A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B2AEB"/>
    <w:multiLevelType w:val="hybridMultilevel"/>
    <w:tmpl w:val="4878889C"/>
    <w:lvl w:ilvl="0" w:tplc="531A5CD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487C2AFA">
      <w:start w:val="1"/>
      <w:numFmt w:val="upperLetter"/>
      <w:lvlText w:val="%2)"/>
      <w:lvlJc w:val="left"/>
      <w:pPr>
        <w:tabs>
          <w:tab w:val="num" w:pos="1692"/>
        </w:tabs>
        <w:ind w:left="1692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1">
    <w:nsid w:val="5C253305"/>
    <w:multiLevelType w:val="hybridMultilevel"/>
    <w:tmpl w:val="E2A0BBE6"/>
    <w:lvl w:ilvl="0" w:tplc="DEB8EE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B55AC"/>
    <w:multiLevelType w:val="hybridMultilevel"/>
    <w:tmpl w:val="995266EA"/>
    <w:lvl w:ilvl="0" w:tplc="1AC44976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>
    <w:nsid w:val="60FB3AF7"/>
    <w:multiLevelType w:val="multilevel"/>
    <w:tmpl w:val="8DA8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6442F1"/>
    <w:multiLevelType w:val="hybridMultilevel"/>
    <w:tmpl w:val="6C58CD7E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64444B0B"/>
    <w:multiLevelType w:val="hybridMultilevel"/>
    <w:tmpl w:val="63C4C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E2838"/>
    <w:multiLevelType w:val="multilevel"/>
    <w:tmpl w:val="4AF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DF5D9F"/>
    <w:multiLevelType w:val="hybridMultilevel"/>
    <w:tmpl w:val="E3A27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1477F"/>
    <w:multiLevelType w:val="hybridMultilevel"/>
    <w:tmpl w:val="4C7EE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7"/>
  </w:num>
  <w:num w:numId="5">
    <w:abstractNumId w:val="21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19"/>
  </w:num>
  <w:num w:numId="11">
    <w:abstractNumId w:val="3"/>
  </w:num>
  <w:num w:numId="12">
    <w:abstractNumId w:val="25"/>
  </w:num>
  <w:num w:numId="13">
    <w:abstractNumId w:val="27"/>
  </w:num>
  <w:num w:numId="14">
    <w:abstractNumId w:val="2"/>
  </w:num>
  <w:num w:numId="15">
    <w:abstractNumId w:val="22"/>
  </w:num>
  <w:num w:numId="16">
    <w:abstractNumId w:val="24"/>
  </w:num>
  <w:num w:numId="17">
    <w:abstractNumId w:val="14"/>
  </w:num>
  <w:num w:numId="18">
    <w:abstractNumId w:val="12"/>
  </w:num>
  <w:num w:numId="19">
    <w:abstractNumId w:val="10"/>
  </w:num>
  <w:num w:numId="20">
    <w:abstractNumId w:val="28"/>
  </w:num>
  <w:num w:numId="21">
    <w:abstractNumId w:val="17"/>
  </w:num>
  <w:num w:numId="22">
    <w:abstractNumId w:val="20"/>
  </w:num>
  <w:num w:numId="23">
    <w:abstractNumId w:val="13"/>
  </w:num>
  <w:num w:numId="24">
    <w:abstractNumId w:val="5"/>
  </w:num>
  <w:num w:numId="25">
    <w:abstractNumId w:val="23"/>
  </w:num>
  <w:num w:numId="26">
    <w:abstractNumId w:val="26"/>
  </w:num>
  <w:num w:numId="27">
    <w:abstractNumId w:val="8"/>
  </w:num>
  <w:num w:numId="28">
    <w:abstractNumId w:val="18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16F2"/>
    <w:rsid w:val="0002144D"/>
    <w:rsid w:val="00023546"/>
    <w:rsid w:val="00025187"/>
    <w:rsid w:val="00047C3F"/>
    <w:rsid w:val="00065BC9"/>
    <w:rsid w:val="00074409"/>
    <w:rsid w:val="00092B5A"/>
    <w:rsid w:val="00097CAB"/>
    <w:rsid w:val="000B41E2"/>
    <w:rsid w:val="00113885"/>
    <w:rsid w:val="0018335E"/>
    <w:rsid w:val="002A1D87"/>
    <w:rsid w:val="002B7814"/>
    <w:rsid w:val="002C0979"/>
    <w:rsid w:val="003478AF"/>
    <w:rsid w:val="00380DF7"/>
    <w:rsid w:val="00395027"/>
    <w:rsid w:val="00395F70"/>
    <w:rsid w:val="003B48F3"/>
    <w:rsid w:val="003F3227"/>
    <w:rsid w:val="00437B77"/>
    <w:rsid w:val="00456C43"/>
    <w:rsid w:val="004A208C"/>
    <w:rsid w:val="004C6A7E"/>
    <w:rsid w:val="004F54CB"/>
    <w:rsid w:val="004F7291"/>
    <w:rsid w:val="00505B93"/>
    <w:rsid w:val="00515CAC"/>
    <w:rsid w:val="00555C14"/>
    <w:rsid w:val="005B0250"/>
    <w:rsid w:val="005D4699"/>
    <w:rsid w:val="005D738F"/>
    <w:rsid w:val="00613A7C"/>
    <w:rsid w:val="00635AF4"/>
    <w:rsid w:val="006A1C26"/>
    <w:rsid w:val="006B2AD5"/>
    <w:rsid w:val="006C7A00"/>
    <w:rsid w:val="006D2AE8"/>
    <w:rsid w:val="006D670D"/>
    <w:rsid w:val="006F2876"/>
    <w:rsid w:val="00704991"/>
    <w:rsid w:val="007144AC"/>
    <w:rsid w:val="00737F37"/>
    <w:rsid w:val="00787DEC"/>
    <w:rsid w:val="007951D2"/>
    <w:rsid w:val="00813476"/>
    <w:rsid w:val="0081492A"/>
    <w:rsid w:val="008546CC"/>
    <w:rsid w:val="0090067D"/>
    <w:rsid w:val="00904463"/>
    <w:rsid w:val="00911C6E"/>
    <w:rsid w:val="00953F65"/>
    <w:rsid w:val="00A1047C"/>
    <w:rsid w:val="00A355FE"/>
    <w:rsid w:val="00AA090B"/>
    <w:rsid w:val="00AA4A61"/>
    <w:rsid w:val="00B216F2"/>
    <w:rsid w:val="00B62A10"/>
    <w:rsid w:val="00B73F1B"/>
    <w:rsid w:val="00B77260"/>
    <w:rsid w:val="00BC25AD"/>
    <w:rsid w:val="00BF15C7"/>
    <w:rsid w:val="00C36963"/>
    <w:rsid w:val="00C57335"/>
    <w:rsid w:val="00CD743C"/>
    <w:rsid w:val="00CE21CA"/>
    <w:rsid w:val="00CF3114"/>
    <w:rsid w:val="00CF71D3"/>
    <w:rsid w:val="00D22BA3"/>
    <w:rsid w:val="00D75086"/>
    <w:rsid w:val="00DC0D76"/>
    <w:rsid w:val="00DC6A9F"/>
    <w:rsid w:val="00E02135"/>
    <w:rsid w:val="00E06069"/>
    <w:rsid w:val="00E6360E"/>
    <w:rsid w:val="00F06AA7"/>
    <w:rsid w:val="00F22C59"/>
    <w:rsid w:val="00F37036"/>
    <w:rsid w:val="00F61AC8"/>
    <w:rsid w:val="00F76E9B"/>
    <w:rsid w:val="00FB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21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9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743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113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1138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1138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7F29A-219A-4BBA-AB7D-8ACC31AF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pc</cp:lastModifiedBy>
  <cp:revision>48</cp:revision>
  <dcterms:created xsi:type="dcterms:W3CDTF">2022-11-06T15:26:00Z</dcterms:created>
  <dcterms:modified xsi:type="dcterms:W3CDTF">2023-11-11T07:12:00Z</dcterms:modified>
</cp:coreProperties>
</file>