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E4" w:rsidRDefault="002274E4" w:rsidP="002274E4">
      <w:pPr>
        <w:bidi/>
        <w:jc w:val="center"/>
        <w:rPr>
          <w:rFonts w:ascii="Simplified Arabic" w:hAnsi="Simplified Arabic" w:cs="Simplified Arabic"/>
          <w:b/>
          <w:bCs/>
          <w:sz w:val="32"/>
          <w:szCs w:val="32"/>
          <w:rtl/>
        </w:rPr>
      </w:pPr>
      <w:r w:rsidRPr="002274E4">
        <w:rPr>
          <w:rFonts w:ascii="Simplified Arabic" w:hAnsi="Simplified Arabic" w:cs="Simplified Arabic" w:hint="cs"/>
          <w:b/>
          <w:bCs/>
          <w:sz w:val="32"/>
          <w:szCs w:val="32"/>
          <w:rtl/>
        </w:rPr>
        <w:t>المركز الجامعي عبد الحفيظ بو الصوف _ ميلة _</w:t>
      </w:r>
    </w:p>
    <w:p w:rsidR="00517E88" w:rsidRPr="002274E4" w:rsidRDefault="00517E88" w:rsidP="00517E88">
      <w:pPr>
        <w:bidi/>
        <w:rPr>
          <w:rFonts w:ascii="Simplified Arabic" w:hAnsi="Simplified Arabic" w:cs="Simplified Arabic"/>
          <w:b/>
          <w:bCs/>
          <w:sz w:val="32"/>
          <w:szCs w:val="32"/>
          <w:rtl/>
        </w:rPr>
      </w:pPr>
      <w:r>
        <w:rPr>
          <w:rFonts w:ascii="Simplified Arabic" w:hAnsi="Simplified Arabic" w:cs="Simplified Arabic" w:hint="cs"/>
          <w:b/>
          <w:bCs/>
          <w:sz w:val="32"/>
          <w:szCs w:val="32"/>
          <w:rtl/>
        </w:rPr>
        <w:t>_ المقياس: سرد  مغاربي/ محاضرة.</w:t>
      </w:r>
    </w:p>
    <w:p w:rsidR="002274E4" w:rsidRDefault="002274E4" w:rsidP="002274E4">
      <w:pPr>
        <w:bidi/>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_الفئة المستهدفة: السنة الثالثة ليسانس. </w:t>
      </w:r>
    </w:p>
    <w:p w:rsidR="002274E4" w:rsidRDefault="002274E4" w:rsidP="002274E4">
      <w:pPr>
        <w:bidi/>
        <w:rPr>
          <w:rFonts w:ascii="Simplified Arabic" w:hAnsi="Simplified Arabic" w:cs="Simplified Arabic"/>
          <w:b/>
          <w:bCs/>
          <w:sz w:val="32"/>
          <w:szCs w:val="32"/>
          <w:rtl/>
        </w:rPr>
      </w:pPr>
      <w:r>
        <w:rPr>
          <w:rFonts w:ascii="Simplified Arabic" w:hAnsi="Simplified Arabic" w:cs="Simplified Arabic" w:hint="cs"/>
          <w:b/>
          <w:bCs/>
          <w:sz w:val="32"/>
          <w:szCs w:val="32"/>
          <w:rtl/>
        </w:rPr>
        <w:t>_تخصص دراسات أدبية: المجموعتين أ/ب</w:t>
      </w:r>
    </w:p>
    <w:p w:rsidR="002274E4" w:rsidRDefault="002274E4" w:rsidP="002274E4">
      <w:pPr>
        <w:bidi/>
        <w:rPr>
          <w:rFonts w:ascii="Simplified Arabic" w:hAnsi="Simplified Arabic" w:cs="Simplified Arabic"/>
          <w:b/>
          <w:bCs/>
          <w:sz w:val="32"/>
          <w:szCs w:val="32"/>
          <w:rtl/>
        </w:rPr>
      </w:pPr>
      <w:r>
        <w:rPr>
          <w:rFonts w:ascii="Simplified Arabic" w:hAnsi="Simplified Arabic" w:cs="Simplified Arabic" w:hint="cs"/>
          <w:b/>
          <w:bCs/>
          <w:sz w:val="32"/>
          <w:szCs w:val="32"/>
          <w:rtl/>
        </w:rPr>
        <w:t>_ الأستاذة: سامية بن دريس</w:t>
      </w:r>
    </w:p>
    <w:p w:rsidR="002274E4" w:rsidRDefault="002274E4" w:rsidP="002274E4">
      <w:pPr>
        <w:bidi/>
        <w:rPr>
          <w:rFonts w:ascii="Simplified Arabic" w:hAnsi="Simplified Arabic" w:cs="Simplified Arabic"/>
          <w:b/>
          <w:bCs/>
          <w:sz w:val="32"/>
          <w:szCs w:val="32"/>
          <w:rtl/>
        </w:rPr>
      </w:pPr>
      <w:r w:rsidRPr="002274E4">
        <w:rPr>
          <w:rFonts w:ascii="Simplified Arabic" w:hAnsi="Simplified Arabic" w:cs="Simplified Arabic" w:hint="cs"/>
          <w:b/>
          <w:bCs/>
          <w:sz w:val="32"/>
          <w:szCs w:val="32"/>
          <w:rtl/>
        </w:rPr>
        <w:t>_</w:t>
      </w:r>
      <w:r>
        <w:rPr>
          <w:rFonts w:ascii="Simplified Arabic" w:hAnsi="Simplified Arabic" w:cs="Simplified Arabic" w:hint="cs"/>
          <w:b/>
          <w:bCs/>
          <w:sz w:val="32"/>
          <w:szCs w:val="32"/>
          <w:rtl/>
        </w:rPr>
        <w:t xml:space="preserve"> بطاقة مادة</w:t>
      </w:r>
      <w:r w:rsidRPr="002274E4">
        <w:rPr>
          <w:rFonts w:ascii="Simplified Arabic" w:hAnsi="Simplified Arabic" w:cs="Simplified Arabic" w:hint="cs"/>
          <w:b/>
          <w:bCs/>
          <w:sz w:val="32"/>
          <w:szCs w:val="32"/>
          <w:rtl/>
        </w:rPr>
        <w:t xml:space="preserve"> السرد المغاربي:</w:t>
      </w:r>
    </w:p>
    <w:p w:rsidR="002274E4" w:rsidRDefault="00517E88" w:rsidP="002274E4">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مدخل إلى دراسة الفنون السردية المغاربية.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أثر التحولات الاجتماعية والسياسية في الرواية المغاربية.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قضايا الرواية المغاربية الاجتماعية والسياسية.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 xml:space="preserve"> قضايا الرواية المغاربية التاريخية والثقافية.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الرواية المغاربية ما بعد الكولونيالية: الأنا، الآخر، الهوية.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تقنيات الرواية المغاربية (1)</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تقنيات الرواية المغاربية (2)</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التجريب في الرواية المغاربية.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رواية التسعينيات في المغرب العربي.</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نسق الكتابة الروائية الجديدة في المغرب العربي.</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خصوصية الكتابة الروائية الجديدة في المغرب العربي.</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الكتابة النسائية في المغرب العربي.</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واقع وآفاق الرواية المغاربية.</w:t>
      </w:r>
    </w:p>
    <w:p w:rsidR="00517E88" w:rsidRDefault="00517E88" w:rsidP="00517E88">
      <w:pPr>
        <w:pStyle w:val="Paragraphedeliste"/>
        <w:numPr>
          <w:ilvl w:val="0"/>
          <w:numId w:val="3"/>
        </w:numPr>
        <w:bidi/>
        <w:rPr>
          <w:rFonts w:ascii="Simplified Arabic" w:hAnsi="Simplified Arabic" w:cs="Simplified Arabic"/>
          <w:sz w:val="32"/>
          <w:szCs w:val="32"/>
        </w:rPr>
      </w:pPr>
      <w:r>
        <w:rPr>
          <w:rFonts w:ascii="Simplified Arabic" w:hAnsi="Simplified Arabic" w:cs="Simplified Arabic" w:hint="cs"/>
          <w:sz w:val="32"/>
          <w:szCs w:val="32"/>
          <w:rtl/>
        </w:rPr>
        <w:t>السمات المشتركة للرواية المغاربية.</w:t>
      </w:r>
    </w:p>
    <w:p w:rsidR="00517E88" w:rsidRDefault="00517E88" w:rsidP="00517E88">
      <w:pPr>
        <w:bidi/>
        <w:ind w:left="360"/>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 xml:space="preserve">_ </w:t>
      </w:r>
      <w:r w:rsidRPr="00517E88">
        <w:rPr>
          <w:rFonts w:ascii="Simplified Arabic" w:hAnsi="Simplified Arabic" w:cs="Simplified Arabic" w:hint="cs"/>
          <w:b/>
          <w:bCs/>
          <w:sz w:val="32"/>
          <w:szCs w:val="32"/>
          <w:rtl/>
        </w:rPr>
        <w:t>قائمة المصادر والمراجع المقترحة:</w:t>
      </w:r>
    </w:p>
    <w:p w:rsidR="00157BE0" w:rsidRDefault="00157BE0"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ابراهيم عباس: الرواية المغاربية الجدلية التاريخية والواقع المعيش: دراسة في بنية المضمون.</w:t>
      </w:r>
    </w:p>
    <w:p w:rsidR="00157BE0" w:rsidRDefault="00157BE0"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ابراهيم عباس: تقنيات البنية السردية في الرواية المغاربية.</w:t>
      </w:r>
    </w:p>
    <w:p w:rsidR="00157BE0" w:rsidRDefault="00157BE0"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حميد الحمداني: الرواية المغربية ورؤية الواقع الاجتماعي.</w:t>
      </w:r>
    </w:p>
    <w:p w:rsidR="00157BE0" w:rsidRDefault="00157BE0"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حميد الحمداني: أسلوبية الرواية: مدخل نظري,</w:t>
      </w:r>
    </w:p>
    <w:p w:rsidR="00157BE0" w:rsidRDefault="00157BE0"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حميد الحمداني: بنية النص السردي,</w:t>
      </w:r>
    </w:p>
    <w:p w:rsidR="00157BE0" w:rsidRDefault="00DE0A0B" w:rsidP="00157BE0">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عبد الفتاح عثمان: الرواية العربية الجزائرية ورؤية الواقع الاجتماعي.</w:t>
      </w:r>
    </w:p>
    <w:p w:rsidR="00DE0A0B" w:rsidRDefault="00DE0A0B" w:rsidP="00DE0A0B">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 xml:space="preserve"> أمين الزاوي: عودة الأنتلجنسيا: الكثقف في الرواية.</w:t>
      </w:r>
      <w:r w:rsidR="00157BE0" w:rsidRPr="00DE0A0B">
        <w:rPr>
          <w:rFonts w:ascii="Simplified Arabic" w:hAnsi="Simplified Arabic" w:cs="Simplified Arabic" w:hint="cs"/>
          <w:sz w:val="32"/>
          <w:szCs w:val="32"/>
          <w:rtl/>
        </w:rPr>
        <w:t xml:space="preserve"> </w:t>
      </w:r>
    </w:p>
    <w:p w:rsidR="00DE0A0B" w:rsidRDefault="00DE0A0B" w:rsidP="00DE0A0B">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بوشوشة بن جمعة: الرواية النسوية المغاربية.</w:t>
      </w:r>
      <w:r w:rsidR="00157BE0" w:rsidRPr="00DE0A0B">
        <w:rPr>
          <w:rFonts w:ascii="Simplified Arabic" w:hAnsi="Simplified Arabic" w:cs="Simplified Arabic" w:hint="cs"/>
          <w:sz w:val="32"/>
          <w:szCs w:val="32"/>
          <w:rtl/>
        </w:rPr>
        <w:t xml:space="preserve"> </w:t>
      </w:r>
    </w:p>
    <w:p w:rsidR="00DE0A0B" w:rsidRDefault="00DE0A0B" w:rsidP="00DE0A0B">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سعيدة بن بوزة: الهوية والاختلاف في الرواية النسوية في المغرب العربي.</w:t>
      </w:r>
    </w:p>
    <w:p w:rsidR="00DE0A0B" w:rsidRDefault="00DE0A0B" w:rsidP="00DE0A0B">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حفناوي بعلي: جماليات الرواية النسوية الجزائرية.</w:t>
      </w:r>
    </w:p>
    <w:p w:rsidR="0050664C" w:rsidRDefault="00DE0A0B" w:rsidP="00DE0A0B">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شريف عبد القادر بموسى: الفهرس البيبليوغرافي للرواية التونسية والليبية.</w:t>
      </w:r>
      <w:r w:rsidR="00157BE0" w:rsidRPr="00DE0A0B">
        <w:rPr>
          <w:rFonts w:ascii="Simplified Arabic" w:hAnsi="Simplified Arabic" w:cs="Simplified Arabic" w:hint="cs"/>
          <w:sz w:val="32"/>
          <w:szCs w:val="32"/>
          <w:rtl/>
        </w:rPr>
        <w:t xml:space="preserve"> </w:t>
      </w:r>
    </w:p>
    <w:p w:rsidR="0050664C" w:rsidRDefault="0050664C" w:rsidP="0050664C">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واسيني الأعر</w:t>
      </w:r>
      <w:r w:rsidR="00C73AA4">
        <w:rPr>
          <w:rFonts w:ascii="Simplified Arabic" w:hAnsi="Simplified Arabic" w:cs="Simplified Arabic" w:hint="cs"/>
          <w:sz w:val="32"/>
          <w:szCs w:val="32"/>
          <w:rtl/>
        </w:rPr>
        <w:t>ج: اتجاهات الرواية العربية في ال</w:t>
      </w:r>
      <w:r>
        <w:rPr>
          <w:rFonts w:ascii="Simplified Arabic" w:hAnsi="Simplified Arabic" w:cs="Simplified Arabic" w:hint="cs"/>
          <w:sz w:val="32"/>
          <w:szCs w:val="32"/>
          <w:rtl/>
        </w:rPr>
        <w:t>جزائر.</w:t>
      </w:r>
    </w:p>
    <w:p w:rsidR="00157BE0" w:rsidRPr="00DE0A0B" w:rsidRDefault="00B21CBD" w:rsidP="0050664C">
      <w:pPr>
        <w:pStyle w:val="Paragraphedeliste"/>
        <w:numPr>
          <w:ilvl w:val="0"/>
          <w:numId w:val="4"/>
        </w:numPr>
        <w:bidi/>
        <w:rPr>
          <w:rFonts w:ascii="Simplified Arabic" w:hAnsi="Simplified Arabic" w:cs="Simplified Arabic"/>
          <w:sz w:val="32"/>
          <w:szCs w:val="32"/>
        </w:rPr>
      </w:pPr>
      <w:r>
        <w:rPr>
          <w:rFonts w:ascii="Simplified Arabic" w:hAnsi="Simplified Arabic" w:cs="Simplified Arabic" w:hint="cs"/>
          <w:sz w:val="32"/>
          <w:szCs w:val="32"/>
          <w:rtl/>
        </w:rPr>
        <w:t>شريبط أحمد شريبط: تطور البنية الفنية في القصة الجزائرية المعاصرة (1947، 1985).</w:t>
      </w:r>
      <w:r w:rsidR="00157BE0" w:rsidRPr="00DE0A0B">
        <w:rPr>
          <w:rFonts w:ascii="Simplified Arabic" w:hAnsi="Simplified Arabic" w:cs="Simplified Arabic" w:hint="cs"/>
          <w:sz w:val="32"/>
          <w:szCs w:val="32"/>
          <w:rtl/>
        </w:rPr>
        <w:t xml:space="preserve">          </w:t>
      </w:r>
    </w:p>
    <w:p w:rsidR="00157BE0" w:rsidRDefault="00157BE0" w:rsidP="00DE0A0B">
      <w:pPr>
        <w:bidi/>
        <w:ind w:left="360"/>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160982">
        <w:rPr>
          <w:rFonts w:ascii="Simplified Arabic" w:hAnsi="Simplified Arabic" w:cs="Simplified Arabic" w:hint="cs"/>
          <w:sz w:val="32"/>
          <w:szCs w:val="32"/>
          <w:rtl/>
        </w:rPr>
        <w:t>_</w:t>
      </w:r>
      <w:r w:rsidR="00C73AA4">
        <w:rPr>
          <w:rFonts w:ascii="Simplified Arabic" w:hAnsi="Simplified Arabic" w:cs="Simplified Arabic" w:hint="cs"/>
          <w:sz w:val="32"/>
          <w:szCs w:val="32"/>
          <w:rtl/>
        </w:rPr>
        <w:t xml:space="preserve"> عبد الملك مرتاض: القصة الجزائرية المعاصرة.</w:t>
      </w:r>
    </w:p>
    <w:p w:rsidR="00DE0A0B" w:rsidRDefault="00DE0A0B" w:rsidP="00DE0A0B">
      <w:pPr>
        <w:bidi/>
        <w:ind w:left="360"/>
        <w:rPr>
          <w:rFonts w:ascii="Simplified Arabic" w:hAnsi="Simplified Arabic" w:cs="Simplified Arabic"/>
          <w:sz w:val="32"/>
          <w:szCs w:val="32"/>
          <w:rtl/>
        </w:rPr>
      </w:pPr>
    </w:p>
    <w:p w:rsidR="00DE0A0B" w:rsidRPr="00157BE0" w:rsidRDefault="00DE0A0B" w:rsidP="00DE0A0B">
      <w:pPr>
        <w:bidi/>
        <w:ind w:left="360"/>
        <w:rPr>
          <w:rFonts w:ascii="Simplified Arabic" w:hAnsi="Simplified Arabic" w:cs="Simplified Arabic"/>
          <w:sz w:val="32"/>
          <w:szCs w:val="32"/>
          <w:rtl/>
        </w:rPr>
      </w:pPr>
    </w:p>
    <w:p w:rsidR="00517E88" w:rsidRDefault="00517E88" w:rsidP="00517E88">
      <w:pPr>
        <w:bidi/>
        <w:ind w:left="360"/>
        <w:rPr>
          <w:rFonts w:ascii="Simplified Arabic" w:hAnsi="Simplified Arabic" w:cs="Simplified Arabic"/>
          <w:sz w:val="32"/>
          <w:szCs w:val="32"/>
          <w:rtl/>
        </w:rPr>
      </w:pPr>
    </w:p>
    <w:p w:rsidR="00DE0A0B" w:rsidRDefault="00DE0A0B" w:rsidP="0050664C">
      <w:pPr>
        <w:bidi/>
        <w:rPr>
          <w:rFonts w:ascii="Simplified Arabic" w:hAnsi="Simplified Arabic" w:cs="Simplified Arabic"/>
          <w:sz w:val="32"/>
          <w:szCs w:val="32"/>
          <w:rtl/>
        </w:rPr>
      </w:pPr>
    </w:p>
    <w:p w:rsidR="00DE0A0B" w:rsidRPr="00DE0A0B" w:rsidRDefault="00DE0A0B" w:rsidP="00B21CBD">
      <w:pPr>
        <w:bidi/>
        <w:ind w:left="360"/>
        <w:jc w:val="both"/>
        <w:rPr>
          <w:rFonts w:ascii="Simplified Arabic" w:hAnsi="Simplified Arabic" w:cs="Simplified Arabic"/>
          <w:b/>
          <w:bCs/>
          <w:sz w:val="32"/>
          <w:szCs w:val="32"/>
          <w:rtl/>
        </w:rPr>
      </w:pPr>
      <w:r w:rsidRPr="00DE0A0B">
        <w:rPr>
          <w:rFonts w:ascii="Simplified Arabic" w:hAnsi="Simplified Arabic" w:cs="Simplified Arabic" w:hint="cs"/>
          <w:sz w:val="32"/>
          <w:szCs w:val="32"/>
          <w:rtl/>
        </w:rPr>
        <w:lastRenderedPageBreak/>
        <w:t xml:space="preserve">_ </w:t>
      </w:r>
      <w:r w:rsidRPr="00DE0A0B">
        <w:rPr>
          <w:rFonts w:ascii="Simplified Arabic" w:hAnsi="Simplified Arabic" w:cs="Simplified Arabic" w:hint="cs"/>
          <w:b/>
          <w:bCs/>
          <w:sz w:val="32"/>
          <w:szCs w:val="32"/>
          <w:rtl/>
        </w:rPr>
        <w:t>المحاضرة الأولى:</w:t>
      </w:r>
    </w:p>
    <w:p w:rsidR="00DE0A0B" w:rsidRDefault="00DE0A0B" w:rsidP="00B21CBD">
      <w:pPr>
        <w:bidi/>
        <w:ind w:left="360"/>
        <w:jc w:val="both"/>
        <w:rPr>
          <w:rFonts w:ascii="Simplified Arabic" w:hAnsi="Simplified Arabic" w:cs="Simplified Arabic"/>
          <w:b/>
          <w:bCs/>
          <w:sz w:val="32"/>
          <w:szCs w:val="32"/>
          <w:rtl/>
        </w:rPr>
      </w:pPr>
      <w:r w:rsidRPr="00DE0A0B">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DE0A0B">
        <w:rPr>
          <w:rFonts w:ascii="Simplified Arabic" w:hAnsi="Simplified Arabic" w:cs="Simplified Arabic" w:hint="cs"/>
          <w:b/>
          <w:bCs/>
          <w:sz w:val="32"/>
          <w:szCs w:val="32"/>
          <w:rtl/>
        </w:rPr>
        <w:t xml:space="preserve"> مدخل إلى الفنون السردية المغاربية.</w:t>
      </w:r>
    </w:p>
    <w:p w:rsidR="00DE0A0B" w:rsidRPr="00DE0A0B" w:rsidRDefault="00DE0A0B" w:rsidP="00B21CBD">
      <w:pPr>
        <w:bidi/>
        <w:ind w:left="360"/>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_ تقديــــــــــم:</w:t>
      </w:r>
    </w:p>
    <w:p w:rsidR="00DE0A0B" w:rsidRDefault="00F90D04"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_ سنحاول في هذه المحاضرة الأولى الانطلاق من العنوان، انطلاقا من السؤال التالي: ما المقصود بالفنون السردية المغاربية؟</w:t>
      </w:r>
    </w:p>
    <w:p w:rsidR="00F90D04" w:rsidRDefault="00F90D04"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للإجابة عن ذلك سنتخذ مدخلين:</w:t>
      </w:r>
    </w:p>
    <w:p w:rsidR="00F90D04" w:rsidRDefault="00F90D04"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أ/ الناحية الجغرافية: ونقصد بها البلدان المغاربية أي الجزائر، تونس، المغرب، ليبيا ، موريطانيا.</w:t>
      </w:r>
    </w:p>
    <w:p w:rsidR="00F90D04" w:rsidRDefault="00F90D04"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ب/ الناحية الأدبية:</w:t>
      </w:r>
    </w:p>
    <w:p w:rsidR="00F90D04" w:rsidRDefault="00F90D04"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يقصد بالفنون السردية القصة والرواية مع التركيز أكثر على الفن الروائي.</w:t>
      </w:r>
    </w:p>
    <w:p w:rsidR="00F90D04" w:rsidRDefault="00F90D04" w:rsidP="00160982">
      <w:pPr>
        <w:pStyle w:val="Paragraphedeliste"/>
        <w:numPr>
          <w:ilvl w:val="0"/>
          <w:numId w:val="5"/>
        </w:numPr>
        <w:bidi/>
        <w:jc w:val="both"/>
        <w:rPr>
          <w:rFonts w:ascii="Simplified Arabic" w:hAnsi="Simplified Arabic" w:cs="Simplified Arabic"/>
          <w:b/>
          <w:bCs/>
          <w:sz w:val="32"/>
          <w:szCs w:val="32"/>
        </w:rPr>
      </w:pPr>
      <w:r w:rsidRPr="00F90D04">
        <w:rPr>
          <w:rFonts w:ascii="Simplified Arabic" w:hAnsi="Simplified Arabic" w:cs="Simplified Arabic" w:hint="cs"/>
          <w:b/>
          <w:bCs/>
          <w:sz w:val="32"/>
          <w:szCs w:val="32"/>
          <w:rtl/>
        </w:rPr>
        <w:t>الفنون السردية في الجزائر:</w:t>
      </w:r>
    </w:p>
    <w:p w:rsidR="00F90D04" w:rsidRDefault="00F90D04"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قبل الشروع في الحديث عن نشأة الفنون السردية في الجزائر لا بد من الإشارة</w:t>
      </w:r>
      <w:r w:rsidR="0050664C">
        <w:rPr>
          <w:rFonts w:ascii="Simplified Arabic" w:hAnsi="Simplified Arabic" w:cs="Simplified Arabic" w:hint="cs"/>
          <w:sz w:val="32"/>
          <w:szCs w:val="32"/>
          <w:rtl/>
        </w:rPr>
        <w:t xml:space="preserve"> إلى تأخر ظهور الفنون السردية المكتوبة باللغة العربية في الجزائر، بل وحتى البلدان المغاربية، ولكن بدرجات متفاوتة، لظروف تتعلق بسياسة الحصار والتضييق التي مارسها الاستعمار على اللغة العربية والثقافة الجزائرية ( منع التعليم العربي، إغلاق الصحف ومنعها، التضييق على المعلمين...).</w:t>
      </w:r>
    </w:p>
    <w:p w:rsidR="0050664C" w:rsidRDefault="0050664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ضعف النشر وانعدام وسائل تشجيع وتطوير الكتابة وقلة المنابر المتاحة أمام الأدباء.</w:t>
      </w:r>
    </w:p>
    <w:p w:rsidR="0050664C" w:rsidRDefault="0050664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الفقر والقهر الاجتماعي والأمية.</w:t>
      </w:r>
    </w:p>
    <w:p w:rsidR="0050664C" w:rsidRDefault="0050664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_ قلة عدد الكتاب.</w:t>
      </w:r>
    </w:p>
    <w:p w:rsidR="0050664C" w:rsidRDefault="0050664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انعدام وسائل المطالعة وتطوير الذات.</w:t>
      </w:r>
    </w:p>
    <w:p w:rsidR="0050664C" w:rsidRPr="00F90D04" w:rsidRDefault="0050664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العزلة وعدم الاحتكاك بالتجارب العربية الأخرى ( إلا حالات قليلة).</w:t>
      </w:r>
    </w:p>
    <w:p w:rsidR="00DE0A0B" w:rsidRDefault="0050664C" w:rsidP="00160982">
      <w:pPr>
        <w:pStyle w:val="Paragraphedeliste"/>
        <w:numPr>
          <w:ilvl w:val="0"/>
          <w:numId w:val="5"/>
        </w:numPr>
        <w:bidi/>
        <w:jc w:val="both"/>
        <w:rPr>
          <w:rFonts w:ascii="Simplified Arabic" w:hAnsi="Simplified Arabic" w:cs="Simplified Arabic"/>
          <w:b/>
          <w:bCs/>
          <w:sz w:val="32"/>
          <w:szCs w:val="32"/>
        </w:rPr>
      </w:pPr>
      <w:r w:rsidRPr="0050664C">
        <w:rPr>
          <w:rFonts w:ascii="Simplified Arabic" w:hAnsi="Simplified Arabic" w:cs="Simplified Arabic" w:hint="cs"/>
          <w:b/>
          <w:bCs/>
          <w:sz w:val="32"/>
          <w:szCs w:val="32"/>
          <w:rtl/>
        </w:rPr>
        <w:t>عوامل ظهور القصة والرواية في الجزائر:</w:t>
      </w:r>
    </w:p>
    <w:p w:rsidR="0050664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ويمكن ربطها بما يلي:</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اليقظة الفكرية والسياسية عقب الحرب العالمية الثانية.</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رحلات الأدباء نحو المشرق.</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تأثير الثورة التحريرية والحاجة إلى دعمها أدبيا وفكريا.</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رغبة الكتاب في النهوض بالأدب الجزائري.</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الرغبة في معالجة القضايا الاجتماعية والسياسية التي يعانيه المجتمع الجزائري.</w:t>
      </w:r>
    </w:p>
    <w:p w:rsidR="005963BC" w:rsidRPr="005963BC" w:rsidRDefault="005963BC" w:rsidP="00160982">
      <w:pPr>
        <w:pStyle w:val="Paragraphedeliste"/>
        <w:numPr>
          <w:ilvl w:val="0"/>
          <w:numId w:val="5"/>
        </w:numPr>
        <w:bidi/>
        <w:jc w:val="both"/>
        <w:rPr>
          <w:rFonts w:ascii="Simplified Arabic" w:hAnsi="Simplified Arabic" w:cs="Simplified Arabic"/>
          <w:b/>
          <w:bCs/>
          <w:sz w:val="32"/>
          <w:szCs w:val="32"/>
          <w:rtl/>
        </w:rPr>
      </w:pPr>
      <w:r w:rsidRPr="005963BC">
        <w:rPr>
          <w:rFonts w:ascii="Simplified Arabic" w:hAnsi="Simplified Arabic" w:cs="Simplified Arabic" w:hint="cs"/>
          <w:b/>
          <w:bCs/>
          <w:sz w:val="32"/>
          <w:szCs w:val="32"/>
          <w:rtl/>
        </w:rPr>
        <w:t>مراحل تطور القصة الجزائرية:</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وتتمثل في:</w:t>
      </w:r>
    </w:p>
    <w:p w:rsidR="005963BC" w:rsidRDefault="005963BC" w:rsidP="00160982">
      <w:pPr>
        <w:pStyle w:val="Paragraphedeliste"/>
        <w:bidi/>
        <w:jc w:val="both"/>
        <w:rPr>
          <w:rFonts w:ascii="Simplified Arabic" w:hAnsi="Simplified Arabic" w:cs="Simplified Arabic"/>
          <w:sz w:val="32"/>
          <w:szCs w:val="32"/>
          <w:rtl/>
        </w:rPr>
      </w:pPr>
      <w:r w:rsidRPr="005963BC">
        <w:rPr>
          <w:rFonts w:ascii="Simplified Arabic" w:hAnsi="Simplified Arabic" w:cs="Simplified Arabic" w:hint="cs"/>
          <w:b/>
          <w:bCs/>
          <w:sz w:val="32"/>
          <w:szCs w:val="32"/>
          <w:rtl/>
        </w:rPr>
        <w:t>_ المقال القصصي</w:t>
      </w:r>
      <w:r>
        <w:rPr>
          <w:rFonts w:ascii="Simplified Arabic" w:hAnsi="Simplified Arabic" w:cs="Simplified Arabic" w:hint="cs"/>
          <w:sz w:val="32"/>
          <w:szCs w:val="32"/>
          <w:rtl/>
        </w:rPr>
        <w:t>: ويمثل الشكل البدائي للقصة القصيرة وبذرتها الأولى، وقد ارتبط بالحركة الإصلاحية، حيث غلب جانب المضمون والرسالة على الشكل الفني، هذا الأخير الذي بدا غير مكتمل، من حيث اللغة والبناء والتقنيات السردية. وتجلت معالمه في بعض أعمال محمد السعيد الزاهري وأحمد رضا حوحو خاصة في " مع حمار الحكيم" التي تناول فيها قضايا متنوعة سياسية واجتماعية مثل ظاهرة زواج المثقفين الجزائريين بالأجنبيات والتبعية للاستعمار وغيرها.</w:t>
      </w:r>
    </w:p>
    <w:p w:rsidR="005963BC" w:rsidRDefault="005963BC"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b/>
          <w:bCs/>
          <w:sz w:val="32"/>
          <w:szCs w:val="32"/>
          <w:rtl/>
        </w:rPr>
        <w:t>_ الصورة القصصية</w:t>
      </w:r>
      <w:r w:rsidRPr="005963BC">
        <w:rPr>
          <w:rFonts w:ascii="Simplified Arabic" w:hAnsi="Simplified Arabic" w:cs="Simplified Arabic" w:hint="cs"/>
          <w:sz w:val="32"/>
          <w:szCs w:val="32"/>
          <w:rtl/>
        </w:rPr>
        <w:t>:</w:t>
      </w:r>
      <w:r w:rsidR="00C4662B">
        <w:rPr>
          <w:rFonts w:ascii="Simplified Arabic" w:hAnsi="Simplified Arabic" w:cs="Simplified Arabic" w:hint="cs"/>
          <w:sz w:val="32"/>
          <w:szCs w:val="32"/>
          <w:rtl/>
        </w:rPr>
        <w:t xml:space="preserve"> وهي شكل فني أقرب إلى القصة القصيرة، لكنه لم يكتما فنيا، بسبب عجز الأدباء عن التحكم في أدواتهم الفنية، وتغليبهم </w:t>
      </w:r>
      <w:r w:rsidR="00C4662B">
        <w:rPr>
          <w:rFonts w:ascii="Simplified Arabic" w:hAnsi="Simplified Arabic" w:cs="Simplified Arabic" w:hint="cs"/>
          <w:sz w:val="32"/>
          <w:szCs w:val="32"/>
          <w:rtl/>
        </w:rPr>
        <w:lastRenderedPageBreak/>
        <w:t>لمضمون الرسالة على الحدث والشخصيات. ويمكن رصد بعض السمات وتحديدها:</w:t>
      </w:r>
    </w:p>
    <w:p w:rsidR="00C4662B" w:rsidRDefault="00C4662B"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العناية بالحدث والقص دون العمل على بنائه و تطوره.</w:t>
      </w:r>
    </w:p>
    <w:p w:rsidR="00C4662B" w:rsidRDefault="00C4662B"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الانفصال بين الحدث والشخصية التي قدمت في حالة سكونية منفصلة لا تتفاعل مع الحدث القصصي.</w:t>
      </w:r>
    </w:p>
    <w:p w:rsidR="00C4662B" w:rsidRDefault="00C4662B"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عدم تناسب الحوار مع طبيعة الشخصية وتعبيره عن أفكار الكاتب بشكل صريح ومباشر.</w:t>
      </w:r>
    </w:p>
    <w:p w:rsidR="00C4662B" w:rsidRDefault="00C4662B"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t>_ سيطرة الوعظ والتوجيه لخدمة الهدف الإصلاحي.</w:t>
      </w:r>
    </w:p>
    <w:p w:rsidR="00C4662B" w:rsidRDefault="00C4662B" w:rsidP="00160982">
      <w:pPr>
        <w:bidi/>
        <w:jc w:val="both"/>
        <w:rPr>
          <w:rFonts w:ascii="Simplified Arabic" w:hAnsi="Simplified Arabic" w:cs="Simplified Arabic"/>
          <w:b/>
          <w:bCs/>
          <w:sz w:val="32"/>
          <w:szCs w:val="32"/>
          <w:rtl/>
        </w:rPr>
      </w:pPr>
      <w:r w:rsidRPr="00C4662B">
        <w:rPr>
          <w:rFonts w:ascii="Simplified Arabic" w:hAnsi="Simplified Arabic" w:cs="Simplified Arabic" w:hint="cs"/>
          <w:b/>
          <w:bCs/>
          <w:sz w:val="32"/>
          <w:szCs w:val="32"/>
          <w:rtl/>
        </w:rPr>
        <w:t>_ القصة القصيرة:</w:t>
      </w:r>
    </w:p>
    <w:p w:rsidR="00F60C97" w:rsidRDefault="00C4662B" w:rsidP="00160982">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وقد اتجهت تدريجيا نحو النضج والاكتمال على يد كل من محمد السعيد الزاهري وأحمد بن عاشور وعابد الجيلالي وأحمد رضا حوحو. غير أن هناك اختلافا بين النقاد حول مسألة الريادة التي يسندها عبد الملك مرتاض إلى محمد السعيد الزاهري، بينما تنسبها</w:t>
      </w:r>
      <w:r w:rsidR="00F60C97">
        <w:rPr>
          <w:rFonts w:ascii="Simplified Arabic" w:hAnsi="Simplified Arabic" w:cs="Simplified Arabic" w:hint="cs"/>
          <w:sz w:val="32"/>
          <w:szCs w:val="32"/>
          <w:rtl/>
        </w:rPr>
        <w:t xml:space="preserve"> عايدة أديب بامية إلى صاحب قصة " دمعة على البؤساء.</w:t>
      </w:r>
    </w:p>
    <w:p w:rsidR="00C4662B" w:rsidRPr="00F60C97" w:rsidRDefault="00F60C97" w:rsidP="00160982">
      <w:pPr>
        <w:pStyle w:val="Paragraphedeliste"/>
        <w:numPr>
          <w:ilvl w:val="0"/>
          <w:numId w:val="5"/>
        </w:numPr>
        <w:bidi/>
        <w:jc w:val="both"/>
        <w:rPr>
          <w:rFonts w:ascii="Simplified Arabic" w:hAnsi="Simplified Arabic" w:cs="Simplified Arabic"/>
          <w:b/>
          <w:bCs/>
          <w:sz w:val="32"/>
          <w:szCs w:val="32"/>
        </w:rPr>
      </w:pPr>
      <w:r w:rsidRPr="00F60C97">
        <w:rPr>
          <w:rFonts w:ascii="Simplified Arabic" w:hAnsi="Simplified Arabic" w:cs="Simplified Arabic" w:hint="cs"/>
          <w:b/>
          <w:bCs/>
          <w:sz w:val="32"/>
          <w:szCs w:val="32"/>
          <w:rtl/>
        </w:rPr>
        <w:t>اتجاهات القصة في الجزائر:</w:t>
      </w:r>
      <w:r w:rsidR="00C4662B" w:rsidRPr="00F60C97">
        <w:rPr>
          <w:rFonts w:ascii="Simplified Arabic" w:hAnsi="Simplified Arabic" w:cs="Simplified Arabic" w:hint="cs"/>
          <w:b/>
          <w:bCs/>
          <w:sz w:val="32"/>
          <w:szCs w:val="32"/>
          <w:rtl/>
        </w:rPr>
        <w:t xml:space="preserve"> </w:t>
      </w:r>
    </w:p>
    <w:p w:rsidR="00F60C97" w:rsidRPr="00F60C97" w:rsidRDefault="00F60C97" w:rsidP="00160982">
      <w:pPr>
        <w:pStyle w:val="Paragraphedeliste"/>
        <w:numPr>
          <w:ilvl w:val="0"/>
          <w:numId w:val="7"/>
        </w:numPr>
        <w:bidi/>
        <w:jc w:val="both"/>
        <w:rPr>
          <w:rFonts w:ascii="Simplified Arabic" w:hAnsi="Simplified Arabic" w:cs="Simplified Arabic"/>
          <w:b/>
          <w:bCs/>
          <w:sz w:val="32"/>
          <w:szCs w:val="32"/>
        </w:rPr>
      </w:pPr>
      <w:r w:rsidRPr="00F60C97">
        <w:rPr>
          <w:rFonts w:ascii="Simplified Arabic" w:hAnsi="Simplified Arabic" w:cs="Simplified Arabic" w:hint="cs"/>
          <w:b/>
          <w:bCs/>
          <w:sz w:val="32"/>
          <w:szCs w:val="32"/>
          <w:rtl/>
        </w:rPr>
        <w:t>الاتجاه الإصلاحي: (1925/ 1952):</w:t>
      </w:r>
    </w:p>
    <w:p w:rsidR="00F60C97" w:rsidRDefault="00F60C97" w:rsidP="00160982">
      <w:pPr>
        <w:bidi/>
        <w:ind w:left="720"/>
        <w:jc w:val="both"/>
        <w:rPr>
          <w:rFonts w:ascii="Simplified Arabic" w:hAnsi="Simplified Arabic" w:cs="Simplified Arabic"/>
          <w:sz w:val="32"/>
          <w:szCs w:val="32"/>
          <w:rtl/>
        </w:rPr>
      </w:pPr>
      <w:r>
        <w:rPr>
          <w:rFonts w:ascii="Simplified Arabic" w:hAnsi="Simplified Arabic" w:cs="Simplified Arabic" w:hint="cs"/>
          <w:sz w:val="32"/>
          <w:szCs w:val="32"/>
          <w:rtl/>
        </w:rPr>
        <w:t>ويمثله محمد السعيد الزاهري</w:t>
      </w:r>
      <w:r w:rsidR="0061708C">
        <w:rPr>
          <w:rFonts w:ascii="Simplified Arabic" w:hAnsi="Simplified Arabic" w:cs="Simplified Arabic" w:hint="cs"/>
          <w:sz w:val="32"/>
          <w:szCs w:val="32"/>
          <w:rtl/>
        </w:rPr>
        <w:t>(فرانسوا والرشيد)</w:t>
      </w:r>
      <w:r>
        <w:rPr>
          <w:rFonts w:ascii="Simplified Arabic" w:hAnsi="Simplified Arabic" w:cs="Simplified Arabic" w:hint="cs"/>
          <w:sz w:val="32"/>
          <w:szCs w:val="32"/>
          <w:rtl/>
        </w:rPr>
        <w:t xml:space="preserve"> وعابد الجيل</w:t>
      </w:r>
      <w:r w:rsidR="009514BF">
        <w:rPr>
          <w:rFonts w:ascii="Simplified Arabic" w:hAnsi="Simplified Arabic" w:cs="Simplified Arabic" w:hint="cs"/>
          <w:sz w:val="32"/>
          <w:szCs w:val="32"/>
          <w:rtl/>
        </w:rPr>
        <w:t>الي (في القطار) وأحمد بن عاشور</w:t>
      </w:r>
      <w:r w:rsidR="001A2E3A">
        <w:rPr>
          <w:rFonts w:ascii="Simplified Arabic" w:hAnsi="Simplified Arabic" w:cs="Simplified Arabic" w:hint="cs"/>
          <w:sz w:val="32"/>
          <w:szCs w:val="32"/>
          <w:rtl/>
        </w:rPr>
        <w:t>( طلقات البنادق)</w:t>
      </w:r>
      <w:r w:rsidR="009514BF">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حيث نشر هؤلاء قصصهم في الصحف والجرائد مثل الشهاب و جريدة الجزائر، ومثلما ذكرنا فقد كانت قصصهم تفتقر إلى النضج الفني وتغلب الجانب الإصلاحي والرسالة أكثر من عنايتها بالناحية الفنية.</w:t>
      </w:r>
    </w:p>
    <w:p w:rsidR="00F60C97" w:rsidRPr="00F60C97" w:rsidRDefault="00F60C97" w:rsidP="00160982">
      <w:pPr>
        <w:pStyle w:val="Paragraphedeliste"/>
        <w:numPr>
          <w:ilvl w:val="0"/>
          <w:numId w:val="7"/>
        </w:numPr>
        <w:bidi/>
        <w:jc w:val="both"/>
        <w:rPr>
          <w:rFonts w:ascii="Simplified Arabic" w:hAnsi="Simplified Arabic" w:cs="Simplified Arabic"/>
          <w:b/>
          <w:bCs/>
          <w:sz w:val="32"/>
          <w:szCs w:val="32"/>
        </w:rPr>
      </w:pPr>
      <w:r w:rsidRPr="00F60C97">
        <w:rPr>
          <w:rFonts w:ascii="Simplified Arabic" w:hAnsi="Simplified Arabic" w:cs="Simplified Arabic" w:hint="cs"/>
          <w:b/>
          <w:bCs/>
          <w:sz w:val="32"/>
          <w:szCs w:val="32"/>
          <w:rtl/>
        </w:rPr>
        <w:t>الاتجاه الاجتماعي: (1947/ 1956)</w:t>
      </w:r>
      <w:r>
        <w:rPr>
          <w:rFonts w:ascii="Simplified Arabic" w:hAnsi="Simplified Arabic" w:cs="Simplified Arabic" w:hint="cs"/>
          <w:b/>
          <w:bCs/>
          <w:sz w:val="32"/>
          <w:szCs w:val="32"/>
          <w:rtl/>
        </w:rPr>
        <w:t xml:space="preserve">: </w:t>
      </w:r>
    </w:p>
    <w:p w:rsidR="00F60C97" w:rsidRDefault="00F60C97" w:rsidP="00160982">
      <w:pPr>
        <w:pStyle w:val="Paragraphedeliste"/>
        <w:bidi/>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ويعد أحمد رضا حوحو أهم أعلامه</w:t>
      </w:r>
      <w:r w:rsidR="00B21CBD">
        <w:rPr>
          <w:rFonts w:ascii="Simplified Arabic" w:hAnsi="Simplified Arabic" w:cs="Simplified Arabic" w:hint="cs"/>
          <w:sz w:val="32"/>
          <w:szCs w:val="32"/>
          <w:rtl/>
        </w:rPr>
        <w:t xml:space="preserve"> من خلال عمليه "صاحبة الوحي" و"</w:t>
      </w:r>
      <w:r>
        <w:rPr>
          <w:rFonts w:ascii="Simplified Arabic" w:hAnsi="Simplified Arabic" w:cs="Simplified Arabic" w:hint="cs"/>
          <w:sz w:val="32"/>
          <w:szCs w:val="32"/>
          <w:rtl/>
        </w:rPr>
        <w:t>نماذج بشرية".</w:t>
      </w:r>
    </w:p>
    <w:p w:rsidR="00556075" w:rsidRPr="00556075" w:rsidRDefault="00F60C97" w:rsidP="00160982">
      <w:pPr>
        <w:pStyle w:val="Paragraphedeliste"/>
        <w:numPr>
          <w:ilvl w:val="0"/>
          <w:numId w:val="7"/>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الاتجاه الواقعي:</w:t>
      </w:r>
      <w:r>
        <w:rPr>
          <w:rFonts w:ascii="Simplified Arabic" w:hAnsi="Simplified Arabic" w:cs="Simplified Arabic" w:hint="cs"/>
          <w:sz w:val="32"/>
          <w:szCs w:val="32"/>
          <w:rtl/>
        </w:rPr>
        <w:t xml:space="preserve"> وتمثله مرحلة ما بعد الاستقلال، حيث بلغت القصة القصيرة مرحلة من النضج الفكري والفني، واعتنت بالمعالجة الواقعية للقضايا الاجتماعية والسياسية</w:t>
      </w:r>
      <w:r w:rsidR="00556075">
        <w:rPr>
          <w:rFonts w:ascii="Simplified Arabic" w:hAnsi="Simplified Arabic" w:cs="Simplified Arabic" w:hint="cs"/>
          <w:sz w:val="32"/>
          <w:szCs w:val="32"/>
          <w:rtl/>
        </w:rPr>
        <w:t>، بل اعتمدت التجريب وتحكمت في الفن وروضته، ومن أمثلتها أعمال عبد الحميد بن هدوقة (الأشعة السبعة) ومصطفى فاسي وغيرهم.</w:t>
      </w:r>
    </w:p>
    <w:p w:rsidR="00556075" w:rsidRDefault="00556075" w:rsidP="00160982">
      <w:pPr>
        <w:pStyle w:val="Paragraphedeliste"/>
        <w:numPr>
          <w:ilvl w:val="0"/>
          <w:numId w:val="7"/>
        </w:numPr>
        <w:bidi/>
        <w:jc w:val="both"/>
        <w:rPr>
          <w:rFonts w:ascii="Simplified Arabic" w:hAnsi="Simplified Arabic" w:cs="Simplified Arabic"/>
          <w:b/>
          <w:bCs/>
          <w:sz w:val="32"/>
          <w:szCs w:val="32"/>
        </w:rPr>
      </w:pPr>
      <w:r w:rsidRPr="00556075">
        <w:rPr>
          <w:rFonts w:ascii="Simplified Arabic" w:hAnsi="Simplified Arabic" w:cs="Simplified Arabic" w:hint="cs"/>
          <w:b/>
          <w:bCs/>
          <w:sz w:val="32"/>
          <w:szCs w:val="32"/>
          <w:rtl/>
        </w:rPr>
        <w:t>الرواية الجزائرية:</w:t>
      </w:r>
    </w:p>
    <w:p w:rsidR="00F1333B" w:rsidRPr="00F1333B" w:rsidRDefault="00F1333B" w:rsidP="00160982">
      <w:pPr>
        <w:bidi/>
        <w:ind w:left="360"/>
        <w:jc w:val="both"/>
        <w:rPr>
          <w:rFonts w:ascii="Simplified Arabic" w:hAnsi="Simplified Arabic" w:cs="Simplified Arabic"/>
          <w:b/>
          <w:bCs/>
          <w:sz w:val="32"/>
          <w:szCs w:val="32"/>
        </w:rPr>
      </w:pPr>
      <w:r>
        <w:rPr>
          <w:rFonts w:ascii="Simplified Arabic" w:hAnsi="Simplified Arabic" w:cs="Simplified Arabic" w:hint="cs"/>
          <w:b/>
          <w:bCs/>
          <w:sz w:val="32"/>
          <w:szCs w:val="32"/>
          <w:rtl/>
        </w:rPr>
        <w:t>_ مرحلة التأسيس:</w:t>
      </w:r>
    </w:p>
    <w:p w:rsidR="00556075" w:rsidRDefault="00556075" w:rsidP="00160982">
      <w:pPr>
        <w:bidi/>
        <w:ind w:left="360"/>
        <w:jc w:val="both"/>
        <w:rPr>
          <w:rFonts w:ascii="Simplified Arabic" w:hAnsi="Simplified Arabic" w:cs="Simplified Arabic"/>
          <w:sz w:val="32"/>
          <w:szCs w:val="32"/>
          <w:rtl/>
        </w:rPr>
      </w:pPr>
      <w:r w:rsidRPr="00556075">
        <w:rPr>
          <w:rFonts w:ascii="Simplified Arabic" w:hAnsi="Simplified Arabic" w:cs="Simplified Arabic" w:hint="cs"/>
          <w:sz w:val="32"/>
          <w:szCs w:val="32"/>
          <w:rtl/>
        </w:rPr>
        <w:t>يحتاج الفن الروائي إلى نضج في الرؤيتين الفكرية والفنية وهي الأدوات التي لم تتوفر للروائي الجزائري إلا متأخرة.</w:t>
      </w:r>
    </w:p>
    <w:p w:rsidR="00556075" w:rsidRDefault="00556075"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لذلك يذهب عدد من النقاد إلى عد رواية" حكايات العشاق في الحب والاشتياق" (1849) لمحمد بن براهيم أول رواية جزائرية، لكن بعد الفاصل الزمني وعدم اتباعها بأعمال أخرى جعلها منفصلة عن حركة الرواية، على الرغم من ريادتها وتميلها لمرحلة التأسيس. في حين يذهب آخرون إلى عدّ (غادة أم القرى" 1947) لأحمد رضا حوحو فاتحة الرواية الجزائرية، على الرغم من النقائص الفنية التي اعترتها، ثم  " الطالب المنكوب: 1956" لعبد المجيد الشافعي، و" ال</w:t>
      </w:r>
      <w:r w:rsidR="00F1333B">
        <w:rPr>
          <w:rFonts w:ascii="Simplified Arabic" w:hAnsi="Simplified Arabic" w:cs="Simplified Arabic" w:hint="cs"/>
          <w:sz w:val="32"/>
          <w:szCs w:val="32"/>
          <w:rtl/>
        </w:rPr>
        <w:t>طريق الدامية" لأحمد الخطيب و"الحريق: 1969" لنور</w:t>
      </w:r>
      <w:r w:rsidR="00D34F60">
        <w:rPr>
          <w:rFonts w:ascii="Simplified Arabic" w:hAnsi="Simplified Arabic" w:cs="Simplified Arabic"/>
          <w:sz w:val="32"/>
          <w:szCs w:val="32"/>
        </w:rPr>
        <w:t xml:space="preserve"> </w:t>
      </w:r>
      <w:r w:rsidR="00F1333B">
        <w:rPr>
          <w:rFonts w:ascii="Simplified Arabic" w:hAnsi="Simplified Arabic" w:cs="Simplified Arabic" w:hint="cs"/>
          <w:sz w:val="32"/>
          <w:szCs w:val="32"/>
          <w:rtl/>
        </w:rPr>
        <w:t>الدين بوجدرة،</w:t>
      </w:r>
      <w:r>
        <w:rPr>
          <w:rFonts w:ascii="Simplified Arabic" w:hAnsi="Simplified Arabic" w:cs="Simplified Arabic" w:hint="cs"/>
          <w:sz w:val="32"/>
          <w:szCs w:val="32"/>
          <w:rtl/>
        </w:rPr>
        <w:t xml:space="preserve"> غير أنها تبقى مجرد محاولات تفتقر إلى التحكم في الفن الروائي ومهاراته.</w:t>
      </w:r>
    </w:p>
    <w:p w:rsidR="00D34F60" w:rsidRDefault="00D34F60" w:rsidP="00160982">
      <w:pPr>
        <w:bidi/>
        <w:ind w:left="360"/>
        <w:jc w:val="both"/>
        <w:rPr>
          <w:rFonts w:ascii="Simplified Arabic" w:hAnsi="Simplified Arabic" w:cs="Simplified Arabic"/>
          <w:sz w:val="32"/>
          <w:szCs w:val="32"/>
          <w:rtl/>
        </w:rPr>
      </w:pPr>
    </w:p>
    <w:p w:rsidR="00D34F60" w:rsidRDefault="00D34F60" w:rsidP="00160982">
      <w:pPr>
        <w:bidi/>
        <w:ind w:left="360"/>
        <w:jc w:val="both"/>
        <w:rPr>
          <w:rFonts w:ascii="Simplified Arabic" w:hAnsi="Simplified Arabic" w:cs="Simplified Arabic"/>
          <w:sz w:val="32"/>
          <w:szCs w:val="32"/>
          <w:rtl/>
        </w:rPr>
      </w:pPr>
    </w:p>
    <w:p w:rsidR="00F1333B" w:rsidRDefault="00F1333B" w:rsidP="00160982">
      <w:pPr>
        <w:bidi/>
        <w:ind w:left="360"/>
        <w:jc w:val="both"/>
        <w:rPr>
          <w:rFonts w:ascii="Simplified Arabic" w:hAnsi="Simplified Arabic" w:cs="Simplified Arabic"/>
          <w:b/>
          <w:bCs/>
          <w:sz w:val="32"/>
          <w:szCs w:val="32"/>
        </w:rPr>
      </w:pPr>
      <w:r w:rsidRPr="00F1333B">
        <w:rPr>
          <w:rFonts w:ascii="Simplified Arabic" w:hAnsi="Simplified Arabic" w:cs="Simplified Arabic" w:hint="cs"/>
          <w:b/>
          <w:bCs/>
          <w:sz w:val="32"/>
          <w:szCs w:val="32"/>
          <w:rtl/>
        </w:rPr>
        <w:lastRenderedPageBreak/>
        <w:t>_ مرحلة النضج:</w:t>
      </w:r>
    </w:p>
    <w:p w:rsidR="00D34F60" w:rsidRDefault="00D34F60" w:rsidP="00160982">
      <w:pPr>
        <w:bidi/>
        <w:ind w:left="360"/>
        <w:jc w:val="both"/>
        <w:rPr>
          <w:rFonts w:ascii="Simplified Arabic" w:hAnsi="Simplified Arabic" w:cs="Simplified Arabic"/>
          <w:sz w:val="32"/>
          <w:szCs w:val="32"/>
          <w:rtl/>
        </w:rPr>
      </w:pPr>
      <w:r>
        <w:rPr>
          <w:rFonts w:ascii="Simplified Arabic" w:hAnsi="Simplified Arabic" w:cs="Simplified Arabic"/>
          <w:b/>
          <w:bCs/>
          <w:sz w:val="32"/>
          <w:szCs w:val="32"/>
        </w:rPr>
        <w:t xml:space="preserve">  </w:t>
      </w:r>
      <w:r>
        <w:rPr>
          <w:rFonts w:ascii="Simplified Arabic" w:hAnsi="Simplified Arabic" w:cs="Simplified Arabic" w:hint="cs"/>
          <w:sz w:val="32"/>
          <w:szCs w:val="32"/>
          <w:rtl/>
        </w:rPr>
        <w:t xml:space="preserve">  يجمع النقاد على أن رواية ريح الجنوب  لعبد الحميد بن هدوقة (1971) هي أول رواية جزائرية مكتوبة باللغة العربية ذات مقومات فنية مكتملة، تلتها تجارب أخرى عرفت التحكم في التقنيات الروائية، سواء لدى الكاتب نفسه في أعمال تالية مثل " نهاية الأمس" و" الجازية والدراويش" أو لدى كتاب آخرين من أمثال الطاهر وطار في "الزلزال" و"اللاز" </w:t>
      </w:r>
      <w:r w:rsidR="00CF6EB6">
        <w:rPr>
          <w:rFonts w:ascii="Simplified Arabic" w:hAnsi="Simplified Arabic" w:cs="Simplified Arabic" w:hint="cs"/>
          <w:sz w:val="32"/>
          <w:szCs w:val="32"/>
          <w:rtl/>
        </w:rPr>
        <w:t xml:space="preserve"> وزهور ونيسي في " من يوميات مدرسة حرة 1978" </w:t>
      </w:r>
      <w:r>
        <w:rPr>
          <w:rFonts w:ascii="Simplified Arabic" w:hAnsi="Simplified Arabic" w:cs="Simplified Arabic" w:hint="cs"/>
          <w:sz w:val="32"/>
          <w:szCs w:val="32"/>
          <w:rtl/>
        </w:rPr>
        <w:t xml:space="preserve">أو لدى رشيد بوجدرة بعد تحوله إلى الكتابة باللغة العربية في أعمال روائية كثيرة نذكر منها " </w:t>
      </w:r>
      <w:r w:rsidR="00CF6EB6">
        <w:rPr>
          <w:rFonts w:ascii="Simplified Arabic" w:hAnsi="Simplified Arabic" w:cs="Simplified Arabic" w:hint="cs"/>
          <w:sz w:val="32"/>
          <w:szCs w:val="32"/>
          <w:rtl/>
        </w:rPr>
        <w:t>التفكك 1985</w:t>
      </w:r>
      <w:r>
        <w:rPr>
          <w:rFonts w:ascii="Simplified Arabic" w:hAnsi="Simplified Arabic" w:cs="Simplified Arabic" w:hint="cs"/>
          <w:sz w:val="32"/>
          <w:szCs w:val="32"/>
          <w:rtl/>
        </w:rPr>
        <w:t>" و" الحلزون العنيد" و" الإنكار".</w:t>
      </w:r>
    </w:p>
    <w:p w:rsidR="00D34F60" w:rsidRDefault="00D34F60"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في حين خطت رواية الثمانينيات خطوات معتبرة  نحو التحكم في الآليات </w:t>
      </w:r>
      <w:r w:rsidR="00CF6EB6">
        <w:rPr>
          <w:rFonts w:ascii="Simplified Arabic" w:hAnsi="Simplified Arabic" w:cs="Simplified Arabic" w:hint="cs"/>
          <w:sz w:val="32"/>
          <w:szCs w:val="32"/>
          <w:rtl/>
        </w:rPr>
        <w:t xml:space="preserve">السردية  بتبني تقنيات الرواية الجديدة </w:t>
      </w:r>
      <w:r>
        <w:rPr>
          <w:rFonts w:ascii="Simplified Arabic" w:hAnsi="Simplified Arabic" w:cs="Simplified Arabic" w:hint="cs"/>
          <w:sz w:val="32"/>
          <w:szCs w:val="32"/>
          <w:rtl/>
        </w:rPr>
        <w:t>، مع الالتصاق بالواقع، ومقاربة قضاياه الاجتماعية والسياسية</w:t>
      </w:r>
      <w:r w:rsidR="007E4AB6">
        <w:rPr>
          <w:rFonts w:ascii="Simplified Arabic" w:hAnsi="Simplified Arabic" w:cs="Simplified Arabic" w:hint="cs"/>
          <w:sz w:val="32"/>
          <w:szCs w:val="32"/>
          <w:rtl/>
        </w:rPr>
        <w:t xml:space="preserve"> والالتزام بها، خاصة مع ظهور جيل جديد من الروائيين على غرار واسيني الأعرج (البوابة الزرقاء، طوق الياسمين 1981) وأمين الزاوي</w:t>
      </w:r>
      <w:r w:rsidR="00E91035">
        <w:rPr>
          <w:rFonts w:ascii="Simplified Arabic" w:hAnsi="Simplified Arabic" w:cs="Simplified Arabic" w:hint="cs"/>
          <w:sz w:val="32"/>
          <w:szCs w:val="32"/>
          <w:rtl/>
        </w:rPr>
        <w:t xml:space="preserve"> (الخنوع، رائحة الأنثى)</w:t>
      </w:r>
      <w:r w:rsidR="007E4AB6">
        <w:rPr>
          <w:rFonts w:ascii="Simplified Arabic" w:hAnsi="Simplified Arabic" w:cs="Simplified Arabic" w:hint="cs"/>
          <w:sz w:val="32"/>
          <w:szCs w:val="32"/>
          <w:rtl/>
        </w:rPr>
        <w:t xml:space="preserve"> وجيلالي خلاص</w:t>
      </w:r>
      <w:r w:rsidR="00E91035">
        <w:rPr>
          <w:rFonts w:ascii="Simplified Arabic" w:hAnsi="Simplified Arabic" w:cs="Simplified Arabic" w:hint="cs"/>
          <w:sz w:val="32"/>
          <w:szCs w:val="32"/>
          <w:rtl/>
        </w:rPr>
        <w:t>(رائحة الكلب 1985)</w:t>
      </w:r>
      <w:r w:rsidR="00CF6EB6">
        <w:rPr>
          <w:rFonts w:ascii="Simplified Arabic" w:hAnsi="Simplified Arabic" w:cs="Simplified Arabic" w:hint="cs"/>
          <w:sz w:val="32"/>
          <w:szCs w:val="32"/>
          <w:rtl/>
        </w:rPr>
        <w:t xml:space="preserve"> والحبيب السايح (زمن النمرود 1985).</w:t>
      </w:r>
    </w:p>
    <w:p w:rsidR="00760C27" w:rsidRDefault="00CF6EB6"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وستدخل رواية التسعينيات مع جيل الشباب مغامرة التجريب، في حين ستتصدر ثيمة العنف والإرهاب أهم موضوعات الرواية الجزائرية، تعبيرا عن الأزمة التي مرت بها البلاد، في محاولة للإجابة عن عديد الأسئلة التي طرحت آنذاك، حيث ظهرت روايات كثيرة بعضها صنفت ضمن ما سمي بالأدب الاستعجالي، بينما مثل بعضها تحولا على مستوى البنية السردية والموضوعاتية، ويمكن أن نذكر سلسلة من الأعمال التي رصدت الواقع الجزائري المتأزم مثلما فعل بشير مفتي في جل رواياته الأولى ( المراسيم والجنائز، أشجار القيامة، </w:t>
      </w:r>
      <w:r>
        <w:rPr>
          <w:rFonts w:ascii="Simplified Arabic" w:hAnsi="Simplified Arabic" w:cs="Simplified Arabic" w:hint="cs"/>
          <w:sz w:val="32"/>
          <w:szCs w:val="32"/>
          <w:rtl/>
        </w:rPr>
        <w:lastRenderedPageBreak/>
        <w:t>بخور السراب، أرخبيل الذباب</w:t>
      </w:r>
      <w:r w:rsidR="00760C27">
        <w:rPr>
          <w:rFonts w:ascii="Simplified Arabic" w:hAnsi="Simplified Arabic" w:cs="Simplified Arabic" w:hint="cs"/>
          <w:sz w:val="32"/>
          <w:szCs w:val="32"/>
          <w:rtl/>
        </w:rPr>
        <w:t>) أو ابراهيم سعدي في (الرجل القادم من الظلام) وواسيني الأعرج في (سيدة المقام)، وياسمينة صالح (بحر الصمت)</w:t>
      </w:r>
    </w:p>
    <w:p w:rsidR="00CF6EB6" w:rsidRDefault="00760C27"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وعلى العموم فقد شهدت الرواية الجزائرية منذ مرحلة التسعينيات تحولا كبيرا نحو التجريب ومساءلة التاريخ وإعادة قراءته من زوايا مغايرة لما كان سائدا، بالإضافة إلى زيادة عدد الروايات التي أصبحت تصدر منذ مطلع الألفية بسبب تيسير طرق النشر، نذكر مثلا أعمال واسيني (كتاب الأمير، أصابع لوليتا، مملكة الفراشة، سوناتا لأشباح القدس)، سمير قاسيمي في (هلابيل) واسماعيل يبرير(وصية المعتوه) وسامية بن دريس (رائحة الذئب، شجرة مريم) سعيد خطيبي (حطب سراييفو) وعبد الوهاب عيساوي في (الديوان الإسبرطي)</w:t>
      </w:r>
      <w:r w:rsidR="00CF6EB6">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وجميلة طلباوي في (وادي الحناء، قلب الإسباني). </w:t>
      </w:r>
    </w:p>
    <w:p w:rsidR="00760C27" w:rsidRDefault="00760C27" w:rsidP="00160982">
      <w:pPr>
        <w:bidi/>
        <w:ind w:left="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ومن هنا فقد تجاوزت الرواية الجزائرية المراحل السابقة واتخذت أشكالا واتجاهات متعددة.</w:t>
      </w:r>
    </w:p>
    <w:p w:rsidR="00760C27" w:rsidRDefault="00760C27" w:rsidP="00160982">
      <w:pPr>
        <w:bidi/>
        <w:ind w:left="360"/>
        <w:jc w:val="both"/>
        <w:rPr>
          <w:rFonts w:ascii="Simplified Arabic" w:hAnsi="Simplified Arabic" w:cs="Simplified Arabic"/>
          <w:b/>
          <w:bCs/>
          <w:sz w:val="32"/>
          <w:szCs w:val="32"/>
          <w:rtl/>
        </w:rPr>
      </w:pPr>
      <w:r w:rsidRPr="00B21CBD">
        <w:rPr>
          <w:rFonts w:ascii="Simplified Arabic" w:hAnsi="Simplified Arabic" w:cs="Simplified Arabic" w:hint="cs"/>
          <w:b/>
          <w:bCs/>
          <w:sz w:val="32"/>
          <w:szCs w:val="32"/>
          <w:rtl/>
        </w:rPr>
        <w:t>_ ا</w:t>
      </w:r>
      <w:r w:rsidR="00B21CBD" w:rsidRPr="00B21CBD">
        <w:rPr>
          <w:rFonts w:ascii="Simplified Arabic" w:hAnsi="Simplified Arabic" w:cs="Simplified Arabic" w:hint="cs"/>
          <w:b/>
          <w:bCs/>
          <w:sz w:val="32"/>
          <w:szCs w:val="32"/>
          <w:rtl/>
        </w:rPr>
        <w:t>الفنون السردية في تونس:</w:t>
      </w:r>
    </w:p>
    <w:p w:rsidR="00B21CBD" w:rsidRDefault="002F62E3" w:rsidP="00160982">
      <w:pPr>
        <w:pStyle w:val="Paragraphedeliste"/>
        <w:numPr>
          <w:ilvl w:val="0"/>
          <w:numId w:val="8"/>
        </w:numPr>
        <w:bidi/>
        <w:jc w:val="both"/>
        <w:rPr>
          <w:rFonts w:ascii="Simplified Arabic" w:hAnsi="Simplified Arabic" w:cs="Simplified Arabic" w:hint="cs"/>
          <w:b/>
          <w:bCs/>
          <w:sz w:val="32"/>
          <w:szCs w:val="32"/>
        </w:rPr>
      </w:pPr>
      <w:r w:rsidRPr="002F62E3">
        <w:rPr>
          <w:rFonts w:ascii="Simplified Arabic" w:hAnsi="Simplified Arabic" w:cs="Simplified Arabic" w:hint="cs"/>
          <w:b/>
          <w:bCs/>
          <w:sz w:val="32"/>
          <w:szCs w:val="32"/>
          <w:rtl/>
        </w:rPr>
        <w:t>فن القصة:</w:t>
      </w:r>
    </w:p>
    <w:p w:rsidR="002F62E3" w:rsidRDefault="002F62E3" w:rsidP="00160982">
      <w:pPr>
        <w:pStyle w:val="Paragraphedeliste"/>
        <w:bidi/>
        <w:jc w:val="both"/>
        <w:rPr>
          <w:rFonts w:ascii="Simplified Arabic" w:hAnsi="Simplified Arabic" w:cs="Simplified Arabic" w:hint="cs"/>
          <w:sz w:val="32"/>
          <w:szCs w:val="32"/>
          <w:rtl/>
        </w:rPr>
      </w:pPr>
      <w:r>
        <w:rPr>
          <w:rFonts w:ascii="Simplified Arabic" w:hAnsi="Simplified Arabic" w:cs="Simplified Arabic" w:hint="cs"/>
          <w:sz w:val="32"/>
          <w:szCs w:val="32"/>
          <w:rtl/>
        </w:rPr>
        <w:t>بدأت القصة في تونس في مرحلة الخمسينيات على مجموعة من الرواد الذين اهتموا بمعالجة قضايا الواع التونسي. ويمكن تمييز ثلاث مراحل فيها هي:</w:t>
      </w:r>
    </w:p>
    <w:p w:rsidR="002F62E3" w:rsidRDefault="002F62E3" w:rsidP="00160982">
      <w:pPr>
        <w:bidi/>
        <w:jc w:val="both"/>
        <w:rPr>
          <w:rFonts w:ascii="Simplified Arabic" w:hAnsi="Simplified Arabic" w:cs="Simplified Arabic" w:hint="cs"/>
          <w:b/>
          <w:bCs/>
          <w:sz w:val="32"/>
          <w:szCs w:val="32"/>
          <w:rtl/>
        </w:rPr>
      </w:pPr>
      <w:r w:rsidRPr="002F62E3">
        <w:rPr>
          <w:rFonts w:ascii="Simplified Arabic" w:hAnsi="Simplified Arabic" w:cs="Simplified Arabic" w:hint="cs"/>
          <w:b/>
          <w:bCs/>
          <w:sz w:val="32"/>
          <w:szCs w:val="32"/>
          <w:rtl/>
        </w:rPr>
        <w:t>_ مرحلة التأسيس:</w:t>
      </w:r>
    </w:p>
    <w:p w:rsidR="002F62E3" w:rsidRDefault="002F62E3"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ويمثلها الكتاب الرواد الذين ارتبطوا بالواقع الاجتماعي والسياسي وسعوا إلى مقاربته، معتمدين على البناء الكلاسيكي في قصصهم، ونذكر</w:t>
      </w:r>
      <w:r w:rsidR="0061708C">
        <w:rPr>
          <w:rFonts w:ascii="Simplified Arabic" w:hAnsi="Simplified Arabic" w:cs="Simplified Arabic" w:hint="cs"/>
          <w:sz w:val="32"/>
          <w:szCs w:val="32"/>
          <w:rtl/>
        </w:rPr>
        <w:t xml:space="preserve"> منهم</w:t>
      </w:r>
      <w:r w:rsidR="004935E7">
        <w:rPr>
          <w:rFonts w:ascii="Simplified Arabic" w:hAnsi="Simplified Arabic" w:cs="Simplified Arabic" w:hint="cs"/>
          <w:sz w:val="32"/>
          <w:szCs w:val="32"/>
          <w:rtl/>
        </w:rPr>
        <w:t xml:space="preserve"> علي الدوعاجي ( سهرت منه الليالي التي جمعت سنة 1969)</w:t>
      </w:r>
      <w:r>
        <w:rPr>
          <w:rFonts w:ascii="Simplified Arabic" w:hAnsi="Simplified Arabic" w:cs="Simplified Arabic" w:hint="cs"/>
          <w:sz w:val="32"/>
          <w:szCs w:val="32"/>
          <w:rtl/>
        </w:rPr>
        <w:t xml:space="preserve"> </w:t>
      </w:r>
      <w:r w:rsidR="004935E7">
        <w:rPr>
          <w:rFonts w:ascii="Simplified Arabic" w:hAnsi="Simplified Arabic" w:cs="Simplified Arabic" w:hint="cs"/>
          <w:sz w:val="32"/>
          <w:szCs w:val="32"/>
          <w:rtl/>
        </w:rPr>
        <w:t>و</w:t>
      </w:r>
      <w:r>
        <w:rPr>
          <w:rFonts w:ascii="Simplified Arabic" w:hAnsi="Simplified Arabic" w:cs="Simplified Arabic" w:hint="cs"/>
          <w:sz w:val="32"/>
          <w:szCs w:val="32"/>
          <w:rtl/>
        </w:rPr>
        <w:t xml:space="preserve">محمد المرزوقي </w:t>
      </w:r>
      <w:r w:rsidR="0061708C">
        <w:rPr>
          <w:rFonts w:ascii="Simplified Arabic" w:hAnsi="Simplified Arabic" w:cs="Simplified Arabic" w:hint="cs"/>
          <w:sz w:val="32"/>
          <w:szCs w:val="32"/>
          <w:rtl/>
        </w:rPr>
        <w:t xml:space="preserve"> في مجاميعه القصصية ( بين زوجتين 1953) و(عرقوب الخير 1956) و(في سبيل الحرية 1956)، فضلا </w:t>
      </w:r>
      <w:r w:rsidR="0061708C">
        <w:rPr>
          <w:rFonts w:ascii="Simplified Arabic" w:hAnsi="Simplified Arabic" w:cs="Simplified Arabic" w:hint="cs"/>
          <w:sz w:val="32"/>
          <w:szCs w:val="32"/>
          <w:rtl/>
        </w:rPr>
        <w:lastRenderedPageBreak/>
        <w:t xml:space="preserve">عن مجموعة (حب وثورة 1969 ) لعبد الرحمان عمار. ويمكن أن نضيف إليها مجموعة محمد العروسي المطوي (طريق المعصرة 1981)، إذ أن هذه المجموع وإن ظهرت متأخرة تاريخيا عن مرحلة التأسيس فإنها بقيت وفيه لخصائص تلك المرحلة سواء من حيث الموضوعات التي قاربتها أو من ناحية اللغة والأسلوب. </w:t>
      </w:r>
    </w:p>
    <w:p w:rsidR="0061708C" w:rsidRDefault="0061708C" w:rsidP="00160982">
      <w:pPr>
        <w:bidi/>
        <w:jc w:val="both"/>
        <w:rPr>
          <w:rFonts w:ascii="Simplified Arabic" w:hAnsi="Simplified Arabic" w:cs="Simplified Arabic" w:hint="cs"/>
          <w:b/>
          <w:bCs/>
          <w:sz w:val="32"/>
          <w:szCs w:val="32"/>
          <w:rtl/>
        </w:rPr>
      </w:pPr>
      <w:r w:rsidRPr="0061708C">
        <w:rPr>
          <w:rFonts w:ascii="Simplified Arabic" w:hAnsi="Simplified Arabic" w:cs="Simplified Arabic" w:hint="cs"/>
          <w:b/>
          <w:bCs/>
          <w:sz w:val="32"/>
          <w:szCs w:val="32"/>
          <w:rtl/>
        </w:rPr>
        <w:t>_ مرحلة التحول:</w:t>
      </w:r>
    </w:p>
    <w:p w:rsidR="0061708C" w:rsidRDefault="0061708C" w:rsidP="00160982">
      <w:pPr>
        <w:bidi/>
        <w:jc w:val="both"/>
        <w:rPr>
          <w:rFonts w:ascii="Simplified Arabic" w:hAnsi="Simplified Arabic" w:cs="Simplified Arabic" w:hint="cs"/>
          <w:sz w:val="32"/>
          <w:szCs w:val="32"/>
          <w:rtl/>
        </w:rPr>
      </w:pPr>
      <w:r w:rsidRPr="0061708C">
        <w:rPr>
          <w:rFonts w:ascii="Simplified Arabic" w:hAnsi="Simplified Arabic" w:cs="Simplified Arabic" w:hint="cs"/>
          <w:sz w:val="32"/>
          <w:szCs w:val="32"/>
          <w:rtl/>
        </w:rPr>
        <w:t>وهي المرحلة التي تغيرت فيها الموضوعات ونزعت نحو التجريب وتفجير الزمن والتلاعب به</w:t>
      </w:r>
      <w:r>
        <w:rPr>
          <w:rFonts w:ascii="Simplified Arabic" w:hAnsi="Simplified Arabic" w:cs="Simplified Arabic" w:hint="cs"/>
          <w:sz w:val="32"/>
          <w:szCs w:val="32"/>
          <w:rtl/>
        </w:rPr>
        <w:t>، وخرجت عن النمط المألوف، وتخلت عن مقاربة الموضوعات التاريخية والاجتماعية التي عني بها الجيل المؤسس، ويمثلها عزالدين المدني في مجموعته (الإنسان الصفر</w:t>
      </w:r>
      <w:r w:rsidR="00F32F06">
        <w:rPr>
          <w:rFonts w:ascii="Simplified Arabic" w:hAnsi="Simplified Arabic" w:cs="Simplified Arabic" w:hint="cs"/>
          <w:sz w:val="32"/>
          <w:szCs w:val="32"/>
          <w:rtl/>
        </w:rPr>
        <w:t xml:space="preserve"> 1968</w:t>
      </w:r>
      <w:r>
        <w:rPr>
          <w:rFonts w:ascii="Simplified Arabic" w:hAnsi="Simplified Arabic" w:cs="Simplified Arabic" w:hint="cs"/>
          <w:sz w:val="32"/>
          <w:szCs w:val="32"/>
          <w:rtl/>
        </w:rPr>
        <w:t xml:space="preserve"> ) </w:t>
      </w:r>
      <w:r w:rsidR="00F32F06">
        <w:rPr>
          <w:rFonts w:ascii="Simplified Arabic" w:hAnsi="Simplified Arabic" w:cs="Simplified Arabic" w:hint="cs"/>
          <w:sz w:val="32"/>
          <w:szCs w:val="32"/>
          <w:rtl/>
        </w:rPr>
        <w:t xml:space="preserve">_ وإن كان هناك اختلاف حول تصنيفها كقصة أو رواية _ </w:t>
      </w:r>
      <w:r>
        <w:rPr>
          <w:rFonts w:ascii="Simplified Arabic" w:hAnsi="Simplified Arabic" w:cs="Simplified Arabic" w:hint="cs"/>
          <w:sz w:val="32"/>
          <w:szCs w:val="32"/>
          <w:rtl/>
        </w:rPr>
        <w:t>وأحمد ممو في (لعبة مكعبات الزجاج 1974) و(زمن الفئران الميكانيكية 1980) حيث وظف هذا الأخير تقنيات جديدة.</w:t>
      </w:r>
    </w:p>
    <w:p w:rsidR="001A2E3A" w:rsidRDefault="001A2E3A" w:rsidP="00160982">
      <w:pPr>
        <w:bidi/>
        <w:jc w:val="both"/>
        <w:rPr>
          <w:rFonts w:ascii="Simplified Arabic" w:hAnsi="Simplified Arabic" w:cs="Simplified Arabic" w:hint="cs"/>
          <w:b/>
          <w:bCs/>
          <w:sz w:val="32"/>
          <w:szCs w:val="32"/>
          <w:rtl/>
        </w:rPr>
      </w:pPr>
      <w:r w:rsidRPr="001A2E3A">
        <w:rPr>
          <w:rFonts w:ascii="Simplified Arabic" w:hAnsi="Simplified Arabic" w:cs="Simplified Arabic" w:hint="cs"/>
          <w:b/>
          <w:bCs/>
          <w:sz w:val="32"/>
          <w:szCs w:val="32"/>
          <w:rtl/>
        </w:rPr>
        <w:t>_ الرواية التونسية:</w:t>
      </w:r>
    </w:p>
    <w:p w:rsidR="001A2E3A" w:rsidRDefault="001A2E3A"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تزامن ظهور الرواية التونسية مع مرحلة الاستقلال، حيث ظهرت أعمال محمد المنسي المطوي باعتباره مؤسسا للرواية التونسية، غير أن البدايات الأولى سابقة لهذا التاريخ بكثير، حيث يعزو بعض الدارسين ظهور أول رواية تونسية إلى سنة 1906 تحت عنوان (الهيفاء وسراج الليل) لصالح السنوسي القيرواني</w:t>
      </w:r>
      <w:r w:rsidR="004935E7">
        <w:rPr>
          <w:rFonts w:ascii="Simplified Arabic" w:hAnsi="Simplified Arabic" w:cs="Simplified Arabic" w:hint="cs"/>
          <w:sz w:val="32"/>
          <w:szCs w:val="32"/>
          <w:rtl/>
        </w:rPr>
        <w:t xml:space="preserve"> وأعمال علي الدوعاجي ( جولة حول حانات البحر المتوسك 1935)</w:t>
      </w:r>
      <w:r>
        <w:rPr>
          <w:rFonts w:ascii="Simplified Arabic" w:hAnsi="Simplified Arabic" w:cs="Simplified Arabic" w:hint="cs"/>
          <w:sz w:val="32"/>
          <w:szCs w:val="32"/>
          <w:rtl/>
        </w:rPr>
        <w:t>.</w:t>
      </w:r>
    </w:p>
    <w:p w:rsidR="001A2E3A" w:rsidRDefault="001A2E3A"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وعليه يمكن تصنيف اتجاهات الرواية التونسية إلى :</w:t>
      </w:r>
    </w:p>
    <w:p w:rsidR="001A2E3A" w:rsidRDefault="001A2E3A" w:rsidP="00160982">
      <w:pPr>
        <w:bidi/>
        <w:jc w:val="both"/>
        <w:rPr>
          <w:rFonts w:ascii="Simplified Arabic" w:hAnsi="Simplified Arabic" w:cs="Simplified Arabic" w:hint="cs"/>
          <w:b/>
          <w:bCs/>
          <w:sz w:val="32"/>
          <w:szCs w:val="32"/>
          <w:rtl/>
        </w:rPr>
      </w:pPr>
      <w:r w:rsidRPr="001A2E3A">
        <w:rPr>
          <w:rFonts w:ascii="Simplified Arabic" w:hAnsi="Simplified Arabic" w:cs="Simplified Arabic" w:hint="cs"/>
          <w:b/>
          <w:bCs/>
          <w:sz w:val="32"/>
          <w:szCs w:val="32"/>
          <w:rtl/>
        </w:rPr>
        <w:t>_  الرواية الوطنية</w:t>
      </w:r>
      <w:r w:rsidR="00633C63">
        <w:rPr>
          <w:rFonts w:ascii="Simplified Arabic" w:hAnsi="Simplified Arabic" w:cs="Simplified Arabic" w:hint="cs"/>
          <w:b/>
          <w:bCs/>
          <w:sz w:val="32"/>
          <w:szCs w:val="32"/>
          <w:rtl/>
        </w:rPr>
        <w:t xml:space="preserve"> ( الواقعية)</w:t>
      </w:r>
      <w:r w:rsidRPr="001A2E3A">
        <w:rPr>
          <w:rFonts w:ascii="Simplified Arabic" w:hAnsi="Simplified Arabic" w:cs="Simplified Arabic" w:hint="cs"/>
          <w:b/>
          <w:bCs/>
          <w:sz w:val="32"/>
          <w:szCs w:val="32"/>
          <w:rtl/>
        </w:rPr>
        <w:t>:</w:t>
      </w:r>
    </w:p>
    <w:p w:rsidR="00633C63" w:rsidRDefault="001A2E3A"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وتمثلها أعمال محمد العروسي المطوي ( ومن الضحايا 1956) و(حليمة1964) و(التوت المر 1967)، حيث اهتمت بتناول القضايا الوكنية والاجتماعية، وغلبت عليها النزعة التعليمية. ونجد في الاتجاه ذاته روايات كل</w:t>
      </w:r>
      <w:r w:rsidR="00E52FF9">
        <w:rPr>
          <w:rFonts w:ascii="Simplified Arabic" w:hAnsi="Simplified Arabic" w:cs="Simplified Arabic" w:hint="cs"/>
          <w:sz w:val="32"/>
          <w:szCs w:val="32"/>
          <w:rtl/>
        </w:rPr>
        <w:t xml:space="preserve"> من البشير خريف</w:t>
      </w:r>
      <w:r w:rsidR="00C124DA">
        <w:rPr>
          <w:rFonts w:ascii="Simplified Arabic" w:hAnsi="Simplified Arabic" w:cs="Simplified Arabic" w:hint="cs"/>
          <w:sz w:val="32"/>
          <w:szCs w:val="32"/>
          <w:rtl/>
        </w:rPr>
        <w:t xml:space="preserve"> في (برق الليل 1961)</w:t>
      </w:r>
      <w:r w:rsidR="00E52FF9">
        <w:rPr>
          <w:rFonts w:ascii="Simplified Arabic" w:hAnsi="Simplified Arabic" w:cs="Simplified Arabic" w:hint="cs"/>
          <w:sz w:val="32"/>
          <w:szCs w:val="32"/>
          <w:rtl/>
        </w:rPr>
        <w:t xml:space="preserve"> (الدقلة في عراجينها 1969)</w:t>
      </w:r>
      <w:r w:rsidR="00C124DA">
        <w:rPr>
          <w:rFonts w:ascii="Simplified Arabic" w:hAnsi="Simplified Arabic" w:cs="Simplified Arabic" w:hint="cs"/>
          <w:sz w:val="32"/>
          <w:szCs w:val="32"/>
          <w:rtl/>
        </w:rPr>
        <w:t xml:space="preserve"> و </w:t>
      </w:r>
      <w:r>
        <w:rPr>
          <w:rFonts w:ascii="Simplified Arabic" w:hAnsi="Simplified Arabic" w:cs="Simplified Arabic" w:hint="cs"/>
          <w:sz w:val="32"/>
          <w:szCs w:val="32"/>
          <w:rtl/>
        </w:rPr>
        <w:t>مصطفى الفارسي (المنعرج 19</w:t>
      </w:r>
      <w:r w:rsidR="00F32F06">
        <w:rPr>
          <w:rFonts w:ascii="Simplified Arabic" w:hAnsi="Simplified Arabic" w:cs="Simplified Arabic" w:hint="cs"/>
          <w:sz w:val="32"/>
          <w:szCs w:val="32"/>
          <w:rtl/>
        </w:rPr>
        <w:t>64</w:t>
      </w:r>
      <w:r>
        <w:rPr>
          <w:rFonts w:ascii="Simplified Arabic" w:hAnsi="Simplified Arabic" w:cs="Simplified Arabic" w:hint="cs"/>
          <w:sz w:val="32"/>
          <w:szCs w:val="32"/>
          <w:rtl/>
        </w:rPr>
        <w:t>)</w:t>
      </w:r>
      <w:r w:rsidR="00F32F06">
        <w:rPr>
          <w:rFonts w:ascii="Simplified Arabic" w:hAnsi="Simplified Arabic" w:cs="Simplified Arabic" w:hint="cs"/>
          <w:sz w:val="32"/>
          <w:szCs w:val="32"/>
          <w:rtl/>
        </w:rPr>
        <w:t xml:space="preserve"> ومحمد رشاد الحمزاوي(بودودة مات)</w:t>
      </w:r>
      <w:r w:rsidR="00E52FF9">
        <w:rPr>
          <w:rFonts w:ascii="Simplified Arabic" w:hAnsi="Simplified Arabic" w:cs="Simplified Arabic" w:hint="cs"/>
          <w:sz w:val="32"/>
          <w:szCs w:val="32"/>
          <w:rtl/>
        </w:rPr>
        <w:t xml:space="preserve"> </w:t>
      </w:r>
      <w:r w:rsidR="00F32F06">
        <w:rPr>
          <w:rFonts w:ascii="Simplified Arabic" w:hAnsi="Simplified Arabic" w:cs="Simplified Arabic" w:hint="cs"/>
          <w:sz w:val="32"/>
          <w:szCs w:val="32"/>
          <w:rtl/>
        </w:rPr>
        <w:t>محمد صالح الجابري(يوم من أيام زمرا 1968)</w:t>
      </w:r>
      <w:r w:rsidR="00C124DA">
        <w:rPr>
          <w:rFonts w:ascii="Simplified Arabic" w:hAnsi="Simplified Arabic" w:cs="Simplified Arabic" w:hint="cs"/>
          <w:sz w:val="32"/>
          <w:szCs w:val="32"/>
          <w:rtl/>
        </w:rPr>
        <w:t xml:space="preserve"> </w:t>
      </w:r>
      <w:r w:rsidR="004935E7">
        <w:rPr>
          <w:rFonts w:ascii="Simplified Arabic" w:hAnsi="Simplified Arabic" w:cs="Simplified Arabic" w:hint="cs"/>
          <w:sz w:val="32"/>
          <w:szCs w:val="32"/>
          <w:rtl/>
        </w:rPr>
        <w:t>و(ليلة السنوات العشر 1982)</w:t>
      </w:r>
      <w:r w:rsidR="00633C63">
        <w:rPr>
          <w:rFonts w:ascii="Simplified Arabic" w:hAnsi="Simplified Arabic" w:cs="Simplified Arabic" w:hint="cs"/>
          <w:sz w:val="32"/>
          <w:szCs w:val="32"/>
          <w:rtl/>
        </w:rPr>
        <w:t xml:space="preserve"> ومحمد طرشونة في (دنيا 1994) و(المعجزة 1996) </w:t>
      </w:r>
    </w:p>
    <w:p w:rsidR="001A2E3A" w:rsidRPr="00633C63" w:rsidRDefault="00633C63" w:rsidP="00160982">
      <w:pPr>
        <w:bidi/>
        <w:jc w:val="both"/>
        <w:rPr>
          <w:rFonts w:ascii="Droid Arabic Naskh" w:hAnsi="Droid Arabic Naskh" w:hint="cs"/>
          <w:color w:val="252525"/>
          <w:sz w:val="21"/>
          <w:szCs w:val="21"/>
          <w:rtl/>
        </w:rPr>
      </w:pPr>
      <w:r>
        <w:rPr>
          <w:rFonts w:ascii="Simplified Arabic" w:hAnsi="Simplified Arabic" w:cs="Simplified Arabic" w:hint="cs"/>
          <w:color w:val="252525"/>
          <w:sz w:val="32"/>
          <w:szCs w:val="32"/>
          <w:rtl/>
        </w:rPr>
        <w:t xml:space="preserve">   </w:t>
      </w:r>
      <w:r w:rsidR="00F32F06" w:rsidRPr="00F32F06">
        <w:rPr>
          <w:rFonts w:ascii="Simplified Arabic" w:hAnsi="Simplified Arabic" w:cs="Simplified Arabic"/>
          <w:color w:val="252525"/>
          <w:sz w:val="32"/>
          <w:szCs w:val="32"/>
          <w:rtl/>
        </w:rPr>
        <w:t>وهكذا يمكن القول إن هذا الجيل الذي عاش في عهد الاحتلال وتحمّس لقيام الدولة الوطنية الوليدة قد أدّى الدور المنوط بعهدته وهو تصوير المجتمع التونسي الذي عانى طويلا من ويلات الاستعمار وأضحى يتطلّع إلى غد أفضل. لذلك اختار شكلي الرواية التاريخية والرواية الواقعية الأنسب إلى التعبير عن همومه وشواغله</w:t>
      </w:r>
      <w:r w:rsidR="00F32F06" w:rsidRPr="00F32F06">
        <w:rPr>
          <w:rFonts w:ascii="Simplified Arabic" w:hAnsi="Simplified Arabic" w:cs="Simplified Arabic"/>
          <w:color w:val="252525"/>
          <w:sz w:val="32"/>
          <w:szCs w:val="32"/>
        </w:rPr>
        <w:t>.</w:t>
      </w:r>
    </w:p>
    <w:p w:rsidR="00F32F06" w:rsidRDefault="00F32F06" w:rsidP="00160982">
      <w:pPr>
        <w:bidi/>
        <w:jc w:val="both"/>
        <w:rPr>
          <w:rFonts w:ascii="Simplified Arabic" w:hAnsi="Simplified Arabic" w:cs="Simplified Arabic" w:hint="cs"/>
          <w:b/>
          <w:bCs/>
          <w:color w:val="252525"/>
          <w:sz w:val="32"/>
          <w:szCs w:val="32"/>
          <w:rtl/>
        </w:rPr>
      </w:pPr>
      <w:r w:rsidRPr="00F32F06">
        <w:rPr>
          <w:rFonts w:ascii="Simplified Arabic" w:hAnsi="Simplified Arabic" w:cs="Simplified Arabic" w:hint="cs"/>
          <w:b/>
          <w:bCs/>
          <w:color w:val="252525"/>
          <w:sz w:val="32"/>
          <w:szCs w:val="32"/>
          <w:rtl/>
        </w:rPr>
        <w:t>_ الرواية الفلسفية:</w:t>
      </w:r>
    </w:p>
    <w:p w:rsidR="00F32F06" w:rsidRDefault="00F32F06" w:rsidP="00160982">
      <w:pPr>
        <w:bidi/>
        <w:jc w:val="both"/>
        <w:rPr>
          <w:rFonts w:ascii="Simplified Arabic" w:hAnsi="Simplified Arabic" w:cs="Simplified Arabic" w:hint="cs"/>
          <w:color w:val="252525"/>
          <w:sz w:val="32"/>
          <w:szCs w:val="32"/>
          <w:rtl/>
        </w:rPr>
      </w:pPr>
      <w:r w:rsidRPr="00F32F06">
        <w:rPr>
          <w:rFonts w:ascii="Simplified Arabic" w:hAnsi="Simplified Arabic" w:cs="Simplified Arabic" w:hint="cs"/>
          <w:color w:val="252525"/>
          <w:sz w:val="32"/>
          <w:szCs w:val="32"/>
          <w:rtl/>
        </w:rPr>
        <w:t xml:space="preserve"> وتمثلها أعمال محمود المسعدي التي</w:t>
      </w:r>
      <w:r>
        <w:rPr>
          <w:rFonts w:ascii="Simplified Arabic" w:hAnsi="Simplified Arabic" w:cs="Simplified Arabic" w:hint="cs"/>
          <w:color w:val="252525"/>
          <w:sz w:val="32"/>
          <w:szCs w:val="32"/>
          <w:rtl/>
        </w:rPr>
        <w:t xml:space="preserve"> نحت منحى فلسفيا</w:t>
      </w:r>
      <w:r w:rsidR="00633C63">
        <w:rPr>
          <w:rFonts w:ascii="Simplified Arabic" w:hAnsi="Simplified Arabic" w:cs="Simplified Arabic" w:hint="cs"/>
          <w:color w:val="252525"/>
          <w:sz w:val="32"/>
          <w:szCs w:val="32"/>
          <w:rtl/>
        </w:rPr>
        <w:t>، واتخذت من التراث تقنية سردية، ويتجلى ذلك في (حدّث أبو هريرة قال) التي كتبها في مرحلة متقدمة (1944) ولم تنشر إلا مع مطلع سبعينيات القرن العشرين ، بالإضافة إلى روايتيه الأخريين (السد) و(مولد النسيان).</w:t>
      </w:r>
    </w:p>
    <w:p w:rsidR="00633C63" w:rsidRDefault="00633C63" w:rsidP="00160982">
      <w:pPr>
        <w:bidi/>
        <w:jc w:val="both"/>
        <w:rPr>
          <w:rFonts w:ascii="Simplified Arabic" w:hAnsi="Simplified Arabic" w:cs="Simplified Arabic" w:hint="cs"/>
          <w:b/>
          <w:bCs/>
          <w:sz w:val="32"/>
          <w:szCs w:val="32"/>
          <w:rtl/>
        </w:rPr>
      </w:pPr>
      <w:r w:rsidRPr="00633C63">
        <w:rPr>
          <w:rFonts w:ascii="Simplified Arabic" w:hAnsi="Simplified Arabic" w:cs="Simplified Arabic" w:hint="cs"/>
          <w:b/>
          <w:bCs/>
          <w:sz w:val="32"/>
          <w:szCs w:val="32"/>
          <w:rtl/>
        </w:rPr>
        <w:t>_ الرواية التجريبية:</w:t>
      </w:r>
    </w:p>
    <w:p w:rsidR="00633C63" w:rsidRDefault="00633C63" w:rsidP="00160982">
      <w:pPr>
        <w:bidi/>
        <w:jc w:val="both"/>
        <w:rPr>
          <w:rFonts w:ascii="Simplified Arabic" w:hAnsi="Simplified Arabic" w:cs="Simplified Arabic" w:hint="cs"/>
          <w:sz w:val="32"/>
          <w:szCs w:val="32"/>
          <w:rtl/>
        </w:rPr>
      </w:pPr>
      <w:r w:rsidRPr="00C124DA">
        <w:rPr>
          <w:rFonts w:ascii="Simplified Arabic" w:hAnsi="Simplified Arabic" w:cs="Simplified Arabic"/>
          <w:b/>
          <w:bCs/>
          <w:sz w:val="32"/>
          <w:szCs w:val="32"/>
          <w:rtl/>
        </w:rPr>
        <w:t xml:space="preserve">  </w:t>
      </w:r>
      <w:r w:rsidR="00E52FF9" w:rsidRPr="00C124DA">
        <w:rPr>
          <w:rFonts w:ascii="Simplified Arabic" w:hAnsi="Simplified Arabic" w:cs="Simplified Arabic"/>
          <w:color w:val="000000"/>
          <w:sz w:val="32"/>
          <w:szCs w:val="32"/>
          <w:shd w:val="clear" w:color="auto" w:fill="FFFFFF"/>
          <w:rtl/>
        </w:rPr>
        <w:t>يتمثل التجريب في "رفض الأشكال السائدة ونبذ القواعد والسنن المتحكمة في الرواية"،</w:t>
      </w:r>
      <w:r w:rsidR="00E52FF9">
        <w:rPr>
          <w:rFonts w:ascii="Helvetica" w:hAnsi="Helvetica"/>
          <w:color w:val="000000"/>
          <w:sz w:val="33"/>
          <w:szCs w:val="33"/>
          <w:shd w:val="clear" w:color="auto" w:fill="FFFFFF"/>
          <w:rtl/>
        </w:rPr>
        <w:t xml:space="preserve"> ومن ثمة فالخطوط العريضة لفعل التجريب هي الخروج عن السنن و"التمرد على القواعد</w:t>
      </w:r>
      <w:r w:rsidR="00E52FF9">
        <w:rPr>
          <w:rFonts w:ascii="Helvetica" w:hAnsi="Helvetica"/>
          <w:color w:val="000000"/>
          <w:sz w:val="33"/>
          <w:szCs w:val="33"/>
          <w:shd w:val="clear" w:color="auto" w:fill="FFFFFF"/>
        </w:rPr>
        <w:t>"</w:t>
      </w:r>
      <w:r w:rsidR="00F81EEC">
        <w:rPr>
          <w:rFonts w:ascii="Helvetica" w:hAnsi="Helvetica" w:hint="cs"/>
          <w:color w:val="000000"/>
          <w:sz w:val="33"/>
          <w:szCs w:val="33"/>
          <w:shd w:val="clear" w:color="auto" w:fill="FFFFFF"/>
          <w:rtl/>
        </w:rPr>
        <w:t>.</w:t>
      </w:r>
      <w:r w:rsidR="00C263D6">
        <w:rPr>
          <w:rFonts w:ascii="Simplified Arabic" w:hAnsi="Simplified Arabic" w:cs="Simplified Arabic" w:hint="cs"/>
          <w:sz w:val="32"/>
          <w:szCs w:val="32"/>
          <w:rtl/>
        </w:rPr>
        <w:t xml:space="preserve"> وقد عمل عدد كبير من الروائيين على الانخراط في التجريب عن طريق التناص بأشكاله المختلفة والتهجين واستثمار التراث، ونذكر من </w:t>
      </w:r>
      <w:r w:rsidR="00C263D6">
        <w:rPr>
          <w:rFonts w:ascii="Simplified Arabic" w:hAnsi="Simplified Arabic" w:cs="Simplified Arabic" w:hint="cs"/>
          <w:sz w:val="32"/>
          <w:szCs w:val="32"/>
          <w:rtl/>
        </w:rPr>
        <w:lastRenderedPageBreak/>
        <w:t xml:space="preserve">بين رواده </w:t>
      </w:r>
      <w:r w:rsidR="00C124DA">
        <w:rPr>
          <w:rFonts w:ascii="Simplified Arabic" w:hAnsi="Simplified Arabic" w:cs="Simplified Arabic" w:hint="cs"/>
          <w:sz w:val="32"/>
          <w:szCs w:val="32"/>
          <w:rtl/>
        </w:rPr>
        <w:t xml:space="preserve"> ابراهيم الدرغوثي في (الدراويش  يعودون إلى المنفى 1992) و( القيامة الآن 1994) و( ضبابيك منتصف الليل 1996) و</w:t>
      </w:r>
      <w:r w:rsidR="00C263D6">
        <w:rPr>
          <w:rFonts w:ascii="Simplified Arabic" w:hAnsi="Simplified Arabic" w:cs="Simplified Arabic" w:hint="cs"/>
          <w:sz w:val="32"/>
          <w:szCs w:val="32"/>
          <w:rtl/>
        </w:rPr>
        <w:t xml:space="preserve">حسن نصر في روايته (دار الباشا 1994) ومحمد </w:t>
      </w:r>
      <w:r w:rsidR="00F81EEC">
        <w:rPr>
          <w:rFonts w:ascii="Simplified Arabic" w:hAnsi="Simplified Arabic" w:cs="Simplified Arabic" w:hint="cs"/>
          <w:sz w:val="32"/>
          <w:szCs w:val="32"/>
          <w:rtl/>
        </w:rPr>
        <w:t>طر</w:t>
      </w:r>
      <w:r w:rsidR="00C263D6">
        <w:rPr>
          <w:rFonts w:ascii="Simplified Arabic" w:hAnsi="Simplified Arabic" w:cs="Simplified Arabic" w:hint="cs"/>
          <w:sz w:val="32"/>
          <w:szCs w:val="32"/>
          <w:rtl/>
        </w:rPr>
        <w:t>شونة في (التمثال 1998) وفرج الحوار في (الموت والبحر والجرذ 1985) (النفير والقيامة 1985) و(طقوس الليل 2002)</w:t>
      </w:r>
      <w:r w:rsidR="00E52FF9">
        <w:rPr>
          <w:rFonts w:ascii="Simplified Arabic" w:hAnsi="Simplified Arabic" w:cs="Simplified Arabic" w:hint="cs"/>
          <w:sz w:val="32"/>
          <w:szCs w:val="32"/>
          <w:rtl/>
        </w:rPr>
        <w:t xml:space="preserve"> وصلاح الدين بوجاه في (التاج والخنجر والجسد 1992) و(سبع صبايا 2005).</w:t>
      </w:r>
    </w:p>
    <w:p w:rsidR="00E52FF9" w:rsidRDefault="00E52FF9"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والحقيقة أن الرواية التجريبية التونسية حققت تراكما ز</w:t>
      </w:r>
      <w:r w:rsidR="00F81EEC">
        <w:rPr>
          <w:rFonts w:ascii="Simplified Arabic" w:hAnsi="Simplified Arabic" w:cs="Simplified Arabic" w:hint="cs"/>
          <w:sz w:val="32"/>
          <w:szCs w:val="32"/>
          <w:rtl/>
        </w:rPr>
        <w:t>منيا بالإضافة إلى انخراطها في تو</w:t>
      </w:r>
      <w:r>
        <w:rPr>
          <w:rFonts w:ascii="Simplified Arabic" w:hAnsi="Simplified Arabic" w:cs="Simplified Arabic" w:hint="cs"/>
          <w:sz w:val="32"/>
          <w:szCs w:val="32"/>
          <w:rtl/>
        </w:rPr>
        <w:t>ظيف تقنيات سردية متنوعة أخرجتها من قيود المرحلة التأسيس</w:t>
      </w:r>
      <w:r w:rsidR="00F81EEC">
        <w:rPr>
          <w:rFonts w:ascii="Simplified Arabic" w:hAnsi="Simplified Arabic" w:cs="Simplified Arabic" w:hint="cs"/>
          <w:sz w:val="32"/>
          <w:szCs w:val="32"/>
          <w:rtl/>
        </w:rPr>
        <w:t>ي</w:t>
      </w:r>
      <w:r>
        <w:rPr>
          <w:rFonts w:ascii="Simplified Arabic" w:hAnsi="Simplified Arabic" w:cs="Simplified Arabic" w:hint="cs"/>
          <w:sz w:val="32"/>
          <w:szCs w:val="32"/>
          <w:rtl/>
        </w:rPr>
        <w:t xml:space="preserve">ة </w:t>
      </w:r>
      <w:r w:rsidR="00F81EEC">
        <w:rPr>
          <w:rFonts w:ascii="Helvetica" w:hAnsi="Helvetica"/>
          <w:color w:val="000000"/>
          <w:sz w:val="33"/>
          <w:szCs w:val="33"/>
          <w:shd w:val="clear" w:color="auto" w:fill="FFFFFF"/>
        </w:rPr>
        <w:t>.</w:t>
      </w:r>
      <w:r w:rsidR="00F81EEC">
        <w:rPr>
          <w:rFonts w:ascii="Simplified Arabic" w:hAnsi="Simplified Arabic" w:cs="Simplified Arabic" w:hint="cs"/>
          <w:sz w:val="32"/>
          <w:szCs w:val="32"/>
          <w:rtl/>
        </w:rPr>
        <w:t>الأولى</w:t>
      </w:r>
      <w:r w:rsidR="00F81EEC">
        <w:rPr>
          <w:rFonts w:ascii="Helvetica" w:hAnsi="Helvetica" w:hint="cs"/>
          <w:color w:val="000000"/>
          <w:sz w:val="33"/>
          <w:szCs w:val="33"/>
          <w:shd w:val="clear" w:color="auto" w:fill="FFFFFF"/>
          <w:rtl/>
        </w:rPr>
        <w:t xml:space="preserve"> ، إذ </w:t>
      </w:r>
      <w:r w:rsidR="00F81EEC">
        <w:rPr>
          <w:rFonts w:ascii="Helvetica" w:hAnsi="Helvetica"/>
          <w:color w:val="000000"/>
          <w:sz w:val="33"/>
          <w:szCs w:val="33"/>
          <w:shd w:val="clear" w:color="auto" w:fill="FFFFFF"/>
          <w:rtl/>
        </w:rPr>
        <w:t xml:space="preserve">أن </w:t>
      </w:r>
      <w:r w:rsidR="00F81EEC">
        <w:rPr>
          <w:rFonts w:ascii="Helvetica" w:hAnsi="Helvetica" w:hint="cs"/>
          <w:color w:val="000000"/>
          <w:sz w:val="33"/>
          <w:szCs w:val="33"/>
          <w:shd w:val="clear" w:color="auto" w:fill="FFFFFF"/>
          <w:rtl/>
        </w:rPr>
        <w:t>"</w:t>
      </w:r>
      <w:r w:rsidR="00F81EEC" w:rsidRPr="00F81EEC">
        <w:rPr>
          <w:rFonts w:ascii="Simplified Arabic" w:hAnsi="Simplified Arabic" w:cs="Simplified Arabic"/>
          <w:color w:val="000000"/>
          <w:sz w:val="32"/>
          <w:szCs w:val="32"/>
          <w:shd w:val="clear" w:color="auto" w:fill="FFFFFF"/>
          <w:rtl/>
        </w:rPr>
        <w:t>التجريب مكّن الرواية التونسية من تأصيلها داخل المنجز السردي العربي، كما مكّن التجريب الروائي من تهشيم الحبكة التقليدية للرواية الكلاسيكية، ودفع الكاتب بالبحث نحو رصد تنوع الخطاب الروائي الذي تداخل فيه الصوفي بالشعري واليومي والتقريري والإداري، مما أكسب اللاأدبي أدبية داخل نص روائي تجريبي يقطع مع القديم والمكرر</w:t>
      </w:r>
      <w:r w:rsidR="00F81EEC">
        <w:rPr>
          <w:rFonts w:ascii="Simplified Arabic" w:hAnsi="Simplified Arabic" w:cs="Simplified Arabic" w:hint="cs"/>
          <w:color w:val="000000"/>
          <w:sz w:val="32"/>
          <w:szCs w:val="32"/>
          <w:shd w:val="clear" w:color="auto" w:fill="FFFFFF"/>
          <w:rtl/>
        </w:rPr>
        <w:t>"</w:t>
      </w:r>
      <w:r w:rsidR="00F81EEC" w:rsidRPr="00F81EEC">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وما يترجم ذلك مجمل الأعمال الروائية التي ظهرت منذ مطلع الألفية الثالثة </w:t>
      </w:r>
      <w:r w:rsidR="004935E7">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 xml:space="preserve">مثلما نجده في أعمال </w:t>
      </w:r>
      <w:r w:rsidR="00C124DA">
        <w:rPr>
          <w:rFonts w:ascii="Simplified Arabic" w:hAnsi="Simplified Arabic" w:cs="Simplified Arabic" w:hint="cs"/>
          <w:sz w:val="32"/>
          <w:szCs w:val="32"/>
          <w:rtl/>
        </w:rPr>
        <w:t xml:space="preserve">مسعودة أبوبكر(وداعا حمورابي 2003) و(جمان وعنبر2006) </w:t>
      </w:r>
      <w:r>
        <w:rPr>
          <w:rFonts w:ascii="Simplified Arabic" w:hAnsi="Simplified Arabic" w:cs="Simplified Arabic" w:hint="cs"/>
          <w:sz w:val="32"/>
          <w:szCs w:val="32"/>
          <w:rtl/>
        </w:rPr>
        <w:t>وكمال وكمال الرياحي (</w:t>
      </w:r>
      <w:r w:rsidR="004935E7">
        <w:rPr>
          <w:rFonts w:ascii="Simplified Arabic" w:hAnsi="Simplified Arabic" w:cs="Simplified Arabic" w:hint="cs"/>
          <w:sz w:val="32"/>
          <w:szCs w:val="32"/>
          <w:rtl/>
        </w:rPr>
        <w:t>المشرط 2006</w:t>
      </w:r>
      <w:r>
        <w:rPr>
          <w:rFonts w:ascii="Simplified Arabic" w:hAnsi="Simplified Arabic" w:cs="Simplified Arabic" w:hint="cs"/>
          <w:sz w:val="32"/>
          <w:szCs w:val="32"/>
          <w:rtl/>
        </w:rPr>
        <w:t>)</w:t>
      </w:r>
      <w:r w:rsidR="004935E7">
        <w:rPr>
          <w:rFonts w:ascii="Simplified Arabic" w:hAnsi="Simplified Arabic" w:cs="Simplified Arabic" w:hint="cs"/>
          <w:sz w:val="32"/>
          <w:szCs w:val="32"/>
          <w:rtl/>
        </w:rPr>
        <w:t xml:space="preserve"> و(الغوريلا 2011)</w:t>
      </w:r>
      <w:r>
        <w:rPr>
          <w:rFonts w:ascii="Simplified Arabic" w:hAnsi="Simplified Arabic" w:cs="Simplified Arabic" w:hint="cs"/>
          <w:sz w:val="32"/>
          <w:szCs w:val="32"/>
          <w:rtl/>
        </w:rPr>
        <w:t xml:space="preserve"> </w:t>
      </w:r>
      <w:r w:rsidR="004935E7">
        <w:rPr>
          <w:rFonts w:ascii="Simplified Arabic" w:hAnsi="Simplified Arabic" w:cs="Simplified Arabic" w:hint="cs"/>
          <w:sz w:val="32"/>
          <w:szCs w:val="32"/>
          <w:rtl/>
        </w:rPr>
        <w:t>و(عشيقات النذل 2015)</w:t>
      </w:r>
      <w:r>
        <w:rPr>
          <w:rFonts w:ascii="Simplified Arabic" w:hAnsi="Simplified Arabic" w:cs="Simplified Arabic" w:hint="cs"/>
          <w:sz w:val="32"/>
          <w:szCs w:val="32"/>
          <w:rtl/>
        </w:rPr>
        <w:t xml:space="preserve"> </w:t>
      </w:r>
      <w:r w:rsidR="00C124DA">
        <w:rPr>
          <w:rFonts w:ascii="Simplified Arabic" w:hAnsi="Simplified Arabic" w:cs="Simplified Arabic" w:hint="cs"/>
          <w:sz w:val="32"/>
          <w:szCs w:val="32"/>
          <w:rtl/>
        </w:rPr>
        <w:t>كما تجلت تأثيرات ثورة 2011  في الأعمال الروائية كما هو الحال في رواية (الطلياني الفائزة بجائزة البوكر2015)</w:t>
      </w:r>
      <w:r w:rsidR="00C124DA" w:rsidRPr="00C124DA">
        <w:rPr>
          <w:rFonts w:ascii="Simplified Arabic" w:hAnsi="Simplified Arabic" w:cs="Simplified Arabic" w:hint="cs"/>
          <w:sz w:val="32"/>
          <w:szCs w:val="32"/>
          <w:rtl/>
        </w:rPr>
        <w:t xml:space="preserve"> </w:t>
      </w:r>
      <w:r w:rsidR="00C124DA">
        <w:rPr>
          <w:rFonts w:ascii="Simplified Arabic" w:hAnsi="Simplified Arabic" w:cs="Simplified Arabic" w:hint="cs"/>
          <w:sz w:val="32"/>
          <w:szCs w:val="32"/>
          <w:rtl/>
        </w:rPr>
        <w:t>لشكري المبخوت.</w:t>
      </w:r>
    </w:p>
    <w:p w:rsidR="00C124DA" w:rsidRDefault="00C124DA" w:rsidP="00160982">
      <w:pPr>
        <w:bidi/>
        <w:jc w:val="both"/>
        <w:rPr>
          <w:rFonts w:ascii="Simplified Arabic" w:hAnsi="Simplified Arabic" w:cs="Simplified Arabic" w:hint="cs"/>
          <w:b/>
          <w:bCs/>
          <w:sz w:val="32"/>
          <w:szCs w:val="32"/>
          <w:rtl/>
        </w:rPr>
      </w:pPr>
      <w:r w:rsidRPr="00C124DA">
        <w:rPr>
          <w:rFonts w:ascii="Simplified Arabic" w:hAnsi="Simplified Arabic" w:cs="Simplified Arabic" w:hint="cs"/>
          <w:b/>
          <w:bCs/>
          <w:sz w:val="32"/>
          <w:szCs w:val="32"/>
          <w:rtl/>
        </w:rPr>
        <w:t>_ الفنون السردية في المغرب:</w:t>
      </w:r>
    </w:p>
    <w:p w:rsidR="00951F5C" w:rsidRDefault="00951F5C" w:rsidP="00160982">
      <w:pPr>
        <w:bidi/>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_ القصة:</w:t>
      </w:r>
    </w:p>
    <w:p w:rsidR="00C124DA" w:rsidRDefault="00C124DA" w:rsidP="00160982">
      <w:pPr>
        <w:bidi/>
        <w:jc w:val="both"/>
        <w:rPr>
          <w:rFonts w:ascii="Simplified Arabic" w:hAnsi="Simplified Arabic" w:cs="Simplified Arabic" w:hint="cs"/>
          <w:sz w:val="32"/>
          <w:szCs w:val="32"/>
          <w:rtl/>
        </w:rPr>
      </w:pPr>
      <w:r w:rsidRPr="00C124DA">
        <w:rPr>
          <w:rFonts w:ascii="Simplified Arabic" w:hAnsi="Simplified Arabic" w:cs="Simplified Arabic" w:hint="cs"/>
          <w:sz w:val="32"/>
          <w:szCs w:val="32"/>
          <w:rtl/>
        </w:rPr>
        <w:t xml:space="preserve"> من بين النماذج القصصية التي مثلت القصة المغربية</w:t>
      </w:r>
      <w:r>
        <w:rPr>
          <w:rFonts w:ascii="Simplified Arabic" w:hAnsi="Simplified Arabic" w:cs="Simplified Arabic" w:hint="cs"/>
          <w:sz w:val="32"/>
          <w:szCs w:val="32"/>
          <w:rtl/>
        </w:rPr>
        <w:t xml:space="preserve"> (الفجر الكاذب 1966) لأحمد عبد السلام البقالي و( مات قرير العين1966) </w:t>
      </w:r>
      <w:r w:rsidR="00951F5C">
        <w:rPr>
          <w:rFonts w:ascii="Simplified Arabic" w:hAnsi="Simplified Arabic" w:cs="Simplified Arabic" w:hint="cs"/>
          <w:sz w:val="32"/>
          <w:szCs w:val="32"/>
          <w:rtl/>
        </w:rPr>
        <w:t>لعبد الكريم غلاب وأحمد المديني (العنف في الدفاع 1971).</w:t>
      </w:r>
    </w:p>
    <w:p w:rsidR="00951F5C" w:rsidRDefault="00951F5C" w:rsidP="00160982">
      <w:pPr>
        <w:bidi/>
        <w:jc w:val="both"/>
        <w:rPr>
          <w:rFonts w:ascii="Simplified Arabic" w:hAnsi="Simplified Arabic" w:cs="Simplified Arabic" w:hint="cs"/>
          <w:b/>
          <w:bCs/>
          <w:sz w:val="32"/>
          <w:szCs w:val="32"/>
          <w:rtl/>
        </w:rPr>
      </w:pPr>
      <w:r w:rsidRPr="00951F5C">
        <w:rPr>
          <w:rFonts w:ascii="Simplified Arabic" w:hAnsi="Simplified Arabic" w:cs="Simplified Arabic" w:hint="cs"/>
          <w:b/>
          <w:bCs/>
          <w:sz w:val="32"/>
          <w:szCs w:val="32"/>
          <w:rtl/>
        </w:rPr>
        <w:lastRenderedPageBreak/>
        <w:t>_ فن الرواية:</w:t>
      </w:r>
    </w:p>
    <w:p w:rsidR="00951F5C" w:rsidRDefault="00951F5C" w:rsidP="00160982">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وقد مر بمراحل هي:</w:t>
      </w:r>
    </w:p>
    <w:p w:rsidR="00951F5C" w:rsidRPr="00951F5C" w:rsidRDefault="00951F5C" w:rsidP="00160982">
      <w:pPr>
        <w:shd w:val="clear" w:color="auto" w:fill="FFFFFF"/>
        <w:bidi/>
        <w:spacing w:before="100" w:beforeAutospacing="1" w:after="24" w:line="384" w:lineRule="atLeast"/>
        <w:ind w:right="336"/>
        <w:jc w:val="both"/>
        <w:rPr>
          <w:rFonts w:ascii="Arial" w:eastAsia="Times New Roman" w:hAnsi="Arial" w:cs="Arial" w:hint="cs"/>
          <w:b/>
          <w:bCs/>
          <w:color w:val="202122"/>
          <w:sz w:val="23"/>
          <w:szCs w:val="23"/>
          <w:lang w:eastAsia="fr-FR"/>
        </w:rPr>
      </w:pPr>
      <w:r w:rsidRPr="00951F5C">
        <w:rPr>
          <w:rFonts w:ascii="Simplified Arabic" w:hAnsi="Simplified Arabic" w:cs="Simplified Arabic" w:hint="cs"/>
          <w:b/>
          <w:bCs/>
          <w:sz w:val="32"/>
          <w:szCs w:val="32"/>
          <w:rtl/>
        </w:rPr>
        <w:t>_ مرحلة التأسيس</w:t>
      </w:r>
      <w:r>
        <w:rPr>
          <w:rFonts w:ascii="Simplified Arabic" w:hAnsi="Simplified Arabic" w:cs="Simplified Arabic" w:hint="cs"/>
          <w:sz w:val="32"/>
          <w:szCs w:val="32"/>
          <w:rtl/>
        </w:rPr>
        <w:t>: وتمثلها ثلة من النماذج الروائية منها:</w:t>
      </w:r>
    </w:p>
    <w:p w:rsidR="00951F5C" w:rsidRPr="00951F5C" w:rsidRDefault="00951F5C" w:rsidP="00160982">
      <w:pPr>
        <w:numPr>
          <w:ilvl w:val="0"/>
          <w:numId w:val="9"/>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r w:rsidRPr="00951F5C">
        <w:rPr>
          <w:rFonts w:ascii="Simplified Arabic" w:hAnsi="Simplified Arabic" w:cs="Simplified Arabic" w:hint="cs"/>
          <w:sz w:val="32"/>
          <w:szCs w:val="32"/>
          <w:rtl/>
        </w:rPr>
        <w:t xml:space="preserve"> </w:t>
      </w:r>
      <w:hyperlink r:id="rId5" w:tooltip="في الطفولة (الصفحة غير موجودة)" w:history="1">
        <w:r w:rsidRPr="00951F5C">
          <w:rPr>
            <w:rFonts w:ascii="Simplified Arabic" w:eastAsia="Times New Roman" w:hAnsi="Simplified Arabic" w:cs="Simplified Arabic"/>
            <w:i/>
            <w:iCs/>
            <w:spacing w:val="11"/>
            <w:sz w:val="32"/>
            <w:szCs w:val="32"/>
            <w:rtl/>
            <w:lang w:eastAsia="fr-FR"/>
          </w:rPr>
          <w:t>في الطفولة</w:t>
        </w:r>
      </w:hyperlink>
      <w:r w:rsidRPr="00951F5C">
        <w:rPr>
          <w:rFonts w:ascii="Simplified Arabic" w:eastAsia="Times New Roman" w:hAnsi="Simplified Arabic" w:cs="Simplified Arabic"/>
          <w:sz w:val="32"/>
          <w:szCs w:val="32"/>
          <w:lang w:eastAsia="fr-FR"/>
        </w:rPr>
        <w:t> - </w:t>
      </w:r>
      <w:hyperlink r:id="rId6" w:tooltip="عبد المجيد بن جلون" w:history="1">
        <w:r w:rsidRPr="00951F5C">
          <w:rPr>
            <w:rFonts w:ascii="Simplified Arabic" w:eastAsia="Times New Roman" w:hAnsi="Simplified Arabic" w:cs="Simplified Arabic"/>
            <w:sz w:val="32"/>
            <w:szCs w:val="32"/>
            <w:rtl/>
            <w:lang w:eastAsia="fr-FR"/>
          </w:rPr>
          <w:t>عبد المجيد بنجلون</w:t>
        </w:r>
      </w:hyperlink>
      <w:r w:rsidRPr="00951F5C">
        <w:rPr>
          <w:rFonts w:ascii="Simplified Arabic" w:eastAsia="Times New Roman" w:hAnsi="Simplified Arabic" w:cs="Simplified Arabic"/>
          <w:sz w:val="32"/>
          <w:szCs w:val="32"/>
          <w:lang w:eastAsia="fr-FR"/>
        </w:rPr>
        <w:t> (</w:t>
      </w:r>
      <w:hyperlink r:id="rId7" w:tooltip="1957" w:history="1">
        <w:r w:rsidRPr="00951F5C">
          <w:rPr>
            <w:rFonts w:ascii="Simplified Arabic" w:eastAsia="Times New Roman" w:hAnsi="Simplified Arabic" w:cs="Simplified Arabic"/>
            <w:sz w:val="32"/>
            <w:szCs w:val="32"/>
            <w:lang w:eastAsia="fr-FR"/>
          </w:rPr>
          <w:t>1957</w:t>
        </w:r>
      </w:hyperlink>
      <w:r w:rsidRPr="00951F5C">
        <w:rPr>
          <w:rFonts w:ascii="Simplified Arabic" w:eastAsia="Times New Roman" w:hAnsi="Simplified Arabic" w:cs="Simplified Arabic"/>
          <w:sz w:val="32"/>
          <w:szCs w:val="32"/>
          <w:lang w:eastAsia="fr-FR"/>
        </w:rPr>
        <w:t>)</w:t>
      </w:r>
    </w:p>
    <w:p w:rsidR="00951F5C" w:rsidRPr="00951F5C" w:rsidRDefault="00951F5C" w:rsidP="00160982">
      <w:pPr>
        <w:numPr>
          <w:ilvl w:val="0"/>
          <w:numId w:val="9"/>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hyperlink r:id="rId8" w:tooltip="دفنا الماضي (الصفحة غير موجودة)" w:history="1">
        <w:r w:rsidRPr="00951F5C">
          <w:rPr>
            <w:rFonts w:ascii="Simplified Arabic" w:eastAsia="Times New Roman" w:hAnsi="Simplified Arabic" w:cs="Simplified Arabic"/>
            <w:i/>
            <w:iCs/>
            <w:spacing w:val="11"/>
            <w:sz w:val="32"/>
            <w:szCs w:val="32"/>
            <w:rtl/>
            <w:lang w:eastAsia="fr-FR"/>
          </w:rPr>
          <w:t>دفنا الماضي</w:t>
        </w:r>
      </w:hyperlink>
      <w:r w:rsidRPr="00951F5C">
        <w:rPr>
          <w:rFonts w:ascii="Simplified Arabic" w:eastAsia="Times New Roman" w:hAnsi="Simplified Arabic" w:cs="Simplified Arabic"/>
          <w:sz w:val="32"/>
          <w:szCs w:val="32"/>
          <w:lang w:eastAsia="fr-FR"/>
        </w:rPr>
        <w:t> - </w:t>
      </w:r>
      <w:hyperlink r:id="rId9" w:tooltip="عبد الكريم غلاب" w:history="1">
        <w:r w:rsidRPr="00951F5C">
          <w:rPr>
            <w:rFonts w:ascii="Simplified Arabic" w:eastAsia="Times New Roman" w:hAnsi="Simplified Arabic" w:cs="Simplified Arabic"/>
            <w:sz w:val="32"/>
            <w:szCs w:val="32"/>
            <w:rtl/>
            <w:lang w:eastAsia="fr-FR"/>
          </w:rPr>
          <w:t>عبد الكريم غلاب</w:t>
        </w:r>
      </w:hyperlink>
      <w:r w:rsidRPr="00951F5C">
        <w:rPr>
          <w:rFonts w:ascii="Simplified Arabic" w:eastAsia="Times New Roman" w:hAnsi="Simplified Arabic" w:cs="Simplified Arabic"/>
          <w:sz w:val="32"/>
          <w:szCs w:val="32"/>
          <w:lang w:eastAsia="fr-FR"/>
        </w:rPr>
        <w:t> (</w:t>
      </w:r>
      <w:hyperlink r:id="rId10" w:tooltip="1966" w:history="1">
        <w:r w:rsidRPr="00951F5C">
          <w:rPr>
            <w:rFonts w:ascii="Simplified Arabic" w:eastAsia="Times New Roman" w:hAnsi="Simplified Arabic" w:cs="Simplified Arabic"/>
            <w:sz w:val="32"/>
            <w:szCs w:val="32"/>
            <w:lang w:eastAsia="fr-FR"/>
          </w:rPr>
          <w:t>1966</w:t>
        </w:r>
      </w:hyperlink>
      <w:r w:rsidRPr="00951F5C">
        <w:rPr>
          <w:rFonts w:ascii="Simplified Arabic" w:eastAsia="Times New Roman" w:hAnsi="Simplified Arabic" w:cs="Simplified Arabic"/>
          <w:sz w:val="32"/>
          <w:szCs w:val="32"/>
          <w:lang w:eastAsia="fr-FR"/>
        </w:rPr>
        <w:t>)</w:t>
      </w:r>
    </w:p>
    <w:p w:rsidR="00951F5C" w:rsidRDefault="00951F5C" w:rsidP="00160982">
      <w:pPr>
        <w:numPr>
          <w:ilvl w:val="0"/>
          <w:numId w:val="9"/>
        </w:numPr>
        <w:shd w:val="clear" w:color="auto" w:fill="FFFFFF"/>
        <w:bidi/>
        <w:spacing w:before="100" w:beforeAutospacing="1" w:after="24" w:line="384" w:lineRule="atLeast"/>
        <w:ind w:left="0" w:right="336"/>
        <w:jc w:val="both"/>
        <w:rPr>
          <w:rFonts w:ascii="Simplified Arabic" w:eastAsia="Times New Roman" w:hAnsi="Simplified Arabic" w:cs="Simplified Arabic" w:hint="cs"/>
          <w:sz w:val="32"/>
          <w:szCs w:val="32"/>
          <w:lang w:eastAsia="fr-FR"/>
        </w:rPr>
      </w:pPr>
      <w:hyperlink r:id="rId11" w:tooltip="جيل الظمأ (الصفحة غير موجودة)" w:history="1">
        <w:r w:rsidRPr="00951F5C">
          <w:rPr>
            <w:rFonts w:ascii="Simplified Arabic" w:eastAsia="Times New Roman" w:hAnsi="Simplified Arabic" w:cs="Simplified Arabic"/>
            <w:i/>
            <w:iCs/>
            <w:spacing w:val="11"/>
            <w:sz w:val="32"/>
            <w:szCs w:val="32"/>
            <w:rtl/>
            <w:lang w:eastAsia="fr-FR"/>
          </w:rPr>
          <w:t>جيل الظمأ</w:t>
        </w:r>
      </w:hyperlink>
      <w:r w:rsidRPr="00951F5C">
        <w:rPr>
          <w:rFonts w:ascii="Simplified Arabic" w:eastAsia="Times New Roman" w:hAnsi="Simplified Arabic" w:cs="Simplified Arabic"/>
          <w:sz w:val="32"/>
          <w:szCs w:val="32"/>
          <w:lang w:eastAsia="fr-FR"/>
        </w:rPr>
        <w:t> - </w:t>
      </w:r>
      <w:hyperlink r:id="rId12" w:tooltip="" w:history="1">
        <w:r w:rsidRPr="00951F5C">
          <w:rPr>
            <w:rFonts w:ascii="Simplified Arabic" w:eastAsia="Times New Roman" w:hAnsi="Simplified Arabic" w:cs="Simplified Arabic"/>
            <w:sz w:val="32"/>
            <w:szCs w:val="32"/>
            <w:rtl/>
            <w:lang w:eastAsia="fr-FR"/>
          </w:rPr>
          <w:t>محمد عزيز الحبابي</w:t>
        </w:r>
      </w:hyperlink>
      <w:r w:rsidRPr="00951F5C">
        <w:rPr>
          <w:rFonts w:ascii="Simplified Arabic" w:eastAsia="Times New Roman" w:hAnsi="Simplified Arabic" w:cs="Simplified Arabic"/>
          <w:sz w:val="32"/>
          <w:szCs w:val="32"/>
          <w:lang w:eastAsia="fr-FR"/>
        </w:rPr>
        <w:t> (</w:t>
      </w:r>
      <w:hyperlink r:id="rId13" w:tooltip="1967" w:history="1">
        <w:r w:rsidRPr="00951F5C">
          <w:rPr>
            <w:rFonts w:ascii="Simplified Arabic" w:eastAsia="Times New Roman" w:hAnsi="Simplified Arabic" w:cs="Simplified Arabic"/>
            <w:sz w:val="32"/>
            <w:szCs w:val="32"/>
            <w:lang w:eastAsia="fr-FR"/>
          </w:rPr>
          <w:t>1967</w:t>
        </w:r>
      </w:hyperlink>
      <w:r w:rsidRPr="00951F5C">
        <w:rPr>
          <w:rFonts w:ascii="Simplified Arabic" w:eastAsia="Times New Roman" w:hAnsi="Simplified Arabic" w:cs="Simplified Arabic"/>
          <w:sz w:val="32"/>
          <w:szCs w:val="32"/>
          <w:lang w:eastAsia="fr-FR"/>
        </w:rPr>
        <w:t>)</w:t>
      </w:r>
    </w:p>
    <w:p w:rsidR="00951F5C" w:rsidRDefault="00951F5C" w:rsidP="00160982">
      <w:pPr>
        <w:shd w:val="clear" w:color="auto" w:fill="FFFFFF"/>
        <w:bidi/>
        <w:spacing w:before="100" w:beforeAutospacing="1" w:after="24" w:line="384" w:lineRule="atLeast"/>
        <w:ind w:right="336"/>
        <w:jc w:val="both"/>
        <w:rPr>
          <w:rFonts w:ascii="Simplified Arabic" w:hAnsi="Simplified Arabic" w:cs="Simplified Arabic" w:hint="cs"/>
          <w:b/>
          <w:bCs/>
          <w:sz w:val="32"/>
          <w:szCs w:val="32"/>
          <w:rtl/>
        </w:rPr>
      </w:pPr>
      <w:r w:rsidRPr="00951F5C">
        <w:rPr>
          <w:rFonts w:ascii="Simplified Arabic" w:hAnsi="Simplified Arabic" w:cs="Simplified Arabic" w:hint="cs"/>
          <w:b/>
          <w:bCs/>
          <w:sz w:val="32"/>
          <w:szCs w:val="32"/>
          <w:rtl/>
        </w:rPr>
        <w:t>_ المرحلة الواقعية:</w:t>
      </w:r>
    </w:p>
    <w:p w:rsidR="00951F5C" w:rsidRDefault="00951F5C" w:rsidP="00160982">
      <w:pPr>
        <w:shd w:val="clear" w:color="auto" w:fill="FFFFFF"/>
        <w:bidi/>
        <w:spacing w:before="100" w:beforeAutospacing="1" w:after="24" w:line="384" w:lineRule="atLeast"/>
        <w:ind w:right="336"/>
        <w:jc w:val="both"/>
        <w:rPr>
          <w:rFonts w:ascii="Simplified Arabic" w:hAnsi="Simplified Arabic" w:cs="Simplified Arabic" w:hint="cs"/>
          <w:color w:val="202122"/>
          <w:sz w:val="32"/>
          <w:szCs w:val="32"/>
          <w:shd w:val="clear" w:color="auto" w:fill="FFFFFF"/>
          <w:rtl/>
        </w:rPr>
      </w:pPr>
      <w:r w:rsidRPr="00951F5C">
        <w:rPr>
          <w:rFonts w:ascii="Simplified Arabic" w:hAnsi="Simplified Arabic" w:cs="Simplified Arabic"/>
          <w:color w:val="202122"/>
          <w:sz w:val="32"/>
          <w:szCs w:val="32"/>
          <w:shd w:val="clear" w:color="auto" w:fill="FFFFFF"/>
          <w:rtl/>
        </w:rPr>
        <w:t>وتمتد من</w:t>
      </w:r>
      <w:r w:rsidRPr="00951F5C">
        <w:rPr>
          <w:rFonts w:ascii="Simplified Arabic" w:hAnsi="Simplified Arabic" w:cs="Simplified Arabic"/>
          <w:sz w:val="32"/>
          <w:szCs w:val="32"/>
          <w:shd w:val="clear" w:color="auto" w:fill="FFFFFF"/>
        </w:rPr>
        <w:t> </w:t>
      </w:r>
      <w:hyperlink r:id="rId14" w:tooltip="استعمار المغرب" w:history="1">
        <w:r w:rsidRPr="00951F5C">
          <w:rPr>
            <w:rStyle w:val="Lienhypertexte"/>
            <w:rFonts w:ascii="Simplified Arabic" w:hAnsi="Simplified Arabic" w:cs="Simplified Arabic"/>
            <w:color w:val="auto"/>
            <w:sz w:val="32"/>
            <w:szCs w:val="32"/>
            <w:u w:val="none"/>
            <w:shd w:val="clear" w:color="auto" w:fill="FFFFFF"/>
            <w:rtl/>
          </w:rPr>
          <w:t>الاستقلال</w:t>
        </w:r>
      </w:hyperlink>
      <w:r w:rsidRPr="00951F5C">
        <w:rPr>
          <w:rFonts w:ascii="Simplified Arabic" w:hAnsi="Simplified Arabic" w:cs="Simplified Arabic"/>
          <w:color w:val="202122"/>
          <w:sz w:val="32"/>
          <w:szCs w:val="32"/>
          <w:shd w:val="clear" w:color="auto" w:fill="FFFFFF"/>
        </w:rPr>
        <w:t> </w:t>
      </w:r>
      <w:r w:rsidR="003A100F">
        <w:rPr>
          <w:rFonts w:ascii="Simplified Arabic" w:hAnsi="Simplified Arabic" w:cs="Simplified Arabic"/>
          <w:color w:val="202122"/>
          <w:sz w:val="32"/>
          <w:szCs w:val="32"/>
          <w:shd w:val="clear" w:color="auto" w:fill="FFFFFF"/>
          <w:rtl/>
        </w:rPr>
        <w:t>إلى سبعينات القرن العشرين</w:t>
      </w:r>
      <w:r w:rsidR="003A100F">
        <w:rPr>
          <w:rFonts w:ascii="Simplified Arabic" w:hAnsi="Simplified Arabic" w:cs="Simplified Arabic" w:hint="cs"/>
          <w:color w:val="202122"/>
          <w:sz w:val="32"/>
          <w:szCs w:val="32"/>
          <w:shd w:val="clear" w:color="auto" w:fill="FFFFFF"/>
          <w:rtl/>
        </w:rPr>
        <w:t>، حيث</w:t>
      </w:r>
      <w:r w:rsidRPr="00951F5C">
        <w:rPr>
          <w:rFonts w:ascii="Simplified Arabic" w:hAnsi="Simplified Arabic" w:cs="Simplified Arabic"/>
          <w:color w:val="202122"/>
          <w:sz w:val="32"/>
          <w:szCs w:val="32"/>
          <w:shd w:val="clear" w:color="auto" w:fill="FFFFFF"/>
          <w:rtl/>
        </w:rPr>
        <w:t xml:space="preserve"> تأثرت الروايات المغربية كثيرا بالمسائل السياسية و</w:t>
      </w:r>
      <w:r w:rsidR="003A100F">
        <w:rPr>
          <w:rFonts w:ascii="Simplified Arabic" w:hAnsi="Simplified Arabic" w:cs="Simplified Arabic" w:hint="cs"/>
          <w:color w:val="202122"/>
          <w:sz w:val="32"/>
          <w:szCs w:val="32"/>
          <w:shd w:val="clear" w:color="auto" w:fill="FFFFFF"/>
          <w:rtl/>
        </w:rPr>
        <w:t xml:space="preserve"> التحولات الاجتماعية </w:t>
      </w:r>
      <w:r w:rsidRPr="00951F5C">
        <w:rPr>
          <w:rFonts w:ascii="Simplified Arabic" w:hAnsi="Simplified Arabic" w:cs="Simplified Arabic"/>
          <w:color w:val="202122"/>
          <w:sz w:val="32"/>
          <w:szCs w:val="32"/>
          <w:shd w:val="clear" w:color="auto" w:fill="FFFFFF"/>
          <w:rtl/>
        </w:rPr>
        <w:t>التي وسمت</w:t>
      </w:r>
      <w:r w:rsidRPr="00951F5C">
        <w:rPr>
          <w:rFonts w:ascii="Simplified Arabic" w:hAnsi="Simplified Arabic" w:cs="Simplified Arabic"/>
          <w:color w:val="202122"/>
          <w:sz w:val="32"/>
          <w:szCs w:val="32"/>
          <w:shd w:val="clear" w:color="auto" w:fill="FFFFFF"/>
        </w:rPr>
        <w:t> </w:t>
      </w:r>
      <w:r w:rsidRPr="003A100F">
        <w:rPr>
          <w:rFonts w:ascii="Simplified Arabic" w:hAnsi="Simplified Arabic" w:cs="Simplified Arabic"/>
          <w:sz w:val="32"/>
          <w:szCs w:val="32"/>
          <w:shd w:val="clear" w:color="auto" w:fill="FFFFFF"/>
          <w:rtl/>
        </w:rPr>
        <w:t xml:space="preserve">الدولة </w:t>
      </w:r>
      <w:r w:rsidR="003A100F" w:rsidRPr="003A100F">
        <w:rPr>
          <w:rFonts w:ascii="Simplified Arabic" w:hAnsi="Simplified Arabic" w:cs="Simplified Arabic" w:hint="cs"/>
          <w:sz w:val="32"/>
          <w:szCs w:val="32"/>
          <w:shd w:val="clear" w:color="auto" w:fill="FFFFFF"/>
          <w:rtl/>
        </w:rPr>
        <w:t>الو</w:t>
      </w:r>
      <w:r w:rsidR="003A100F">
        <w:rPr>
          <w:rFonts w:ascii="Simplified Arabic" w:hAnsi="Simplified Arabic" w:cs="Simplified Arabic" w:hint="cs"/>
          <w:sz w:val="32"/>
          <w:szCs w:val="32"/>
          <w:shd w:val="clear" w:color="auto" w:fill="FFFFFF"/>
          <w:rtl/>
        </w:rPr>
        <w:t>طنية</w:t>
      </w:r>
      <w:r w:rsidRPr="00951F5C">
        <w:rPr>
          <w:rFonts w:ascii="Simplified Arabic" w:hAnsi="Simplified Arabic" w:cs="Simplified Arabic"/>
          <w:color w:val="202122"/>
          <w:sz w:val="32"/>
          <w:szCs w:val="32"/>
          <w:shd w:val="clear" w:color="auto" w:fill="FFFFFF"/>
        </w:rPr>
        <w:t> </w:t>
      </w:r>
      <w:r w:rsidRPr="00951F5C">
        <w:rPr>
          <w:rFonts w:ascii="Simplified Arabic" w:hAnsi="Simplified Arabic" w:cs="Simplified Arabic"/>
          <w:color w:val="202122"/>
          <w:sz w:val="32"/>
          <w:szCs w:val="32"/>
          <w:shd w:val="clear" w:color="auto" w:fill="FFFFFF"/>
          <w:rtl/>
        </w:rPr>
        <w:t xml:space="preserve">الحديثة ، إضافة إلى تأثير السياق الدولي والقضايا القومية (خصوصا القضية الفلسطينية) </w:t>
      </w:r>
      <w:r w:rsidR="003A100F">
        <w:rPr>
          <w:rFonts w:ascii="Simplified Arabic" w:hAnsi="Simplified Arabic" w:cs="Simplified Arabic" w:hint="cs"/>
          <w:color w:val="202122"/>
          <w:sz w:val="32"/>
          <w:szCs w:val="32"/>
          <w:shd w:val="clear" w:color="auto" w:fill="FFFFFF"/>
          <w:rtl/>
        </w:rPr>
        <w:t xml:space="preserve"> وهزيمة جوان 1967 </w:t>
      </w:r>
      <w:r w:rsidRPr="00951F5C">
        <w:rPr>
          <w:rFonts w:ascii="Simplified Arabic" w:hAnsi="Simplified Arabic" w:cs="Simplified Arabic"/>
          <w:color w:val="202122"/>
          <w:sz w:val="32"/>
          <w:szCs w:val="32"/>
          <w:shd w:val="clear" w:color="auto" w:fill="FFFFFF"/>
          <w:rtl/>
        </w:rPr>
        <w:t xml:space="preserve">والصراعات الإيديولوجية. </w:t>
      </w:r>
      <w:r w:rsidR="003A100F">
        <w:rPr>
          <w:rFonts w:ascii="Simplified Arabic" w:hAnsi="Simplified Arabic" w:cs="Simplified Arabic" w:hint="cs"/>
          <w:color w:val="202122"/>
          <w:sz w:val="32"/>
          <w:szCs w:val="32"/>
          <w:shd w:val="clear" w:color="auto" w:fill="FFFFFF"/>
          <w:rtl/>
        </w:rPr>
        <w:t xml:space="preserve"> وقد </w:t>
      </w:r>
      <w:r w:rsidRPr="00951F5C">
        <w:rPr>
          <w:rFonts w:ascii="Simplified Arabic" w:hAnsi="Simplified Arabic" w:cs="Simplified Arabic"/>
          <w:color w:val="202122"/>
          <w:sz w:val="32"/>
          <w:szCs w:val="32"/>
          <w:shd w:val="clear" w:color="auto" w:fill="FFFFFF"/>
          <w:rtl/>
        </w:rPr>
        <w:t>انعكس هذا السياق على الرواية المغربية بتطرقها لتيمات</w:t>
      </w:r>
      <w:r w:rsidRPr="00951F5C">
        <w:rPr>
          <w:rFonts w:ascii="Simplified Arabic" w:hAnsi="Simplified Arabic" w:cs="Simplified Arabic"/>
          <w:color w:val="202122"/>
          <w:sz w:val="32"/>
          <w:szCs w:val="32"/>
          <w:shd w:val="clear" w:color="auto" w:fill="FFFFFF"/>
        </w:rPr>
        <w:t> </w:t>
      </w:r>
      <w:hyperlink r:id="rId15" w:tooltip="صراع طبقي" w:history="1">
        <w:r w:rsidRPr="003A100F">
          <w:rPr>
            <w:rStyle w:val="Lienhypertexte"/>
            <w:rFonts w:ascii="Simplified Arabic" w:hAnsi="Simplified Arabic" w:cs="Simplified Arabic"/>
            <w:color w:val="auto"/>
            <w:sz w:val="32"/>
            <w:szCs w:val="32"/>
            <w:u w:val="none"/>
            <w:shd w:val="clear" w:color="auto" w:fill="FFFFFF"/>
            <w:rtl/>
          </w:rPr>
          <w:t>الصراع الطبقي</w:t>
        </w:r>
      </w:hyperlink>
      <w:r w:rsidRPr="00951F5C">
        <w:rPr>
          <w:rFonts w:ascii="Simplified Arabic" w:hAnsi="Simplified Arabic" w:cs="Simplified Arabic"/>
          <w:color w:val="202122"/>
          <w:sz w:val="32"/>
          <w:szCs w:val="32"/>
          <w:shd w:val="clear" w:color="auto" w:fill="FFFFFF"/>
        </w:rPr>
        <w:t> </w:t>
      </w:r>
      <w:r w:rsidRPr="00951F5C">
        <w:rPr>
          <w:rFonts w:ascii="Simplified Arabic" w:hAnsi="Simplified Arabic" w:cs="Simplified Arabic"/>
          <w:color w:val="202122"/>
          <w:sz w:val="32"/>
          <w:szCs w:val="32"/>
          <w:shd w:val="clear" w:color="auto" w:fill="FFFFFF"/>
          <w:rtl/>
        </w:rPr>
        <w:t>وصدام</w:t>
      </w:r>
      <w:r w:rsidRPr="00951F5C">
        <w:rPr>
          <w:rFonts w:ascii="Simplified Arabic" w:hAnsi="Simplified Arabic" w:cs="Simplified Arabic"/>
          <w:color w:val="202122"/>
          <w:sz w:val="32"/>
          <w:szCs w:val="32"/>
          <w:shd w:val="clear" w:color="auto" w:fill="FFFFFF"/>
        </w:rPr>
        <w:t> </w:t>
      </w:r>
      <w:r w:rsidR="003A100F">
        <w:rPr>
          <w:rFonts w:ascii="Simplified Arabic" w:hAnsi="Simplified Arabic" w:cs="Simplified Arabic" w:hint="cs"/>
          <w:sz w:val="32"/>
          <w:szCs w:val="32"/>
          <w:rtl/>
        </w:rPr>
        <w:t>التقليد</w:t>
      </w:r>
      <w:r w:rsidR="003A100F" w:rsidRPr="00951F5C">
        <w:rPr>
          <w:rFonts w:ascii="Simplified Arabic" w:hAnsi="Simplified Arabic" w:cs="Simplified Arabic"/>
          <w:color w:val="202122"/>
          <w:sz w:val="32"/>
          <w:szCs w:val="32"/>
          <w:shd w:val="clear" w:color="auto" w:fill="FFFFFF"/>
          <w:rtl/>
        </w:rPr>
        <w:t xml:space="preserve"> </w:t>
      </w:r>
      <w:r w:rsidRPr="00951F5C">
        <w:rPr>
          <w:rFonts w:ascii="Simplified Arabic" w:hAnsi="Simplified Arabic" w:cs="Simplified Arabic"/>
          <w:color w:val="202122"/>
          <w:sz w:val="32"/>
          <w:szCs w:val="32"/>
          <w:shd w:val="clear" w:color="auto" w:fill="FFFFFF"/>
          <w:rtl/>
        </w:rPr>
        <w:t>مع</w:t>
      </w:r>
      <w:r w:rsidRPr="003A100F">
        <w:rPr>
          <w:rFonts w:ascii="Simplified Arabic" w:hAnsi="Simplified Arabic" w:cs="Simplified Arabic"/>
          <w:color w:val="202122"/>
          <w:sz w:val="32"/>
          <w:szCs w:val="32"/>
          <w:shd w:val="clear" w:color="auto" w:fill="FFFFFF"/>
        </w:rPr>
        <w:t> </w:t>
      </w:r>
      <w:hyperlink r:id="rId16" w:tooltip="حداثة" w:history="1">
        <w:r w:rsidRPr="003A100F">
          <w:rPr>
            <w:rStyle w:val="Lienhypertexte"/>
            <w:rFonts w:ascii="Simplified Arabic" w:hAnsi="Simplified Arabic" w:cs="Simplified Arabic"/>
            <w:color w:val="0645AD"/>
            <w:sz w:val="32"/>
            <w:szCs w:val="32"/>
            <w:u w:val="none"/>
            <w:shd w:val="clear" w:color="auto" w:fill="FFFFFF"/>
            <w:rtl/>
          </w:rPr>
          <w:t>ا</w:t>
        </w:r>
        <w:r w:rsidRPr="003A100F">
          <w:rPr>
            <w:rStyle w:val="Lienhypertexte"/>
            <w:rFonts w:ascii="Simplified Arabic" w:hAnsi="Simplified Arabic" w:cs="Simplified Arabic"/>
            <w:color w:val="auto"/>
            <w:sz w:val="32"/>
            <w:szCs w:val="32"/>
            <w:u w:val="none"/>
            <w:shd w:val="clear" w:color="auto" w:fill="FFFFFF"/>
            <w:rtl/>
          </w:rPr>
          <w:t>لحداثة</w:t>
        </w:r>
      </w:hyperlink>
      <w:r w:rsidR="003A100F">
        <w:rPr>
          <w:rFonts w:ascii="Simplified Arabic" w:hAnsi="Simplified Arabic" w:cs="Simplified Arabic" w:hint="cs"/>
          <w:sz w:val="32"/>
          <w:szCs w:val="32"/>
          <w:rtl/>
        </w:rPr>
        <w:t xml:space="preserve">، </w:t>
      </w:r>
      <w:r w:rsidRPr="00951F5C">
        <w:rPr>
          <w:rFonts w:ascii="Simplified Arabic" w:hAnsi="Simplified Arabic" w:cs="Simplified Arabic"/>
          <w:color w:val="202122"/>
          <w:sz w:val="32"/>
          <w:szCs w:val="32"/>
          <w:shd w:val="clear" w:color="auto" w:fill="FFFFFF"/>
        </w:rPr>
        <w:t> </w:t>
      </w:r>
      <w:r w:rsidRPr="00951F5C">
        <w:rPr>
          <w:rFonts w:ascii="Simplified Arabic" w:hAnsi="Simplified Arabic" w:cs="Simplified Arabic"/>
          <w:color w:val="202122"/>
          <w:sz w:val="32"/>
          <w:szCs w:val="32"/>
          <w:shd w:val="clear" w:color="auto" w:fill="FFFFFF"/>
          <w:rtl/>
        </w:rPr>
        <w:t>إضافة إلى وصف المظاهر السلبية للمجتمع من ظلم وفقر وفساد وفقر وتخلف</w:t>
      </w:r>
      <w:r w:rsidRPr="00951F5C">
        <w:rPr>
          <w:rFonts w:ascii="Simplified Arabic" w:hAnsi="Simplified Arabic" w:cs="Simplified Arabic"/>
          <w:color w:val="202122"/>
          <w:sz w:val="32"/>
          <w:szCs w:val="32"/>
          <w:shd w:val="clear" w:color="auto" w:fill="FFFFFF"/>
        </w:rPr>
        <w:t>.</w:t>
      </w:r>
      <w:r w:rsidR="003A100F" w:rsidRPr="003A100F">
        <w:rPr>
          <w:rFonts w:ascii="Simplified Arabic" w:hAnsi="Simplified Arabic" w:cs="Simplified Arabic"/>
          <w:color w:val="202122"/>
          <w:sz w:val="32"/>
          <w:szCs w:val="32"/>
          <w:shd w:val="clear" w:color="auto" w:fill="FFFFFF"/>
          <w:rtl/>
        </w:rPr>
        <w:t xml:space="preserve"> أما على مستوى الشكل فالرواية المغربية في هذه المرحلة بدأت في التحرر من الخط البلاغي العربي الكلاسيكي </w:t>
      </w:r>
      <w:r w:rsidR="003A100F">
        <w:rPr>
          <w:rFonts w:ascii="Simplified Arabic" w:hAnsi="Simplified Arabic" w:cs="Simplified Arabic" w:hint="cs"/>
          <w:color w:val="202122"/>
          <w:sz w:val="32"/>
          <w:szCs w:val="32"/>
          <w:shd w:val="clear" w:color="auto" w:fill="FFFFFF"/>
          <w:rtl/>
        </w:rPr>
        <w:t>"</w:t>
      </w:r>
      <w:r w:rsidR="003A100F" w:rsidRPr="003A100F">
        <w:rPr>
          <w:rFonts w:ascii="Simplified Arabic" w:hAnsi="Simplified Arabic" w:cs="Simplified Arabic"/>
          <w:color w:val="202122"/>
          <w:sz w:val="32"/>
          <w:szCs w:val="32"/>
          <w:shd w:val="clear" w:color="auto" w:fill="FFFFFF"/>
          <w:rtl/>
        </w:rPr>
        <w:t>وانطلقت في تبسيط لغة السرد بل وإلى واقعية حوارية أكبر: تجلت في حضور</w:t>
      </w:r>
      <w:r w:rsidR="003A100F" w:rsidRPr="003A100F">
        <w:rPr>
          <w:rFonts w:ascii="Simplified Arabic" w:hAnsi="Simplified Arabic" w:cs="Simplified Arabic"/>
          <w:sz w:val="32"/>
          <w:szCs w:val="32"/>
          <w:u w:val="single"/>
          <w:shd w:val="clear" w:color="auto" w:fill="FFFFFF"/>
        </w:rPr>
        <w:t> </w:t>
      </w:r>
      <w:hyperlink r:id="rId17" w:tooltip="لهجة مغربية" w:history="1">
        <w:r w:rsidR="003A100F" w:rsidRPr="003A100F">
          <w:rPr>
            <w:rStyle w:val="Lienhypertexte"/>
            <w:rFonts w:ascii="Simplified Arabic" w:hAnsi="Simplified Arabic" w:cs="Simplified Arabic"/>
            <w:color w:val="auto"/>
            <w:sz w:val="32"/>
            <w:szCs w:val="32"/>
            <w:u w:val="none"/>
            <w:shd w:val="clear" w:color="auto" w:fill="FFFFFF"/>
            <w:rtl/>
          </w:rPr>
          <w:t>الدارجة</w:t>
        </w:r>
      </w:hyperlink>
      <w:r w:rsidR="003A100F" w:rsidRPr="003A100F">
        <w:rPr>
          <w:rFonts w:ascii="Simplified Arabic" w:hAnsi="Simplified Arabic" w:cs="Simplified Arabic"/>
          <w:color w:val="202122"/>
          <w:sz w:val="32"/>
          <w:szCs w:val="32"/>
          <w:shd w:val="clear" w:color="auto" w:fill="FFFFFF"/>
        </w:rPr>
        <w:t> </w:t>
      </w:r>
      <w:r w:rsidR="003A100F" w:rsidRPr="003A100F">
        <w:rPr>
          <w:rFonts w:ascii="Simplified Arabic" w:hAnsi="Simplified Arabic" w:cs="Simplified Arabic"/>
          <w:color w:val="202122"/>
          <w:sz w:val="32"/>
          <w:szCs w:val="32"/>
          <w:shd w:val="clear" w:color="auto" w:fill="FFFFFF"/>
          <w:rtl/>
        </w:rPr>
        <w:t>في الحوار وتبييئ الأحداث والسياقات الثقافية مع الواقع المغربي. رغم ذلك، لم تستطع هذه المرحلة التأسيس لرواية مغربية ذاتية، على مستوى الشكللأنها ظلت مؤطرة برسالتها الوظيفية الملتزمة</w:t>
      </w:r>
      <w:r w:rsidR="003A100F">
        <w:rPr>
          <w:rFonts w:ascii="Simplified Arabic" w:hAnsi="Simplified Arabic" w:cs="Simplified Arabic" w:hint="cs"/>
          <w:color w:val="202122"/>
          <w:sz w:val="32"/>
          <w:szCs w:val="32"/>
          <w:shd w:val="clear" w:color="auto" w:fill="FFFFFF"/>
          <w:rtl/>
        </w:rPr>
        <w:t>"</w:t>
      </w:r>
      <w:r w:rsidR="003A100F" w:rsidRPr="003A100F">
        <w:rPr>
          <w:rFonts w:ascii="Simplified Arabic" w:hAnsi="Simplified Arabic" w:cs="Simplified Arabic"/>
          <w:color w:val="202122"/>
          <w:sz w:val="32"/>
          <w:szCs w:val="32"/>
          <w:shd w:val="clear" w:color="auto" w:fill="FFFFFF"/>
        </w:rPr>
        <w:t>.</w:t>
      </w:r>
    </w:p>
    <w:p w:rsidR="003A100F" w:rsidRDefault="003A100F" w:rsidP="00160982">
      <w:pPr>
        <w:shd w:val="clear" w:color="auto" w:fill="FFFFFF"/>
        <w:bidi/>
        <w:spacing w:before="100" w:beforeAutospacing="1" w:after="24" w:line="384" w:lineRule="atLeast"/>
        <w:ind w:right="336"/>
        <w:jc w:val="both"/>
        <w:rPr>
          <w:rFonts w:ascii="Simplified Arabic" w:hAnsi="Simplified Arabic" w:cs="Simplified Arabic" w:hint="cs"/>
          <w:color w:val="202122"/>
          <w:sz w:val="32"/>
          <w:szCs w:val="32"/>
          <w:shd w:val="clear" w:color="auto" w:fill="FFFFFF"/>
          <w:rtl/>
        </w:rPr>
      </w:pPr>
      <w:r>
        <w:rPr>
          <w:rFonts w:ascii="Simplified Arabic" w:hAnsi="Simplified Arabic" w:cs="Simplified Arabic" w:hint="cs"/>
          <w:color w:val="202122"/>
          <w:sz w:val="32"/>
          <w:szCs w:val="32"/>
          <w:shd w:val="clear" w:color="auto" w:fill="FFFFFF"/>
          <w:rtl/>
        </w:rPr>
        <w:t xml:space="preserve">  ومن أشهر روايات هذه المرحلة:</w:t>
      </w:r>
    </w:p>
    <w:p w:rsidR="003A100F" w:rsidRPr="003A100F" w:rsidRDefault="003A100F" w:rsidP="00160982">
      <w:pPr>
        <w:numPr>
          <w:ilvl w:val="0"/>
          <w:numId w:val="10"/>
        </w:numPr>
        <w:shd w:val="clear" w:color="auto" w:fill="FFFFFF"/>
        <w:bidi/>
        <w:spacing w:before="100" w:beforeAutospacing="1" w:after="24" w:line="384" w:lineRule="atLeast"/>
        <w:ind w:left="0" w:right="336"/>
        <w:jc w:val="both"/>
        <w:rPr>
          <w:rFonts w:ascii="Simplified Arabic" w:eastAsia="Times New Roman" w:hAnsi="Simplified Arabic" w:cs="Simplified Arabic"/>
          <w:color w:val="202122"/>
          <w:sz w:val="32"/>
          <w:szCs w:val="32"/>
          <w:lang w:eastAsia="fr-FR"/>
        </w:rPr>
      </w:pPr>
      <w:r w:rsidRPr="003A100F">
        <w:rPr>
          <w:rFonts w:ascii="Simplified Arabic" w:eastAsia="Times New Roman" w:hAnsi="Simplified Arabic" w:cs="Simplified Arabic"/>
          <w:i/>
          <w:iCs/>
          <w:color w:val="202122"/>
          <w:spacing w:val="11"/>
          <w:sz w:val="32"/>
          <w:szCs w:val="32"/>
          <w:rtl/>
          <w:lang w:eastAsia="fr-FR"/>
        </w:rPr>
        <w:t>المعلم علي</w:t>
      </w:r>
      <w:r w:rsidRPr="003A100F">
        <w:rPr>
          <w:rFonts w:ascii="Simplified Arabic" w:eastAsia="Times New Roman" w:hAnsi="Simplified Arabic" w:cs="Simplified Arabic"/>
          <w:color w:val="202122"/>
          <w:sz w:val="32"/>
          <w:szCs w:val="32"/>
          <w:lang w:eastAsia="fr-FR"/>
        </w:rPr>
        <w:t> - </w:t>
      </w:r>
      <w:hyperlink r:id="rId18" w:tooltip="عبد الكريم غلاب" w:history="1">
        <w:r w:rsidRPr="003A100F">
          <w:rPr>
            <w:rFonts w:ascii="Simplified Arabic" w:eastAsia="Times New Roman" w:hAnsi="Simplified Arabic" w:cs="Simplified Arabic"/>
            <w:sz w:val="32"/>
            <w:szCs w:val="32"/>
            <w:rtl/>
            <w:lang w:eastAsia="fr-FR"/>
          </w:rPr>
          <w:t>عبد الكريم غلاب</w:t>
        </w:r>
      </w:hyperlink>
      <w:r w:rsidRPr="003A100F">
        <w:rPr>
          <w:rFonts w:ascii="Simplified Arabic" w:eastAsia="Times New Roman" w:hAnsi="Simplified Arabic" w:cs="Simplified Arabic"/>
          <w:color w:val="202122"/>
          <w:sz w:val="32"/>
          <w:szCs w:val="32"/>
          <w:lang w:eastAsia="fr-FR"/>
        </w:rPr>
        <w:t> </w:t>
      </w:r>
      <w:r w:rsidRPr="003A100F">
        <w:rPr>
          <w:rFonts w:ascii="Simplified Arabic" w:eastAsia="Times New Roman" w:hAnsi="Simplified Arabic" w:cs="Simplified Arabic"/>
          <w:sz w:val="32"/>
          <w:szCs w:val="32"/>
          <w:lang w:eastAsia="fr-FR"/>
        </w:rPr>
        <w:t>(</w:t>
      </w:r>
      <w:hyperlink r:id="rId19" w:tooltip="1970" w:history="1">
        <w:r w:rsidRPr="003A100F">
          <w:rPr>
            <w:rFonts w:ascii="Simplified Arabic" w:eastAsia="Times New Roman" w:hAnsi="Simplified Arabic" w:cs="Simplified Arabic"/>
            <w:sz w:val="32"/>
            <w:szCs w:val="32"/>
            <w:lang w:eastAsia="fr-FR"/>
          </w:rPr>
          <w:t>1970</w:t>
        </w:r>
      </w:hyperlink>
      <w:r w:rsidRPr="003A100F">
        <w:rPr>
          <w:rFonts w:ascii="Simplified Arabic" w:eastAsia="Times New Roman" w:hAnsi="Simplified Arabic" w:cs="Simplified Arabic"/>
          <w:color w:val="202122"/>
          <w:sz w:val="32"/>
          <w:szCs w:val="32"/>
          <w:lang w:eastAsia="fr-FR"/>
        </w:rPr>
        <w:t>)</w:t>
      </w:r>
    </w:p>
    <w:p w:rsidR="003A100F" w:rsidRPr="003A100F" w:rsidRDefault="003A100F" w:rsidP="00160982">
      <w:pPr>
        <w:numPr>
          <w:ilvl w:val="0"/>
          <w:numId w:val="10"/>
        </w:numPr>
        <w:shd w:val="clear" w:color="auto" w:fill="FFFFFF"/>
        <w:bidi/>
        <w:spacing w:before="100" w:beforeAutospacing="1" w:after="24" w:line="384" w:lineRule="atLeast"/>
        <w:ind w:left="0" w:right="336"/>
        <w:jc w:val="both"/>
        <w:rPr>
          <w:rFonts w:ascii="Simplified Arabic" w:eastAsia="Times New Roman" w:hAnsi="Simplified Arabic" w:cs="Simplified Arabic"/>
          <w:color w:val="202122"/>
          <w:sz w:val="32"/>
          <w:szCs w:val="32"/>
          <w:lang w:eastAsia="fr-FR"/>
        </w:rPr>
      </w:pPr>
      <w:r w:rsidRPr="003A100F">
        <w:rPr>
          <w:rFonts w:ascii="Simplified Arabic" w:eastAsia="Times New Roman" w:hAnsi="Simplified Arabic" w:cs="Simplified Arabic"/>
          <w:i/>
          <w:iCs/>
          <w:color w:val="202122"/>
          <w:spacing w:val="11"/>
          <w:sz w:val="32"/>
          <w:szCs w:val="32"/>
          <w:rtl/>
          <w:lang w:eastAsia="fr-FR"/>
        </w:rPr>
        <w:t xml:space="preserve">المرأة </w:t>
      </w:r>
      <w:r w:rsidRPr="003A100F">
        <w:rPr>
          <w:rFonts w:ascii="Simplified Arabic" w:eastAsia="Times New Roman" w:hAnsi="Simplified Arabic" w:cs="Simplified Arabic"/>
          <w:i/>
          <w:iCs/>
          <w:spacing w:val="11"/>
          <w:sz w:val="32"/>
          <w:szCs w:val="32"/>
          <w:rtl/>
          <w:lang w:eastAsia="fr-FR"/>
        </w:rPr>
        <w:t>والوردة</w:t>
      </w:r>
      <w:r w:rsidRPr="003A100F">
        <w:rPr>
          <w:rFonts w:ascii="Simplified Arabic" w:eastAsia="Times New Roman" w:hAnsi="Simplified Arabic" w:cs="Simplified Arabic"/>
          <w:sz w:val="32"/>
          <w:szCs w:val="32"/>
          <w:lang w:eastAsia="fr-FR"/>
        </w:rPr>
        <w:t> - </w:t>
      </w:r>
      <w:hyperlink r:id="rId20" w:tooltip="محمد زفزاف" w:history="1">
        <w:r w:rsidRPr="003A100F">
          <w:rPr>
            <w:rFonts w:ascii="Simplified Arabic" w:eastAsia="Times New Roman" w:hAnsi="Simplified Arabic" w:cs="Simplified Arabic"/>
            <w:sz w:val="32"/>
            <w:szCs w:val="32"/>
            <w:rtl/>
            <w:lang w:eastAsia="fr-FR"/>
          </w:rPr>
          <w:t>محمد زفزاف</w:t>
        </w:r>
      </w:hyperlink>
      <w:r w:rsidRPr="003A100F">
        <w:rPr>
          <w:rFonts w:ascii="Simplified Arabic" w:eastAsia="Times New Roman" w:hAnsi="Simplified Arabic" w:cs="Simplified Arabic"/>
          <w:color w:val="202122"/>
          <w:sz w:val="32"/>
          <w:szCs w:val="32"/>
          <w:lang w:eastAsia="fr-FR"/>
        </w:rPr>
        <w:t> (1972)</w:t>
      </w:r>
    </w:p>
    <w:p w:rsidR="003A100F" w:rsidRPr="003A100F" w:rsidRDefault="003A100F" w:rsidP="00160982">
      <w:pPr>
        <w:numPr>
          <w:ilvl w:val="0"/>
          <w:numId w:val="10"/>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hyperlink r:id="rId21" w:tooltip="الخبز الحافي" w:history="1">
        <w:r w:rsidRPr="003A100F">
          <w:rPr>
            <w:rFonts w:ascii="Simplified Arabic" w:eastAsia="Times New Roman" w:hAnsi="Simplified Arabic" w:cs="Simplified Arabic"/>
            <w:i/>
            <w:iCs/>
            <w:spacing w:val="11"/>
            <w:sz w:val="32"/>
            <w:szCs w:val="32"/>
            <w:rtl/>
            <w:lang w:eastAsia="fr-FR"/>
          </w:rPr>
          <w:t>الخبز الحافي</w:t>
        </w:r>
      </w:hyperlink>
      <w:r w:rsidRPr="003A100F">
        <w:rPr>
          <w:rFonts w:ascii="Simplified Arabic" w:eastAsia="Times New Roman" w:hAnsi="Simplified Arabic" w:cs="Simplified Arabic"/>
          <w:sz w:val="32"/>
          <w:szCs w:val="32"/>
          <w:lang w:eastAsia="fr-FR"/>
        </w:rPr>
        <w:t> - </w:t>
      </w:r>
      <w:hyperlink r:id="rId22" w:tooltip="محمد شكري" w:history="1">
        <w:r w:rsidRPr="003A100F">
          <w:rPr>
            <w:rFonts w:ascii="Simplified Arabic" w:eastAsia="Times New Roman" w:hAnsi="Simplified Arabic" w:cs="Simplified Arabic"/>
            <w:sz w:val="32"/>
            <w:szCs w:val="32"/>
            <w:rtl/>
            <w:lang w:eastAsia="fr-FR"/>
          </w:rPr>
          <w:t>محمد شكري</w:t>
        </w:r>
      </w:hyperlink>
      <w:r w:rsidRPr="003A100F">
        <w:rPr>
          <w:rFonts w:ascii="Simplified Arabic" w:eastAsia="Times New Roman" w:hAnsi="Simplified Arabic" w:cs="Simplified Arabic"/>
          <w:sz w:val="32"/>
          <w:szCs w:val="32"/>
          <w:lang w:eastAsia="fr-FR"/>
        </w:rPr>
        <w:t> (</w:t>
      </w:r>
      <w:hyperlink r:id="rId23" w:tooltip="1972" w:history="1">
        <w:r w:rsidRPr="003A100F">
          <w:rPr>
            <w:rFonts w:ascii="Simplified Arabic" w:eastAsia="Times New Roman" w:hAnsi="Simplified Arabic" w:cs="Simplified Arabic"/>
            <w:sz w:val="32"/>
            <w:szCs w:val="32"/>
            <w:lang w:eastAsia="fr-FR"/>
          </w:rPr>
          <w:t>1972</w:t>
        </w:r>
      </w:hyperlink>
      <w:r w:rsidRPr="003A100F">
        <w:rPr>
          <w:rFonts w:ascii="Simplified Arabic" w:eastAsia="Times New Roman" w:hAnsi="Simplified Arabic" w:cs="Simplified Arabic"/>
          <w:sz w:val="32"/>
          <w:szCs w:val="32"/>
          <w:lang w:eastAsia="fr-FR"/>
        </w:rPr>
        <w:t>)</w:t>
      </w:r>
    </w:p>
    <w:p w:rsidR="003A100F" w:rsidRDefault="003A100F" w:rsidP="00160982">
      <w:pPr>
        <w:numPr>
          <w:ilvl w:val="0"/>
          <w:numId w:val="10"/>
        </w:numPr>
        <w:shd w:val="clear" w:color="auto" w:fill="FFFFFF"/>
        <w:bidi/>
        <w:spacing w:before="100" w:beforeAutospacing="1" w:after="24" w:line="384" w:lineRule="atLeast"/>
        <w:ind w:left="0" w:right="336"/>
        <w:jc w:val="both"/>
        <w:rPr>
          <w:rFonts w:ascii="Simplified Arabic" w:eastAsia="Times New Roman" w:hAnsi="Simplified Arabic" w:cs="Simplified Arabic" w:hint="cs"/>
          <w:color w:val="202122"/>
          <w:sz w:val="32"/>
          <w:szCs w:val="32"/>
          <w:lang w:eastAsia="fr-FR"/>
        </w:rPr>
      </w:pPr>
      <w:r w:rsidRPr="003A100F">
        <w:rPr>
          <w:rFonts w:ascii="Simplified Arabic" w:eastAsia="Times New Roman" w:hAnsi="Simplified Arabic" w:cs="Simplified Arabic"/>
          <w:i/>
          <w:iCs/>
          <w:spacing w:val="11"/>
          <w:sz w:val="32"/>
          <w:szCs w:val="32"/>
          <w:rtl/>
          <w:lang w:eastAsia="fr-FR"/>
        </w:rPr>
        <w:t>الريح الشتوية</w:t>
      </w:r>
      <w:r w:rsidRPr="003A100F">
        <w:rPr>
          <w:rFonts w:ascii="Simplified Arabic" w:eastAsia="Times New Roman" w:hAnsi="Simplified Arabic" w:cs="Simplified Arabic"/>
          <w:sz w:val="32"/>
          <w:szCs w:val="32"/>
          <w:lang w:eastAsia="fr-FR"/>
        </w:rPr>
        <w:t> - </w:t>
      </w:r>
      <w:hyperlink r:id="rId24" w:tooltip="" w:history="1">
        <w:r w:rsidRPr="003A100F">
          <w:rPr>
            <w:rFonts w:ascii="Simplified Arabic" w:eastAsia="Times New Roman" w:hAnsi="Simplified Arabic" w:cs="Simplified Arabic"/>
            <w:sz w:val="32"/>
            <w:szCs w:val="32"/>
            <w:rtl/>
            <w:lang w:eastAsia="fr-FR"/>
          </w:rPr>
          <w:t>مبارك ربيع</w:t>
        </w:r>
      </w:hyperlink>
      <w:r w:rsidRPr="003A100F">
        <w:rPr>
          <w:rFonts w:ascii="Simplified Arabic" w:eastAsia="Times New Roman" w:hAnsi="Simplified Arabic" w:cs="Simplified Arabic"/>
          <w:sz w:val="32"/>
          <w:szCs w:val="32"/>
          <w:lang w:eastAsia="fr-FR"/>
        </w:rPr>
        <w:t> (</w:t>
      </w:r>
      <w:hyperlink r:id="rId25" w:tooltip="محمد عزيز لحبابي" w:history="1">
        <w:r w:rsidRPr="003A100F">
          <w:rPr>
            <w:rFonts w:ascii="Simplified Arabic" w:eastAsia="Times New Roman" w:hAnsi="Simplified Arabic" w:cs="Simplified Arabic"/>
            <w:sz w:val="32"/>
            <w:szCs w:val="32"/>
            <w:lang w:eastAsia="fr-FR"/>
          </w:rPr>
          <w:t>1977</w:t>
        </w:r>
      </w:hyperlink>
      <w:r w:rsidRPr="003A100F">
        <w:rPr>
          <w:rFonts w:ascii="Simplified Arabic" w:eastAsia="Times New Roman" w:hAnsi="Simplified Arabic" w:cs="Simplified Arabic"/>
          <w:color w:val="202122"/>
          <w:sz w:val="32"/>
          <w:szCs w:val="32"/>
          <w:lang w:eastAsia="fr-FR"/>
        </w:rPr>
        <w:t>)</w:t>
      </w:r>
    </w:p>
    <w:p w:rsidR="003A100F" w:rsidRDefault="003A100F"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b/>
          <w:bCs/>
          <w:i/>
          <w:iCs/>
          <w:spacing w:val="11"/>
          <w:sz w:val="32"/>
          <w:szCs w:val="32"/>
          <w:rtl/>
          <w:lang w:eastAsia="fr-FR"/>
        </w:rPr>
      </w:pPr>
      <w:r w:rsidRPr="00736D8D">
        <w:rPr>
          <w:rFonts w:ascii="Simplified Arabic" w:eastAsia="Times New Roman" w:hAnsi="Simplified Arabic" w:cs="Simplified Arabic" w:hint="cs"/>
          <w:b/>
          <w:bCs/>
          <w:i/>
          <w:iCs/>
          <w:spacing w:val="11"/>
          <w:sz w:val="32"/>
          <w:szCs w:val="32"/>
          <w:rtl/>
          <w:lang w:eastAsia="fr-FR"/>
        </w:rPr>
        <w:t>_ المرحلة التجريبية:</w:t>
      </w:r>
    </w:p>
    <w:p w:rsidR="00736D8D" w:rsidRPr="00736D8D" w:rsidRDefault="00736D8D" w:rsidP="00160982">
      <w:pPr>
        <w:shd w:val="clear" w:color="auto" w:fill="FFFFFF"/>
        <w:bidi/>
        <w:spacing w:before="120" w:after="120" w:line="384" w:lineRule="atLeast"/>
        <w:jc w:val="both"/>
        <w:rPr>
          <w:rFonts w:ascii="Simplified Arabic" w:eastAsia="Times New Roman" w:hAnsi="Simplified Arabic" w:cs="Simplified Arabic"/>
          <w:color w:val="202122"/>
          <w:sz w:val="32"/>
          <w:szCs w:val="32"/>
          <w:lang w:eastAsia="fr-FR"/>
        </w:rPr>
      </w:pPr>
      <w:r w:rsidRPr="00736D8D">
        <w:rPr>
          <w:rFonts w:ascii="Simplified Arabic" w:eastAsia="Times New Roman" w:hAnsi="Simplified Arabic" w:cs="Simplified Arabic"/>
          <w:color w:val="202122"/>
          <w:sz w:val="32"/>
          <w:szCs w:val="32"/>
          <w:rtl/>
          <w:lang w:eastAsia="fr-FR"/>
        </w:rPr>
        <w:t>عرفت الرواية المغربية من</w:t>
      </w:r>
      <w:r>
        <w:rPr>
          <w:rFonts w:ascii="Simplified Arabic" w:eastAsia="Times New Roman" w:hAnsi="Simplified Arabic" w:cs="Simplified Arabic" w:hint="cs"/>
          <w:color w:val="202122"/>
          <w:sz w:val="32"/>
          <w:szCs w:val="32"/>
          <w:rtl/>
          <w:lang w:eastAsia="fr-FR"/>
        </w:rPr>
        <w:t>ذ</w:t>
      </w:r>
      <w:r w:rsidRPr="00736D8D">
        <w:rPr>
          <w:rFonts w:ascii="Simplified Arabic" w:eastAsia="Times New Roman" w:hAnsi="Simplified Arabic" w:cs="Simplified Arabic"/>
          <w:color w:val="202122"/>
          <w:sz w:val="32"/>
          <w:szCs w:val="32"/>
          <w:rtl/>
          <w:lang w:eastAsia="fr-FR"/>
        </w:rPr>
        <w:t xml:space="preserve"> نهاية السبعين</w:t>
      </w:r>
      <w:r>
        <w:rPr>
          <w:rFonts w:ascii="Simplified Arabic" w:eastAsia="Times New Roman" w:hAnsi="Simplified Arabic" w:cs="Simplified Arabic" w:hint="cs"/>
          <w:color w:val="202122"/>
          <w:sz w:val="32"/>
          <w:szCs w:val="32"/>
          <w:rtl/>
          <w:lang w:eastAsia="fr-FR"/>
        </w:rPr>
        <w:t>ي</w:t>
      </w:r>
      <w:r w:rsidRPr="00736D8D">
        <w:rPr>
          <w:rFonts w:ascii="Simplified Arabic" w:eastAsia="Times New Roman" w:hAnsi="Simplified Arabic" w:cs="Simplified Arabic"/>
          <w:color w:val="202122"/>
          <w:sz w:val="32"/>
          <w:szCs w:val="32"/>
          <w:rtl/>
          <w:lang w:eastAsia="fr-FR"/>
        </w:rPr>
        <w:t>ات إلى بداية الألفية الثالثة ظهور تيار تجريبي تميز خصوصا بثورته على النمط الكلاسيكي للسرد الروائي (تقنيات الحكي وخطية السرد) والابتعاد عن السارد الكلاسيكي العالم بكل شيء</w:t>
      </w:r>
      <w:r>
        <w:rPr>
          <w:rFonts w:ascii="Simplified Arabic" w:eastAsia="Times New Roman" w:hAnsi="Simplified Arabic" w:cs="Simplified Arabic" w:hint="cs"/>
          <w:color w:val="202122"/>
          <w:sz w:val="32"/>
          <w:szCs w:val="32"/>
          <w:rtl/>
          <w:lang w:eastAsia="fr-FR"/>
        </w:rPr>
        <w:t xml:space="preserve">، </w:t>
      </w:r>
      <w:r w:rsidRPr="00736D8D">
        <w:rPr>
          <w:rFonts w:ascii="Simplified Arabic" w:eastAsia="Times New Roman" w:hAnsi="Simplified Arabic" w:cs="Simplified Arabic"/>
          <w:color w:val="202122"/>
          <w:sz w:val="32"/>
          <w:szCs w:val="32"/>
          <w:rtl/>
          <w:lang w:eastAsia="fr-FR"/>
        </w:rPr>
        <w:t xml:space="preserve"> لفائدة رؤى ومقاربات سردية مختلفة. تميزت روايات هذه المرحلة أيضا بالرجوع إلى التراث المغربي ورمزياته وأبعاده العجائبية والجمالية. ومن أهم مميزات هذه الروايات </w:t>
      </w:r>
      <w:r>
        <w:rPr>
          <w:rFonts w:ascii="Simplified Arabic" w:eastAsia="Times New Roman" w:hAnsi="Simplified Arabic" w:cs="Simplified Arabic" w:hint="cs"/>
          <w:color w:val="202122"/>
          <w:sz w:val="32"/>
          <w:szCs w:val="32"/>
          <w:rtl/>
          <w:lang w:eastAsia="fr-FR"/>
        </w:rPr>
        <w:t>"</w:t>
      </w:r>
      <w:r w:rsidRPr="00736D8D">
        <w:rPr>
          <w:rFonts w:ascii="Simplified Arabic" w:eastAsia="Times New Roman" w:hAnsi="Simplified Arabic" w:cs="Simplified Arabic"/>
          <w:color w:val="202122"/>
          <w:sz w:val="32"/>
          <w:szCs w:val="32"/>
          <w:rtl/>
          <w:lang w:eastAsia="fr-FR"/>
        </w:rPr>
        <w:t>تكسيرها للنمطية اللغوية وللحدود بين الأجناس الأدبية</w:t>
      </w:r>
      <w:r>
        <w:rPr>
          <w:rFonts w:ascii="Simplified Arabic" w:eastAsia="Times New Roman" w:hAnsi="Simplified Arabic" w:cs="Simplified Arabic" w:hint="cs"/>
          <w:color w:val="202122"/>
          <w:sz w:val="32"/>
          <w:szCs w:val="32"/>
          <w:rtl/>
          <w:lang w:eastAsia="fr-FR"/>
        </w:rPr>
        <w:t>"</w:t>
      </w:r>
      <w:r w:rsidRPr="00736D8D">
        <w:rPr>
          <w:rFonts w:ascii="Simplified Arabic" w:eastAsia="Times New Roman" w:hAnsi="Simplified Arabic" w:cs="Simplified Arabic"/>
          <w:color w:val="202122"/>
          <w:sz w:val="32"/>
          <w:szCs w:val="32"/>
          <w:lang w:eastAsia="fr-FR"/>
        </w:rPr>
        <w:t> </w:t>
      </w:r>
      <w:r>
        <w:rPr>
          <w:rFonts w:ascii="Simplified Arabic" w:eastAsia="Times New Roman" w:hAnsi="Simplified Arabic" w:cs="Simplified Arabic" w:hint="cs"/>
          <w:color w:val="202122"/>
          <w:sz w:val="32"/>
          <w:szCs w:val="32"/>
          <w:rtl/>
          <w:lang w:eastAsia="fr-FR"/>
        </w:rPr>
        <w:t xml:space="preserve"> وتوظيف التراث والاشتغال على المعجم اللغوي.</w:t>
      </w:r>
    </w:p>
    <w:p w:rsidR="00736D8D" w:rsidRPr="00736D8D" w:rsidRDefault="00736D8D" w:rsidP="00160982">
      <w:pPr>
        <w:shd w:val="clear" w:color="auto" w:fill="FFFFFF"/>
        <w:bidi/>
        <w:spacing w:before="120" w:after="120" w:line="384" w:lineRule="atLeast"/>
        <w:jc w:val="both"/>
        <w:rPr>
          <w:rFonts w:ascii="Simplified Arabic" w:eastAsia="Times New Roman" w:hAnsi="Simplified Arabic" w:cs="Simplified Arabic"/>
          <w:color w:val="202122"/>
          <w:sz w:val="32"/>
          <w:szCs w:val="32"/>
          <w:lang w:eastAsia="fr-FR"/>
        </w:rPr>
      </w:pPr>
      <w:r w:rsidRPr="00736D8D">
        <w:rPr>
          <w:rFonts w:ascii="Simplified Arabic" w:eastAsia="Times New Roman" w:hAnsi="Simplified Arabic" w:cs="Simplified Arabic"/>
          <w:color w:val="202122"/>
          <w:sz w:val="32"/>
          <w:szCs w:val="32"/>
          <w:rtl/>
          <w:lang w:eastAsia="fr-FR"/>
        </w:rPr>
        <w:t>من أهم أسماء هذه المرحلة</w:t>
      </w:r>
      <w:r>
        <w:rPr>
          <w:rFonts w:ascii="Simplified Arabic" w:eastAsia="Times New Roman" w:hAnsi="Simplified Arabic" w:cs="Simplified Arabic" w:hint="cs"/>
          <w:color w:val="202122"/>
          <w:sz w:val="32"/>
          <w:szCs w:val="32"/>
          <w:rtl/>
          <w:lang w:eastAsia="fr-FR"/>
        </w:rPr>
        <w:t>:</w:t>
      </w:r>
    </w:p>
    <w:p w:rsidR="00736D8D" w:rsidRPr="00736D8D" w:rsidRDefault="00736D8D" w:rsidP="00160982">
      <w:pPr>
        <w:numPr>
          <w:ilvl w:val="0"/>
          <w:numId w:val="11"/>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r w:rsidRPr="00736D8D">
        <w:rPr>
          <w:rFonts w:ascii="Simplified Arabic" w:eastAsia="Times New Roman" w:hAnsi="Simplified Arabic" w:cs="Simplified Arabic"/>
          <w:i/>
          <w:iCs/>
          <w:spacing w:val="11"/>
          <w:sz w:val="32"/>
          <w:szCs w:val="32"/>
          <w:rtl/>
          <w:lang w:eastAsia="fr-FR"/>
        </w:rPr>
        <w:t>رحيل البحر</w:t>
      </w:r>
      <w:r w:rsidRPr="00736D8D">
        <w:rPr>
          <w:rFonts w:ascii="Simplified Arabic" w:eastAsia="Times New Roman" w:hAnsi="Simplified Arabic" w:cs="Simplified Arabic"/>
          <w:sz w:val="32"/>
          <w:szCs w:val="32"/>
          <w:lang w:eastAsia="fr-FR"/>
        </w:rPr>
        <w:t> - </w:t>
      </w:r>
      <w:hyperlink r:id="rId26" w:tooltip="أحمد المديني" w:history="1">
        <w:r w:rsidRPr="00736D8D">
          <w:rPr>
            <w:rFonts w:ascii="Simplified Arabic" w:eastAsia="Times New Roman" w:hAnsi="Simplified Arabic" w:cs="Simplified Arabic"/>
            <w:sz w:val="32"/>
            <w:szCs w:val="32"/>
            <w:rtl/>
            <w:lang w:eastAsia="fr-FR"/>
          </w:rPr>
          <w:t>محمد عزالدين التازي</w:t>
        </w:r>
      </w:hyperlink>
      <w:r w:rsidRPr="00736D8D">
        <w:rPr>
          <w:rFonts w:ascii="Simplified Arabic" w:eastAsia="Times New Roman" w:hAnsi="Simplified Arabic" w:cs="Simplified Arabic"/>
          <w:sz w:val="32"/>
          <w:szCs w:val="32"/>
          <w:lang w:eastAsia="fr-FR"/>
        </w:rPr>
        <w:t> (</w:t>
      </w:r>
      <w:hyperlink r:id="rId27" w:tooltip="1983" w:history="1">
        <w:r w:rsidRPr="00736D8D">
          <w:rPr>
            <w:rFonts w:ascii="Simplified Arabic" w:eastAsia="Times New Roman" w:hAnsi="Simplified Arabic" w:cs="Simplified Arabic"/>
            <w:sz w:val="32"/>
            <w:szCs w:val="32"/>
            <w:lang w:eastAsia="fr-FR"/>
          </w:rPr>
          <w:t>1983</w:t>
        </w:r>
      </w:hyperlink>
      <w:r w:rsidRPr="00736D8D">
        <w:rPr>
          <w:rFonts w:ascii="Simplified Arabic" w:eastAsia="Times New Roman" w:hAnsi="Simplified Arabic" w:cs="Simplified Arabic"/>
          <w:sz w:val="32"/>
          <w:szCs w:val="32"/>
          <w:lang w:eastAsia="fr-FR"/>
        </w:rPr>
        <w:t>)</w:t>
      </w:r>
    </w:p>
    <w:p w:rsidR="00736D8D" w:rsidRPr="00736D8D" w:rsidRDefault="00736D8D" w:rsidP="00160982">
      <w:pPr>
        <w:numPr>
          <w:ilvl w:val="0"/>
          <w:numId w:val="11"/>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r w:rsidRPr="00736D8D">
        <w:rPr>
          <w:rFonts w:ascii="Simplified Arabic" w:eastAsia="Times New Roman" w:hAnsi="Simplified Arabic" w:cs="Simplified Arabic"/>
          <w:i/>
          <w:iCs/>
          <w:spacing w:val="11"/>
          <w:sz w:val="32"/>
          <w:szCs w:val="32"/>
          <w:rtl/>
          <w:lang w:eastAsia="fr-FR"/>
        </w:rPr>
        <w:t>وردة للوقت المغربي</w:t>
      </w:r>
      <w:r w:rsidRPr="00736D8D">
        <w:rPr>
          <w:rFonts w:ascii="Simplified Arabic" w:eastAsia="Times New Roman" w:hAnsi="Simplified Arabic" w:cs="Simplified Arabic"/>
          <w:sz w:val="32"/>
          <w:szCs w:val="32"/>
          <w:lang w:eastAsia="fr-FR"/>
        </w:rPr>
        <w:t> - </w:t>
      </w:r>
      <w:hyperlink r:id="rId28" w:tooltip="أحمد المديني" w:history="1">
        <w:r w:rsidRPr="00736D8D">
          <w:rPr>
            <w:rFonts w:ascii="Simplified Arabic" w:eastAsia="Times New Roman" w:hAnsi="Simplified Arabic" w:cs="Simplified Arabic"/>
            <w:sz w:val="32"/>
            <w:szCs w:val="32"/>
            <w:rtl/>
            <w:lang w:eastAsia="fr-FR"/>
          </w:rPr>
          <w:t>أحمد المديني</w:t>
        </w:r>
      </w:hyperlink>
      <w:r w:rsidRPr="00736D8D">
        <w:rPr>
          <w:rFonts w:ascii="Simplified Arabic" w:eastAsia="Times New Roman" w:hAnsi="Simplified Arabic" w:cs="Simplified Arabic"/>
          <w:sz w:val="32"/>
          <w:szCs w:val="32"/>
          <w:lang w:eastAsia="fr-FR"/>
        </w:rPr>
        <w:t> (</w:t>
      </w:r>
      <w:hyperlink r:id="rId29" w:tooltip="1983" w:history="1">
        <w:r w:rsidRPr="00736D8D">
          <w:rPr>
            <w:rFonts w:ascii="Simplified Arabic" w:eastAsia="Times New Roman" w:hAnsi="Simplified Arabic" w:cs="Simplified Arabic"/>
            <w:sz w:val="32"/>
            <w:szCs w:val="32"/>
            <w:lang w:eastAsia="fr-FR"/>
          </w:rPr>
          <w:t>1983</w:t>
        </w:r>
      </w:hyperlink>
      <w:r w:rsidRPr="00736D8D">
        <w:rPr>
          <w:rFonts w:ascii="Simplified Arabic" w:eastAsia="Times New Roman" w:hAnsi="Simplified Arabic" w:cs="Simplified Arabic"/>
          <w:sz w:val="32"/>
          <w:szCs w:val="32"/>
          <w:lang w:eastAsia="fr-FR"/>
        </w:rPr>
        <w:t>)</w:t>
      </w:r>
    </w:p>
    <w:p w:rsidR="00736D8D" w:rsidRPr="00736D8D" w:rsidRDefault="00736D8D" w:rsidP="00160982">
      <w:pPr>
        <w:numPr>
          <w:ilvl w:val="0"/>
          <w:numId w:val="11"/>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r w:rsidRPr="00736D8D">
        <w:rPr>
          <w:rFonts w:ascii="Simplified Arabic" w:eastAsia="Times New Roman" w:hAnsi="Simplified Arabic" w:cs="Simplified Arabic"/>
          <w:i/>
          <w:iCs/>
          <w:spacing w:val="11"/>
          <w:sz w:val="32"/>
          <w:szCs w:val="32"/>
          <w:rtl/>
          <w:lang w:eastAsia="fr-FR"/>
        </w:rPr>
        <w:t>لعبة النسيان</w:t>
      </w:r>
      <w:r w:rsidRPr="00736D8D">
        <w:rPr>
          <w:rFonts w:ascii="Simplified Arabic" w:eastAsia="Times New Roman" w:hAnsi="Simplified Arabic" w:cs="Simplified Arabic"/>
          <w:sz w:val="32"/>
          <w:szCs w:val="32"/>
          <w:lang w:eastAsia="fr-FR"/>
        </w:rPr>
        <w:t> - </w:t>
      </w:r>
      <w:hyperlink r:id="rId30" w:tooltip="" w:history="1">
        <w:r w:rsidRPr="00736D8D">
          <w:rPr>
            <w:rFonts w:ascii="Simplified Arabic" w:eastAsia="Times New Roman" w:hAnsi="Simplified Arabic" w:cs="Simplified Arabic"/>
            <w:sz w:val="32"/>
            <w:szCs w:val="32"/>
            <w:rtl/>
            <w:lang w:eastAsia="fr-FR"/>
          </w:rPr>
          <w:t>محمد برادة</w:t>
        </w:r>
      </w:hyperlink>
      <w:r w:rsidRPr="00736D8D">
        <w:rPr>
          <w:rFonts w:ascii="Simplified Arabic" w:eastAsia="Times New Roman" w:hAnsi="Simplified Arabic" w:cs="Simplified Arabic"/>
          <w:sz w:val="32"/>
          <w:szCs w:val="32"/>
          <w:lang w:eastAsia="fr-FR"/>
        </w:rPr>
        <w:t> (</w:t>
      </w:r>
      <w:hyperlink r:id="rId31" w:tooltip="1987" w:history="1">
        <w:r w:rsidRPr="00736D8D">
          <w:rPr>
            <w:rFonts w:ascii="Simplified Arabic" w:eastAsia="Times New Roman" w:hAnsi="Simplified Arabic" w:cs="Simplified Arabic"/>
            <w:sz w:val="32"/>
            <w:szCs w:val="32"/>
            <w:lang w:eastAsia="fr-FR"/>
          </w:rPr>
          <w:t>1987</w:t>
        </w:r>
      </w:hyperlink>
      <w:r w:rsidRPr="00736D8D">
        <w:rPr>
          <w:rFonts w:ascii="Simplified Arabic" w:eastAsia="Times New Roman" w:hAnsi="Simplified Arabic" w:cs="Simplified Arabic"/>
          <w:sz w:val="32"/>
          <w:szCs w:val="32"/>
          <w:lang w:eastAsia="fr-FR"/>
        </w:rPr>
        <w:t>)</w:t>
      </w:r>
    </w:p>
    <w:p w:rsidR="00736D8D" w:rsidRPr="00736D8D" w:rsidRDefault="00736D8D" w:rsidP="00160982">
      <w:pPr>
        <w:numPr>
          <w:ilvl w:val="0"/>
          <w:numId w:val="11"/>
        </w:numPr>
        <w:shd w:val="clear" w:color="auto" w:fill="FFFFFF"/>
        <w:bidi/>
        <w:spacing w:before="100" w:beforeAutospacing="1" w:after="24" w:line="384" w:lineRule="atLeast"/>
        <w:ind w:left="0" w:right="336"/>
        <w:jc w:val="both"/>
        <w:rPr>
          <w:rFonts w:ascii="Simplified Arabic" w:eastAsia="Times New Roman" w:hAnsi="Simplified Arabic" w:cs="Simplified Arabic"/>
          <w:sz w:val="32"/>
          <w:szCs w:val="32"/>
          <w:lang w:eastAsia="fr-FR"/>
        </w:rPr>
      </w:pPr>
      <w:r w:rsidRPr="00736D8D">
        <w:rPr>
          <w:rFonts w:ascii="Simplified Arabic" w:eastAsia="Times New Roman" w:hAnsi="Simplified Arabic" w:cs="Simplified Arabic"/>
          <w:i/>
          <w:iCs/>
          <w:spacing w:val="11"/>
          <w:sz w:val="32"/>
          <w:szCs w:val="32"/>
          <w:rtl/>
          <w:lang w:eastAsia="fr-FR"/>
        </w:rPr>
        <w:t>العشاء السفلي</w:t>
      </w:r>
      <w:r w:rsidRPr="00736D8D">
        <w:rPr>
          <w:rFonts w:ascii="Simplified Arabic" w:eastAsia="Times New Roman" w:hAnsi="Simplified Arabic" w:cs="Simplified Arabic"/>
          <w:sz w:val="32"/>
          <w:szCs w:val="32"/>
          <w:lang w:eastAsia="fr-FR"/>
        </w:rPr>
        <w:t> - </w:t>
      </w:r>
      <w:hyperlink r:id="rId32" w:tooltip="محمد الشركي (الصفحة غير موجودة)" w:history="1">
        <w:r w:rsidRPr="00736D8D">
          <w:rPr>
            <w:rFonts w:ascii="Simplified Arabic" w:eastAsia="Times New Roman" w:hAnsi="Simplified Arabic" w:cs="Simplified Arabic"/>
            <w:sz w:val="32"/>
            <w:szCs w:val="32"/>
            <w:rtl/>
            <w:lang w:eastAsia="fr-FR"/>
          </w:rPr>
          <w:t>محمد الشركي</w:t>
        </w:r>
      </w:hyperlink>
      <w:r w:rsidRPr="00736D8D">
        <w:rPr>
          <w:rFonts w:ascii="Simplified Arabic" w:eastAsia="Times New Roman" w:hAnsi="Simplified Arabic" w:cs="Simplified Arabic"/>
          <w:sz w:val="32"/>
          <w:szCs w:val="32"/>
          <w:lang w:eastAsia="fr-FR"/>
        </w:rPr>
        <w:t> (</w:t>
      </w:r>
      <w:hyperlink r:id="rId33" w:tooltip="1987" w:history="1">
        <w:r w:rsidRPr="00736D8D">
          <w:rPr>
            <w:rFonts w:ascii="Simplified Arabic" w:eastAsia="Times New Roman" w:hAnsi="Simplified Arabic" w:cs="Simplified Arabic"/>
            <w:sz w:val="32"/>
            <w:szCs w:val="32"/>
            <w:lang w:eastAsia="fr-FR"/>
          </w:rPr>
          <w:t>1987</w:t>
        </w:r>
      </w:hyperlink>
      <w:r w:rsidRPr="00736D8D">
        <w:rPr>
          <w:rFonts w:ascii="Simplified Arabic" w:eastAsia="Times New Roman" w:hAnsi="Simplified Arabic" w:cs="Simplified Arabic"/>
          <w:sz w:val="32"/>
          <w:szCs w:val="32"/>
          <w:lang w:eastAsia="fr-FR"/>
        </w:rPr>
        <w:t>)</w:t>
      </w:r>
    </w:p>
    <w:p w:rsidR="00736D8D" w:rsidRDefault="00736D8D" w:rsidP="00160982">
      <w:pPr>
        <w:numPr>
          <w:ilvl w:val="0"/>
          <w:numId w:val="11"/>
        </w:numPr>
        <w:shd w:val="clear" w:color="auto" w:fill="FFFFFF"/>
        <w:bidi/>
        <w:spacing w:before="100" w:beforeAutospacing="1" w:after="24" w:line="384" w:lineRule="atLeast"/>
        <w:ind w:left="0" w:right="336"/>
        <w:jc w:val="both"/>
        <w:rPr>
          <w:rFonts w:ascii="Simplified Arabic" w:eastAsia="Times New Roman" w:hAnsi="Simplified Arabic" w:cs="Simplified Arabic" w:hint="cs"/>
          <w:sz w:val="32"/>
          <w:szCs w:val="32"/>
          <w:lang w:eastAsia="fr-FR"/>
        </w:rPr>
      </w:pPr>
      <w:r w:rsidRPr="00736D8D">
        <w:rPr>
          <w:rFonts w:ascii="Simplified Arabic" w:eastAsia="Times New Roman" w:hAnsi="Simplified Arabic" w:cs="Simplified Arabic"/>
          <w:i/>
          <w:iCs/>
          <w:spacing w:val="11"/>
          <w:sz w:val="32"/>
          <w:szCs w:val="32"/>
          <w:rtl/>
          <w:lang w:eastAsia="fr-FR"/>
        </w:rPr>
        <w:t>أحلام بقرة</w:t>
      </w:r>
      <w:r w:rsidRPr="00736D8D">
        <w:rPr>
          <w:rFonts w:ascii="Simplified Arabic" w:eastAsia="Times New Roman" w:hAnsi="Simplified Arabic" w:cs="Simplified Arabic"/>
          <w:sz w:val="32"/>
          <w:szCs w:val="32"/>
          <w:lang w:eastAsia="fr-FR"/>
        </w:rPr>
        <w:t> - </w:t>
      </w:r>
      <w:hyperlink r:id="rId34" w:tooltip="محمد الهرادي" w:history="1">
        <w:r w:rsidRPr="00736D8D">
          <w:rPr>
            <w:rFonts w:ascii="Simplified Arabic" w:eastAsia="Times New Roman" w:hAnsi="Simplified Arabic" w:cs="Simplified Arabic"/>
            <w:sz w:val="32"/>
            <w:szCs w:val="32"/>
            <w:rtl/>
            <w:lang w:eastAsia="fr-FR"/>
          </w:rPr>
          <w:t>محمد الهرادي</w:t>
        </w:r>
      </w:hyperlink>
      <w:r w:rsidRPr="00736D8D">
        <w:rPr>
          <w:rFonts w:ascii="Simplified Arabic" w:eastAsia="Times New Roman" w:hAnsi="Simplified Arabic" w:cs="Simplified Arabic"/>
          <w:sz w:val="32"/>
          <w:szCs w:val="32"/>
          <w:lang w:eastAsia="fr-FR"/>
        </w:rPr>
        <w:t> (</w:t>
      </w:r>
      <w:hyperlink r:id="rId35" w:tooltip="1988" w:history="1">
        <w:r w:rsidRPr="00736D8D">
          <w:rPr>
            <w:rFonts w:ascii="Simplified Arabic" w:eastAsia="Times New Roman" w:hAnsi="Simplified Arabic" w:cs="Simplified Arabic"/>
            <w:sz w:val="32"/>
            <w:szCs w:val="32"/>
            <w:lang w:eastAsia="fr-FR"/>
          </w:rPr>
          <w:t>1988</w:t>
        </w:r>
      </w:hyperlink>
      <w:r w:rsidRPr="00736D8D">
        <w:rPr>
          <w:rFonts w:ascii="Simplified Arabic" w:eastAsia="Times New Roman" w:hAnsi="Simplified Arabic" w:cs="Simplified Arabic"/>
          <w:sz w:val="32"/>
          <w:szCs w:val="32"/>
          <w:lang w:eastAsia="fr-FR"/>
        </w:rPr>
        <w:t>)</w:t>
      </w:r>
    </w:p>
    <w:p w:rsidR="00736D8D" w:rsidRPr="00736D8D" w:rsidRDefault="00736D8D" w:rsidP="00160982">
      <w:pPr>
        <w:shd w:val="clear" w:color="auto" w:fill="FFFFFF"/>
        <w:bidi/>
        <w:spacing w:before="72" w:after="0" w:line="240" w:lineRule="auto"/>
        <w:jc w:val="both"/>
        <w:outlineLvl w:val="2"/>
        <w:rPr>
          <w:rFonts w:ascii="Simplified Arabic" w:eastAsia="Times New Roman" w:hAnsi="Simplified Arabic" w:cs="Simplified Arabic"/>
          <w:b/>
          <w:bCs/>
          <w:color w:val="000000"/>
          <w:sz w:val="32"/>
          <w:szCs w:val="32"/>
          <w:lang w:eastAsia="fr-FR"/>
        </w:rPr>
      </w:pPr>
      <w:r w:rsidRPr="00736D8D">
        <w:rPr>
          <w:rFonts w:ascii="Simplified Arabic" w:eastAsia="Times New Roman" w:hAnsi="Simplified Arabic" w:cs="Simplified Arabic"/>
          <w:b/>
          <w:bCs/>
          <w:color w:val="000000"/>
          <w:sz w:val="32"/>
          <w:szCs w:val="32"/>
          <w:rtl/>
          <w:lang w:eastAsia="fr-FR"/>
        </w:rPr>
        <w:t>الرواية المغربية المعاصرة</w:t>
      </w:r>
      <w:r>
        <w:rPr>
          <w:rFonts w:ascii="Simplified Arabic" w:eastAsia="Times New Roman" w:hAnsi="Simplified Arabic" w:cs="Simplified Arabic" w:hint="cs"/>
          <w:color w:val="54595D"/>
          <w:sz w:val="32"/>
          <w:szCs w:val="32"/>
          <w:rtl/>
          <w:lang w:eastAsia="fr-FR"/>
        </w:rPr>
        <w:t>:</w:t>
      </w:r>
    </w:p>
    <w:p w:rsidR="00736D8D" w:rsidRPr="00736D8D" w:rsidRDefault="00736D8D" w:rsidP="00160982">
      <w:pPr>
        <w:shd w:val="clear" w:color="auto" w:fill="FFFFFF"/>
        <w:bidi/>
        <w:spacing w:before="120" w:after="120" w:line="384" w:lineRule="atLeast"/>
        <w:jc w:val="both"/>
        <w:rPr>
          <w:rFonts w:ascii="Simplified Arabic" w:eastAsia="Times New Roman" w:hAnsi="Simplified Arabic" w:cs="Simplified Arabic"/>
          <w:color w:val="202122"/>
          <w:sz w:val="32"/>
          <w:szCs w:val="32"/>
          <w:lang w:eastAsia="fr-FR"/>
        </w:rPr>
      </w:pPr>
      <w:r>
        <w:rPr>
          <w:rFonts w:ascii="Simplified Arabic" w:eastAsia="Times New Roman" w:hAnsi="Simplified Arabic" w:cs="Simplified Arabic" w:hint="cs"/>
          <w:color w:val="202122"/>
          <w:sz w:val="32"/>
          <w:szCs w:val="32"/>
          <w:rtl/>
          <w:lang w:eastAsia="fr-FR"/>
        </w:rPr>
        <w:t xml:space="preserve">   </w:t>
      </w:r>
      <w:r w:rsidRPr="00736D8D">
        <w:rPr>
          <w:rFonts w:ascii="Simplified Arabic" w:eastAsia="Times New Roman" w:hAnsi="Simplified Arabic" w:cs="Simplified Arabic"/>
          <w:color w:val="202122"/>
          <w:sz w:val="32"/>
          <w:szCs w:val="32"/>
          <w:rtl/>
          <w:lang w:eastAsia="fr-FR"/>
        </w:rPr>
        <w:t>منذ نهاية التسعينات وبداية</w:t>
      </w:r>
      <w:r w:rsidRPr="00736D8D">
        <w:rPr>
          <w:rFonts w:ascii="Simplified Arabic" w:eastAsia="Times New Roman" w:hAnsi="Simplified Arabic" w:cs="Simplified Arabic"/>
          <w:sz w:val="32"/>
          <w:szCs w:val="32"/>
          <w:lang w:eastAsia="fr-FR"/>
        </w:rPr>
        <w:t> </w:t>
      </w:r>
      <w:hyperlink r:id="rId36" w:tooltip="ألفية 3" w:history="1">
        <w:r w:rsidRPr="00736D8D">
          <w:rPr>
            <w:rFonts w:ascii="Simplified Arabic" w:eastAsia="Times New Roman" w:hAnsi="Simplified Arabic" w:cs="Simplified Arabic"/>
            <w:sz w:val="32"/>
            <w:szCs w:val="32"/>
            <w:rtl/>
            <w:lang w:eastAsia="fr-FR"/>
          </w:rPr>
          <w:t>الألفية الثالثة</w:t>
        </w:r>
      </w:hyperlink>
      <w:r w:rsidRPr="00736D8D">
        <w:rPr>
          <w:rFonts w:ascii="Simplified Arabic" w:eastAsia="Times New Roman" w:hAnsi="Simplified Arabic" w:cs="Simplified Arabic"/>
          <w:color w:val="202122"/>
          <w:sz w:val="32"/>
          <w:szCs w:val="32"/>
          <w:rtl/>
          <w:lang w:eastAsia="fr-FR"/>
        </w:rPr>
        <w:t>، عرفت الرواية المغربية حيوية وارتفاعا كميا مهما في حجم الاصدارات الروائية وتنوعها. من الصعب تصنيف الرواية المغربية المعاصرة في قالب</w:t>
      </w:r>
      <w:r w:rsidRPr="00736D8D">
        <w:rPr>
          <w:rFonts w:ascii="Simplified Arabic" w:eastAsia="Times New Roman" w:hAnsi="Simplified Arabic" w:cs="Simplified Arabic"/>
          <w:color w:val="202122"/>
          <w:sz w:val="32"/>
          <w:szCs w:val="32"/>
          <w:lang w:eastAsia="fr-FR"/>
        </w:rPr>
        <w:t> </w:t>
      </w:r>
      <w:hyperlink r:id="rId37" w:tooltip="فلسفة الجمال" w:history="1">
        <w:r w:rsidRPr="00736D8D">
          <w:rPr>
            <w:rFonts w:ascii="Simplified Arabic" w:eastAsia="Times New Roman" w:hAnsi="Simplified Arabic" w:cs="Simplified Arabic"/>
            <w:sz w:val="32"/>
            <w:szCs w:val="32"/>
            <w:rtl/>
            <w:lang w:eastAsia="fr-FR"/>
          </w:rPr>
          <w:t>جمالي</w:t>
        </w:r>
      </w:hyperlink>
      <w:r w:rsidRPr="00736D8D">
        <w:rPr>
          <w:rFonts w:ascii="Simplified Arabic" w:eastAsia="Times New Roman" w:hAnsi="Simplified Arabic" w:cs="Simplified Arabic"/>
          <w:sz w:val="32"/>
          <w:szCs w:val="32"/>
          <w:lang w:eastAsia="fr-FR"/>
        </w:rPr>
        <w:t> </w:t>
      </w:r>
      <w:r w:rsidRPr="00736D8D">
        <w:rPr>
          <w:rFonts w:ascii="Simplified Arabic" w:eastAsia="Times New Roman" w:hAnsi="Simplified Arabic" w:cs="Simplified Arabic"/>
          <w:sz w:val="32"/>
          <w:szCs w:val="32"/>
          <w:rtl/>
          <w:lang w:eastAsia="fr-FR"/>
        </w:rPr>
        <w:t>أو</w:t>
      </w:r>
      <w:r w:rsidRPr="00736D8D">
        <w:rPr>
          <w:rFonts w:ascii="Simplified Arabic" w:eastAsia="Times New Roman" w:hAnsi="Simplified Arabic" w:cs="Simplified Arabic"/>
          <w:sz w:val="32"/>
          <w:szCs w:val="32"/>
          <w:lang w:eastAsia="fr-FR"/>
        </w:rPr>
        <w:t> </w:t>
      </w:r>
      <w:hyperlink r:id="rId38" w:tooltip="أدب" w:history="1">
        <w:r w:rsidRPr="00736D8D">
          <w:rPr>
            <w:rFonts w:ascii="Simplified Arabic" w:eastAsia="Times New Roman" w:hAnsi="Simplified Arabic" w:cs="Simplified Arabic"/>
            <w:sz w:val="32"/>
            <w:szCs w:val="32"/>
            <w:rtl/>
            <w:lang w:eastAsia="fr-FR"/>
          </w:rPr>
          <w:t>أدبي</w:t>
        </w:r>
      </w:hyperlink>
      <w:r w:rsidRPr="00736D8D">
        <w:rPr>
          <w:rFonts w:ascii="Simplified Arabic" w:eastAsia="Times New Roman" w:hAnsi="Simplified Arabic" w:cs="Simplified Arabic"/>
          <w:color w:val="202122"/>
          <w:sz w:val="32"/>
          <w:szCs w:val="32"/>
          <w:lang w:eastAsia="fr-FR"/>
        </w:rPr>
        <w:t> </w:t>
      </w:r>
      <w:r w:rsidRPr="00736D8D">
        <w:rPr>
          <w:rFonts w:ascii="Simplified Arabic" w:eastAsia="Times New Roman" w:hAnsi="Simplified Arabic" w:cs="Simplified Arabic"/>
          <w:color w:val="202122"/>
          <w:sz w:val="32"/>
          <w:szCs w:val="32"/>
          <w:rtl/>
          <w:lang w:eastAsia="fr-FR"/>
        </w:rPr>
        <w:t>معين، فهي تتميز بتنوع كبير وظهور أجيال من الكتاب من مشارب فكرية مختلفة، إلا أن ما يميزها، على العموم، هو العودة إلى الحكاية واستدعاء التاريخ والتراث والذاكرة الجماعية</w:t>
      </w:r>
      <w:r w:rsidRPr="00736D8D">
        <w:rPr>
          <w:rFonts w:ascii="Simplified Arabic" w:eastAsia="Times New Roman" w:hAnsi="Simplified Arabic" w:cs="Simplified Arabic"/>
          <w:color w:val="202122"/>
          <w:sz w:val="32"/>
          <w:szCs w:val="32"/>
          <w:lang w:eastAsia="fr-FR"/>
        </w:rPr>
        <w:t>.</w:t>
      </w:r>
    </w:p>
    <w:p w:rsidR="00736D8D" w:rsidRPr="00736D8D" w:rsidRDefault="00736D8D" w:rsidP="00160982">
      <w:pPr>
        <w:shd w:val="clear" w:color="auto" w:fill="FFFFFF"/>
        <w:bidi/>
        <w:spacing w:before="120" w:after="120" w:line="384" w:lineRule="atLeast"/>
        <w:jc w:val="both"/>
        <w:rPr>
          <w:rFonts w:ascii="Simplified Arabic" w:eastAsia="Times New Roman" w:hAnsi="Simplified Arabic" w:cs="Simplified Arabic"/>
          <w:color w:val="202122"/>
          <w:sz w:val="32"/>
          <w:szCs w:val="32"/>
          <w:lang w:eastAsia="fr-FR"/>
        </w:rPr>
      </w:pPr>
      <w:r>
        <w:rPr>
          <w:rFonts w:ascii="Simplified Arabic" w:eastAsia="Times New Roman" w:hAnsi="Simplified Arabic" w:cs="Simplified Arabic" w:hint="cs"/>
          <w:color w:val="202122"/>
          <w:sz w:val="32"/>
          <w:szCs w:val="32"/>
          <w:rtl/>
          <w:lang w:eastAsia="fr-FR"/>
        </w:rPr>
        <w:lastRenderedPageBreak/>
        <w:t xml:space="preserve">بالإضافة إلى </w:t>
      </w:r>
      <w:r w:rsidRPr="00736D8D">
        <w:rPr>
          <w:rFonts w:ascii="Simplified Arabic" w:eastAsia="Times New Roman" w:hAnsi="Simplified Arabic" w:cs="Simplified Arabic"/>
          <w:color w:val="202122"/>
          <w:sz w:val="32"/>
          <w:szCs w:val="32"/>
          <w:rtl/>
          <w:lang w:eastAsia="fr-FR"/>
        </w:rPr>
        <w:t>تداخل مجالات اشتغالهم فهم</w:t>
      </w:r>
      <w:r>
        <w:rPr>
          <w:rFonts w:ascii="Simplified Arabic" w:eastAsia="Times New Roman" w:hAnsi="Simplified Arabic" w:cs="Simplified Arabic" w:hint="cs"/>
          <w:color w:val="202122"/>
          <w:sz w:val="32"/>
          <w:szCs w:val="32"/>
          <w:rtl/>
          <w:lang w:eastAsia="fr-FR"/>
        </w:rPr>
        <w:t xml:space="preserve">" </w:t>
      </w:r>
      <w:r w:rsidRPr="00736D8D">
        <w:rPr>
          <w:rFonts w:ascii="Simplified Arabic" w:eastAsia="Times New Roman" w:hAnsi="Simplified Arabic" w:cs="Simplified Arabic"/>
          <w:color w:val="202122"/>
          <w:sz w:val="32"/>
          <w:szCs w:val="32"/>
          <w:lang w:eastAsia="fr-FR"/>
        </w:rPr>
        <w:t> </w:t>
      </w:r>
      <w:hyperlink r:id="rId39" w:tooltip="شاعر" w:history="1">
        <w:r w:rsidRPr="00736D8D">
          <w:rPr>
            <w:rFonts w:ascii="Simplified Arabic" w:eastAsia="Times New Roman" w:hAnsi="Simplified Arabic" w:cs="Simplified Arabic"/>
            <w:sz w:val="32"/>
            <w:szCs w:val="32"/>
            <w:rtl/>
            <w:lang w:eastAsia="fr-FR"/>
          </w:rPr>
          <w:t>شعراء</w:t>
        </w:r>
      </w:hyperlink>
      <w:r w:rsidRPr="00736D8D">
        <w:rPr>
          <w:rFonts w:ascii="Simplified Arabic" w:eastAsia="Times New Roman" w:hAnsi="Simplified Arabic" w:cs="Simplified Arabic"/>
          <w:sz w:val="32"/>
          <w:szCs w:val="32"/>
          <w:lang w:eastAsia="fr-FR"/>
        </w:rPr>
        <w:t> </w:t>
      </w:r>
      <w:r w:rsidRPr="00736D8D">
        <w:rPr>
          <w:rFonts w:ascii="Simplified Arabic" w:eastAsia="Times New Roman" w:hAnsi="Simplified Arabic" w:cs="Simplified Arabic"/>
          <w:sz w:val="32"/>
          <w:szCs w:val="32"/>
          <w:rtl/>
          <w:lang w:eastAsia="fr-FR"/>
        </w:rPr>
        <w:t>و</w:t>
      </w:r>
      <w:hyperlink r:id="rId40" w:tooltip="سياسي" w:history="1">
        <w:r w:rsidRPr="00736D8D">
          <w:rPr>
            <w:rFonts w:ascii="Simplified Arabic" w:eastAsia="Times New Roman" w:hAnsi="Simplified Arabic" w:cs="Simplified Arabic"/>
            <w:sz w:val="32"/>
            <w:szCs w:val="32"/>
            <w:rtl/>
            <w:lang w:eastAsia="fr-FR"/>
          </w:rPr>
          <w:t>سياسيون</w:t>
        </w:r>
      </w:hyperlink>
      <w:r w:rsidRPr="00736D8D">
        <w:rPr>
          <w:rFonts w:ascii="Simplified Arabic" w:eastAsia="Times New Roman" w:hAnsi="Simplified Arabic" w:cs="Simplified Arabic"/>
          <w:sz w:val="32"/>
          <w:szCs w:val="32"/>
          <w:lang w:eastAsia="fr-FR"/>
        </w:rPr>
        <w:t> </w:t>
      </w:r>
      <w:r w:rsidRPr="00736D8D">
        <w:rPr>
          <w:rFonts w:ascii="Simplified Arabic" w:eastAsia="Times New Roman" w:hAnsi="Simplified Arabic" w:cs="Simplified Arabic"/>
          <w:sz w:val="32"/>
          <w:szCs w:val="32"/>
          <w:rtl/>
          <w:lang w:eastAsia="fr-FR"/>
        </w:rPr>
        <w:t>و</w:t>
      </w:r>
      <w:hyperlink r:id="rId41" w:tooltip="رجل دولة" w:history="1">
        <w:r w:rsidRPr="00736D8D">
          <w:rPr>
            <w:rFonts w:ascii="Simplified Arabic" w:eastAsia="Times New Roman" w:hAnsi="Simplified Arabic" w:cs="Simplified Arabic"/>
            <w:sz w:val="32"/>
            <w:szCs w:val="32"/>
            <w:rtl/>
            <w:lang w:eastAsia="fr-FR"/>
          </w:rPr>
          <w:t>رجال دولة</w:t>
        </w:r>
      </w:hyperlink>
      <w:r w:rsidRPr="00736D8D">
        <w:rPr>
          <w:rFonts w:ascii="Simplified Arabic" w:eastAsia="Times New Roman" w:hAnsi="Simplified Arabic" w:cs="Simplified Arabic"/>
          <w:sz w:val="32"/>
          <w:szCs w:val="32"/>
          <w:lang w:eastAsia="fr-FR"/>
        </w:rPr>
        <w:t> </w:t>
      </w:r>
      <w:hyperlink r:id="rId42" w:tooltip="صحفي" w:history="1">
        <w:r w:rsidRPr="00736D8D">
          <w:rPr>
            <w:rFonts w:ascii="Simplified Arabic" w:eastAsia="Times New Roman" w:hAnsi="Simplified Arabic" w:cs="Simplified Arabic"/>
            <w:sz w:val="32"/>
            <w:szCs w:val="32"/>
            <w:rtl/>
            <w:lang w:eastAsia="fr-FR"/>
          </w:rPr>
          <w:t>وصحفيون</w:t>
        </w:r>
      </w:hyperlink>
      <w:r w:rsidRPr="00736D8D">
        <w:rPr>
          <w:rFonts w:ascii="Simplified Arabic" w:eastAsia="Times New Roman" w:hAnsi="Simplified Arabic" w:cs="Simplified Arabic"/>
          <w:color w:val="202122"/>
          <w:sz w:val="32"/>
          <w:szCs w:val="32"/>
          <w:lang w:eastAsia="fr-FR"/>
        </w:rPr>
        <w:t> </w:t>
      </w:r>
      <w:r w:rsidRPr="00736D8D">
        <w:rPr>
          <w:rFonts w:ascii="Simplified Arabic" w:eastAsia="Times New Roman" w:hAnsi="Simplified Arabic" w:cs="Simplified Arabic"/>
          <w:color w:val="202122"/>
          <w:sz w:val="32"/>
          <w:szCs w:val="32"/>
          <w:rtl/>
          <w:lang w:eastAsia="fr-FR"/>
        </w:rPr>
        <w:t>وأكاديميون بل وأحيانا مهنيون في مجالات بعيدة عن الأدب، مما أغنى الروافد الثقافية والجمالية للموضوعات الروائية</w:t>
      </w:r>
      <w:r>
        <w:rPr>
          <w:rFonts w:ascii="Simplified Arabic" w:eastAsia="Times New Roman" w:hAnsi="Simplified Arabic" w:cs="Simplified Arabic" w:hint="cs"/>
          <w:color w:val="202122"/>
          <w:sz w:val="32"/>
          <w:szCs w:val="32"/>
          <w:rtl/>
          <w:lang w:eastAsia="fr-FR"/>
        </w:rPr>
        <w:t>"</w:t>
      </w:r>
      <w:r w:rsidRPr="00736D8D">
        <w:rPr>
          <w:rFonts w:ascii="Simplified Arabic" w:eastAsia="Times New Roman" w:hAnsi="Simplified Arabic" w:cs="Simplified Arabic"/>
          <w:color w:val="202122"/>
          <w:sz w:val="32"/>
          <w:szCs w:val="32"/>
          <w:rtl/>
          <w:lang w:eastAsia="fr-FR"/>
        </w:rPr>
        <w:t xml:space="preserve">. </w:t>
      </w:r>
      <w:r>
        <w:rPr>
          <w:rFonts w:ascii="Simplified Arabic" w:eastAsia="Times New Roman" w:hAnsi="Simplified Arabic" w:cs="Simplified Arabic" w:hint="cs"/>
          <w:color w:val="202122"/>
          <w:sz w:val="32"/>
          <w:szCs w:val="32"/>
          <w:rtl/>
          <w:lang w:eastAsia="fr-FR"/>
        </w:rPr>
        <w:t xml:space="preserve">كما أن </w:t>
      </w:r>
      <w:r w:rsidRPr="00736D8D">
        <w:rPr>
          <w:rFonts w:ascii="Simplified Arabic" w:eastAsia="Times New Roman" w:hAnsi="Simplified Arabic" w:cs="Simplified Arabic"/>
          <w:color w:val="202122"/>
          <w:sz w:val="32"/>
          <w:szCs w:val="32"/>
          <w:rtl/>
          <w:lang w:eastAsia="fr-FR"/>
        </w:rPr>
        <w:t>الجيل المعاصر</w:t>
      </w:r>
      <w:r>
        <w:rPr>
          <w:rFonts w:ascii="Simplified Arabic" w:eastAsia="Times New Roman" w:hAnsi="Simplified Arabic" w:cs="Simplified Arabic"/>
          <w:color w:val="202122"/>
          <w:sz w:val="32"/>
          <w:szCs w:val="32"/>
          <w:rtl/>
          <w:lang w:eastAsia="fr-FR"/>
        </w:rPr>
        <w:t xml:space="preserve"> </w:t>
      </w:r>
      <w:r w:rsidRPr="00736D8D">
        <w:rPr>
          <w:rFonts w:ascii="Simplified Arabic" w:eastAsia="Times New Roman" w:hAnsi="Simplified Arabic" w:cs="Simplified Arabic"/>
          <w:color w:val="202122"/>
          <w:sz w:val="32"/>
          <w:szCs w:val="32"/>
          <w:rtl/>
          <w:lang w:eastAsia="fr-FR"/>
        </w:rPr>
        <w:t xml:space="preserve">تميز أيضا </w:t>
      </w:r>
      <w:r>
        <w:rPr>
          <w:rFonts w:ascii="Simplified Arabic" w:eastAsia="Times New Roman" w:hAnsi="Simplified Arabic" w:cs="Simplified Arabic"/>
          <w:color w:val="202122"/>
          <w:sz w:val="32"/>
          <w:szCs w:val="32"/>
          <w:rtl/>
          <w:lang w:eastAsia="fr-FR"/>
        </w:rPr>
        <w:t>بالحضور القوي للروائيات</w:t>
      </w:r>
      <w:r>
        <w:rPr>
          <w:rFonts w:ascii="Simplified Arabic" w:eastAsia="Times New Roman" w:hAnsi="Simplified Arabic" w:cs="Simplified Arabic" w:hint="cs"/>
          <w:color w:val="202122"/>
          <w:sz w:val="32"/>
          <w:szCs w:val="32"/>
          <w:rtl/>
          <w:lang w:eastAsia="fr-FR"/>
        </w:rPr>
        <w:t>.</w:t>
      </w:r>
    </w:p>
    <w:p w:rsidR="00736D8D" w:rsidRDefault="00F9788C"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color w:val="202122"/>
          <w:sz w:val="32"/>
          <w:szCs w:val="32"/>
          <w:rtl/>
          <w:lang w:eastAsia="fr-FR"/>
        </w:rPr>
      </w:pPr>
      <w:r>
        <w:rPr>
          <w:rFonts w:ascii="Simplified Arabic" w:eastAsia="Times New Roman" w:hAnsi="Simplified Arabic" w:cs="Simplified Arabic" w:hint="cs"/>
          <w:color w:val="202122"/>
          <w:sz w:val="32"/>
          <w:szCs w:val="32"/>
          <w:rtl/>
          <w:lang w:eastAsia="fr-FR"/>
        </w:rPr>
        <w:t xml:space="preserve"> و</w:t>
      </w:r>
      <w:r w:rsidR="00736D8D" w:rsidRPr="00F9788C">
        <w:rPr>
          <w:rFonts w:ascii="Simplified Arabic" w:eastAsia="Times New Roman" w:hAnsi="Simplified Arabic" w:cs="Simplified Arabic"/>
          <w:color w:val="202122"/>
          <w:sz w:val="32"/>
          <w:szCs w:val="32"/>
          <w:rtl/>
          <w:lang w:eastAsia="fr-FR"/>
        </w:rPr>
        <w:t>من أهم الروائيين المعاصرين</w:t>
      </w:r>
      <w:r w:rsidR="00736D8D" w:rsidRPr="00F9788C">
        <w:rPr>
          <w:rFonts w:ascii="Simplified Arabic" w:eastAsia="Times New Roman" w:hAnsi="Simplified Arabic" w:cs="Simplified Arabic"/>
          <w:color w:val="202122"/>
          <w:sz w:val="32"/>
          <w:szCs w:val="32"/>
          <w:lang w:eastAsia="fr-FR"/>
        </w:rPr>
        <w:t>: </w:t>
      </w:r>
      <w:hyperlink r:id="rId43" w:tooltip="بنسالم حميش" w:history="1">
        <w:r w:rsidR="00736D8D" w:rsidRPr="00F9788C">
          <w:rPr>
            <w:rFonts w:ascii="Simplified Arabic" w:eastAsia="Times New Roman" w:hAnsi="Simplified Arabic" w:cs="Simplified Arabic"/>
            <w:sz w:val="32"/>
            <w:szCs w:val="32"/>
            <w:rtl/>
            <w:lang w:eastAsia="fr-FR"/>
          </w:rPr>
          <w:t>بنسالم حميش</w:t>
        </w:r>
      </w:hyperlink>
      <w:r w:rsidR="00736D8D" w:rsidRPr="00F9788C">
        <w:rPr>
          <w:rFonts w:ascii="Simplified Arabic" w:eastAsia="Times New Roman" w:hAnsi="Simplified Arabic" w:cs="Simplified Arabic" w:hint="cs"/>
          <w:color w:val="202122"/>
          <w:sz w:val="32"/>
          <w:szCs w:val="32"/>
          <w:rtl/>
          <w:lang w:eastAsia="fr-FR"/>
        </w:rPr>
        <w:t>(</w:t>
      </w:r>
      <w:r>
        <w:rPr>
          <w:rFonts w:ascii="Simplified Arabic" w:eastAsia="Times New Roman" w:hAnsi="Simplified Arabic" w:cs="Simplified Arabic" w:hint="cs"/>
          <w:color w:val="202122"/>
          <w:sz w:val="32"/>
          <w:szCs w:val="32"/>
          <w:rtl/>
          <w:lang w:eastAsia="fr-FR"/>
        </w:rPr>
        <w:t>مجنون الحكم</w:t>
      </w:r>
      <w:r w:rsidR="00736D8D" w:rsidRPr="00F9788C">
        <w:rPr>
          <w:rFonts w:ascii="Simplified Arabic" w:eastAsia="Times New Roman" w:hAnsi="Simplified Arabic" w:cs="Simplified Arabic" w:hint="cs"/>
          <w:color w:val="202122"/>
          <w:sz w:val="32"/>
          <w:szCs w:val="32"/>
          <w:rtl/>
          <w:lang w:eastAsia="fr-FR"/>
        </w:rPr>
        <w:t>)</w:t>
      </w:r>
      <w:r>
        <w:rPr>
          <w:rFonts w:ascii="Simplified Arabic" w:eastAsia="Times New Roman" w:hAnsi="Simplified Arabic" w:cs="Simplified Arabic" w:hint="cs"/>
          <w:color w:val="202122"/>
          <w:sz w:val="32"/>
          <w:szCs w:val="32"/>
          <w:rtl/>
          <w:lang w:eastAsia="fr-FR"/>
        </w:rPr>
        <w:t xml:space="preserve"> و(معذبتي) و(من ذكر وأنثى)</w:t>
      </w:r>
      <w:r w:rsidR="00736D8D" w:rsidRPr="00F9788C">
        <w:rPr>
          <w:rFonts w:ascii="Simplified Arabic" w:eastAsia="Times New Roman" w:hAnsi="Simplified Arabic" w:cs="Simplified Arabic"/>
          <w:color w:val="202122"/>
          <w:sz w:val="32"/>
          <w:szCs w:val="32"/>
          <w:rtl/>
          <w:lang w:eastAsia="fr-FR"/>
        </w:rPr>
        <w:t>،</w:t>
      </w:r>
      <w:r w:rsidR="00736D8D" w:rsidRPr="00F9788C">
        <w:rPr>
          <w:rFonts w:ascii="Simplified Arabic" w:eastAsia="Times New Roman" w:hAnsi="Simplified Arabic" w:cs="Simplified Arabic"/>
          <w:color w:val="202122"/>
          <w:sz w:val="32"/>
          <w:szCs w:val="32"/>
          <w:lang w:eastAsia="fr-FR"/>
        </w:rPr>
        <w:t> </w:t>
      </w:r>
      <w:r w:rsidRPr="00F9788C">
        <w:rPr>
          <w:rFonts w:ascii="Simplified Arabic" w:eastAsia="Times New Roman" w:hAnsi="Simplified Arabic" w:cs="Simplified Arabic" w:hint="cs"/>
          <w:color w:val="202122"/>
          <w:sz w:val="32"/>
          <w:szCs w:val="32"/>
          <w:rtl/>
          <w:lang w:eastAsia="fr-FR"/>
        </w:rPr>
        <w:t>ومحمد برادة (امرأة النسيان 2002) و(حيوات متجاورة 2009) بعيدا عن الضوضاء قريبا من السكات (2014) و(رسائل من امرأة مختفية 2019)</w:t>
      </w:r>
      <w:r>
        <w:rPr>
          <w:rFonts w:ascii="Simplified Arabic" w:eastAsia="Times New Roman" w:hAnsi="Simplified Arabic" w:cs="Simplified Arabic" w:hint="cs"/>
          <w:color w:val="202122"/>
          <w:sz w:val="32"/>
          <w:szCs w:val="32"/>
          <w:rtl/>
          <w:lang w:eastAsia="fr-FR"/>
        </w:rPr>
        <w:t xml:space="preserve"> ومحمد الأشعري (جنوب الروح) و(القوس والفراشة 2010) و زهور كرام (قلادة قرنفل 2004) واسماعيل غزالي</w:t>
      </w:r>
      <w:r w:rsidR="00B27ABB">
        <w:rPr>
          <w:rFonts w:ascii="Simplified Arabic" w:eastAsia="Times New Roman" w:hAnsi="Simplified Arabic" w:cs="Simplified Arabic" w:hint="cs"/>
          <w:color w:val="202122"/>
          <w:sz w:val="32"/>
          <w:szCs w:val="32"/>
          <w:rtl/>
          <w:lang w:eastAsia="fr-FR"/>
        </w:rPr>
        <w:t xml:space="preserve"> (موسم صيد الزنجور).</w:t>
      </w:r>
    </w:p>
    <w:p w:rsidR="00B27ABB" w:rsidRDefault="00B27ABB"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b/>
          <w:bCs/>
          <w:color w:val="202122"/>
          <w:sz w:val="32"/>
          <w:szCs w:val="32"/>
          <w:rtl/>
          <w:lang w:eastAsia="fr-FR"/>
        </w:rPr>
      </w:pPr>
      <w:r w:rsidRPr="00B27ABB">
        <w:rPr>
          <w:rFonts w:ascii="Simplified Arabic" w:eastAsia="Times New Roman" w:hAnsi="Simplified Arabic" w:cs="Simplified Arabic" w:hint="cs"/>
          <w:b/>
          <w:bCs/>
          <w:color w:val="202122"/>
          <w:sz w:val="32"/>
          <w:szCs w:val="32"/>
          <w:rtl/>
          <w:lang w:eastAsia="fr-FR"/>
        </w:rPr>
        <w:t>_ فنون السرد في ليبيا:</w:t>
      </w:r>
    </w:p>
    <w:p w:rsidR="00D47718" w:rsidRDefault="00D47718"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color w:val="202122"/>
          <w:sz w:val="32"/>
          <w:szCs w:val="32"/>
          <w:rtl/>
          <w:lang w:eastAsia="fr-FR"/>
        </w:rPr>
      </w:pPr>
      <w:r w:rsidRPr="00D47718">
        <w:rPr>
          <w:rFonts w:ascii="Simplified Arabic" w:eastAsia="Times New Roman" w:hAnsi="Simplified Arabic" w:cs="Simplified Arabic" w:hint="cs"/>
          <w:color w:val="202122"/>
          <w:sz w:val="32"/>
          <w:szCs w:val="32"/>
          <w:rtl/>
          <w:lang w:eastAsia="fr-FR"/>
        </w:rPr>
        <w:t xml:space="preserve"> على الرغم من قلة النصوص</w:t>
      </w:r>
      <w:r>
        <w:rPr>
          <w:rFonts w:ascii="Simplified Arabic" w:eastAsia="Times New Roman" w:hAnsi="Simplified Arabic" w:cs="Simplified Arabic" w:hint="cs"/>
          <w:color w:val="202122"/>
          <w:sz w:val="32"/>
          <w:szCs w:val="32"/>
          <w:rtl/>
          <w:lang w:eastAsia="fr-FR"/>
        </w:rPr>
        <w:t xml:space="preserve"> القصصية في الأدب الليبي فإنها عرفت تنوعا لابأس به وبدأت في مرحلة مبكرة نسبيا مع وجود انقطاع زمني بين مرحلة التأسيس والمراحل التالية، ونذكر منها أعمال أحمد ابراهيم الفقيه (البحر لا ماء فيه 1965) و(اربطوا أحزمة المقاعد 1968)، و ابراهيم الكوني في ( جرعة دم 1983) و( القفص 1990) و(الربة الحجرية 1992) وجمعة الفاخري( غربة النهر 1994) وعبد الله الغزال (السوأة 2006).</w:t>
      </w:r>
    </w:p>
    <w:p w:rsidR="00D47718" w:rsidRDefault="00D47718"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b/>
          <w:bCs/>
          <w:color w:val="202122"/>
          <w:sz w:val="32"/>
          <w:szCs w:val="32"/>
          <w:rtl/>
          <w:lang w:eastAsia="fr-FR"/>
        </w:rPr>
      </w:pPr>
      <w:r w:rsidRPr="00D47718">
        <w:rPr>
          <w:rFonts w:ascii="Simplified Arabic" w:eastAsia="Times New Roman" w:hAnsi="Simplified Arabic" w:cs="Simplified Arabic" w:hint="cs"/>
          <w:b/>
          <w:bCs/>
          <w:color w:val="202122"/>
          <w:sz w:val="32"/>
          <w:szCs w:val="32"/>
          <w:rtl/>
          <w:lang w:eastAsia="fr-FR"/>
        </w:rPr>
        <w:t>_ الرواية الليبية:</w:t>
      </w:r>
    </w:p>
    <w:p w:rsidR="00D47718" w:rsidRDefault="00D47718"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color w:val="202122"/>
          <w:sz w:val="32"/>
          <w:szCs w:val="32"/>
          <w:rtl/>
          <w:lang w:eastAsia="fr-FR"/>
        </w:rPr>
      </w:pPr>
      <w:r>
        <w:rPr>
          <w:rFonts w:ascii="Simplified Arabic" w:eastAsia="Times New Roman" w:hAnsi="Simplified Arabic" w:cs="Simplified Arabic" w:hint="cs"/>
          <w:b/>
          <w:bCs/>
          <w:color w:val="202122"/>
          <w:sz w:val="32"/>
          <w:szCs w:val="32"/>
          <w:rtl/>
          <w:lang w:eastAsia="fr-FR"/>
        </w:rPr>
        <w:t xml:space="preserve">  </w:t>
      </w:r>
      <w:r>
        <w:rPr>
          <w:rFonts w:ascii="Simplified Arabic" w:eastAsia="Times New Roman" w:hAnsi="Simplified Arabic" w:cs="Simplified Arabic" w:hint="cs"/>
          <w:color w:val="202122"/>
          <w:sz w:val="32"/>
          <w:szCs w:val="32"/>
          <w:rtl/>
          <w:lang w:eastAsia="fr-FR"/>
        </w:rPr>
        <w:t xml:space="preserve">بدأت الرواية الليبية منذ مطلع ستينيات القرن العشرين مع رواية محمد فريد سيالة (اعترافات إنسان 1961)، إلا أننا نلاحظ انقطاعا زمنيا بين الأعمال الروائية مع قلة عددها وبساطتها، ويمكن كذلك أن نذكر روايات أحمد ابراهيم الفقيه ( حقول الرماد 1985) و(نفق تضيئه امرأة واحدة 1991). غير أنه لا يمكن الحديث عن الرواية اللليبية دون الالتفات إلى روايات ابراهيم الكوني التي  تحتل مكانة مرموقة في السرد العربي المعاصر سواء من حيث الثيمات التي </w:t>
      </w:r>
      <w:r>
        <w:rPr>
          <w:rFonts w:ascii="Simplified Arabic" w:eastAsia="Times New Roman" w:hAnsi="Simplified Arabic" w:cs="Simplified Arabic" w:hint="cs"/>
          <w:color w:val="202122"/>
          <w:sz w:val="32"/>
          <w:szCs w:val="32"/>
          <w:rtl/>
          <w:lang w:eastAsia="fr-FR"/>
        </w:rPr>
        <w:lastRenderedPageBreak/>
        <w:t xml:space="preserve">قاربتها بتناولها لفضاء الصحراء وثقافتها، أو من ناحية الكم والتقنية والأسلوب وتوظيف الأساطير، ونذكر منها </w:t>
      </w:r>
      <w:r w:rsidR="003F2177">
        <w:rPr>
          <w:rFonts w:ascii="Simplified Arabic" w:eastAsia="Times New Roman" w:hAnsi="Simplified Arabic" w:cs="Simplified Arabic" w:hint="cs"/>
          <w:color w:val="202122"/>
          <w:sz w:val="32"/>
          <w:szCs w:val="32"/>
          <w:rtl/>
          <w:lang w:eastAsia="fr-FR"/>
        </w:rPr>
        <w:t>(نزيف الحجر 1987) وخماسية (الخسوف 1989) و( التبر1990) و( المجوس 1991) و(البحث عن الزمان الضائع 2003)</w:t>
      </w:r>
      <w:r w:rsidR="004135C4">
        <w:rPr>
          <w:rFonts w:ascii="Simplified Arabic" w:eastAsia="Times New Roman" w:hAnsi="Simplified Arabic" w:cs="Simplified Arabic" w:hint="cs"/>
          <w:color w:val="202122"/>
          <w:sz w:val="32"/>
          <w:szCs w:val="32"/>
          <w:rtl/>
          <w:lang w:eastAsia="fr-FR"/>
        </w:rPr>
        <w:t xml:space="preserve"> </w:t>
      </w:r>
      <w:r w:rsidR="003F2177">
        <w:rPr>
          <w:rFonts w:ascii="Simplified Arabic" w:eastAsia="Times New Roman" w:hAnsi="Simplified Arabic" w:cs="Simplified Arabic" w:hint="cs"/>
          <w:color w:val="202122"/>
          <w:sz w:val="32"/>
          <w:szCs w:val="32"/>
          <w:rtl/>
          <w:lang w:eastAsia="fr-FR"/>
        </w:rPr>
        <w:t>و(فرسان الأحلام القتيلة 2012) ومحمد الأصفر(ملح، نواح الريق، علبة السعادة، جمايكا) وعائشة ابراهيم في</w:t>
      </w:r>
      <w:r w:rsidR="004135C4">
        <w:rPr>
          <w:rFonts w:ascii="Simplified Arabic" w:eastAsia="Times New Roman" w:hAnsi="Simplified Arabic" w:cs="Simplified Arabic" w:hint="cs"/>
          <w:color w:val="202122"/>
          <w:sz w:val="32"/>
          <w:szCs w:val="32"/>
          <w:rtl/>
          <w:lang w:eastAsia="fr-FR"/>
        </w:rPr>
        <w:t xml:space="preserve"> (قصيل 2016) و(حرب الغزالة 2019).</w:t>
      </w:r>
    </w:p>
    <w:p w:rsidR="004135C4" w:rsidRDefault="004135C4" w:rsidP="00160982">
      <w:pPr>
        <w:shd w:val="clear" w:color="auto" w:fill="FFFFFF"/>
        <w:bidi/>
        <w:spacing w:before="100" w:beforeAutospacing="1" w:after="24" w:line="384" w:lineRule="atLeast"/>
        <w:ind w:right="336"/>
        <w:jc w:val="both"/>
        <w:rPr>
          <w:rFonts w:ascii="Simplified Arabic" w:eastAsia="Times New Roman" w:hAnsi="Simplified Arabic" w:cs="Simplified Arabic" w:hint="cs"/>
          <w:b/>
          <w:bCs/>
          <w:color w:val="202122"/>
          <w:sz w:val="32"/>
          <w:szCs w:val="32"/>
          <w:rtl/>
          <w:lang w:eastAsia="fr-FR"/>
        </w:rPr>
      </w:pPr>
      <w:r w:rsidRPr="004135C4">
        <w:rPr>
          <w:rFonts w:ascii="Simplified Arabic" w:eastAsia="Times New Roman" w:hAnsi="Simplified Arabic" w:cs="Simplified Arabic" w:hint="cs"/>
          <w:b/>
          <w:bCs/>
          <w:color w:val="202122"/>
          <w:sz w:val="32"/>
          <w:szCs w:val="32"/>
          <w:rtl/>
          <w:lang w:eastAsia="fr-FR"/>
        </w:rPr>
        <w:t>_ السرد في موريتانيا:</w:t>
      </w:r>
    </w:p>
    <w:p w:rsidR="004135C4" w:rsidRDefault="004135C4" w:rsidP="00160982">
      <w:pPr>
        <w:shd w:val="clear" w:color="auto" w:fill="FFFFFF"/>
        <w:bidi/>
        <w:spacing w:before="100" w:beforeAutospacing="1" w:after="24" w:line="384" w:lineRule="atLeast"/>
        <w:ind w:right="336"/>
        <w:jc w:val="both"/>
        <w:rPr>
          <w:rFonts w:ascii="Simplified Arabic" w:hAnsi="Simplified Arabic" w:cs="Simplified Arabic" w:hint="cs"/>
          <w:color w:val="000000"/>
          <w:sz w:val="32"/>
          <w:szCs w:val="32"/>
          <w:shd w:val="clear" w:color="auto" w:fill="FFFFFF"/>
          <w:rtl/>
        </w:rPr>
      </w:pPr>
      <w:r>
        <w:rPr>
          <w:rFonts w:ascii="Simplified Arabic" w:eastAsia="Times New Roman" w:hAnsi="Simplified Arabic" w:cs="Simplified Arabic" w:hint="cs"/>
          <w:b/>
          <w:bCs/>
          <w:color w:val="202122"/>
          <w:sz w:val="32"/>
          <w:szCs w:val="32"/>
          <w:rtl/>
          <w:lang w:eastAsia="fr-FR"/>
        </w:rPr>
        <w:t xml:space="preserve"> </w:t>
      </w:r>
      <w:r>
        <w:rPr>
          <w:rFonts w:ascii="Simplified Arabic" w:eastAsia="Times New Roman" w:hAnsi="Simplified Arabic" w:cs="Simplified Arabic" w:hint="cs"/>
          <w:color w:val="202122"/>
          <w:sz w:val="32"/>
          <w:szCs w:val="32"/>
          <w:rtl/>
          <w:lang w:eastAsia="fr-FR"/>
        </w:rPr>
        <w:t>موريتانيا بلاد الشعر، وقد تأخر ظهور السرد فيها لأسباب متعددة تتعلق بطبيعة وبنية المجتمع الموريتاني من حيث الطبيعة الجغرافية والتركيبة البشرية، غير أن عوامل عدة دفعت الشباب إلى البحث عن أساليب تعبيرية غير الشعر وعلى رأسها الرواية حيث</w:t>
      </w:r>
      <w:r w:rsidRPr="004135C4">
        <w:rPr>
          <w:rFonts w:ascii="Simplified Arabic" w:eastAsia="Times New Roman" w:hAnsi="Simplified Arabic" w:cs="Simplified Arabic"/>
          <w:color w:val="202122"/>
          <w:sz w:val="32"/>
          <w:szCs w:val="32"/>
          <w:rtl/>
          <w:lang w:eastAsia="fr-FR"/>
        </w:rPr>
        <w:t xml:space="preserve"> </w:t>
      </w:r>
      <w:r>
        <w:rPr>
          <w:rFonts w:ascii="Simplified Arabic" w:eastAsia="Times New Roman" w:hAnsi="Simplified Arabic" w:cs="Simplified Arabic" w:hint="cs"/>
          <w:color w:val="202122"/>
          <w:sz w:val="32"/>
          <w:szCs w:val="32"/>
          <w:rtl/>
          <w:lang w:eastAsia="fr-FR"/>
        </w:rPr>
        <w:t xml:space="preserve">" </w:t>
      </w:r>
      <w:r w:rsidRPr="004135C4">
        <w:rPr>
          <w:rFonts w:ascii="Simplified Arabic" w:eastAsia="Times New Roman" w:hAnsi="Simplified Arabic" w:cs="Simplified Arabic"/>
          <w:color w:val="202122"/>
          <w:sz w:val="32"/>
          <w:szCs w:val="32"/>
          <w:rtl/>
          <w:lang w:eastAsia="fr-FR"/>
        </w:rPr>
        <w:t>ت</w:t>
      </w:r>
      <w:r w:rsidRPr="004135C4">
        <w:rPr>
          <w:rFonts w:ascii="Simplified Arabic" w:hAnsi="Simplified Arabic" w:cs="Simplified Arabic"/>
          <w:color w:val="000000"/>
          <w:sz w:val="32"/>
          <w:szCs w:val="32"/>
          <w:shd w:val="clear" w:color="auto" w:fill="FFFFFF"/>
          <w:rtl/>
        </w:rPr>
        <w:t xml:space="preserve">ضافرت عدة عوامل كان لها الدور الحاسم في ميلاد الرواية الموريتانية كان أبرزها: وجود الدولة الوطنية وما رافقها من استقلال الذات الموريتانية والخروج من عباءة التبعية الثقافية والخروج من الوصاية الفرنسية، يضاف إلى ذلك الاحتكاك بالمشرق العربي عن طريق إرسال بعثات علمية من الشباب الموريتاني إلى مصر والسعودية والعراق وسوريا الأمر الذي أحدث نقلة نوعية في مجال الوعي وخصوصا لدى تلك البعثات التي عادت محملة بأفكار ورؤى جديدة </w:t>
      </w:r>
      <w:r>
        <w:rPr>
          <w:rFonts w:ascii="Simplified Arabic" w:hAnsi="Simplified Arabic" w:cs="Simplified Arabic" w:hint="cs"/>
          <w:color w:val="000000"/>
          <w:sz w:val="32"/>
          <w:szCs w:val="32"/>
          <w:shd w:val="clear" w:color="auto" w:fill="FFFFFF"/>
          <w:rtl/>
        </w:rPr>
        <w:t>". وتعد مرحلة الثمانينيات بداية التحول إلى فن الرواية على يد الشاعر</w:t>
      </w:r>
      <w:r w:rsidR="003248E1">
        <w:rPr>
          <w:rFonts w:ascii="Simplified Arabic" w:hAnsi="Simplified Arabic" w:cs="Simplified Arabic" w:hint="cs"/>
          <w:color w:val="000000"/>
          <w:sz w:val="32"/>
          <w:szCs w:val="32"/>
          <w:shd w:val="clear" w:color="auto" w:fill="FFFFFF"/>
          <w:rtl/>
        </w:rPr>
        <w:t xml:space="preserve"> أحمد بن عبد القادر في روايته (</w:t>
      </w:r>
      <w:r>
        <w:rPr>
          <w:rFonts w:ascii="Simplified Arabic" w:hAnsi="Simplified Arabic" w:cs="Simplified Arabic" w:hint="cs"/>
          <w:color w:val="000000"/>
          <w:sz w:val="32"/>
          <w:szCs w:val="32"/>
          <w:shd w:val="clear" w:color="auto" w:fill="FFFFFF"/>
          <w:rtl/>
        </w:rPr>
        <w:t>الأسماء المتغيرة</w:t>
      </w:r>
      <w:r w:rsidR="003248E1">
        <w:rPr>
          <w:rFonts w:ascii="Simplified Arabic" w:hAnsi="Simplified Arabic" w:cs="Simplified Arabic" w:hint="cs"/>
          <w:color w:val="000000"/>
          <w:sz w:val="32"/>
          <w:szCs w:val="32"/>
          <w:shd w:val="clear" w:color="auto" w:fill="FFFFFF"/>
          <w:rtl/>
        </w:rPr>
        <w:t>1981) و(القبر المجهول 198</w:t>
      </w:r>
      <w:r w:rsidR="00160982">
        <w:rPr>
          <w:rFonts w:ascii="Simplified Arabic" w:hAnsi="Simplified Arabic" w:cs="Simplified Arabic" w:hint="cs"/>
          <w:color w:val="000000"/>
          <w:sz w:val="32"/>
          <w:szCs w:val="32"/>
          <w:shd w:val="clear" w:color="auto" w:fill="FFFFFF"/>
          <w:rtl/>
        </w:rPr>
        <w:t>4</w:t>
      </w:r>
      <w:r w:rsidR="003248E1">
        <w:rPr>
          <w:rFonts w:ascii="Simplified Arabic" w:hAnsi="Simplified Arabic" w:cs="Simplified Arabic" w:hint="cs"/>
          <w:color w:val="000000"/>
          <w:sz w:val="32"/>
          <w:szCs w:val="32"/>
          <w:shd w:val="clear" w:color="auto" w:fill="FFFFFF"/>
          <w:rtl/>
        </w:rPr>
        <w:t>) باعتبارهما تمثلان مرحلة التأسيس والعناية بالقض</w:t>
      </w:r>
      <w:r w:rsidR="00160982">
        <w:rPr>
          <w:rFonts w:ascii="Simplified Arabic" w:hAnsi="Simplified Arabic" w:cs="Simplified Arabic" w:hint="cs"/>
          <w:color w:val="000000"/>
          <w:sz w:val="32"/>
          <w:szCs w:val="32"/>
          <w:shd w:val="clear" w:color="auto" w:fill="FFFFFF"/>
          <w:rtl/>
        </w:rPr>
        <w:t>ايا التاريخية</w:t>
      </w:r>
      <w:r w:rsidR="003248E1">
        <w:rPr>
          <w:rFonts w:ascii="Simplified Arabic" w:hAnsi="Simplified Arabic" w:cs="Simplified Arabic" w:hint="cs"/>
          <w:color w:val="000000"/>
          <w:sz w:val="32"/>
          <w:szCs w:val="32"/>
          <w:shd w:val="clear" w:color="auto" w:fill="FFFFFF"/>
          <w:rtl/>
        </w:rPr>
        <w:t>، ثم تلتها أعمال أخرى قريبة من الحداثة أو حداثية حيث تطورت من حيث المضمون واللغة والتقنيات السردية، و تتمثلها روايات</w:t>
      </w:r>
      <w:r w:rsidR="00160982">
        <w:rPr>
          <w:rFonts w:ascii="Simplified Arabic" w:hAnsi="Simplified Arabic" w:cs="Simplified Arabic" w:hint="cs"/>
          <w:color w:val="000000"/>
          <w:sz w:val="32"/>
          <w:szCs w:val="32"/>
          <w:shd w:val="clear" w:color="auto" w:fill="FFFFFF"/>
          <w:rtl/>
        </w:rPr>
        <w:t xml:space="preserve"> الشيخ ماء العينين بن سبيه في (أحمد الوادي 1987)</w:t>
      </w:r>
      <w:r w:rsidR="003248E1">
        <w:rPr>
          <w:rFonts w:ascii="Simplified Arabic" w:hAnsi="Simplified Arabic" w:cs="Simplified Arabic" w:hint="cs"/>
          <w:color w:val="000000"/>
          <w:sz w:val="32"/>
          <w:szCs w:val="32"/>
          <w:shd w:val="clear" w:color="auto" w:fill="FFFFFF"/>
          <w:rtl/>
        </w:rPr>
        <w:t xml:space="preserve"> </w:t>
      </w:r>
      <w:r w:rsidR="00160982">
        <w:rPr>
          <w:rFonts w:ascii="Simplified Arabic" w:hAnsi="Simplified Arabic" w:cs="Simplified Arabic" w:hint="cs"/>
          <w:color w:val="000000"/>
          <w:sz w:val="32"/>
          <w:szCs w:val="32"/>
          <w:shd w:val="clear" w:color="auto" w:fill="FFFFFF"/>
          <w:rtl/>
        </w:rPr>
        <w:t>و</w:t>
      </w:r>
      <w:r w:rsidR="003248E1">
        <w:rPr>
          <w:rFonts w:ascii="Simplified Arabic" w:hAnsi="Simplified Arabic" w:cs="Simplified Arabic" w:hint="cs"/>
          <w:color w:val="000000"/>
          <w:sz w:val="32"/>
          <w:szCs w:val="32"/>
          <w:shd w:val="clear" w:color="auto" w:fill="FFFFFF"/>
          <w:rtl/>
        </w:rPr>
        <w:t>موسى ولد ابنو</w:t>
      </w:r>
      <w:r w:rsidR="00160982">
        <w:rPr>
          <w:rFonts w:ascii="Simplified Arabic" w:hAnsi="Simplified Arabic" w:cs="Simplified Arabic" w:hint="cs"/>
          <w:color w:val="000000"/>
          <w:sz w:val="32"/>
          <w:szCs w:val="32"/>
          <w:shd w:val="clear" w:color="auto" w:fill="FFFFFF"/>
          <w:rtl/>
        </w:rPr>
        <w:t xml:space="preserve"> ( مدينة الرياح 1996) و(الحب المستحيل 1999) و(حج الفجار2005)، ثم (العيون الشاخصة 2009) لأحمد بن عبد القادر، بالإضافة إلى أعمال محمد ولد محمد سالم مثل (أشياء من عالم </w:t>
      </w:r>
      <w:r w:rsidR="00160982">
        <w:rPr>
          <w:rFonts w:ascii="Simplified Arabic" w:hAnsi="Simplified Arabic" w:cs="Simplified Arabic" w:hint="cs"/>
          <w:color w:val="000000"/>
          <w:sz w:val="32"/>
          <w:szCs w:val="32"/>
          <w:shd w:val="clear" w:color="auto" w:fill="FFFFFF"/>
          <w:rtl/>
        </w:rPr>
        <w:lastRenderedPageBreak/>
        <w:t>قديم 2007) و(ذاكرة الرمل 2008) و(=روب عبد البركة 2010) ودخان (2016).</w:t>
      </w:r>
    </w:p>
    <w:p w:rsidR="00160982" w:rsidRDefault="00160982" w:rsidP="00160982">
      <w:pPr>
        <w:shd w:val="clear" w:color="auto" w:fill="FFFFFF"/>
        <w:bidi/>
        <w:spacing w:before="100" w:beforeAutospacing="1" w:after="24" w:line="384" w:lineRule="atLeast"/>
        <w:ind w:right="336"/>
        <w:jc w:val="both"/>
        <w:rPr>
          <w:rFonts w:ascii="Simplified Arabic" w:hAnsi="Simplified Arabic" w:cs="Simplified Arabic" w:hint="cs"/>
          <w:color w:val="000000"/>
          <w:sz w:val="32"/>
          <w:szCs w:val="32"/>
          <w:shd w:val="clear" w:color="auto" w:fill="FFFFFF"/>
          <w:rtl/>
        </w:rPr>
      </w:pPr>
      <w:r>
        <w:rPr>
          <w:rFonts w:ascii="Simplified Arabic" w:hAnsi="Simplified Arabic" w:cs="Simplified Arabic" w:hint="cs"/>
          <w:color w:val="000000"/>
          <w:sz w:val="32"/>
          <w:szCs w:val="32"/>
          <w:shd w:val="clear" w:color="auto" w:fill="FFFFFF"/>
          <w:rtl/>
        </w:rPr>
        <w:t xml:space="preserve">  وعموما فقد خطت الرواية الموريطانية خطوات هامة نحو النضج بعد ظهور كوكبة من الروائيين الشباب الذين اعتمدوا تقنيات متنوعة وموضوعات مختلفة.</w:t>
      </w:r>
    </w:p>
    <w:p w:rsidR="00160982" w:rsidRPr="004135C4" w:rsidRDefault="00160982" w:rsidP="00160982">
      <w:pPr>
        <w:shd w:val="clear" w:color="auto" w:fill="FFFFFF"/>
        <w:bidi/>
        <w:spacing w:before="100" w:beforeAutospacing="1" w:after="24" w:line="384" w:lineRule="atLeast"/>
        <w:ind w:right="336"/>
        <w:jc w:val="both"/>
        <w:rPr>
          <w:rFonts w:ascii="Simplified Arabic" w:eastAsia="Times New Roman" w:hAnsi="Simplified Arabic" w:cs="Simplified Arabic"/>
          <w:sz w:val="32"/>
          <w:szCs w:val="32"/>
          <w:lang w:eastAsia="fr-FR"/>
        </w:rPr>
      </w:pPr>
      <w:r>
        <w:rPr>
          <w:rFonts w:ascii="Simplified Arabic" w:hAnsi="Simplified Arabic" w:cs="Simplified Arabic" w:hint="cs"/>
          <w:color w:val="000000"/>
          <w:sz w:val="32"/>
          <w:szCs w:val="32"/>
          <w:shd w:val="clear" w:color="auto" w:fill="FFFFFF"/>
          <w:rtl/>
        </w:rPr>
        <w:t xml:space="preserve">  وخلاصة القول فهناك قواسم مشتركة في السرد المغاربي سواء من حيث مراحل النشأة والتحول أو من حيث الموضوعات المتناولة ذات الصلة بالواقع المغاربي، أو باللغة والأسلوب والتقنيات السردية الموظفة، مع اختلاف متفاوت بين البلدان المغاربية في درجة الوعي والتحكم بالآليات السردية والخصوصيات المحلية لكل بلد وتفاوت أيضا بين الكتاب وتوجهاتهم الفكرية والفنية.</w:t>
      </w:r>
    </w:p>
    <w:p w:rsidR="00736D8D" w:rsidRPr="003A100F" w:rsidRDefault="00736D8D" w:rsidP="00736D8D">
      <w:pPr>
        <w:shd w:val="clear" w:color="auto" w:fill="FFFFFF"/>
        <w:bidi/>
        <w:spacing w:before="100" w:beforeAutospacing="1" w:after="24" w:line="384" w:lineRule="atLeast"/>
        <w:ind w:right="336"/>
        <w:rPr>
          <w:rFonts w:ascii="Simplified Arabic" w:eastAsia="Times New Roman" w:hAnsi="Simplified Arabic" w:cs="Simplified Arabic"/>
          <w:b/>
          <w:bCs/>
          <w:color w:val="202122"/>
          <w:sz w:val="32"/>
          <w:szCs w:val="32"/>
          <w:lang w:eastAsia="fr-FR"/>
        </w:rPr>
      </w:pPr>
    </w:p>
    <w:p w:rsidR="003A100F" w:rsidRPr="00951F5C" w:rsidRDefault="003A100F" w:rsidP="003A100F">
      <w:pPr>
        <w:shd w:val="clear" w:color="auto" w:fill="FFFFFF"/>
        <w:bidi/>
        <w:spacing w:before="100" w:beforeAutospacing="1" w:after="24" w:line="384" w:lineRule="atLeast"/>
        <w:ind w:right="336"/>
        <w:rPr>
          <w:rFonts w:ascii="Simplified Arabic" w:eastAsia="Times New Roman" w:hAnsi="Simplified Arabic" w:cs="Simplified Arabic"/>
          <w:sz w:val="32"/>
          <w:szCs w:val="32"/>
          <w:rtl/>
          <w:lang w:eastAsia="fr-FR"/>
        </w:rPr>
      </w:pPr>
    </w:p>
    <w:p w:rsidR="00760C27" w:rsidRPr="00D34F60" w:rsidRDefault="00760C27" w:rsidP="00760C27">
      <w:pPr>
        <w:bidi/>
        <w:ind w:left="360"/>
        <w:rPr>
          <w:rFonts w:ascii="Simplified Arabic" w:hAnsi="Simplified Arabic" w:cs="Simplified Arabic"/>
          <w:sz w:val="32"/>
          <w:szCs w:val="32"/>
          <w:rtl/>
        </w:rPr>
      </w:pPr>
    </w:p>
    <w:p w:rsidR="00556075" w:rsidRPr="00556075" w:rsidRDefault="00556075" w:rsidP="00556075">
      <w:pPr>
        <w:pStyle w:val="Paragraphedeliste"/>
        <w:bidi/>
        <w:rPr>
          <w:rFonts w:ascii="Simplified Arabic" w:hAnsi="Simplified Arabic" w:cs="Simplified Arabic"/>
          <w:sz w:val="32"/>
          <w:szCs w:val="32"/>
          <w:rtl/>
        </w:rPr>
      </w:pPr>
    </w:p>
    <w:p w:rsidR="00F60C97" w:rsidRPr="00F60C97" w:rsidRDefault="00F60C97" w:rsidP="00F60C97">
      <w:pPr>
        <w:bidi/>
        <w:ind w:left="720"/>
        <w:rPr>
          <w:rFonts w:ascii="Simplified Arabic" w:hAnsi="Simplified Arabic" w:cs="Simplified Arabic"/>
          <w:sz w:val="32"/>
          <w:szCs w:val="32"/>
          <w:rtl/>
        </w:rPr>
      </w:pPr>
    </w:p>
    <w:p w:rsidR="00C4662B" w:rsidRPr="00C4662B" w:rsidRDefault="00C4662B" w:rsidP="00C4662B">
      <w:pPr>
        <w:pStyle w:val="Paragraphedeliste"/>
        <w:bidi/>
        <w:rPr>
          <w:rFonts w:ascii="Simplified Arabic" w:hAnsi="Simplified Arabic" w:cs="Simplified Arabic"/>
          <w:sz w:val="32"/>
          <w:szCs w:val="32"/>
          <w:rtl/>
        </w:rPr>
      </w:pPr>
      <w:r>
        <w:rPr>
          <w:rFonts w:ascii="Simplified Arabic" w:hAnsi="Simplified Arabic" w:cs="Simplified Arabic" w:hint="cs"/>
          <w:sz w:val="32"/>
          <w:szCs w:val="32"/>
          <w:rtl/>
        </w:rPr>
        <w:t xml:space="preserve">_ </w:t>
      </w:r>
    </w:p>
    <w:p w:rsidR="005963BC" w:rsidRDefault="005963BC" w:rsidP="005963BC">
      <w:pPr>
        <w:pStyle w:val="Paragraphedeliste"/>
        <w:bidi/>
        <w:rPr>
          <w:rFonts w:ascii="Simplified Arabic" w:hAnsi="Simplified Arabic" w:cs="Simplified Arabic"/>
          <w:sz w:val="32"/>
          <w:szCs w:val="32"/>
          <w:rtl/>
        </w:rPr>
      </w:pPr>
    </w:p>
    <w:p w:rsidR="005963BC" w:rsidRPr="005963BC" w:rsidRDefault="005963BC" w:rsidP="005963BC">
      <w:pPr>
        <w:pStyle w:val="Paragraphedeliste"/>
        <w:bidi/>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Default="00DE0A0B" w:rsidP="00DE0A0B">
      <w:pPr>
        <w:bidi/>
        <w:ind w:left="360"/>
        <w:rPr>
          <w:rFonts w:ascii="Simplified Arabic" w:hAnsi="Simplified Arabic" w:cs="Simplified Arabic"/>
          <w:sz w:val="32"/>
          <w:szCs w:val="32"/>
          <w:rtl/>
        </w:rPr>
      </w:pPr>
    </w:p>
    <w:p w:rsidR="00DE0A0B" w:rsidRPr="00517E88" w:rsidRDefault="00DE0A0B" w:rsidP="00DE0A0B">
      <w:pPr>
        <w:bidi/>
        <w:ind w:left="360"/>
        <w:rPr>
          <w:rFonts w:ascii="Simplified Arabic" w:hAnsi="Simplified Arabic" w:cs="Simplified Arabic"/>
          <w:sz w:val="32"/>
          <w:szCs w:val="32"/>
          <w:rtl/>
        </w:rPr>
      </w:pPr>
    </w:p>
    <w:sectPr w:rsidR="00DE0A0B" w:rsidRPr="00517E88" w:rsidSect="00821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B4956"/>
    <w:multiLevelType w:val="hybridMultilevel"/>
    <w:tmpl w:val="395E45C6"/>
    <w:lvl w:ilvl="0" w:tplc="554481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B156F5"/>
    <w:multiLevelType w:val="hybridMultilevel"/>
    <w:tmpl w:val="252EC1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2D7C60"/>
    <w:multiLevelType w:val="hybridMultilevel"/>
    <w:tmpl w:val="B396F0DC"/>
    <w:lvl w:ilvl="0" w:tplc="C540C12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65D58ED"/>
    <w:multiLevelType w:val="multilevel"/>
    <w:tmpl w:val="AD14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44231A"/>
    <w:multiLevelType w:val="hybridMultilevel"/>
    <w:tmpl w:val="1B68E6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5FF40B5"/>
    <w:multiLevelType w:val="multilevel"/>
    <w:tmpl w:val="4986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868D1"/>
    <w:multiLevelType w:val="hybridMultilevel"/>
    <w:tmpl w:val="B48AB7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B84932"/>
    <w:multiLevelType w:val="multilevel"/>
    <w:tmpl w:val="7C76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7365B5"/>
    <w:multiLevelType w:val="hybridMultilevel"/>
    <w:tmpl w:val="B9D490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70973B7"/>
    <w:multiLevelType w:val="hybridMultilevel"/>
    <w:tmpl w:val="7702ED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9DA61C1"/>
    <w:multiLevelType w:val="hybridMultilevel"/>
    <w:tmpl w:val="6232A7E4"/>
    <w:lvl w:ilvl="0" w:tplc="BF42F06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0"/>
  </w:num>
  <w:num w:numId="3">
    <w:abstractNumId w:val="1"/>
  </w:num>
  <w:num w:numId="4">
    <w:abstractNumId w:val="0"/>
  </w:num>
  <w:num w:numId="5">
    <w:abstractNumId w:val="9"/>
  </w:num>
  <w:num w:numId="6">
    <w:abstractNumId w:val="2"/>
  </w:num>
  <w:num w:numId="7">
    <w:abstractNumId w:val="6"/>
  </w:num>
  <w:num w:numId="8">
    <w:abstractNumId w:val="8"/>
  </w:num>
  <w:num w:numId="9">
    <w:abstractNumId w:val="3"/>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74E4"/>
    <w:rsid w:val="00157BE0"/>
    <w:rsid w:val="00160982"/>
    <w:rsid w:val="001A2E3A"/>
    <w:rsid w:val="001F7CC0"/>
    <w:rsid w:val="002274E4"/>
    <w:rsid w:val="00240556"/>
    <w:rsid w:val="002F62E3"/>
    <w:rsid w:val="003248E1"/>
    <w:rsid w:val="003A100F"/>
    <w:rsid w:val="003F2177"/>
    <w:rsid w:val="004135C4"/>
    <w:rsid w:val="004935E7"/>
    <w:rsid w:val="0050664C"/>
    <w:rsid w:val="00517E88"/>
    <w:rsid w:val="00556075"/>
    <w:rsid w:val="005963BC"/>
    <w:rsid w:val="0061708C"/>
    <w:rsid w:val="00633C63"/>
    <w:rsid w:val="00736D8D"/>
    <w:rsid w:val="00760C27"/>
    <w:rsid w:val="007E4AB6"/>
    <w:rsid w:val="008216CF"/>
    <w:rsid w:val="009514BF"/>
    <w:rsid w:val="00951F5C"/>
    <w:rsid w:val="00B21CBD"/>
    <w:rsid w:val="00B27ABB"/>
    <w:rsid w:val="00BA5F9D"/>
    <w:rsid w:val="00C124DA"/>
    <w:rsid w:val="00C263D6"/>
    <w:rsid w:val="00C4662B"/>
    <w:rsid w:val="00C73AA4"/>
    <w:rsid w:val="00CF6EB6"/>
    <w:rsid w:val="00D34F60"/>
    <w:rsid w:val="00D47718"/>
    <w:rsid w:val="00DE0A0B"/>
    <w:rsid w:val="00E52FF9"/>
    <w:rsid w:val="00E91035"/>
    <w:rsid w:val="00F1333B"/>
    <w:rsid w:val="00F32F06"/>
    <w:rsid w:val="00F60C97"/>
    <w:rsid w:val="00F81EEC"/>
    <w:rsid w:val="00F90D04"/>
    <w:rsid w:val="00F978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6CF"/>
  </w:style>
  <w:style w:type="paragraph" w:styleId="Titre3">
    <w:name w:val="heading 3"/>
    <w:basedOn w:val="Normal"/>
    <w:link w:val="Titre3Car"/>
    <w:uiPriority w:val="9"/>
    <w:qFormat/>
    <w:rsid w:val="00736D8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74E4"/>
    <w:pPr>
      <w:ind w:left="720"/>
      <w:contextualSpacing/>
    </w:pPr>
  </w:style>
  <w:style w:type="character" w:styleId="Lienhypertexte">
    <w:name w:val="Hyperlink"/>
    <w:basedOn w:val="Policepardfaut"/>
    <w:uiPriority w:val="99"/>
    <w:semiHidden/>
    <w:unhideWhenUsed/>
    <w:rsid w:val="00951F5C"/>
    <w:rPr>
      <w:color w:val="0000FF"/>
      <w:u w:val="single"/>
    </w:rPr>
  </w:style>
  <w:style w:type="paragraph" w:styleId="NormalWeb">
    <w:name w:val="Normal (Web)"/>
    <w:basedOn w:val="Normal"/>
    <w:uiPriority w:val="99"/>
    <w:semiHidden/>
    <w:unhideWhenUsed/>
    <w:rsid w:val="00736D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736D8D"/>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736D8D"/>
  </w:style>
  <w:style w:type="character" w:customStyle="1" w:styleId="mw-editsection">
    <w:name w:val="mw-editsection"/>
    <w:basedOn w:val="Policepardfaut"/>
    <w:rsid w:val="00736D8D"/>
  </w:style>
  <w:style w:type="character" w:customStyle="1" w:styleId="mw-editsection-bracket">
    <w:name w:val="mw-editsection-bracket"/>
    <w:basedOn w:val="Policepardfaut"/>
    <w:rsid w:val="00736D8D"/>
  </w:style>
</w:styles>
</file>

<file path=word/webSettings.xml><?xml version="1.0" encoding="utf-8"?>
<w:webSettings xmlns:r="http://schemas.openxmlformats.org/officeDocument/2006/relationships" xmlns:w="http://schemas.openxmlformats.org/wordprocessingml/2006/main">
  <w:divs>
    <w:div w:id="717973530">
      <w:bodyDiv w:val="1"/>
      <w:marLeft w:val="0"/>
      <w:marRight w:val="0"/>
      <w:marTop w:val="0"/>
      <w:marBottom w:val="0"/>
      <w:divBdr>
        <w:top w:val="none" w:sz="0" w:space="0" w:color="auto"/>
        <w:left w:val="none" w:sz="0" w:space="0" w:color="auto"/>
        <w:bottom w:val="none" w:sz="0" w:space="0" w:color="auto"/>
        <w:right w:val="none" w:sz="0" w:space="0" w:color="auto"/>
      </w:divBdr>
    </w:div>
    <w:div w:id="934290878">
      <w:bodyDiv w:val="1"/>
      <w:marLeft w:val="0"/>
      <w:marRight w:val="0"/>
      <w:marTop w:val="0"/>
      <w:marBottom w:val="0"/>
      <w:divBdr>
        <w:top w:val="none" w:sz="0" w:space="0" w:color="auto"/>
        <w:left w:val="none" w:sz="0" w:space="0" w:color="auto"/>
        <w:bottom w:val="none" w:sz="0" w:space="0" w:color="auto"/>
        <w:right w:val="none" w:sz="0" w:space="0" w:color="auto"/>
      </w:divBdr>
    </w:div>
    <w:div w:id="981739711">
      <w:bodyDiv w:val="1"/>
      <w:marLeft w:val="0"/>
      <w:marRight w:val="0"/>
      <w:marTop w:val="0"/>
      <w:marBottom w:val="0"/>
      <w:divBdr>
        <w:top w:val="none" w:sz="0" w:space="0" w:color="auto"/>
        <w:left w:val="none" w:sz="0" w:space="0" w:color="auto"/>
        <w:bottom w:val="none" w:sz="0" w:space="0" w:color="auto"/>
        <w:right w:val="none" w:sz="0" w:space="0" w:color="auto"/>
      </w:divBdr>
    </w:div>
    <w:div w:id="16690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ndex.php?title=%D8%AF%D9%81%D9%86%D8%A7_%D8%A7%D9%84%D9%85%D8%A7%D8%B6%D9%8A&amp;action=edit&amp;redlink=1" TargetMode="External"/><Relationship Id="rId13" Type="http://schemas.openxmlformats.org/officeDocument/2006/relationships/hyperlink" Target="https://ar.wikipedia.org/wiki/1967" TargetMode="External"/><Relationship Id="rId18" Type="http://schemas.openxmlformats.org/officeDocument/2006/relationships/hyperlink" Target="https://ar.wikipedia.org/wiki/%D8%B9%D8%A8%D8%AF_%D8%A7%D9%84%D9%83%D8%B1%D9%8A%D9%85_%D8%BA%D9%84%D8%A7%D8%A8" TargetMode="External"/><Relationship Id="rId26" Type="http://schemas.openxmlformats.org/officeDocument/2006/relationships/hyperlink" Target="https://ar.wikipedia.org/wiki/%D9%85%D8%AD%D9%85%D8%AF_%D8%B9%D8%B2_%D8%A7%D9%84%D8%AF%D9%8A%D9%86_%D8%A7%D9%84%D8%AA%D8%A7%D8%B2%D9%8A" TargetMode="External"/><Relationship Id="rId39" Type="http://schemas.openxmlformats.org/officeDocument/2006/relationships/hyperlink" Target="https://ar.wikipedia.org/wiki/%D8%B4%D8%A7%D8%B9%D8%B1" TargetMode="External"/><Relationship Id="rId3" Type="http://schemas.openxmlformats.org/officeDocument/2006/relationships/settings" Target="settings.xml"/><Relationship Id="rId21" Type="http://schemas.openxmlformats.org/officeDocument/2006/relationships/hyperlink" Target="https://ar.wikipedia.org/wiki/%D8%A7%D9%84%D8%AE%D8%A8%D8%B2_%D8%A7%D9%84%D8%AD%D8%A7%D9%81%D9%8A" TargetMode="External"/><Relationship Id="rId34" Type="http://schemas.openxmlformats.org/officeDocument/2006/relationships/hyperlink" Target="https://ar.wikipedia.org/wiki/%D9%85%D8%AD%D9%85%D8%AF_%D8%A7%D9%84%D9%87%D8%B1%D8%A7%D8%AF%D9%8A" TargetMode="External"/><Relationship Id="rId42" Type="http://schemas.openxmlformats.org/officeDocument/2006/relationships/hyperlink" Target="https://ar.wikipedia.org/wiki/%D8%B5%D8%AD%D9%81%D9%8A" TargetMode="External"/><Relationship Id="rId7" Type="http://schemas.openxmlformats.org/officeDocument/2006/relationships/hyperlink" Target="https://ar.wikipedia.org/wiki/1957" TargetMode="External"/><Relationship Id="rId12" Type="http://schemas.openxmlformats.org/officeDocument/2006/relationships/hyperlink" Target="https://ar.wikipedia.org/wiki/%D9%85%D8%AD%D9%85%D8%AF_%D8%B9%D8%B2%D9%8A%D8%B2_%D9%84%D8%AD%D8%A8%D8%A7%D8%A8%D9%8A" TargetMode="External"/><Relationship Id="rId17" Type="http://schemas.openxmlformats.org/officeDocument/2006/relationships/hyperlink" Target="https://ar.wikipedia.org/wiki/%D9%84%D9%87%D8%AC%D8%A9_%D9%85%D8%BA%D8%B1%D8%A8%D9%8A%D8%A9" TargetMode="External"/><Relationship Id="rId25" Type="http://schemas.openxmlformats.org/officeDocument/2006/relationships/hyperlink" Target="https://ar.wikipedia.org/wiki/1977" TargetMode="External"/><Relationship Id="rId33" Type="http://schemas.openxmlformats.org/officeDocument/2006/relationships/hyperlink" Target="https://ar.wikipedia.org/wiki/1987" TargetMode="External"/><Relationship Id="rId38" Type="http://schemas.openxmlformats.org/officeDocument/2006/relationships/hyperlink" Target="https://ar.wikipedia.org/wiki/%D8%A3%D8%AF%D8%A8" TargetMode="External"/><Relationship Id="rId2" Type="http://schemas.openxmlformats.org/officeDocument/2006/relationships/styles" Target="styles.xml"/><Relationship Id="rId16" Type="http://schemas.openxmlformats.org/officeDocument/2006/relationships/hyperlink" Target="https://ar.wikipedia.org/wiki/%D8%AD%D8%AF%D8%A7%D8%AB%D8%A9" TargetMode="External"/><Relationship Id="rId20" Type="http://schemas.openxmlformats.org/officeDocument/2006/relationships/hyperlink" Target="https://ar.wikipedia.org/wiki/%D9%85%D8%AD%D9%85%D8%AF_%D8%B2%D9%81%D8%B2%D8%A7%D9%81" TargetMode="External"/><Relationship Id="rId29" Type="http://schemas.openxmlformats.org/officeDocument/2006/relationships/hyperlink" Target="https://ar.wikipedia.org/wiki/1983" TargetMode="External"/><Relationship Id="rId41" Type="http://schemas.openxmlformats.org/officeDocument/2006/relationships/hyperlink" Target="https://ar.wikipedia.org/wiki/%D8%B1%D8%AC%D9%84_%D8%AF%D9%88%D9%84%D8%A9" TargetMode="External"/><Relationship Id="rId1" Type="http://schemas.openxmlformats.org/officeDocument/2006/relationships/numbering" Target="numbering.xml"/><Relationship Id="rId6" Type="http://schemas.openxmlformats.org/officeDocument/2006/relationships/hyperlink" Target="https://ar.wikipedia.org/wiki/%D8%B9%D8%A8%D8%AF_%D8%A7%D9%84%D9%85%D8%AC%D9%8A%D8%AF_%D8%A8%D9%86_%D8%AC%D9%84%D9%88%D9%86" TargetMode="External"/><Relationship Id="rId11" Type="http://schemas.openxmlformats.org/officeDocument/2006/relationships/hyperlink" Target="https://ar.wikipedia.org/w/index.php?title=%D8%AC%D9%8A%D9%84_%D8%A7%D9%84%D8%B8%D9%85%D8%A3&amp;action=edit&amp;redlink=1" TargetMode="External"/><Relationship Id="rId24" Type="http://schemas.openxmlformats.org/officeDocument/2006/relationships/hyperlink" Target="https://ar.wikipedia.org/wiki/%D9%85%D8%A8%D8%A7%D8%B1%D9%83_%D8%B1%D8%A8%D9%8A%D8%B9" TargetMode="External"/><Relationship Id="rId32" Type="http://schemas.openxmlformats.org/officeDocument/2006/relationships/hyperlink" Target="https://ar.wikipedia.org/w/index.php?title=%D9%85%D8%AD%D9%85%D8%AF_%D8%A7%D9%84%D8%B4%D8%B1%D9%83%D9%8A&amp;action=edit&amp;redlink=1" TargetMode="External"/><Relationship Id="rId37" Type="http://schemas.openxmlformats.org/officeDocument/2006/relationships/hyperlink" Target="https://ar.wikipedia.org/wiki/%D9%81%D9%84%D8%B3%D9%81%D8%A9_%D8%A7%D9%84%D8%AC%D9%85%D8%A7%D9%84" TargetMode="External"/><Relationship Id="rId40" Type="http://schemas.openxmlformats.org/officeDocument/2006/relationships/hyperlink" Target="https://ar.wikipedia.org/wiki/%D8%B3%D9%8A%D8%A7%D8%B3%D9%8A" TargetMode="External"/><Relationship Id="rId45" Type="http://schemas.openxmlformats.org/officeDocument/2006/relationships/theme" Target="theme/theme1.xml"/><Relationship Id="rId5" Type="http://schemas.openxmlformats.org/officeDocument/2006/relationships/hyperlink" Target="https://ar.wikipedia.org/w/index.php?title=%D9%81%D9%8A_%D8%A7%D9%84%D8%B7%D9%81%D9%88%D9%84%D8%A9&amp;action=edit&amp;redlink=1" TargetMode="External"/><Relationship Id="rId15" Type="http://schemas.openxmlformats.org/officeDocument/2006/relationships/hyperlink" Target="https://ar.wikipedia.org/wiki/%D8%B5%D8%B1%D8%A7%D8%B9_%D8%B7%D8%A8%D9%82%D9%8A" TargetMode="External"/><Relationship Id="rId23" Type="http://schemas.openxmlformats.org/officeDocument/2006/relationships/hyperlink" Target="https://ar.wikipedia.org/wiki/1972" TargetMode="External"/><Relationship Id="rId28" Type="http://schemas.openxmlformats.org/officeDocument/2006/relationships/hyperlink" Target="https://ar.wikipedia.org/wiki/%D8%A3%D8%AD%D9%85%D8%AF_%D8%A7%D9%84%D9%85%D8%AF%D9%8A%D9%86%D9%8A" TargetMode="External"/><Relationship Id="rId36" Type="http://schemas.openxmlformats.org/officeDocument/2006/relationships/hyperlink" Target="https://ar.wikipedia.org/wiki/%D8%A3%D9%84%D9%81%D9%8A%D8%A9_3" TargetMode="External"/><Relationship Id="rId10" Type="http://schemas.openxmlformats.org/officeDocument/2006/relationships/hyperlink" Target="https://ar.wikipedia.org/wiki/1966" TargetMode="External"/><Relationship Id="rId19" Type="http://schemas.openxmlformats.org/officeDocument/2006/relationships/hyperlink" Target="https://ar.wikipedia.org/wiki/1970" TargetMode="External"/><Relationship Id="rId31" Type="http://schemas.openxmlformats.org/officeDocument/2006/relationships/hyperlink" Target="https://ar.wikipedia.org/wiki/198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wikipedia.org/wiki/%D8%B9%D8%A8%D8%AF_%D8%A7%D9%84%D9%83%D8%B1%D9%8A%D9%85_%D8%BA%D9%84%D8%A7%D8%A8" TargetMode="External"/><Relationship Id="rId14" Type="http://schemas.openxmlformats.org/officeDocument/2006/relationships/hyperlink" Target="https://ar.wikipedia.org/wiki/%D8%A7%D8%B3%D8%AA%D8%B9%D9%85%D8%A7%D8%B1_%D8%A7%D9%84%D9%85%D8%BA%D8%B1%D8%A8" TargetMode="External"/><Relationship Id="rId22" Type="http://schemas.openxmlformats.org/officeDocument/2006/relationships/hyperlink" Target="https://ar.wikipedia.org/wiki/%D9%85%D8%AD%D9%85%D8%AF_%D8%B4%D9%83%D8%B1%D9%8A" TargetMode="External"/><Relationship Id="rId27" Type="http://schemas.openxmlformats.org/officeDocument/2006/relationships/hyperlink" Target="https://ar.wikipedia.org/wiki/1983" TargetMode="External"/><Relationship Id="rId30" Type="http://schemas.openxmlformats.org/officeDocument/2006/relationships/hyperlink" Target="https://ar.wikipedia.org/wiki/%D9%85%D8%AD%D9%85%D8%AF_%D8%A8%D8%B1%D8%A7%D8%AF%D8%A9" TargetMode="External"/><Relationship Id="rId35" Type="http://schemas.openxmlformats.org/officeDocument/2006/relationships/hyperlink" Target="https://ar.wikipedia.org/wiki/1988" TargetMode="External"/><Relationship Id="rId43" Type="http://schemas.openxmlformats.org/officeDocument/2006/relationships/hyperlink" Target="https://ar.wikipedia.org/wiki/%D8%A8%D9%86%D8%B3%D8%A7%D9%84%D9%85_%D8%AD%D9%85%D9%8A%D8%B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17</Pages>
  <Words>3391</Words>
  <Characters>18651</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2021-05-13T17:43:00Z</dcterms:created>
  <dcterms:modified xsi:type="dcterms:W3CDTF">2021-05-18T07:32:00Z</dcterms:modified>
</cp:coreProperties>
</file>