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D61" w:rsidRDefault="00D15D61" w:rsidP="00D15D61">
      <w:pPr>
        <w:pBdr>
          <w:bottom w:val="single" w:sz="6" w:space="4" w:color="CCCCCC"/>
        </w:pBdr>
        <w:shd w:val="clear" w:color="auto" w:fill="FFFFFF"/>
        <w:spacing w:before="300" w:after="150" w:line="240" w:lineRule="auto"/>
        <w:jc w:val="both"/>
        <w:outlineLvl w:val="1"/>
        <w:rPr>
          <w:rFonts w:eastAsia="Times New Roman" w:cstheme="minorHAnsi"/>
          <w:b/>
          <w:bCs/>
          <w:sz w:val="28"/>
          <w:szCs w:val="28"/>
          <w:u w:val="single"/>
          <w:lang w:eastAsia="fr-FR"/>
        </w:rPr>
      </w:pPr>
      <w:r>
        <w:rPr>
          <w:rFonts w:eastAsia="Times New Roman" w:cstheme="minorHAnsi"/>
          <w:b/>
          <w:bCs/>
          <w:sz w:val="28"/>
          <w:szCs w:val="28"/>
          <w:u w:val="single"/>
          <w:lang w:eastAsia="fr-FR"/>
        </w:rPr>
        <w:t xml:space="preserve">Chapitre 2 : Système </w:t>
      </w:r>
      <w:proofErr w:type="gramStart"/>
      <w:r>
        <w:rPr>
          <w:rFonts w:eastAsia="Times New Roman" w:cstheme="minorHAnsi"/>
          <w:b/>
          <w:bCs/>
          <w:sz w:val="28"/>
          <w:szCs w:val="28"/>
          <w:u w:val="single"/>
          <w:lang w:eastAsia="fr-FR"/>
        </w:rPr>
        <w:t>International  de</w:t>
      </w:r>
      <w:proofErr w:type="gramEnd"/>
      <w:r>
        <w:rPr>
          <w:rFonts w:eastAsia="Times New Roman" w:cstheme="minorHAnsi"/>
          <w:b/>
          <w:bCs/>
          <w:sz w:val="28"/>
          <w:szCs w:val="28"/>
          <w:u w:val="single"/>
          <w:lang w:eastAsia="fr-FR"/>
        </w:rPr>
        <w:t xml:space="preserve"> Mesure (ou S.I.)</w:t>
      </w:r>
    </w:p>
    <w:p w:rsidR="00D15D61" w:rsidRDefault="00D15D61" w:rsidP="00D15D61">
      <w:pPr>
        <w:spacing w:before="240" w:after="240" w:line="240" w:lineRule="auto"/>
        <w:ind w:left="240" w:right="240"/>
        <w:jc w:val="both"/>
        <w:outlineLvl w:val="1"/>
        <w:rPr>
          <w:rFonts w:eastAsia="Times New Roman" w:cstheme="minorHAnsi"/>
          <w:b/>
          <w:bCs/>
          <w:color w:val="333333"/>
          <w:sz w:val="28"/>
          <w:szCs w:val="28"/>
          <w:lang w:eastAsia="fr-FR"/>
        </w:rPr>
      </w:pPr>
      <w:bookmarkStart w:id="0" w:name="i_24392"/>
      <w:bookmarkEnd w:id="0"/>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monde des techniciens abonde de grandeurs qui chacune a sa mesure et une ou plusieurs unités pour en exprimer la dimension. Le système international définit ces unités à partir de sept unités de base :</w:t>
      </w:r>
    </w:p>
    <w:p w:rsidR="00D15D61" w:rsidRPr="00D15D61" w:rsidRDefault="00D15D61" w:rsidP="00D15D61">
      <w:pPr>
        <w:pStyle w:val="Paragraphedeliste"/>
        <w:numPr>
          <w:ilvl w:val="0"/>
          <w:numId w:val="1"/>
        </w:numPr>
        <w:spacing w:before="100" w:beforeAutospacing="1" w:after="100" w:afterAutospacing="1"/>
        <w:contextualSpacing w:val="0"/>
        <w:outlineLvl w:val="0"/>
        <w:rPr>
          <w:rFonts w:asciiTheme="minorHAnsi" w:hAnsiTheme="minorHAnsi" w:cstheme="minorHAnsi"/>
          <w:b/>
          <w:bCs/>
          <w:vanish/>
          <w:kern w:val="32"/>
          <w:sz w:val="32"/>
          <w:szCs w:val="32"/>
          <w:highlight w:val="yellow"/>
          <w:u w:val="single"/>
          <w:lang w:eastAsia="en-US"/>
        </w:rPr>
      </w:pPr>
    </w:p>
    <w:p w:rsidR="00D15D61" w:rsidRPr="00D15D61" w:rsidRDefault="00D15D61" w:rsidP="00D15D61">
      <w:pPr>
        <w:pStyle w:val="Paragraphedeliste"/>
        <w:numPr>
          <w:ilvl w:val="0"/>
          <w:numId w:val="1"/>
        </w:numPr>
        <w:spacing w:before="100" w:beforeAutospacing="1" w:after="100" w:afterAutospacing="1"/>
        <w:contextualSpacing w:val="0"/>
        <w:outlineLvl w:val="0"/>
        <w:rPr>
          <w:rFonts w:asciiTheme="minorHAnsi" w:hAnsiTheme="minorHAnsi" w:cstheme="minorHAnsi"/>
          <w:b/>
          <w:bCs/>
          <w:vanish/>
          <w:kern w:val="32"/>
          <w:sz w:val="32"/>
          <w:szCs w:val="32"/>
          <w:highlight w:val="yellow"/>
          <w:u w:val="single"/>
          <w:lang w:eastAsia="en-US"/>
        </w:rPr>
      </w:pPr>
    </w:p>
    <w:p w:rsidR="00D15D61" w:rsidRPr="00D15D61" w:rsidRDefault="00D15D61" w:rsidP="00D15D61">
      <w:pPr>
        <w:pStyle w:val="Titre2"/>
        <w:keepNext w:val="0"/>
        <w:spacing w:before="100" w:beforeAutospacing="1" w:after="100" w:afterAutospacing="1" w:line="240" w:lineRule="auto"/>
        <w:ind w:left="576"/>
        <w:jc w:val="both"/>
        <w:rPr>
          <w:rFonts w:asciiTheme="minorHAnsi" w:hAnsiTheme="minorHAnsi" w:cstheme="minorHAnsi"/>
          <w:highlight w:val="yellow"/>
          <w:u w:val="single"/>
        </w:rPr>
      </w:pPr>
      <w:bookmarkStart w:id="1" w:name="_GoBack"/>
      <w:bookmarkEnd w:id="1"/>
      <w:r w:rsidRPr="00D15D61">
        <w:rPr>
          <w:rFonts w:asciiTheme="minorHAnsi" w:hAnsiTheme="minorHAnsi" w:cstheme="minorHAnsi"/>
          <w:highlight w:val="yellow"/>
          <w:u w:val="single"/>
        </w:rPr>
        <w:t>Sept unités de base</w:t>
      </w:r>
    </w:p>
    <w:tbl>
      <w:tblPr>
        <w:tblStyle w:val="Grilledutableau"/>
        <w:tblW w:w="9612" w:type="dxa"/>
        <w:tblInd w:w="0" w:type="dxa"/>
        <w:tblLook w:val="04A0" w:firstRow="1" w:lastRow="0" w:firstColumn="1" w:lastColumn="0" w:noHBand="0" w:noVBand="1"/>
      </w:tblPr>
      <w:tblGrid>
        <w:gridCol w:w="2822"/>
        <w:gridCol w:w="1674"/>
        <w:gridCol w:w="2050"/>
        <w:gridCol w:w="1674"/>
        <w:gridCol w:w="1912"/>
      </w:tblGrid>
      <w:tr w:rsidR="00D15D61" w:rsidTr="00D15D61">
        <w:trPr>
          <w:trHeight w:val="464"/>
        </w:trPr>
        <w:tc>
          <w:tcPr>
            <w:tcW w:w="4221" w:type="dxa"/>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Grandeur</w:t>
            </w:r>
          </w:p>
        </w:tc>
        <w:tc>
          <w:tcPr>
            <w:tcW w:w="3564" w:type="dxa"/>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Unité</w:t>
            </w:r>
          </w:p>
        </w:tc>
        <w:tc>
          <w:tcPr>
            <w:tcW w:w="1827" w:type="dxa"/>
            <w:vMerge w:val="restart"/>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Dimension</w:t>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Nom</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Symbole</w:t>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Nom</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Symbole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D61" w:rsidRDefault="00D15D61">
            <w:pPr>
              <w:spacing w:after="0" w:line="240" w:lineRule="auto"/>
              <w:rPr>
                <w:rFonts w:eastAsia="Times New Roman" w:cstheme="minorHAnsi"/>
                <w:color w:val="000000"/>
                <w:sz w:val="28"/>
                <w:szCs w:val="28"/>
                <w:highlight w:val="yellow"/>
                <w:lang w:eastAsia="fr-FR"/>
              </w:rPr>
            </w:pPr>
          </w:p>
        </w:tc>
      </w:tr>
      <w:tr w:rsidR="00D15D61" w:rsidTr="00D15D61">
        <w:trPr>
          <w:trHeight w:val="464"/>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Longueur</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135255"/>
                  <wp:effectExtent l="0" t="0" r="1270" b="0"/>
                  <wp:docPr id="116" name="Image 116" descr="http://uel.unisciel.fr/physique/outils_nancy/outils_nancy_ch02/res/apprendre_0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 descr="http://uel.unisciel.fr/physique/outils_nancy/outils_nancy_ch02/res/apprendre_03_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13525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6" w:tgtFrame="_blank" w:history="1">
              <w:r>
                <w:rPr>
                  <w:rStyle w:val="Lienhypertexte"/>
                  <w:rFonts w:cstheme="minorHAnsi"/>
                  <w:sz w:val="28"/>
                  <w:szCs w:val="28"/>
                  <w:highlight w:val="yellow"/>
                  <w:lang w:eastAsia="fr-FR"/>
                </w:rPr>
                <w:t>mètre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42875" cy="87630"/>
                  <wp:effectExtent l="0" t="0" r="9525" b="7620"/>
                  <wp:docPr id="115" name="Image 115" descr="http://uel.unisciel.fr/physique/outils_nancy/outils_nancy_ch02/res/apprendre_0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 descr="http://uel.unisciel.fr/physique/outils_nancy/outils_nancy_ch02/res/apprendre_03_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8763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18"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03505" cy="127000"/>
                  <wp:effectExtent l="0" t="0" r="0" b="6350"/>
                  <wp:docPr id="114" name="Image 114" descr="http://uel.unisciel.fr/physique/outils_nancy/outils_nancy_ch02/res/apprendre_0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descr="http://uel.unisciel.fr/physique/outils_nancy/outils_nancy_ch02/res/apprendre_03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Masse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27000" cy="95250"/>
                  <wp:effectExtent l="0" t="0" r="6350" b="0"/>
                  <wp:docPr id="113" name="Image 113" descr="http://uel.unisciel.fr/physique/outils_nancy/outils_nancy_ch02/res/apprendre_03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 descr="http://uel.unisciel.fr/physique/outils_nancy/outils_nancy_ch02/res/apprendre_03_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10" w:tgtFrame="_blank" w:history="1">
              <w:r>
                <w:rPr>
                  <w:rStyle w:val="Lienhypertexte"/>
                  <w:rFonts w:cstheme="minorHAnsi"/>
                  <w:sz w:val="28"/>
                  <w:szCs w:val="28"/>
                  <w:highlight w:val="yellow"/>
                  <w:lang w:eastAsia="fr-FR"/>
                </w:rPr>
                <w:t>kilogramme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74625" cy="158750"/>
                  <wp:effectExtent l="0" t="0" r="0" b="0"/>
                  <wp:docPr id="112" name="Image 112" descr="http://uel.unisciel.fr/physique/outils_nancy/outils_nancy_ch02/res/apprendre_03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 descr="http://uel.unisciel.fr/physique/outils_nancy/outils_nancy_ch02/res/apprendre_03_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5875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51130" cy="127000"/>
                  <wp:effectExtent l="0" t="0" r="1270" b="6350"/>
                  <wp:docPr id="111" name="Image 111" descr="http://uel.unisciel.fr/physique/outils_nancy/outils_nancy_ch02/res/apprendre_03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descr="http://uel.unisciel.fr/physique/outils_nancy/outils_nancy_ch02/res/apprendre_03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27000"/>
                          </a:xfrm>
                          <a:prstGeom prst="rect">
                            <a:avLst/>
                          </a:prstGeom>
                          <a:noFill/>
                          <a:ln>
                            <a:noFill/>
                          </a:ln>
                        </pic:spPr>
                      </pic:pic>
                    </a:graphicData>
                  </a:graphic>
                </wp:inline>
              </w:drawing>
            </w:r>
          </w:p>
        </w:tc>
      </w:tr>
      <w:tr w:rsidR="00D15D61" w:rsidTr="00D15D61">
        <w:trPr>
          <w:trHeight w:val="464"/>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Temps - durée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103505"/>
                  <wp:effectExtent l="0" t="0" r="1270" b="0"/>
                  <wp:docPr id="110" name="Image 110" descr="http://uel.unisciel.fr/physique/outils_nancy/outils_nancy_ch02/res/apprendre_03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descr="http://uel.unisciel.fr/physique/outils_nancy/outils_nancy_ch02/res/apprendre_03_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80" cy="10350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14" w:tgtFrame="_blank" w:history="1">
              <w:r>
                <w:rPr>
                  <w:rStyle w:val="Lienhypertexte"/>
                  <w:rFonts w:cstheme="minorHAnsi"/>
                  <w:sz w:val="28"/>
                  <w:szCs w:val="28"/>
                  <w:highlight w:val="yellow"/>
                  <w:lang w:eastAsia="fr-FR"/>
                </w:rPr>
                <w:t>seconde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95250"/>
                  <wp:effectExtent l="0" t="0" r="1270" b="0"/>
                  <wp:docPr id="109" name="Image 109" descr="http://uel.unisciel.fr/physique/outils_nancy/outils_nancy_ch02/res/apprendre_03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 descr="http://uel.unisciel.fr/physique/outils_nancy/outils_nancy_ch02/res/apprendre_03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 cy="9525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03505" cy="127000"/>
                  <wp:effectExtent l="0" t="0" r="0" b="6350"/>
                  <wp:docPr id="108" name="Image 108" descr="http://uel.unisciel.fr/physique/outils_nancy/outils_nancy_ch02/res/apprendre_0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http://uel.unisciel.fr/physique/outils_nancy/outils_nancy_ch02/res/apprendre_03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Intensité du courant électrique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79375" cy="111125"/>
                  <wp:effectExtent l="0" t="0" r="0" b="3175"/>
                  <wp:docPr id="107" name="Image 107" descr="http://uel.unisciel.fr/physique/outils_nancy/outils_nancy_ch02/res/apprendre_0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7" descr="http://uel.unisciel.fr/physique/outils_nancy/outils_nancy_ch02/res/apprendre_03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18" w:tgtFrame="_blank" w:history="1">
              <w:r>
                <w:rPr>
                  <w:rStyle w:val="Lienhypertexte"/>
                  <w:rFonts w:cstheme="minorHAnsi"/>
                  <w:sz w:val="28"/>
                  <w:szCs w:val="28"/>
                  <w:highlight w:val="yellow"/>
                  <w:lang w:eastAsia="fr-FR"/>
                </w:rPr>
                <w:t>ampère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27000" cy="127000"/>
                  <wp:effectExtent l="0" t="0" r="6350" b="6350"/>
                  <wp:docPr id="106" name="Image 106" descr="http://uel.unisciel.fr/physique/outils_nancy/outils_nancy_ch02/res/apprendre_03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 descr="http://uel.unisciel.fr/physique/outils_nancy/outils_nancy_ch02/res/apprendre_03_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55880" cy="127000"/>
                  <wp:effectExtent l="0" t="0" r="1270" b="6350"/>
                  <wp:docPr id="105" name="Image 105" descr="http://uel.unisciel.fr/physique/outils_nancy/outils_nancy_ch02/res/apprendre_03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5" descr="http://uel.unisciel.fr/physique/outils_nancy/outils_nancy_ch02/res/apprendre_03_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p>
        </w:tc>
      </w:tr>
      <w:tr w:rsidR="00D15D61" w:rsidTr="00D15D61">
        <w:trPr>
          <w:trHeight w:val="964"/>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Température thermodynamique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03505" cy="111125"/>
                  <wp:effectExtent l="0" t="0" r="0" b="3175"/>
                  <wp:docPr id="104" name="Image 104" descr="http://uel.unisciel.fr/physique/outils_nancy/outils_nancy_ch02/res/apprendre_03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 descr="http://uel.unisciel.fr/physique/outils_nancy/outils_nancy_ch02/res/apprendre_03_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22" w:tgtFrame="_blank" w:history="1">
              <w:r>
                <w:rPr>
                  <w:rStyle w:val="Lienhypertexte"/>
                  <w:rFonts w:cstheme="minorHAnsi"/>
                  <w:sz w:val="28"/>
                  <w:szCs w:val="28"/>
                  <w:highlight w:val="yellow"/>
                  <w:lang w:eastAsia="fr-FR"/>
                </w:rPr>
                <w:t>kelvin</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35255" cy="127000"/>
                  <wp:effectExtent l="0" t="0" r="0" b="6350"/>
                  <wp:docPr id="103" name="Image 103" descr="http://uel.unisciel.fr/physique/outils_nancy/outils_nancy_ch02/res/apprendre_03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 descr="http://uel.unisciel.fr/physique/outils_nancy/outils_nancy_ch02/res/apprendre_03_1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87630" cy="135255"/>
                  <wp:effectExtent l="0" t="0" r="7620" b="0"/>
                  <wp:docPr id="102" name="Image 102" descr="http://uel.unisciel.fr/physique/outils_nancy/outils_nancy_ch02/res/apprendre_0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 descr="http://uel.unisciel.fr/physique/outils_nancy/outils_nancy_ch02/res/apprendre_03_1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630" cy="135255"/>
                          </a:xfrm>
                          <a:prstGeom prst="rect">
                            <a:avLst/>
                          </a:prstGeom>
                          <a:noFill/>
                          <a:ln>
                            <a:noFill/>
                          </a:ln>
                        </pic:spPr>
                      </pic:pic>
                    </a:graphicData>
                  </a:graphic>
                </wp:inline>
              </w:drawing>
            </w:r>
          </w:p>
        </w:tc>
      </w:tr>
      <w:tr w:rsidR="00D15D61" w:rsidTr="00D15D61">
        <w:trPr>
          <w:trHeight w:val="703"/>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Quantité de matière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87630" cy="95250"/>
                  <wp:effectExtent l="0" t="0" r="7620" b="0"/>
                  <wp:docPr id="101" name="Image 101" descr="http://uel.unisciel.fr/physique/outils_nancy/outils_nancy_ch02/res/apprendre_0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1" descr="http://uel.unisciel.fr/physique/outils_nancy/outils_nancy_ch02/res/apprendre_03_1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26" w:tgtFrame="_blank" w:history="1">
              <w:r>
                <w:rPr>
                  <w:rStyle w:val="Lienhypertexte"/>
                  <w:rFonts w:cstheme="minorHAnsi"/>
                  <w:sz w:val="28"/>
                  <w:szCs w:val="28"/>
                  <w:highlight w:val="yellow"/>
                  <w:lang w:eastAsia="fr-FR"/>
                </w:rPr>
                <w:t>mole</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270510" cy="135255"/>
                  <wp:effectExtent l="0" t="0" r="0" b="0"/>
                  <wp:docPr id="100" name="Image 100" descr="http://uel.unisciel.fr/physique/outils_nancy/outils_nancy_ch02/res/apprendre_03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descr="http://uel.unisciel.fr/physique/outils_nancy/outils_nancy_ch02/res/apprendre_03_2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510" cy="135255"/>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27000" cy="135255"/>
                  <wp:effectExtent l="0" t="0" r="6350" b="0"/>
                  <wp:docPr id="99" name="Image 99" descr="http://uel.unisciel.fr/physique/outils_nancy/outils_nancy_ch02/res/apprendre_0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 descr="http://uel.unisciel.fr/physique/outils_nancy/outils_nancy_ch02/res/apprendre_03_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r>
      <w:tr w:rsidR="00D15D61" w:rsidTr="00D15D61">
        <w:trPr>
          <w:trHeight w:val="715"/>
        </w:trPr>
        <w:tc>
          <w:tcPr>
            <w:tcW w:w="2586"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color w:val="000000"/>
                <w:sz w:val="28"/>
                <w:szCs w:val="28"/>
                <w:highlight w:val="yellow"/>
                <w:lang w:eastAsia="fr-FR"/>
              </w:rPr>
              <w:t>Intensité lumineuse</w:t>
            </w:r>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79375" cy="111125"/>
                  <wp:effectExtent l="0" t="0" r="0" b="3175"/>
                  <wp:docPr id="98" name="Image 98" descr="http://uel.unisciel.fr/physique/outils_nancy/outils_nancy_ch02/res/apprendre_03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8" descr="http://uel.unisciel.fr/physique/outils_nancy/outils_nancy_ch02/res/apprendre_03_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 cy="111125"/>
                          </a:xfrm>
                          <a:prstGeom prst="rect">
                            <a:avLst/>
                          </a:prstGeom>
                          <a:noFill/>
                          <a:ln>
                            <a:noFill/>
                          </a:ln>
                        </pic:spPr>
                      </pic:pic>
                    </a:graphicData>
                  </a:graphic>
                </wp:inline>
              </w:drawing>
            </w:r>
          </w:p>
        </w:tc>
        <w:tc>
          <w:tcPr>
            <w:tcW w:w="1929"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hyperlink r:id="rId29" w:tgtFrame="_blank" w:history="1">
              <w:r>
                <w:rPr>
                  <w:rStyle w:val="Lienhypertexte"/>
                  <w:rFonts w:cstheme="minorHAnsi"/>
                  <w:sz w:val="28"/>
                  <w:szCs w:val="28"/>
                  <w:highlight w:val="yellow"/>
                  <w:lang w:eastAsia="fr-FR"/>
                </w:rPr>
                <w:t>candela</w:t>
              </w:r>
            </w:hyperlink>
          </w:p>
        </w:tc>
        <w:tc>
          <w:tcPr>
            <w:tcW w:w="1634"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highlight w:val="yellow"/>
                <w:lang w:eastAsia="fr-FR"/>
              </w:rPr>
            </w:pPr>
            <w:r>
              <w:rPr>
                <w:rFonts w:eastAsia="Times New Roman" w:cstheme="minorHAnsi"/>
                <w:noProof/>
                <w:color w:val="000000"/>
                <w:sz w:val="28"/>
                <w:szCs w:val="28"/>
                <w:lang w:eastAsia="fr-FR"/>
              </w:rPr>
              <w:drawing>
                <wp:inline distT="0" distB="0" distL="0" distR="0">
                  <wp:extent cx="158750" cy="135255"/>
                  <wp:effectExtent l="0" t="0" r="0" b="0"/>
                  <wp:docPr id="97" name="Image 97" descr="http://uel.unisciel.fr/physique/outils_nancy/outils_nancy_ch02/res/apprendre_03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7" descr="http://uel.unisciel.fr/physique/outils_nancy/outils_nancy_ch02/res/apprendre_03_2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p>
        </w:tc>
        <w:tc>
          <w:tcPr>
            <w:tcW w:w="1827" w:type="dxa"/>
            <w:tcBorders>
              <w:top w:val="single" w:sz="4" w:space="0" w:color="auto"/>
              <w:left w:val="single" w:sz="4" w:space="0" w:color="auto"/>
              <w:bottom w:val="single" w:sz="4" w:space="0" w:color="auto"/>
              <w:right w:val="single" w:sz="4" w:space="0" w:color="auto"/>
            </w:tcBorders>
            <w:hideMark/>
          </w:tcPr>
          <w:p w:rsidR="00D15D61" w:rsidRDefault="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noProof/>
                <w:color w:val="000000"/>
                <w:sz w:val="28"/>
                <w:szCs w:val="28"/>
                <w:lang w:eastAsia="fr-FR"/>
              </w:rPr>
              <w:drawing>
                <wp:inline distT="0" distB="0" distL="0" distR="0">
                  <wp:extent cx="63500" cy="135255"/>
                  <wp:effectExtent l="0" t="0" r="0" b="0"/>
                  <wp:docPr id="96" name="Image 96" descr="http://uel.unisciel.fr/physique/outils_nancy/outils_nancy_ch02/res/apprendre_0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 descr="http://uel.unisciel.fr/physique/outils_nancy/outils_nancy_ch02/res/apprendre_03_2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0" cy="135255"/>
                          </a:xfrm>
                          <a:prstGeom prst="rect">
                            <a:avLst/>
                          </a:prstGeom>
                          <a:noFill/>
                          <a:ln>
                            <a:noFill/>
                          </a:ln>
                        </pic:spPr>
                      </pic:pic>
                    </a:graphicData>
                  </a:graphic>
                </wp:inline>
              </w:drawing>
            </w:r>
          </w:p>
        </w:tc>
      </w:tr>
    </w:tbl>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définitions des unités de base sont données ci-dessous, avec leur date d'adoption par la Conférence générale des poids et mesures.</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mètre </w:t>
      </w:r>
      <w:r>
        <w:rPr>
          <w:rFonts w:eastAsia="Times New Roman" w:cstheme="minorHAnsi"/>
          <w:b/>
          <w:bCs/>
          <w:color w:val="000000"/>
          <w:sz w:val="28"/>
          <w:szCs w:val="28"/>
          <w:lang w:eastAsia="fr-FR"/>
        </w:rPr>
        <w:t>m</w:t>
      </w:r>
      <w:r>
        <w:rPr>
          <w:rFonts w:eastAsia="Times New Roman" w:cstheme="minorHAnsi"/>
          <w:color w:val="000000"/>
          <w:sz w:val="28"/>
          <w:szCs w:val="28"/>
          <w:lang w:eastAsia="fr-FR"/>
        </w:rPr>
        <w:t>, unité de longueur</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r>
        <w:rPr>
          <w:rFonts w:eastAsia="Times New Roman" w:cstheme="minorHAnsi"/>
          <w:color w:val="231F20"/>
          <w:sz w:val="28"/>
          <w:szCs w:val="28"/>
          <w:lang w:eastAsia="fr-FR"/>
        </w:rPr>
        <w:t>Le mètre est la longueur du trajet parcouru dans le vide par la lumière pendant une durée de 1/299 792 458 seconde (1983).</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kilogramme </w:t>
      </w:r>
      <w:r>
        <w:rPr>
          <w:rFonts w:eastAsia="Times New Roman" w:cstheme="minorHAnsi"/>
          <w:b/>
          <w:bCs/>
          <w:color w:val="000000"/>
          <w:sz w:val="28"/>
          <w:szCs w:val="28"/>
          <w:lang w:eastAsia="fr-FR"/>
        </w:rPr>
        <w:t>kg</w:t>
      </w:r>
      <w:r>
        <w:rPr>
          <w:rFonts w:eastAsia="Times New Roman" w:cstheme="minorHAnsi"/>
          <w:color w:val="000000"/>
          <w:sz w:val="28"/>
          <w:szCs w:val="28"/>
          <w:lang w:eastAsia="fr-FR"/>
        </w:rPr>
        <w:t>, unité de masse</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r>
        <w:rPr>
          <w:rFonts w:eastAsia="Times New Roman" w:cstheme="minorHAnsi"/>
          <w:color w:val="231F20"/>
          <w:sz w:val="28"/>
          <w:szCs w:val="28"/>
          <w:lang w:eastAsia="fr-FR"/>
        </w:rPr>
        <w:t>Le kilogramme est égal à la masse du prototype international du kilogramme (1901).</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La seconde </w:t>
      </w:r>
      <w:proofErr w:type="gramStart"/>
      <w:r>
        <w:rPr>
          <w:rFonts w:eastAsia="Times New Roman" w:cstheme="minorHAnsi"/>
          <w:b/>
          <w:bCs/>
          <w:color w:val="000000"/>
          <w:sz w:val="28"/>
          <w:szCs w:val="28"/>
          <w:lang w:eastAsia="fr-FR"/>
        </w:rPr>
        <w:t>s</w:t>
      </w:r>
      <w:proofErr w:type="gramEnd"/>
      <w:r>
        <w:rPr>
          <w:rFonts w:eastAsia="Times New Roman" w:cstheme="minorHAnsi"/>
          <w:color w:val="000000"/>
          <w:sz w:val="28"/>
          <w:szCs w:val="28"/>
          <w:lang w:eastAsia="fr-FR"/>
        </w:rPr>
        <w:t>, unité de temps.</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r>
        <w:rPr>
          <w:rFonts w:eastAsia="Times New Roman" w:cstheme="minorHAnsi"/>
          <w:color w:val="231F20"/>
          <w:sz w:val="28"/>
          <w:szCs w:val="28"/>
          <w:lang w:eastAsia="fr-FR"/>
        </w:rPr>
        <w:t>La seconde est la durée de 9 192 631 770 périodes de la radiation correspondant à la transition entre les deux niveaux hyperfins de l'état fondamental de l'</w:t>
      </w:r>
      <w:hyperlink r:id="rId32" w:history="1">
        <w:r>
          <w:rPr>
            <w:rStyle w:val="Lienhypertexte"/>
            <w:rFonts w:cstheme="minorHAnsi"/>
            <w:color w:val="336699"/>
            <w:sz w:val="28"/>
            <w:szCs w:val="28"/>
            <w:lang w:eastAsia="fr-FR"/>
          </w:rPr>
          <w:t>atome</w:t>
        </w:r>
      </w:hyperlink>
      <w:r>
        <w:rPr>
          <w:rFonts w:eastAsia="Times New Roman" w:cstheme="minorHAnsi"/>
          <w:color w:val="231F20"/>
          <w:sz w:val="28"/>
          <w:szCs w:val="28"/>
          <w:lang w:eastAsia="fr-FR"/>
        </w:rPr>
        <w:t> de césium 133 (1967).</w:t>
      </w: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L'ampère </w:t>
      </w:r>
      <w:r>
        <w:rPr>
          <w:rFonts w:eastAsia="Times New Roman" w:cstheme="minorHAnsi"/>
          <w:b/>
          <w:bCs/>
          <w:color w:val="000000"/>
          <w:sz w:val="28"/>
          <w:szCs w:val="28"/>
          <w:lang w:eastAsia="fr-FR"/>
        </w:rPr>
        <w:t>A</w:t>
      </w:r>
      <w:r>
        <w:rPr>
          <w:rFonts w:eastAsia="Times New Roman" w:cstheme="minorHAnsi"/>
          <w:color w:val="000000"/>
          <w:sz w:val="28"/>
          <w:szCs w:val="28"/>
          <w:lang w:eastAsia="fr-FR"/>
        </w:rPr>
        <w:t>, unité de courant électrique.</w:t>
      </w:r>
    </w:p>
    <w:p w:rsidR="00D15D61" w:rsidRDefault="00D15D61" w:rsidP="00D15D61">
      <w:pPr>
        <w:pStyle w:val="Paragraphedeliste"/>
        <w:shd w:val="clear" w:color="auto" w:fill="FFFFFF"/>
        <w:spacing w:after="150"/>
        <w:rPr>
          <w:rFonts w:cstheme="minorHAnsi"/>
          <w:color w:val="231F20"/>
          <w:sz w:val="28"/>
          <w:szCs w:val="28"/>
        </w:rPr>
      </w:pPr>
      <w:r>
        <w:rPr>
          <w:rFonts w:cstheme="minorHAnsi"/>
          <w:color w:val="231F20"/>
          <w:sz w:val="28"/>
          <w:szCs w:val="28"/>
        </w:rPr>
        <w:t>L'ampère est l'intensité d'un courant électrique constant qui, maintenu dans deux conducteurs parallèles, rectilignes, de longueur infinie, de section circulaire négligeable et placés à une distance de 1 mètre l'un de l'autre dans le vide, produirait entre ces conducteurs une force égale à 2 × 10</w:t>
      </w:r>
      <w:r>
        <w:rPr>
          <w:rFonts w:cstheme="minorHAnsi"/>
          <w:color w:val="231F20"/>
          <w:sz w:val="28"/>
          <w:szCs w:val="28"/>
          <w:vertAlign w:val="superscript"/>
        </w:rPr>
        <w:t>-7</w:t>
      </w:r>
      <w:r>
        <w:rPr>
          <w:rFonts w:cstheme="minorHAnsi"/>
          <w:color w:val="231F20"/>
          <w:sz w:val="28"/>
          <w:szCs w:val="28"/>
        </w:rPr>
        <w:t> newton par mètre de longueur (1948).</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kelvin </w:t>
      </w:r>
      <w:r>
        <w:rPr>
          <w:rFonts w:eastAsia="Times New Roman" w:cstheme="minorHAnsi"/>
          <w:b/>
          <w:bCs/>
          <w:color w:val="000000"/>
          <w:sz w:val="28"/>
          <w:szCs w:val="28"/>
          <w:lang w:eastAsia="fr-FR"/>
        </w:rPr>
        <w:t>K</w:t>
      </w:r>
      <w:r>
        <w:rPr>
          <w:rFonts w:eastAsia="Times New Roman" w:cstheme="minorHAnsi"/>
          <w:color w:val="000000"/>
          <w:sz w:val="28"/>
          <w:szCs w:val="28"/>
          <w:lang w:eastAsia="fr-FR"/>
        </w:rPr>
        <w:t>, unité de température.</w:t>
      </w:r>
    </w:p>
    <w:p w:rsidR="00D15D61" w:rsidRDefault="00D15D61" w:rsidP="00D15D61">
      <w:pPr>
        <w:pStyle w:val="NormalWeb"/>
        <w:shd w:val="clear" w:color="auto" w:fill="FFFFFF"/>
        <w:spacing w:before="0" w:beforeAutospacing="0" w:after="150" w:afterAutospacing="0"/>
        <w:ind w:left="720"/>
        <w:jc w:val="both"/>
        <w:rPr>
          <w:rFonts w:asciiTheme="minorHAnsi" w:hAnsiTheme="minorHAnsi" w:cstheme="minorHAnsi"/>
          <w:color w:val="231F20"/>
          <w:sz w:val="28"/>
          <w:szCs w:val="28"/>
        </w:rPr>
      </w:pPr>
      <w:r>
        <w:rPr>
          <w:rFonts w:asciiTheme="minorHAnsi" w:hAnsiTheme="minorHAnsi" w:cstheme="minorHAnsi"/>
          <w:color w:val="231F20"/>
          <w:sz w:val="28"/>
          <w:szCs w:val="28"/>
        </w:rPr>
        <w:t>Le </w:t>
      </w:r>
      <w:bookmarkStart w:id="2" w:name="i_32837"/>
      <w:bookmarkEnd w:id="2"/>
      <w:r>
        <w:rPr>
          <w:rFonts w:asciiTheme="minorHAnsi" w:hAnsiTheme="minorHAnsi" w:cstheme="minorHAnsi"/>
          <w:color w:val="231F20"/>
          <w:sz w:val="28"/>
          <w:szCs w:val="28"/>
        </w:rPr>
        <w:t>kelvin (K) est la fraction 1/273,16 de la température thermodynamique du point triple de l'eau (1967) ; le </w:t>
      </w:r>
      <w:bookmarkStart w:id="3" w:name="i_32159"/>
      <w:bookmarkEnd w:id="3"/>
      <w:r>
        <w:rPr>
          <w:rFonts w:asciiTheme="minorHAnsi" w:hAnsiTheme="minorHAnsi" w:cstheme="minorHAnsi"/>
          <w:color w:val="231F20"/>
          <w:sz w:val="28"/>
          <w:szCs w:val="28"/>
        </w:rPr>
        <w:t>degré Celsius (</w:t>
      </w:r>
      <w:r>
        <w:rPr>
          <w:rFonts w:asciiTheme="minorHAnsi" w:hAnsiTheme="minorHAnsi" w:cstheme="minorHAnsi"/>
          <w:color w:val="231F20"/>
          <w:sz w:val="28"/>
          <w:szCs w:val="28"/>
          <w:vertAlign w:val="superscript"/>
        </w:rPr>
        <w:t>0</w:t>
      </w:r>
      <w:r>
        <w:rPr>
          <w:rFonts w:asciiTheme="minorHAnsi" w:hAnsiTheme="minorHAnsi" w:cstheme="minorHAnsi"/>
          <w:color w:val="231F20"/>
          <w:sz w:val="28"/>
          <w:szCs w:val="28"/>
        </w:rPr>
        <w:t>C) est égal au kelvin.</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 mole </w:t>
      </w:r>
      <w:proofErr w:type="gramStart"/>
      <w:r>
        <w:rPr>
          <w:rFonts w:eastAsia="Times New Roman" w:cstheme="minorHAnsi"/>
          <w:b/>
          <w:bCs/>
          <w:color w:val="000000"/>
          <w:sz w:val="28"/>
          <w:szCs w:val="28"/>
          <w:lang w:eastAsia="fr-FR"/>
        </w:rPr>
        <w:t>mol</w:t>
      </w:r>
      <w:proofErr w:type="gramEnd"/>
      <w:r>
        <w:rPr>
          <w:rFonts w:eastAsia="Times New Roman" w:cstheme="minorHAnsi"/>
          <w:color w:val="000000"/>
          <w:sz w:val="28"/>
          <w:szCs w:val="28"/>
          <w:lang w:eastAsia="fr-FR"/>
        </w:rPr>
        <w:t>, unité de quantité de matière.</w:t>
      </w:r>
    </w:p>
    <w:p w:rsidR="00D15D61" w:rsidRDefault="00D15D61" w:rsidP="00D15D61">
      <w:pPr>
        <w:pStyle w:val="NormalWeb"/>
        <w:shd w:val="clear" w:color="auto" w:fill="FFFFFF"/>
        <w:spacing w:before="0" w:beforeAutospacing="0" w:after="150" w:afterAutospacing="0"/>
        <w:ind w:left="720"/>
        <w:jc w:val="both"/>
        <w:rPr>
          <w:rFonts w:asciiTheme="minorHAnsi" w:hAnsiTheme="minorHAnsi" w:cstheme="minorHAnsi"/>
          <w:color w:val="231F20"/>
          <w:sz w:val="28"/>
          <w:szCs w:val="28"/>
        </w:rPr>
      </w:pPr>
      <w:r>
        <w:rPr>
          <w:rFonts w:asciiTheme="minorHAnsi" w:hAnsiTheme="minorHAnsi" w:cstheme="minorHAnsi"/>
          <w:color w:val="231F20"/>
          <w:sz w:val="28"/>
          <w:szCs w:val="28"/>
        </w:rPr>
        <w:t>La </w:t>
      </w:r>
      <w:bookmarkStart w:id="4" w:name="i_32890"/>
      <w:bookmarkEnd w:id="4"/>
      <w:r>
        <w:rPr>
          <w:rFonts w:asciiTheme="minorHAnsi" w:hAnsiTheme="minorHAnsi" w:cstheme="minorHAnsi"/>
          <w:color w:val="231F20"/>
          <w:sz w:val="28"/>
          <w:szCs w:val="28"/>
        </w:rPr>
        <w:t>mole (mol) est la quantité de matière d'un système contenant autant d'entités élémentaires qu'il y a d'atomes dans 0,012 kg de carbone 12 (1971).</w:t>
      </w:r>
    </w:p>
    <w:p w:rsidR="00D15D61" w:rsidRDefault="00D15D61" w:rsidP="00D15D61">
      <w:pPr>
        <w:spacing w:before="48" w:after="168" w:line="240" w:lineRule="auto"/>
        <w:ind w:left="720" w:right="240"/>
        <w:jc w:val="both"/>
        <w:rPr>
          <w:rFonts w:eastAsia="Times New Roman" w:cstheme="minorHAnsi"/>
          <w:color w:val="000000"/>
          <w:sz w:val="28"/>
          <w:szCs w:val="28"/>
          <w:lang w:eastAsia="fr-FR"/>
        </w:rPr>
      </w:pPr>
    </w:p>
    <w:p w:rsidR="00D15D61" w:rsidRDefault="00D15D61" w:rsidP="00D15D61">
      <w:pPr>
        <w:numPr>
          <w:ilvl w:val="0"/>
          <w:numId w:val="2"/>
        </w:numPr>
        <w:spacing w:before="48" w:after="168" w:line="240" w:lineRule="auto"/>
        <w:ind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 candela </w:t>
      </w:r>
      <w:r>
        <w:rPr>
          <w:rFonts w:eastAsia="Times New Roman" w:cstheme="minorHAnsi"/>
          <w:b/>
          <w:bCs/>
          <w:color w:val="000000"/>
          <w:sz w:val="28"/>
          <w:szCs w:val="28"/>
          <w:lang w:eastAsia="fr-FR"/>
        </w:rPr>
        <w:t>cd</w:t>
      </w:r>
      <w:r>
        <w:rPr>
          <w:rFonts w:eastAsia="Times New Roman" w:cstheme="minorHAnsi"/>
          <w:color w:val="000000"/>
          <w:sz w:val="28"/>
          <w:szCs w:val="28"/>
          <w:lang w:eastAsia="fr-FR"/>
        </w:rPr>
        <w:t>, unité d'intensité lumineuse.</w:t>
      </w:r>
    </w:p>
    <w:p w:rsidR="00D15D61" w:rsidRDefault="00D15D61" w:rsidP="00D15D61">
      <w:pPr>
        <w:spacing w:before="75" w:after="75" w:line="240" w:lineRule="auto"/>
        <w:jc w:val="both"/>
        <w:rPr>
          <w:rFonts w:cstheme="minorHAnsi"/>
          <w:color w:val="231F20"/>
          <w:sz w:val="28"/>
          <w:szCs w:val="28"/>
        </w:rPr>
      </w:pPr>
      <w:r>
        <w:rPr>
          <w:rFonts w:cstheme="minorHAnsi"/>
          <w:color w:val="231F20"/>
          <w:sz w:val="28"/>
          <w:szCs w:val="28"/>
        </w:rPr>
        <w:t>La </w:t>
      </w:r>
      <w:bookmarkStart w:id="5" w:name="i_24241"/>
      <w:bookmarkEnd w:id="5"/>
      <w:r>
        <w:rPr>
          <w:rFonts w:cstheme="minorHAnsi"/>
          <w:color w:val="231F20"/>
          <w:sz w:val="28"/>
          <w:szCs w:val="28"/>
        </w:rPr>
        <w:t>candela (cd) est l'intensité lumineuse, dans une direction donnée, d'une source qui émet un rayonnement monochromatique de fréquence 540 × 10</w:t>
      </w:r>
      <w:r>
        <w:rPr>
          <w:rFonts w:cstheme="minorHAnsi"/>
          <w:color w:val="231F20"/>
          <w:sz w:val="28"/>
          <w:szCs w:val="28"/>
          <w:vertAlign w:val="superscript"/>
        </w:rPr>
        <w:t>12</w:t>
      </w:r>
      <w:r>
        <w:rPr>
          <w:rFonts w:cstheme="minorHAnsi"/>
          <w:color w:val="231F20"/>
          <w:sz w:val="28"/>
          <w:szCs w:val="28"/>
        </w:rPr>
        <w:t> hertz et dont l'intensité énergétique dans cette direction est 1/683 watt par stéradian (1979).</w:t>
      </w:r>
    </w:p>
    <w:p w:rsidR="00D15D61" w:rsidRDefault="00D15D61" w:rsidP="00D15D61">
      <w:pPr>
        <w:spacing w:before="75" w:after="75" w:line="240" w:lineRule="auto"/>
        <w:jc w:val="both"/>
        <w:rPr>
          <w:rFonts w:cstheme="minorHAnsi"/>
          <w:color w:val="231F20"/>
          <w:sz w:val="28"/>
          <w:szCs w:val="28"/>
        </w:rPr>
      </w:pP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Toutes les autres unités sont dérivées des unités de base. Elles s'obtiennent en les multipliant ou en les divisant les unes par les autres. C'est ce font les formules de la physique.</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La vitesse par exemple s'exprime en mètres par seconde [m/s] C'est le résultat de la division d'une distance mesurée en mètres [m] par le temps qu'il a fallu pour la parcourir en secondes [s].</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lastRenderedPageBreak/>
        <w:t>Mais on aurait tout autant pu l'écrire en kilomètres par heure [km/h] quand elle est le résultat de la division d'une distance exprimée en kilomètres [km] par le temps mesuré en heures [h].</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Certaines grandeurs bien que dérivées des unités de base auront un nom particulier. Ainsi une quantité d'électricité est donnée en ampère heure [Ah] si le temps est compté en heures.</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1 A * 1 h = 1 Ah</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Mais on exprime aussi la quantité d'électricité en coulombs [C].</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1 C = 1 A * 1 s.</w:t>
      </w:r>
    </w:p>
    <w:p w:rsidR="00D15D61" w:rsidRDefault="00D15D61" w:rsidP="00D15D61">
      <w:pPr>
        <w:spacing w:before="48" w:after="168" w:line="240" w:lineRule="auto"/>
        <w:ind w:left="240" w:right="240"/>
        <w:jc w:val="both"/>
        <w:rPr>
          <w:rFonts w:eastAsia="Times New Roman" w:cstheme="minorHAnsi"/>
          <w:sz w:val="28"/>
          <w:szCs w:val="28"/>
          <w:lang w:eastAsia="fr-FR"/>
        </w:rPr>
      </w:pPr>
      <w:r>
        <w:rPr>
          <w:rFonts w:eastAsia="Times New Roman" w:cstheme="minorHAnsi"/>
          <w:sz w:val="28"/>
          <w:szCs w:val="28"/>
          <w:lang w:eastAsia="fr-FR"/>
        </w:rPr>
        <w:t>Le coulomb est une unité dérivée dont a été choisi en l'honneur du physicien </w:t>
      </w:r>
      <w:hyperlink r:id="rId33" w:tgtFrame="_blank" w:tooltip="Coulomb (nouvelle fenêtre)" w:history="1">
        <w:r>
          <w:rPr>
            <w:rStyle w:val="Lienhypertexte"/>
            <w:rFonts w:cstheme="minorHAnsi"/>
            <w:color w:val="177FC4"/>
            <w:sz w:val="28"/>
            <w:szCs w:val="28"/>
            <w:lang w:eastAsia="fr-FR"/>
          </w:rPr>
          <w:t>Charles-Augustin Coulomb</w:t>
        </w:r>
      </w:hyperlink>
      <w:r>
        <w:rPr>
          <w:rFonts w:eastAsia="Times New Roman" w:cstheme="minorHAnsi"/>
          <w:sz w:val="28"/>
          <w:szCs w:val="28"/>
          <w:lang w:eastAsia="fr-FR"/>
        </w:rPr>
        <w:t>.</w:t>
      </w:r>
    </w:p>
    <w:p w:rsidR="00D15D61" w:rsidRDefault="00D15D61" w:rsidP="00D15D61">
      <w:pPr>
        <w:spacing w:before="75" w:after="75" w:line="240" w:lineRule="auto"/>
        <w:jc w:val="both"/>
        <w:rPr>
          <w:rFonts w:cstheme="minorHAnsi"/>
          <w:color w:val="231F20"/>
          <w:sz w:val="28"/>
          <w:szCs w:val="28"/>
        </w:rPr>
      </w:pPr>
    </w:p>
    <w:p w:rsidR="00D15D61" w:rsidRDefault="00D15D61" w:rsidP="00D15D61">
      <w:pPr>
        <w:pStyle w:val="Titre2"/>
        <w:keepNext w:val="0"/>
        <w:spacing w:before="100" w:beforeAutospacing="1" w:after="100" w:afterAutospacing="1" w:line="240" w:lineRule="auto"/>
        <w:ind w:left="576"/>
        <w:jc w:val="both"/>
        <w:rPr>
          <w:rFonts w:asciiTheme="minorHAnsi" w:hAnsiTheme="minorHAnsi" w:cstheme="minorHAnsi"/>
          <w:highlight w:val="yellow"/>
          <w:u w:val="single"/>
        </w:rPr>
      </w:pPr>
      <w:r>
        <w:rPr>
          <w:rFonts w:asciiTheme="minorHAnsi" w:hAnsiTheme="minorHAnsi" w:cstheme="minorHAnsi"/>
          <w:highlight w:val="yellow"/>
          <w:u w:val="single"/>
        </w:rPr>
        <w:t>Deux unités supplémentaires</w:t>
      </w:r>
    </w:p>
    <w:tbl>
      <w:tblPr>
        <w:tblStyle w:val="Grilledutableau"/>
        <w:tblW w:w="0" w:type="auto"/>
        <w:tblInd w:w="0" w:type="dxa"/>
        <w:tblLook w:val="04A0" w:firstRow="1" w:lastRow="0" w:firstColumn="1" w:lastColumn="0" w:noHBand="0" w:noVBand="1"/>
      </w:tblPr>
      <w:tblGrid>
        <w:gridCol w:w="1596"/>
        <w:gridCol w:w="1194"/>
        <w:gridCol w:w="1899"/>
        <w:gridCol w:w="1194"/>
        <w:gridCol w:w="1432"/>
      </w:tblGrid>
      <w:tr w:rsidR="00D15D61" w:rsidTr="00D15D61">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Unité</w:t>
            </w:r>
          </w:p>
        </w:tc>
        <w:tc>
          <w:tcPr>
            <w:tcW w:w="0" w:type="auto"/>
            <w:vMerge w:val="restart"/>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Dimension</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Nom de l'unité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D61" w:rsidRDefault="00D15D61">
            <w:pPr>
              <w:spacing w:after="0" w:line="240" w:lineRule="auto"/>
              <w:rPr>
                <w:rFonts w:cstheme="minorHAnsi"/>
                <w:color w:val="231F20"/>
                <w:sz w:val="28"/>
                <w:szCs w:val="28"/>
              </w:rPr>
            </w:pP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Angle plan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3505" cy="95250"/>
                  <wp:effectExtent l="0" t="0" r="0" b="0"/>
                  <wp:docPr id="95" name="Image 95" descr="http://uel.unisciel.fr/physique/outils_nancy/outils_nancy_ch02/res/apprendre_03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descr="http://uel.unisciel.fr/physique/outils_nancy/outils_nancy_ch02/res/apprendre_03_2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3505" cy="95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35" w:tgtFrame="_blank" w:history="1">
              <w:r>
                <w:rPr>
                  <w:rStyle w:val="Lienhypertexte"/>
                  <w:rFonts w:cstheme="minorHAnsi"/>
                  <w:sz w:val="28"/>
                  <w:szCs w:val="28"/>
                </w:rPr>
                <w:t>radian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22885" cy="135255"/>
                  <wp:effectExtent l="0" t="0" r="5715" b="0"/>
                  <wp:docPr id="94" name="Image 94" descr="http://uel.unisciel.fr/physique/outils_nancy/outils_nancy_ch02/res/apprendre_03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4" descr="http://uel.unisciel.fr/physique/outils_nancy/outils_nancy_ch02/res/apprendre_03_25.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288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rPr>
                <w:rFonts w:cstheme="minorHAnsi"/>
                <w:color w:val="231F20"/>
                <w:sz w:val="28"/>
                <w:szCs w:val="28"/>
              </w:rPr>
            </w:pP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Angle solide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93" name="Image 93" descr="http://uel.unisciel.fr/physique/outils_nancy/outils_nancy_ch02/res/apprendre_03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descr="http://uel.unisciel.fr/physique/outils_nancy/outils_nancy_ch02/res/apprendre_03_2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38" w:tgtFrame="_blank" w:history="1">
              <w:r>
                <w:rPr>
                  <w:rStyle w:val="Lienhypertexte"/>
                  <w:rFonts w:cstheme="minorHAnsi"/>
                  <w:sz w:val="28"/>
                  <w:szCs w:val="28"/>
                </w:rPr>
                <w:t>stéradian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95250"/>
                  <wp:effectExtent l="0" t="0" r="6350" b="0"/>
                  <wp:docPr id="92" name="Image 92" descr="http://uel.unisciel.fr/physique/outils_nancy/outils_nancy_ch02/res/apprendre_03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http://uel.unisciel.fr/physique/outils_nancy/outils_nancy_ch02/res/apprendre_03_2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952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91" name="Image 91" descr="http://uel.unisciel.fr/physique/outils_nancy/outils_nancy_ch02/res/apprendre_03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descr="http://uel.unisciel.fr/physique/outils_nancy/outils_nancy_ch02/res/apprendre_03_2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Pr>
                <w:rFonts w:cstheme="minorHAnsi"/>
                <w:color w:val="231F20"/>
                <w:sz w:val="28"/>
                <w:szCs w:val="28"/>
              </w:rPr>
              <w:t> (*)</w:t>
            </w:r>
          </w:p>
        </w:tc>
      </w:tr>
    </w:tbl>
    <w:p w:rsidR="00D15D61" w:rsidRDefault="00D15D61" w:rsidP="00D15D61">
      <w:pPr>
        <w:numPr>
          <w:ilvl w:val="0"/>
          <w:numId w:val="3"/>
        </w:numPr>
        <w:spacing w:before="75" w:after="75" w:line="240" w:lineRule="auto"/>
        <w:jc w:val="both"/>
        <w:rPr>
          <w:rFonts w:cstheme="minorHAnsi"/>
          <w:color w:val="231F20"/>
          <w:sz w:val="28"/>
          <w:szCs w:val="28"/>
        </w:rPr>
      </w:pPr>
      <w:r>
        <w:rPr>
          <w:rFonts w:cstheme="minorHAnsi"/>
          <w:color w:val="231F20"/>
          <w:sz w:val="28"/>
          <w:szCs w:val="28"/>
        </w:rPr>
        <w:t>(*) Ces deux unités supplémentaires sont sans dimension, mais en photométrie le symbole du stéradian est maintenu. (Par exemple, l'</w:t>
      </w:r>
      <w:proofErr w:type="spellStart"/>
      <w:r>
        <w:rPr>
          <w:rFonts w:cstheme="minorHAnsi"/>
          <w:color w:val="231F20"/>
          <w:sz w:val="28"/>
          <w:szCs w:val="28"/>
        </w:rPr>
        <w:t>Eclairement</w:t>
      </w:r>
      <w:proofErr w:type="spellEnd"/>
      <w:r>
        <w:rPr>
          <w:rFonts w:cstheme="minorHAnsi"/>
          <w:color w:val="231F20"/>
          <w:sz w:val="28"/>
          <w:szCs w:val="28"/>
        </w:rPr>
        <w:t xml:space="preserve"> </w:t>
      </w:r>
      <w:proofErr w:type="gramStart"/>
      <w:r>
        <w:rPr>
          <w:rFonts w:cstheme="minorHAnsi"/>
          <w:color w:val="231F20"/>
          <w:sz w:val="28"/>
          <w:szCs w:val="28"/>
        </w:rPr>
        <w:t>lumineux </w:t>
      </w:r>
      <w:r>
        <w:rPr>
          <w:rFonts w:cstheme="minorHAnsi"/>
          <w:noProof/>
          <w:color w:val="231F20"/>
          <w:sz w:val="28"/>
          <w:szCs w:val="28"/>
          <w:lang w:eastAsia="fr-FR"/>
        </w:rPr>
        <w:drawing>
          <wp:inline distT="0" distB="0" distL="0" distR="0">
            <wp:extent cx="103505" cy="127000"/>
            <wp:effectExtent l="0" t="0" r="0" b="6350"/>
            <wp:docPr id="90" name="Image 90" descr="http://uel.unisciel.fr/physique/outils_nancy/outils_nancy_ch02/res/apprendre_03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descr="http://uel.unisciel.fr/physique/outils_nancy/outils_nancy_ch02/res/apprendre_03_2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roofErr w:type="gramEnd"/>
      <w:r>
        <w:rPr>
          <w:rFonts w:cstheme="minorHAnsi"/>
          <w:color w:val="231F20"/>
          <w:sz w:val="28"/>
          <w:szCs w:val="28"/>
        </w:rPr>
        <w:t> , dont l'unité est le lux </w:t>
      </w:r>
      <w:r>
        <w:rPr>
          <w:rFonts w:cstheme="minorHAnsi"/>
          <w:noProof/>
          <w:color w:val="231F20"/>
          <w:sz w:val="28"/>
          <w:szCs w:val="28"/>
          <w:lang w:eastAsia="fr-FR"/>
        </w:rPr>
        <w:drawing>
          <wp:inline distT="0" distB="0" distL="0" distR="0">
            <wp:extent cx="548640" cy="198755"/>
            <wp:effectExtent l="0" t="0" r="3810" b="0"/>
            <wp:docPr id="89" name="Image 89" descr="http://uel.unisciel.fr/physique/outils_nancy/outils_nancy_ch02/res/apprendre_03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9" descr="http://uel.unisciel.fr/physique/outils_nancy/outils_nancy_ch02/res/apprendre_03_2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640" cy="198755"/>
                    </a:xfrm>
                    <a:prstGeom prst="rect">
                      <a:avLst/>
                    </a:prstGeom>
                    <a:noFill/>
                    <a:ln>
                      <a:noFill/>
                    </a:ln>
                  </pic:spPr>
                </pic:pic>
              </a:graphicData>
            </a:graphic>
          </wp:inline>
        </w:drawing>
      </w:r>
      <w:r>
        <w:rPr>
          <w:rFonts w:cstheme="minorHAnsi"/>
          <w:color w:val="231F20"/>
          <w:sz w:val="28"/>
          <w:szCs w:val="28"/>
        </w:rPr>
        <w:t> a pour dimension </w:t>
      </w:r>
      <w:r>
        <w:rPr>
          <w:rFonts w:cstheme="minorHAnsi"/>
          <w:noProof/>
          <w:color w:val="231F20"/>
          <w:sz w:val="28"/>
          <w:szCs w:val="28"/>
          <w:lang w:eastAsia="fr-FR"/>
        </w:rPr>
        <w:drawing>
          <wp:inline distT="0" distB="0" distL="0" distR="0">
            <wp:extent cx="461010" cy="158750"/>
            <wp:effectExtent l="0" t="0" r="0" b="0"/>
            <wp:docPr id="88" name="Image 88" descr="http://uel.unisciel.fr/physique/outils_nancy/outils_nancy_ch02/res/apprendre_03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8" descr="http://uel.unisciel.fr/physique/outils_nancy/outils_nancy_ch02/res/apprendre_03_3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Pr>
          <w:rFonts w:cstheme="minorHAnsi"/>
          <w:color w:val="231F20"/>
          <w:sz w:val="28"/>
          <w:szCs w:val="28"/>
        </w:rPr>
        <w:t> ).</w:t>
      </w:r>
    </w:p>
    <w:p w:rsidR="00D15D61" w:rsidRDefault="00D15D61" w:rsidP="00D15D61">
      <w:pPr>
        <w:spacing w:before="75" w:after="75" w:line="240" w:lineRule="auto"/>
        <w:jc w:val="both"/>
        <w:rPr>
          <w:rFonts w:cstheme="minorHAnsi"/>
          <w:color w:val="231F20"/>
          <w:sz w:val="28"/>
          <w:szCs w:val="28"/>
        </w:rPr>
      </w:pPr>
    </w:p>
    <w:p w:rsidR="00D15D61" w:rsidRDefault="00D15D61" w:rsidP="00D15D61">
      <w:pPr>
        <w:pStyle w:val="Titre2"/>
        <w:keepNext w:val="0"/>
        <w:spacing w:before="100" w:beforeAutospacing="1" w:after="100" w:afterAutospacing="1" w:line="240" w:lineRule="auto"/>
        <w:ind w:left="576"/>
        <w:jc w:val="both"/>
        <w:rPr>
          <w:rFonts w:asciiTheme="minorHAnsi" w:hAnsiTheme="minorHAnsi" w:cstheme="minorHAnsi"/>
          <w:highlight w:val="yellow"/>
          <w:u w:val="single"/>
        </w:rPr>
      </w:pPr>
      <w:r>
        <w:rPr>
          <w:rFonts w:asciiTheme="minorHAnsi" w:hAnsiTheme="minorHAnsi" w:cstheme="minorHAnsi"/>
          <w:highlight w:val="yellow"/>
          <w:u w:val="single"/>
        </w:rPr>
        <w:t>Des unités dérivées</w:t>
      </w:r>
    </w:p>
    <w:p w:rsidR="00D15D61" w:rsidRDefault="00D15D61" w:rsidP="00D15D61">
      <w:pPr>
        <w:spacing w:before="75" w:after="75" w:line="240" w:lineRule="auto"/>
        <w:ind w:left="720"/>
        <w:jc w:val="both"/>
        <w:rPr>
          <w:rFonts w:cstheme="minorHAnsi"/>
          <w:color w:val="231F20"/>
          <w:sz w:val="28"/>
          <w:szCs w:val="28"/>
        </w:rPr>
      </w:pPr>
      <w:r>
        <w:rPr>
          <w:rFonts w:cstheme="minorHAnsi"/>
          <w:color w:val="231F20"/>
          <w:sz w:val="28"/>
          <w:szCs w:val="28"/>
        </w:rPr>
        <w:t>Celles-ci résultent de la combinaison d'unités de base d'après des relations algébriques (multiplication et division) liant les grandeurs correspondantes.</w:t>
      </w: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spacing w:before="75" w:after="75" w:line="240" w:lineRule="auto"/>
        <w:ind w:left="720"/>
        <w:jc w:val="both"/>
        <w:rPr>
          <w:rFonts w:cstheme="minorHAnsi"/>
          <w:color w:val="231F20"/>
          <w:sz w:val="28"/>
          <w:szCs w:val="28"/>
        </w:rPr>
      </w:pPr>
    </w:p>
    <w:p w:rsidR="00D15D61" w:rsidRDefault="00D15D61" w:rsidP="00D15D61">
      <w:pPr>
        <w:pStyle w:val="Titre3"/>
        <w:tabs>
          <w:tab w:val="num" w:pos="720"/>
        </w:tabs>
        <w:jc w:val="both"/>
        <w:rPr>
          <w:rFonts w:asciiTheme="minorHAnsi" w:hAnsiTheme="minorHAnsi" w:cstheme="minorHAnsi"/>
          <w:sz w:val="28"/>
          <w:szCs w:val="28"/>
          <w:highlight w:val="yellow"/>
          <w:u w:val="single"/>
        </w:rPr>
      </w:pPr>
      <w:r>
        <w:rPr>
          <w:rFonts w:asciiTheme="minorHAnsi" w:hAnsiTheme="minorHAnsi" w:cstheme="minorHAnsi"/>
          <w:sz w:val="28"/>
          <w:szCs w:val="28"/>
          <w:highlight w:val="yellow"/>
          <w:u w:val="single"/>
        </w:rPr>
        <w:lastRenderedPageBreak/>
        <w:t>Dix-neuf d'entre elles ont reçu des noms et des symboles spéciaux :</w:t>
      </w:r>
    </w:p>
    <w:tbl>
      <w:tblPr>
        <w:tblStyle w:val="Grilledutableau"/>
        <w:tblW w:w="0" w:type="auto"/>
        <w:tblInd w:w="0" w:type="dxa"/>
        <w:tblLook w:val="04A0" w:firstRow="1" w:lastRow="0" w:firstColumn="1" w:lastColumn="0" w:noHBand="0" w:noVBand="1"/>
      </w:tblPr>
      <w:tblGrid>
        <w:gridCol w:w="3570"/>
        <w:gridCol w:w="1194"/>
        <w:gridCol w:w="1536"/>
        <w:gridCol w:w="1194"/>
        <w:gridCol w:w="1568"/>
      </w:tblGrid>
      <w:tr w:rsidR="00D15D61" w:rsidTr="00D15D61">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Grandeurs dérivée</w:t>
            </w:r>
          </w:p>
        </w:tc>
        <w:tc>
          <w:tcPr>
            <w:tcW w:w="0" w:type="auto"/>
            <w:gridSpan w:val="2"/>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Unités dérivée</w:t>
            </w:r>
          </w:p>
        </w:tc>
        <w:tc>
          <w:tcPr>
            <w:tcW w:w="0" w:type="auto"/>
            <w:vMerge w:val="restart"/>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Dimension</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Nom</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Symbole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Nom</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Symbole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5D61" w:rsidRDefault="00D15D61">
            <w:pPr>
              <w:spacing w:after="0" w:line="240" w:lineRule="auto"/>
              <w:rPr>
                <w:rFonts w:cstheme="minorHAnsi"/>
                <w:color w:val="231F20"/>
                <w:sz w:val="28"/>
                <w:szCs w:val="28"/>
                <w:highlight w:val="yellow"/>
              </w:rPr>
            </w:pP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Fréquence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238760" cy="158750"/>
                  <wp:effectExtent l="0" t="0" r="8890" b="0"/>
                  <wp:docPr id="87" name="Image 87" descr="http://uel.unisciel.fr/physique/outils_nancy/outils_nancy_ch02/res/apprendre_03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http://uel.unisciel.fr/physique/outils_nancy/outils_nancy_ch02/res/apprendre_03_3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hyperlink r:id="rId44" w:tgtFrame="_blank" w:history="1">
              <w:r>
                <w:rPr>
                  <w:rStyle w:val="Lienhypertexte"/>
                  <w:rFonts w:cstheme="minorHAnsi"/>
                  <w:sz w:val="28"/>
                  <w:szCs w:val="28"/>
                  <w:highlight w:val="yellow"/>
                </w:rPr>
                <w:t>hertz</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98755" cy="127000"/>
                  <wp:effectExtent l="0" t="0" r="0" b="6350"/>
                  <wp:docPr id="86" name="Image 86" descr="http://uel.unisciel.fr/physique/outils_nancy/outils_nancy_ch02/res/apprendre_03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6" descr="http://uel.unisciel.fr/physique/outils_nancy/outils_nancy_ch02/res/apprendre_03_3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87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230505" cy="151130"/>
                  <wp:effectExtent l="0" t="0" r="0" b="1270"/>
                  <wp:docPr id="85" name="Image 85" descr="http://uel.unisciel.fr/physique/outils_nancy/outils_nancy_ch02/res/apprendre_03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 descr="http://uel.unisciel.fr/physique/outils_nancy/outils_nancy_ch02/res/apprendre_03_3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050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Force - Poids</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302260" cy="151130"/>
                  <wp:effectExtent l="0" t="0" r="2540" b="1270"/>
                  <wp:docPr id="84" name="Image 84" descr="http://uel.unisciel.fr/physique/outils_nancy/outils_nancy_ch02/res/apprendre_03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descr="http://uel.unisciel.fr/physique/outils_nancy/outils_nancy_ch02/res/apprendre_03_3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226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hyperlink r:id="rId48" w:tgtFrame="_blank" w:history="1">
              <w:r>
                <w:rPr>
                  <w:rStyle w:val="Lienhypertexte"/>
                  <w:rFonts w:cstheme="minorHAnsi"/>
                  <w:sz w:val="28"/>
                  <w:szCs w:val="28"/>
                  <w:highlight w:val="yellow"/>
                </w:rPr>
                <w:t>newton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27000" cy="135255"/>
                  <wp:effectExtent l="0" t="0" r="6350" b="0"/>
                  <wp:docPr id="83" name="Image 83" descr="http://uel.unisciel.fr/physique/outils_nancy/outils_nancy_ch02/res/apprendre_0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http://uel.unisciel.fr/physique/outils_nancy/outils_nancy_ch02/res/apprendre_03_2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01015" cy="151130"/>
                  <wp:effectExtent l="0" t="0" r="0" b="1270"/>
                  <wp:docPr id="82" name="Image 82" descr="http://uel.unisciel.fr/physique/outils_nancy/outils_nancy_ch02/res/apprendre_03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2" descr="http://uel.unisciel.fr/physique/outils_nancy/outils_nancy_ch02/res/apprendre_03_35.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101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Pression - Contrainte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461010" cy="127000"/>
                  <wp:effectExtent l="0" t="0" r="0" b="6350"/>
                  <wp:docPr id="81" name="Image 81" descr="http://uel.unisciel.fr/physique/outils_nancy/outils_nancy_ch02/res/apprendre_03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http://uel.unisciel.fr/physique/outils_nancy/outils_nancy_ch02/res/apprendre_03_36.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101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hyperlink r:id="rId51" w:tgtFrame="_blank" w:history="1">
              <w:r>
                <w:rPr>
                  <w:rStyle w:val="Lienhypertexte"/>
                  <w:rFonts w:cstheme="minorHAnsi"/>
                  <w:sz w:val="28"/>
                  <w:szCs w:val="28"/>
                  <w:highlight w:val="yellow"/>
                </w:rPr>
                <w:t>pascal</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82880" cy="135255"/>
                  <wp:effectExtent l="0" t="0" r="7620" b="0"/>
                  <wp:docPr id="80" name="Image 80" descr="http://uel.unisciel.fr/physique/outils_nancy/outils_nancy_ch02/res/apprendre_03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http://uel.unisciel.fr/physique/outils_nancy/outils_nancy_ch02/res/apprendre_03_3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659765" cy="151130"/>
                  <wp:effectExtent l="0" t="0" r="6985" b="1270"/>
                  <wp:docPr id="79" name="Image 79" descr="http://uel.unisciel.fr/physique/outils_nancy/outils_nancy_ch02/res/apprendre_03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descr="http://uel.unisciel.fr/physique/outils_nancy/outils_nancy_ch02/res/apprendre_03_3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976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 xml:space="preserve">Travail - </w:t>
            </w:r>
            <w:proofErr w:type="spellStart"/>
            <w:r>
              <w:rPr>
                <w:rFonts w:cstheme="minorHAnsi"/>
                <w:color w:val="231F20"/>
                <w:sz w:val="28"/>
                <w:szCs w:val="28"/>
                <w:highlight w:val="yellow"/>
              </w:rPr>
              <w:t>Energie</w:t>
            </w:r>
            <w:proofErr w:type="spellEnd"/>
          </w:p>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Quantité de chaleur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16890" cy="158750"/>
                  <wp:effectExtent l="0" t="0" r="0" b="0"/>
                  <wp:docPr id="78" name="Image 78" descr="http://uel.unisciel.fr/physique/outils_nancy/outils_nancy_ch02/res/apprendre_03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8" descr="http://uel.unisciel.fr/physique/outils_nancy/outils_nancy_ch02/res/apprendre_03_3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689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hyperlink r:id="rId55" w:tgtFrame="_blank" w:history="1">
              <w:r>
                <w:rPr>
                  <w:rStyle w:val="Lienhypertexte"/>
                  <w:rFonts w:cstheme="minorHAnsi"/>
                  <w:sz w:val="28"/>
                  <w:szCs w:val="28"/>
                  <w:highlight w:val="yellow"/>
                </w:rPr>
                <w:t>joule</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63500" cy="135255"/>
                  <wp:effectExtent l="0" t="0" r="0" b="0"/>
                  <wp:docPr id="77" name="Image 77" descr="http://uel.unisciel.fr/physique/outils_nancy/outils_nancy_ch02/res/apprendre_03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7" descr="http://uel.unisciel.fr/physique/outils_nancy/outils_nancy_ch02/res/apprendre_03_2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80390" cy="151130"/>
                  <wp:effectExtent l="0" t="0" r="0" b="1270"/>
                  <wp:docPr id="76" name="Image 76" descr="http://uel.unisciel.fr/physique/outils_nancy/outils_nancy_ch02/res/apprendre_03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descr="http://uel.unisciel.fr/physique/outils_nancy/outils_nancy_ch02/res/apprendre_03_40.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039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Puissance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11125" cy="111125"/>
                  <wp:effectExtent l="0" t="0" r="3175" b="3175"/>
                  <wp:docPr id="75" name="Image 75" descr="http://uel.unisciel.fr/physique/outils_nancy/outils_nancy_ch02/res/apprendre_03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5" descr="http://uel.unisciel.fr/physique/outils_nancy/outils_nancy_ch02/res/apprendre_03_41.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hyperlink r:id="rId58" w:tgtFrame="_blank" w:history="1">
              <w:r>
                <w:rPr>
                  <w:rStyle w:val="Lienhypertexte"/>
                  <w:rFonts w:cstheme="minorHAnsi"/>
                  <w:sz w:val="28"/>
                  <w:szCs w:val="28"/>
                  <w:highlight w:val="yellow"/>
                </w:rPr>
                <w:t>watt</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74625" cy="135255"/>
                  <wp:effectExtent l="0" t="0" r="0" b="0"/>
                  <wp:docPr id="74" name="Image 74" descr="http://uel.unisciel.fr/physique/outils_nancy/outils_nancy_ch02/res/apprendre_03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4" descr="http://uel.unisciel.fr/physique/outils_nancy/outils_nancy_ch02/res/apprendre_03_4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80390" cy="151130"/>
                  <wp:effectExtent l="0" t="0" r="0" b="1270"/>
                  <wp:docPr id="73" name="Image 73" descr="http://uel.unisciel.fr/physique/outils_nancy/outils_nancy_ch02/res/apprendre_03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descr="http://uel.unisciel.fr/physique/outils_nancy/outils_nancy_ch02/res/apprendre_03_4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039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Quantité d'électricité</w:t>
            </w:r>
          </w:p>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Charge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11125" cy="158750"/>
                  <wp:effectExtent l="0" t="0" r="3175" b="0"/>
                  <wp:docPr id="72" name="Image 72" descr="http://uel.unisciel.fr/physique/outils_nancy/outils_nancy_ch02/res/apprendre_03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 descr="http://uel.unisciel.fr/physique/outils_nancy/outils_nancy_ch02/res/apprendre_03_4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112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hyperlink r:id="rId62" w:tgtFrame="_blank" w:history="1">
              <w:r>
                <w:rPr>
                  <w:rStyle w:val="Lienhypertexte"/>
                  <w:rFonts w:cstheme="minorHAnsi"/>
                  <w:sz w:val="28"/>
                  <w:szCs w:val="28"/>
                  <w:highlight w:val="yellow"/>
                </w:rPr>
                <w:t>coulomb</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11125" cy="135255"/>
                  <wp:effectExtent l="0" t="0" r="3175" b="0"/>
                  <wp:docPr id="71" name="Image 71" descr="http://uel.unisciel.fr/physique/outils_nancy/outils_nancy_ch02/res/apprendre_03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1" descr="http://uel.unisciel.fr/physique/outils_nancy/outils_nancy_ch02/res/apprendre_03_4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158750" cy="127000"/>
                  <wp:effectExtent l="0" t="0" r="0" b="6350"/>
                  <wp:docPr id="70" name="Image 70" descr="http://uel.unisciel.fr/physique/outils_nancy/outils_nancy_ch02/res/apprendre_03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0" descr="http://uel.unisciel.fr/physique/outils_nancy/outils_nancy_ch02/res/apprendre_03_4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8750" cy="12700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Différence de potentiel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01015" cy="142875"/>
                  <wp:effectExtent l="0" t="0" r="0" b="9525"/>
                  <wp:docPr id="69" name="Image 69" descr="http://uel.unisciel.fr/physique/outils_nancy/outils_nancy_ch02/res/apprendre_03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descr="http://uel.unisciel.fr/physique/outils_nancy/outils_nancy_ch02/res/apprendre_03_4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1015" cy="1428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66" w:tgtFrame="_blank" w:history="1">
              <w:r>
                <w:rPr>
                  <w:rStyle w:val="Lienhypertexte"/>
                  <w:rFonts w:cstheme="minorHAnsi"/>
                  <w:sz w:val="28"/>
                  <w:szCs w:val="28"/>
                </w:rPr>
                <w:t>volt</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35255"/>
                  <wp:effectExtent l="0" t="0" r="6350" b="0"/>
                  <wp:docPr id="68" name="Image 68" descr="http://uel.unisciel.fr/physique/outils_nancy/outils_nancy_ch02/res/apprendre_03_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descr="http://uel.unisciel.fr/physique/outils_nancy/outils_nancy_ch02/res/apprendre_03_4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1525" cy="151130"/>
                  <wp:effectExtent l="0" t="0" r="9525" b="1270"/>
                  <wp:docPr id="67" name="Image 67" descr="http://uel.unisciel.fr/physique/outils_nancy/outils_nancy_ch02/res/apprendre_03_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descr="http://uel.unisciel.fr/physique/outils_nancy/outils_nancy_ch02/res/apprendre_03_4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7152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Capacité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35255"/>
                  <wp:effectExtent l="0" t="0" r="3175" b="0"/>
                  <wp:docPr id="66" name="Image 66" descr="http://uel.unisciel.fr/physique/outils_nancy/outils_nancy_ch02/res/apprendre_03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descr="http://uel.unisciel.fr/physique/outils_nancy/outils_nancy_ch02/res/apprendre_03_5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112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70" w:tgtFrame="_blank" w:history="1">
              <w:r>
                <w:rPr>
                  <w:rStyle w:val="Lienhypertexte"/>
                  <w:rFonts w:cstheme="minorHAnsi"/>
                  <w:sz w:val="28"/>
                  <w:szCs w:val="28"/>
                </w:rPr>
                <w:t>farad</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95250" cy="127000"/>
                  <wp:effectExtent l="0" t="0" r="0" b="6350"/>
                  <wp:docPr id="65" name="Image 65" descr="http://uel.unisciel.fr/physique/outils_nancy/outils_nancy_ch02/res/apprendre_03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5" descr="http://uel.unisciel.fr/physique/outils_nancy/outils_nancy_ch02/res/apprendre_03_51.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58520" cy="151130"/>
                  <wp:effectExtent l="0" t="0" r="0" b="1270"/>
                  <wp:docPr id="64" name="Image 64" descr="http://uel.unisciel.fr/physique/outils_nancy/outils_nancy_ch02/res/apprendre_03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 descr="http://uel.unisciel.fr/physique/outils_nancy/outils_nancy_ch02/res/apprendre_03_5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5852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Résistance électrique (Réactance, Impédance)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11125"/>
                  <wp:effectExtent l="0" t="0" r="3175" b="3175"/>
                  <wp:docPr id="63" name="Image 63" descr="http://uel.unisciel.fr/physique/outils_nancy/outils_nancy_ch02/res/apprendre_03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descr="http://uel.unisciel.fr/physique/outils_nancy/outils_nancy_ch02/res/apprendre_03_5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74" w:tgtFrame="_blank" w:history="1">
              <w:r>
                <w:rPr>
                  <w:rStyle w:val="Lienhypertexte"/>
                  <w:rFonts w:cstheme="minorHAnsi"/>
                  <w:sz w:val="28"/>
                  <w:szCs w:val="28"/>
                </w:rPr>
                <w:t>ohm</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62" name="Image 62" descr="http://uel.unisciel.fr/physique/outils_nancy/outils_nancy_ch02/res/apprendre_03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2" descr="http://uel.unisciel.fr/physique/outils_nancy/outils_nancy_ch02/res/apprendre_03_2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9145" cy="151130"/>
                  <wp:effectExtent l="0" t="0" r="1905" b="1270"/>
                  <wp:docPr id="61" name="Image 61" descr="http://uel.unisciel.fr/physique/outils_nancy/outils_nancy_ch02/res/apprendre_03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descr="http://uel.unisciel.fr/physique/outils_nancy/outils_nancy_ch02/res/apprendre_03_5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7914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Conductance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35255"/>
                  <wp:effectExtent l="0" t="0" r="6350" b="0"/>
                  <wp:docPr id="60" name="Image 60" descr="http://uel.unisciel.fr/physique/outils_nancy/outils_nancy_ch02/res/apprendre_03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descr="http://uel.unisciel.fr/physique/outils_nancy/outils_nancy_ch02/res/apprendre_03_55.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77" w:tgtFrame="_blank" w:history="1">
              <w:r>
                <w:rPr>
                  <w:rStyle w:val="Lienhypertexte"/>
                  <w:rFonts w:cstheme="minorHAnsi"/>
                  <w:sz w:val="28"/>
                  <w:szCs w:val="28"/>
                </w:rPr>
                <w:t>siemens</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95250" cy="135255"/>
                  <wp:effectExtent l="0" t="0" r="0" b="0"/>
                  <wp:docPr id="59" name="Image 59" descr="http://uel.unisciel.fr/physique/outils_nancy/outils_nancy_ch02/res/apprendre_03_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descr="http://uel.unisciel.fr/physique/outils_nancy/outils_nancy_ch02/res/apprendre_03_56.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525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58520" cy="151130"/>
                  <wp:effectExtent l="0" t="0" r="0" b="1270"/>
                  <wp:docPr id="58" name="Image 58" descr="http://uel.unisciel.fr/physique/outils_nancy/outils_nancy_ch02/res/apprendre_03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8" descr="http://uel.unisciel.fr/physique/outils_nancy/outils_nancy_ch02/res/apprendre_03_57.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5852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Flux d'induction magnétique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27000"/>
                  <wp:effectExtent l="0" t="0" r="6350" b="6350"/>
                  <wp:docPr id="57" name="Image 57" descr="http://uel.unisciel.fr/physique/outils_nancy/outils_nancy_ch02/res/apprendre_03_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7" descr="http://uel.unisciel.fr/physique/outils_nancy/outils_nancy_ch02/res/apprendre_03_58.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81" w:tgtFrame="_blank" w:history="1">
              <w:r>
                <w:rPr>
                  <w:rStyle w:val="Lienhypertexte"/>
                  <w:rFonts w:cstheme="minorHAnsi"/>
                  <w:sz w:val="28"/>
                  <w:szCs w:val="28"/>
                </w:rPr>
                <w:t>weber</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54635" cy="135255"/>
                  <wp:effectExtent l="0" t="0" r="0" b="0"/>
                  <wp:docPr id="56" name="Image 56" descr="http://uel.unisciel.fr/physique/outils_nancy/outils_nancy_ch02/res/apprendre_03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descr="http://uel.unisciel.fr/physique/outils_nancy/outils_nancy_ch02/res/apprendre_03_59.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4635"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1525" cy="151130"/>
                  <wp:effectExtent l="0" t="0" r="9525" b="1270"/>
                  <wp:docPr id="55" name="Image 55" descr="http://uel.unisciel.fr/physique/outils_nancy/outils_nancy_ch02/res/apprendre_03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descr="http://uel.unisciel.fr/physique/outils_nancy/outils_nancy_ch02/res/apprendre_03_60.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7152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Induction magnétique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3505" cy="111125"/>
                  <wp:effectExtent l="0" t="0" r="0" b="3175"/>
                  <wp:docPr id="54" name="Image 54" descr="http://uel.unisciel.fr/physique/outils_nancy/outils_nancy_ch02/res/apprendre_03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descr="http://uel.unisciel.fr/physique/outils_nancy/outils_nancy_ch02/res/apprendre_03_6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350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85" w:tgtFrame="_blank" w:history="1">
              <w:r>
                <w:rPr>
                  <w:rStyle w:val="Lienhypertexte"/>
                  <w:rFonts w:cstheme="minorHAnsi"/>
                  <w:sz w:val="28"/>
                  <w:szCs w:val="28"/>
                </w:rPr>
                <w:t>tesla</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3505" cy="127000"/>
                  <wp:effectExtent l="0" t="0" r="0" b="6350"/>
                  <wp:docPr id="53" name="Image 53" descr="http://uel.unisciel.fr/physique/outils_nancy/outils_nancy_ch02/res/apprendre_03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http://uel.unisciel.fr/physique/outils_nancy/outils_nancy_ch02/res/apprendre_03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96265" cy="151130"/>
                  <wp:effectExtent l="0" t="0" r="0" b="1270"/>
                  <wp:docPr id="52" name="Image 52" descr="http://uel.unisciel.fr/physique/outils_nancy/outils_nancy_ch02/res/apprendre_03_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descr="http://uel.unisciel.fr/physique/outils_nancy/outils_nancy_ch02/res/apprendre_03_62.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626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Induction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49885" cy="142875"/>
                  <wp:effectExtent l="0" t="0" r="0" b="9525"/>
                  <wp:docPr id="51" name="Image 51" descr="http://uel.unisciel.fr/physique/outils_nancy/outils_nancy_ch02/res/apprendre_03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descr="http://uel.unisciel.fr/physique/outils_nancy/outils_nancy_ch02/res/apprendre_03_63.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88" w:tgtFrame="_blank" w:history="1">
              <w:r>
                <w:rPr>
                  <w:rStyle w:val="Lienhypertexte"/>
                  <w:rFonts w:cstheme="minorHAnsi"/>
                  <w:sz w:val="28"/>
                  <w:szCs w:val="28"/>
                </w:rPr>
                <w:t>henry</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27000"/>
                  <wp:effectExtent l="0" t="0" r="6350" b="6350"/>
                  <wp:docPr id="50" name="Image 50" descr="http://uel.unisciel.fr/physique/outils_nancy/outils_nancy_ch02/res/apprendre_03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descr="http://uel.unisciel.fr/physique/outils_nancy/outils_nancy_ch02/res/apprendre_03_64.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79145" cy="151130"/>
                  <wp:effectExtent l="0" t="0" r="1905" b="1270"/>
                  <wp:docPr id="49" name="Image 49" descr="http://uel.unisciel.fr/physique/outils_nancy/outils_nancy_ch02/res/apprendre_03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http://uel.unisciel.fr/physique/outils_nancy/outils_nancy_ch02/res/apprendre_03_65.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7914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Température Celsius</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07010" cy="151130"/>
                  <wp:effectExtent l="0" t="0" r="2540" b="1270"/>
                  <wp:docPr id="48" name="Image 48" descr="http://uel.unisciel.fr/physique/outils_nancy/outils_nancy_ch02/res/apprendre_03_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descr="http://uel.unisciel.fr/physique/outils_nancy/outils_nancy_ch02/res/apprendre_03_66.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92" w:tgtFrame="_blank" w:history="1">
              <w:r>
                <w:rPr>
                  <w:rStyle w:val="Lienhypertexte"/>
                  <w:rFonts w:cstheme="minorHAnsi"/>
                  <w:sz w:val="28"/>
                  <w:szCs w:val="28"/>
                </w:rPr>
                <w:t>degré Celsius</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82880" cy="135255"/>
                  <wp:effectExtent l="0" t="0" r="7620" b="0"/>
                  <wp:docPr id="47" name="Image 47" descr="http://uel.unisciel.fr/physique/outils_nancy/outils_nancy_ch02/res/apprendre_03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descr="http://uel.unisciel.fr/physique/outils_nancy/outils_nancy_ch02/res/apprendre_03_67.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35255"/>
                  <wp:effectExtent l="0" t="0" r="6350" b="0"/>
                  <wp:docPr id="46" name="Image 46" descr="http://uel.unisciel.fr/physique/outils_nancy/outils_nancy_ch02/res/apprendre_03_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http://uel.unisciel.fr/physique/outils_nancy/outils_nancy_ch02/res/apprendre_03_68.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Flux lumineux</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25755" cy="151130"/>
                  <wp:effectExtent l="0" t="0" r="0" b="1270"/>
                  <wp:docPr id="45" name="Image 45" descr="http://uel.unisciel.fr/physique/outils_nancy/outils_nancy_ch02/res/apprendre_03_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http://uel.unisciel.fr/physique/outils_nancy/outils_nancy_ch02/res/apprendre_03_69.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25755"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96" w:tgtFrame="_blank" w:history="1">
              <w:r>
                <w:rPr>
                  <w:rStyle w:val="Lienhypertexte"/>
                  <w:rFonts w:cstheme="minorHAnsi"/>
                  <w:sz w:val="28"/>
                  <w:szCs w:val="28"/>
                </w:rPr>
                <w:t>lumen</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1135" cy="127000"/>
                  <wp:effectExtent l="0" t="0" r="0" b="6350"/>
                  <wp:docPr id="44" name="Image 44" descr="http://uel.unisciel.fr/physique/outils_nancy/outils_nancy_ch02/res/apprendre_03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http://uel.unisciel.fr/physique/outils_nancy/outils_nancy_ch02/res/apprendre_03_70.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8755" cy="135255"/>
                  <wp:effectExtent l="0" t="0" r="0" b="0"/>
                  <wp:docPr id="43" name="Image 43" descr="http://uel.unisciel.fr/physique/outils_nancy/outils_nancy_ch02/res/apprendre_03_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http://uel.unisciel.fr/physique/outils_nancy/outils_nancy_ch02/res/apprendre_03_71.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8755" cy="1352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proofErr w:type="spellStart"/>
            <w:r>
              <w:rPr>
                <w:rFonts w:cstheme="minorHAnsi"/>
                <w:color w:val="231F20"/>
                <w:sz w:val="28"/>
                <w:szCs w:val="28"/>
              </w:rPr>
              <w:t>Eclairement</w:t>
            </w:r>
            <w:proofErr w:type="spellEnd"/>
            <w:r>
              <w:rPr>
                <w:rFonts w:cstheme="minorHAnsi"/>
                <w:color w:val="231F20"/>
                <w:sz w:val="28"/>
                <w:szCs w:val="28"/>
              </w:rPr>
              <w:t xml:space="preserve"> lumineux</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11125"/>
                  <wp:effectExtent l="0" t="0" r="3175" b="3175"/>
                  <wp:docPr id="42" name="Image 42" descr="http://uel.unisciel.fr/physique/outils_nancy/outils_nancy_ch02/res/apprendre_03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descr="http://uel.unisciel.fr/physique/outils_nancy/outils_nancy_ch02/res/apprendre_03_72.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100" w:tgtFrame="_blank" w:history="1">
              <w:r>
                <w:rPr>
                  <w:rStyle w:val="Lienhypertexte"/>
                  <w:rFonts w:cstheme="minorHAnsi"/>
                  <w:sz w:val="28"/>
                  <w:szCs w:val="28"/>
                </w:rPr>
                <w:t>lux</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35255" cy="127000"/>
                  <wp:effectExtent l="0" t="0" r="0" b="6350"/>
                  <wp:docPr id="41" name="Image 41" descr="http://uel.unisciel.fr/physique/outils_nancy/outils_nancy_ch02/res/apprendre_03_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http://uel.unisciel.fr/physique/outils_nancy/outils_nancy_ch02/res/apprendre_03_73.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1010" cy="158750"/>
                  <wp:effectExtent l="0" t="0" r="0" b="0"/>
                  <wp:docPr id="40" name="Image 40" descr="http://uel.unisciel.fr/physique/outils_nancy/outils_nancy_ch02/res/apprendre_03_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http://uel.unisciel.fr/physique/outils_nancy/outils_nancy_ch02/res/apprendre_03_3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Activité radioactive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1125" cy="127000"/>
                  <wp:effectExtent l="0" t="0" r="3175" b="6350"/>
                  <wp:docPr id="39" name="Image 39" descr="http://uel.unisciel.fr/physique/outils_nancy/outils_nancy_ch02/res/apprendre_03_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http://uel.unisciel.fr/physique/outils_nancy/outils_nancy_ch02/res/apprendre_03_74.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103" w:tgtFrame="_blank" w:history="1">
              <w:r>
                <w:rPr>
                  <w:rStyle w:val="Lienhypertexte"/>
                  <w:rFonts w:cstheme="minorHAnsi"/>
                  <w:sz w:val="28"/>
                  <w:szCs w:val="28"/>
                </w:rPr>
                <w:t>becquerel</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8755" cy="158750"/>
                  <wp:effectExtent l="0" t="0" r="0" b="0"/>
                  <wp:docPr id="38" name="Image 38" descr="http://uel.unisciel.fr/physique/outils_nancy/outils_nancy_ch02/res/apprendre_03_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descr="http://uel.unisciel.fr/physique/outils_nancy/outils_nancy_ch02/res/apprendre_03_75.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30505" cy="151130"/>
                  <wp:effectExtent l="0" t="0" r="0" b="1270"/>
                  <wp:docPr id="37" name="Image 37" descr="http://uel.unisciel.fr/physique/outils_nancy/outils_nancy_ch02/res/apprendre_03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descr="http://uel.unisciel.fr/physique/outils_nancy/outils_nancy_ch02/res/apprendre_03_3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050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Dose absorbée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27000" cy="111125"/>
                  <wp:effectExtent l="0" t="0" r="6350" b="3175"/>
                  <wp:docPr id="36" name="Image 36" descr="http://uel.unisciel.fr/physique/outils_nancy/outils_nancy_ch02/res/apprendre_03_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http://uel.unisciel.fr/physique/outils_nancy/outils_nancy_ch02/res/apprendre_03_76.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7000"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106" w:tgtFrame="_blank" w:history="1">
              <w:r>
                <w:rPr>
                  <w:rStyle w:val="Lienhypertexte"/>
                  <w:rFonts w:cstheme="minorHAnsi"/>
                  <w:sz w:val="28"/>
                  <w:szCs w:val="28"/>
                </w:rPr>
                <w:t>gray</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07010" cy="158750"/>
                  <wp:effectExtent l="0" t="0" r="2540" b="0"/>
                  <wp:docPr id="35" name="Image 35" descr="http://uel.unisciel.fr/physique/outils_nancy/outils_nancy_ch02/res/apprendre_03_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descr="http://uel.unisciel.fr/physique/outils_nancy/outils_nancy_ch02/res/apprendre_03_7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151130"/>
                  <wp:effectExtent l="0" t="0" r="0" b="1270"/>
                  <wp:docPr id="34" name="Image 34" descr="http://uel.unisciel.fr/physique/outils_nancy/outils_nancy_ch02/res/apprendre_03_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http://uel.unisciel.fr/physique/outils_nancy/outils_nancy_ch02/res/apprendre_03_78.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21640"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proofErr w:type="spellStart"/>
            <w:r>
              <w:rPr>
                <w:rFonts w:cstheme="minorHAnsi"/>
                <w:color w:val="231F20"/>
                <w:sz w:val="28"/>
                <w:szCs w:val="28"/>
              </w:rPr>
              <w:t>Equivalent</w:t>
            </w:r>
            <w:proofErr w:type="spellEnd"/>
            <w:r>
              <w:rPr>
                <w:rFonts w:cstheme="minorHAnsi"/>
                <w:color w:val="231F20"/>
                <w:sz w:val="28"/>
                <w:szCs w:val="28"/>
              </w:rPr>
              <w:t xml:space="preserve"> de dose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51130" cy="111125"/>
                  <wp:effectExtent l="0" t="0" r="1270" b="3175"/>
                  <wp:docPr id="33" name="Image 33" descr="http://uel.unisciel.fr/physique/outils_nancy/outils_nancy_ch02/res/apprendre_03_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http://uel.unisciel.fr/physique/outils_nancy/outils_nancy_ch02/res/apprendre_03_79.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hyperlink r:id="rId110" w:tgtFrame="_blank" w:history="1">
              <w:r>
                <w:rPr>
                  <w:rStyle w:val="Lienhypertexte"/>
                  <w:rFonts w:cstheme="minorHAnsi"/>
                  <w:sz w:val="28"/>
                  <w:szCs w:val="28"/>
                </w:rPr>
                <w:t>sievert</w:t>
              </w:r>
            </w:hyperlink>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82880" cy="135255"/>
                  <wp:effectExtent l="0" t="0" r="7620" b="0"/>
                  <wp:docPr id="32" name="Image 32" descr="http://uel.unisciel.fr/physique/outils_nancy/outils_nancy_ch02/res/apprendre_03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http://uel.unisciel.fr/physique/outils_nancy/outils_nancy_ch02/res/apprendre_03_80.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82880" cy="13525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151130"/>
                  <wp:effectExtent l="0" t="0" r="0" b="1270"/>
                  <wp:docPr id="31" name="Image 31" descr="http://uel.unisciel.fr/physique/outils_nancy/outils_nancy_ch02/res/apprendre_03_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http://uel.unisciel.fr/physique/outils_nancy/outils_nancy_ch02/res/apprendre_03_78.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21640" cy="151130"/>
                          </a:xfrm>
                          <a:prstGeom prst="rect">
                            <a:avLst/>
                          </a:prstGeom>
                          <a:noFill/>
                          <a:ln>
                            <a:noFill/>
                          </a:ln>
                        </pic:spPr>
                      </pic:pic>
                    </a:graphicData>
                  </a:graphic>
                </wp:inline>
              </w:drawing>
            </w:r>
          </w:p>
        </w:tc>
      </w:tr>
    </w:tbl>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tabs>
          <w:tab w:val="num" w:pos="720"/>
        </w:tabs>
        <w:jc w:val="both"/>
        <w:rPr>
          <w:rFonts w:asciiTheme="minorHAnsi" w:hAnsiTheme="minorHAnsi" w:cstheme="minorHAnsi"/>
          <w:sz w:val="28"/>
          <w:szCs w:val="28"/>
          <w:highlight w:val="yellow"/>
          <w:u w:val="single"/>
        </w:rPr>
      </w:pPr>
      <w:r>
        <w:rPr>
          <w:rFonts w:asciiTheme="minorHAnsi" w:hAnsiTheme="minorHAnsi" w:cstheme="minorHAnsi"/>
          <w:sz w:val="28"/>
          <w:szCs w:val="28"/>
          <w:highlight w:val="yellow"/>
          <w:u w:val="single"/>
        </w:rPr>
        <w:lastRenderedPageBreak/>
        <w:t>Unités dérivées des unités de base et des unités supplémentaires</w:t>
      </w:r>
    </w:p>
    <w:tbl>
      <w:tblPr>
        <w:tblStyle w:val="Grilledutableau"/>
        <w:tblW w:w="0" w:type="auto"/>
        <w:tblInd w:w="0" w:type="dxa"/>
        <w:tblLook w:val="04A0" w:firstRow="1" w:lastRow="0" w:firstColumn="1" w:lastColumn="0" w:noHBand="0" w:noVBand="1"/>
      </w:tblPr>
      <w:tblGrid>
        <w:gridCol w:w="2213"/>
        <w:gridCol w:w="1900"/>
        <w:gridCol w:w="3143"/>
        <w:gridCol w:w="1806"/>
      </w:tblGrid>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Formule de définition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Unités SI</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Volume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429260" cy="158750"/>
                  <wp:effectExtent l="0" t="0" r="8890" b="0"/>
                  <wp:docPr id="30" name="Image 30" descr="http://uel.unisciel.fr/physique/outils_nancy/outils_nancy_ch02/res/apprendre_03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http://uel.unisciel.fr/physique/outils_nancy/outils_nancy_ch02/res/apprendre_03_81.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mètre cube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91135" cy="151130"/>
                  <wp:effectExtent l="0" t="0" r="0" b="1270"/>
                  <wp:docPr id="29" name="Image 29" descr="http://uel.unisciel.fr/physique/outils_nancy/outils_nancy_ch02/res/apprendre_03_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http://uel.unisciel.fr/physique/outils_nancy/outils_nancy_ch02/res/apprendre_03_82.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masse volumique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88645" cy="158750"/>
                  <wp:effectExtent l="0" t="0" r="1905" b="0"/>
                  <wp:docPr id="28" name="Image 28" descr="http://uel.unisciel.fr/physique/outils_nancy/outils_nancy_ch02/res/apprendre_03_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http://uel.unisciel.fr/physique/outils_nancy/outils_nancy_ch02/res/apprendre_03_83.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8864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kilogramme par mètre cube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92760" cy="198755"/>
                  <wp:effectExtent l="0" t="0" r="2540" b="0"/>
                  <wp:docPr id="27" name="Image 27" descr="http://uel.unisciel.fr/physique/outils_nancy/outils_nancy_ch02/res/apprendre_03_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http://uel.unisciel.fr/physique/outils_nancy/outils_nancy_ch02/res/apprendre_03_84.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92760" cy="1987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vitesse angulaire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noProof/>
                <w:color w:val="231F20"/>
                <w:sz w:val="28"/>
                <w:szCs w:val="28"/>
                <w:lang w:eastAsia="fr-FR"/>
              </w:rPr>
              <w:drawing>
                <wp:inline distT="0" distB="0" distL="0" distR="0">
                  <wp:extent cx="572770" cy="151130"/>
                  <wp:effectExtent l="0" t="0" r="0" b="1270"/>
                  <wp:docPr id="26" name="Image 26" descr="http://uel.unisciel.fr/physique/outils_nancy/outils_nancy_ch02/res/apprendre_03_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http://uel.unisciel.fr/physique/outils_nancy/outils_nancy_ch02/res/apprendre_03_85.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7277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highlight w:val="yellow"/>
              </w:rPr>
            </w:pPr>
            <w:r>
              <w:rPr>
                <w:rFonts w:cstheme="minorHAnsi"/>
                <w:color w:val="231F20"/>
                <w:sz w:val="28"/>
                <w:szCs w:val="28"/>
                <w:highlight w:val="yellow"/>
              </w:rPr>
              <w:t>radian par seconde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9265" cy="174625"/>
                  <wp:effectExtent l="0" t="0" r="6985" b="0"/>
                  <wp:docPr id="25" name="Image 25" descr="http://uel.unisciel.fr/physique/outils_nancy/outils_nancy_ch02/res/apprendre_03_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http://uel.unisciel.fr/physique/outils_nancy/outils_nancy_ch02/res/apprendre_03_86.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9265" cy="17462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moment d'inertie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32765" cy="158750"/>
                  <wp:effectExtent l="0" t="0" r="635" b="0"/>
                  <wp:docPr id="24" name="Image 24" descr="http://uel.unisciel.fr/physique/outils_nancy/outils_nancy_ch02/res/apprendre_03_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http://uel.unisciel.fr/physique/outils_nancy/outils_nancy_ch02/res/apprendre_03_87.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3276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kilogramme mètre-carré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198755"/>
                  <wp:effectExtent l="0" t="0" r="0" b="0"/>
                  <wp:docPr id="23" name="Image 23" descr="http://uel.unisciel.fr/physique/outils_nancy/outils_nancy_ch02/res/apprendre_03_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uel.unisciel.fr/physique/outils_nancy/outils_nancy_ch02/res/apprendre_03_88.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1640" cy="1987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moment cinétique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40385" cy="127000"/>
                  <wp:effectExtent l="0" t="0" r="0" b="6350"/>
                  <wp:docPr id="22" name="Image 22" descr="http://uel.unisciel.fr/physique/outils_nancy/outils_nancy_ch02/res/apprendre_03_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uel.unisciel.fr/physique/outils_nancy/outils_nancy_ch02/res/apprendre_03_89.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40385" cy="12700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kilogramme mètre-carré radian par seconde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009650" cy="198755"/>
                  <wp:effectExtent l="0" t="0" r="0" b="0"/>
                  <wp:docPr id="21" name="Image 21" descr="http://uel.unisciel.fr/physique/outils_nancy/outils_nancy_ch02/res/apprendre_03_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ttp://uel.unisciel.fr/physique/outils_nancy/outils_nancy_ch02/res/apprendre_03_90.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009650" cy="1987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densité de courant</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85140" cy="158750"/>
                  <wp:effectExtent l="0" t="0" r="0" b="0"/>
                  <wp:docPr id="20" name="Image 20" descr="http://uel.unisciel.fr/physique/outils_nancy/outils_nancy_ch02/res/apprendre_03_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http://uel.unisciel.fr/physique/outils_nancy/outils_nancy_ch02/res/apprendre_03_91.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5140"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ampère par mètre-carré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37515" cy="151130"/>
                  <wp:effectExtent l="0" t="0" r="635" b="1270"/>
                  <wp:docPr id="19" name="Image 19" descr="http://uel.unisciel.fr/physique/outils_nancy/outils_nancy_ch02/res/apprendre_03_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uel.unisciel.fr/physique/outils_nancy/outils_nancy_ch02/res/apprendre_03_92.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37515" cy="15113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concentration molaire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24510" cy="151130"/>
                  <wp:effectExtent l="0" t="0" r="8890" b="1270"/>
                  <wp:docPr id="18" name="Image 18" descr="http://uel.unisciel.fr/physique/outils_nancy/outils_nancy_ch02/res/apprendre_03_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uel.unisciel.fr/physique/outils_nancy/outils_nancy_ch02/res/apprendre_03_93.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4510" cy="15113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mole par mètre-cube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88645" cy="174625"/>
                  <wp:effectExtent l="0" t="0" r="1905" b="0"/>
                  <wp:docPr id="17" name="Image 17" descr="http://uel.unisciel.fr/physique/outils_nancy/outils_nancy_ch02/res/apprendre_03_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uel.unisciel.fr/physique/outils_nancy/outils_nancy_ch02/res/apprendre_03_94.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88645" cy="174625"/>
                          </a:xfrm>
                          <a:prstGeom prst="rect">
                            <a:avLst/>
                          </a:prstGeom>
                          <a:noFill/>
                          <a:ln>
                            <a:noFill/>
                          </a:ln>
                        </pic:spPr>
                      </pic:pic>
                    </a:graphicData>
                  </a:graphic>
                </wp:inline>
              </w:drawing>
            </w:r>
          </w:p>
        </w:tc>
      </w:tr>
    </w:tbl>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numPr>
          <w:ilvl w:val="0"/>
          <w:numId w:val="0"/>
        </w:numPr>
        <w:ind w:left="720"/>
        <w:jc w:val="both"/>
        <w:rPr>
          <w:rFonts w:asciiTheme="minorHAnsi" w:hAnsiTheme="minorHAnsi" w:cstheme="minorHAnsi"/>
          <w:sz w:val="28"/>
          <w:szCs w:val="28"/>
          <w:u w:val="single"/>
        </w:rPr>
      </w:pPr>
    </w:p>
    <w:p w:rsidR="00D15D61" w:rsidRDefault="00D15D61" w:rsidP="00D15D61">
      <w:pPr>
        <w:pStyle w:val="Titre3"/>
        <w:tabs>
          <w:tab w:val="num" w:pos="720"/>
        </w:tabs>
        <w:jc w:val="both"/>
        <w:rPr>
          <w:rFonts w:asciiTheme="minorHAnsi" w:hAnsiTheme="minorHAnsi" w:cstheme="minorHAnsi"/>
          <w:sz w:val="28"/>
          <w:szCs w:val="28"/>
          <w:highlight w:val="yellow"/>
          <w:u w:val="single"/>
        </w:rPr>
      </w:pPr>
      <w:r>
        <w:rPr>
          <w:rFonts w:asciiTheme="minorHAnsi" w:hAnsiTheme="minorHAnsi" w:cstheme="minorHAnsi"/>
          <w:sz w:val="28"/>
          <w:szCs w:val="28"/>
          <w:highlight w:val="yellow"/>
          <w:u w:val="single"/>
        </w:rPr>
        <w:lastRenderedPageBreak/>
        <w:t>Unités dérivées des unités de base, des unités supplémentaires et des unités de noms spéciaux</w:t>
      </w:r>
    </w:p>
    <w:p w:rsidR="00D15D61" w:rsidRDefault="00D15D61" w:rsidP="00D15D61">
      <w:pPr>
        <w:spacing w:before="75" w:after="75" w:line="240" w:lineRule="auto"/>
        <w:ind w:left="1440"/>
        <w:jc w:val="both"/>
        <w:rPr>
          <w:rFonts w:cstheme="minorHAnsi"/>
          <w:color w:val="231F20"/>
          <w:sz w:val="28"/>
          <w:szCs w:val="28"/>
        </w:rPr>
      </w:pPr>
    </w:p>
    <w:tbl>
      <w:tblPr>
        <w:tblStyle w:val="Grilledutableau"/>
        <w:tblW w:w="0" w:type="auto"/>
        <w:tblInd w:w="0" w:type="dxa"/>
        <w:tblLook w:val="04A0" w:firstRow="1" w:lastRow="0" w:firstColumn="1" w:lastColumn="0" w:noHBand="0" w:noVBand="1"/>
      </w:tblPr>
      <w:tblGrid>
        <w:gridCol w:w="3003"/>
        <w:gridCol w:w="2215"/>
        <w:gridCol w:w="2238"/>
        <w:gridCol w:w="1606"/>
      </w:tblGrid>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Grandeur</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Formule de définition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Unités SI</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Symbole</w:t>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moment d'une force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9265" cy="158750"/>
                  <wp:effectExtent l="0" t="0" r="6985" b="0"/>
                  <wp:docPr id="16" name="Image 16" descr="http://uel.unisciel.fr/physique/outils_nancy/outils_nancy_ch02/res/apprendre_03_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uel.unisciel.fr/physique/outils_nancy/outils_nancy_ch02/res/apprendre_03_95.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newton-mètre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18135" cy="135255"/>
                  <wp:effectExtent l="0" t="0" r="5715" b="0"/>
                  <wp:docPr id="15" name="Image 15" descr="http://uel.unisciel.fr/physique/outils_nancy/outils_nancy_ch02/res/apprendre_03_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uel.unisciel.fr/physique/outils_nancy/outils_nancy_ch02/res/apprendre_03_9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18135" cy="135255"/>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champ électrique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1010" cy="413385"/>
                  <wp:effectExtent l="0" t="0" r="0" b="5715"/>
                  <wp:docPr id="14" name="Image 14" descr="http://uel.unisciel.fr/physique/outils_nancy/outils_nancy_ch02/res/apprendre_03_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uel.unisciel.fr/physique/outils_nancy/outils_nancy_ch02/res/apprendre_03_97.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61010" cy="41338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volt par mètre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9260" cy="158750"/>
                  <wp:effectExtent l="0" t="0" r="8890" b="0"/>
                  <wp:docPr id="13" name="Image 13" descr="http://uel.unisciel.fr/physique/outils_nancy/outils_nancy_ch02/res/apprendre_03_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uel.unisciel.fr/physique/outils_nancy/outils_nancy_ch02/res/apprendre_03_98.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2926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conductivité</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21640" cy="413385"/>
                  <wp:effectExtent l="0" t="0" r="0" b="5715"/>
                  <wp:docPr id="12" name="Image 12" descr="http://uel.unisciel.fr/physique/outils_nancy/outils_nancy_ch02/res/apprendre_03_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uel.unisciel.fr/physique/outils_nancy/outils_nancy_ch02/res/apprendre_03_99.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21640" cy="41338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siemens par mètre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97510" cy="158750"/>
                  <wp:effectExtent l="0" t="0" r="2540" b="0"/>
                  <wp:docPr id="11" name="Image 11" descr="http://uel.unisciel.fr/physique/outils_nancy/outils_nancy_ch02/res/apprendre_03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uel.unisciel.fr/physique/outils_nancy/outils_nancy_ch02/res/apprendre_03_100.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9751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entropie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723265" cy="374015"/>
                  <wp:effectExtent l="0" t="0" r="635" b="6985"/>
                  <wp:docPr id="10" name="Image 10" descr="http://uel.unisciel.fr/physique/outils_nancy/outils_nancy_ch02/res/apprendre_03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uel.unisciel.fr/physique/outils_nancy/outils_nancy_ch02/res/apprendre_03_101.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723265" cy="37401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joule par kelvin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365760" cy="158750"/>
                  <wp:effectExtent l="0" t="0" r="0" b="0"/>
                  <wp:docPr id="9" name="Image 9" descr="http://uel.unisciel.fr/physique/outils_nancy/outils_nancy_ch02/res/apprendre_03_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uel.unisciel.fr/physique/outils_nancy/outils_nancy_ch02/res/apprendre_03_102.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conductivité thermique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675640" cy="381635"/>
                  <wp:effectExtent l="0" t="0" r="0" b="0"/>
                  <wp:docPr id="8" name="Image 8" descr="http://uel.unisciel.fr/physique/outils_nancy/outils_nancy_ch02/res/apprendre_03_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uel.unisciel.fr/physique/outils_nancy/outils_nancy_ch02/res/apprendre_03_103.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75640"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watt par mètre - kelvin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74395" cy="158750"/>
                  <wp:effectExtent l="0" t="0" r="1905" b="0"/>
                  <wp:docPr id="7" name="Image 7" descr="http://uel.unisciel.fr/physique/outils_nancy/outils_nancy_ch02/res/apprendre_03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uel.unisciel.fr/physique/outils_nancy/outils_nancy_ch02/res/apprendre_03_104.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74395"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luminance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1105535" cy="381635"/>
                  <wp:effectExtent l="0" t="0" r="0" b="0"/>
                  <wp:docPr id="6" name="Image 6" descr="http://uel.unisciel.fr/physique/outils_nancy/outils_nancy_ch02/res/apprendre_03_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uel.unisciel.fr/physique/outils_nancy/outils_nancy_ch02/res/apprendre_03_105.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05535"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watt par mètre carré - stéradian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82650" cy="158750"/>
                  <wp:effectExtent l="0" t="0" r="0" b="0"/>
                  <wp:docPr id="5" name="Image 5" descr="http://uel.unisciel.fr/physique/outils_nancy/outils_nancy_ch02/res/apprendre_03_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uel.unisciel.fr/physique/outils_nancy/outils_nancy_ch02/res/apprendre_03_106.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82650"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coefficient de compressibilité volumique.</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826770" cy="381635"/>
                  <wp:effectExtent l="0" t="0" r="0" b="0"/>
                  <wp:docPr id="4" name="Image 4" descr="http://uel.unisciel.fr/physique/outils_nancy/outils_nancy_ch02/res/apprendre_03_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uel.unisciel.fr/physique/outils_nancy/outils_nancy_ch02/res/apprendre_03_107.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26770"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pascal à la puissance moins un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294005" cy="158750"/>
                  <wp:effectExtent l="0" t="0" r="0" b="0"/>
                  <wp:docPr id="3" name="Image 3" descr="http://uel.unisciel.fr/physique/outils_nancy/outils_nancy_ch02/res/apprendre_03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uel.unisciel.fr/physique/outils_nancy/outils_nancy_ch02/res/apprendre_03_108.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94005" cy="158750"/>
                          </a:xfrm>
                          <a:prstGeom prst="rect">
                            <a:avLst/>
                          </a:prstGeom>
                          <a:noFill/>
                          <a:ln>
                            <a:noFill/>
                          </a:ln>
                        </pic:spPr>
                      </pic:pic>
                    </a:graphicData>
                  </a:graphic>
                </wp:inline>
              </w:drawing>
            </w:r>
          </w:p>
        </w:tc>
      </w:tr>
      <w:tr w:rsidR="00D15D61" w:rsidTr="00D15D61">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coefficient de pression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548640" cy="381635"/>
                  <wp:effectExtent l="0" t="0" r="3810" b="0"/>
                  <wp:docPr id="2" name="Image 2" descr="http://uel.unisciel.fr/physique/outils_nancy/outils_nancy_ch02/res/apprendre_03_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uel.unisciel.fr/physique/outils_nancy/outils_nancy_ch02/res/apprendre_03_109.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8640" cy="38163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color w:val="231F20"/>
                <w:sz w:val="28"/>
                <w:szCs w:val="28"/>
              </w:rPr>
              <w:t>pascal par kelvin</w:t>
            </w:r>
          </w:p>
        </w:tc>
        <w:tc>
          <w:tcPr>
            <w:tcW w:w="0" w:type="auto"/>
            <w:tcBorders>
              <w:top w:val="single" w:sz="4" w:space="0" w:color="auto"/>
              <w:left w:val="single" w:sz="4" w:space="0" w:color="auto"/>
              <w:bottom w:val="single" w:sz="4" w:space="0" w:color="auto"/>
              <w:right w:val="single" w:sz="4" w:space="0" w:color="auto"/>
            </w:tcBorders>
            <w:hideMark/>
          </w:tcPr>
          <w:p w:rsidR="00D15D61" w:rsidRDefault="00D15D61">
            <w:pPr>
              <w:spacing w:before="75" w:after="75" w:line="240" w:lineRule="auto"/>
              <w:jc w:val="both"/>
              <w:rPr>
                <w:rFonts w:cstheme="minorHAnsi"/>
                <w:color w:val="231F20"/>
                <w:sz w:val="28"/>
                <w:szCs w:val="28"/>
              </w:rPr>
            </w:pPr>
            <w:r>
              <w:rPr>
                <w:rFonts w:cstheme="minorHAnsi"/>
                <w:noProof/>
                <w:color w:val="231F20"/>
                <w:sz w:val="28"/>
                <w:szCs w:val="28"/>
                <w:lang w:eastAsia="fr-FR"/>
              </w:rPr>
              <w:drawing>
                <wp:inline distT="0" distB="0" distL="0" distR="0">
                  <wp:extent cx="469265" cy="158750"/>
                  <wp:effectExtent l="0" t="0" r="6985" b="0"/>
                  <wp:docPr id="1" name="Image 1" descr="http://uel.unisciel.fr/physique/outils_nancy/outils_nancy_ch02/res/apprendre_03_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uel.unisciel.fr/physique/outils_nancy/outils_nancy_ch02/res/apprendre_03_110.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9265" cy="158750"/>
                          </a:xfrm>
                          <a:prstGeom prst="rect">
                            <a:avLst/>
                          </a:prstGeom>
                          <a:noFill/>
                          <a:ln>
                            <a:noFill/>
                          </a:ln>
                        </pic:spPr>
                      </pic:pic>
                    </a:graphicData>
                  </a:graphic>
                </wp:inline>
              </w:drawing>
            </w:r>
          </w:p>
        </w:tc>
      </w:tr>
    </w:tbl>
    <w:p w:rsidR="0044601D" w:rsidRDefault="0044601D"/>
    <w:p w:rsidR="00D15D61" w:rsidRDefault="00D15D61" w:rsidP="00D15D61">
      <w:pPr>
        <w:pStyle w:val="Titre3"/>
        <w:tabs>
          <w:tab w:val="num" w:pos="720"/>
        </w:tabs>
        <w:jc w:val="both"/>
        <w:rPr>
          <w:rFonts w:asciiTheme="minorHAnsi" w:hAnsiTheme="minorHAnsi"/>
          <w:sz w:val="28"/>
          <w:szCs w:val="28"/>
        </w:rPr>
      </w:pPr>
      <w:r>
        <w:rPr>
          <w:rFonts w:asciiTheme="minorHAnsi" w:hAnsiTheme="minorHAnsi"/>
          <w:sz w:val="28"/>
          <w:szCs w:val="28"/>
        </w:rPr>
        <w:t>L'écriture des unités</w:t>
      </w:r>
    </w:p>
    <w:p w:rsidR="00D15D61" w:rsidRDefault="00D15D61" w:rsidP="00D15D61">
      <w:pPr>
        <w:spacing w:after="0" w:line="240" w:lineRule="auto"/>
        <w:ind w:left="210"/>
        <w:jc w:val="both"/>
        <w:outlineLvl w:val="2"/>
        <w:rPr>
          <w:rFonts w:eastAsia="Times New Roman" w:cstheme="minorHAnsi"/>
          <w:b/>
          <w:bCs/>
          <w:color w:val="000000"/>
          <w:sz w:val="28"/>
          <w:szCs w:val="28"/>
          <w:lang w:eastAsia="fr-FR"/>
        </w:rPr>
      </w:pPr>
      <w:r>
        <w:rPr>
          <w:rFonts w:eastAsia="Times New Roman" w:cstheme="minorHAnsi"/>
          <w:b/>
          <w:bCs/>
          <w:color w:val="000000"/>
          <w:sz w:val="28"/>
          <w:szCs w:val="28"/>
          <w:lang w:eastAsia="fr-FR"/>
        </w:rPr>
        <w:t>Écriture en toutes lettres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noms des unités écrites en toutes lettres, s'écrivent toujours en minuscules, même si ces noms d'unités proviennent de noms propres.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Exemples : La pression en pascals, l'énergie en joules, les forces en newtons, etc.</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noms des unités prennent la marque du pluriel : deux mètres, trois volts, cinq watts, six mètres cubes.</w:t>
      </w:r>
    </w:p>
    <w:p w:rsidR="00D15D61" w:rsidRDefault="00D15D61" w:rsidP="00D15D61">
      <w:pPr>
        <w:spacing w:after="0" w:line="240" w:lineRule="auto"/>
        <w:ind w:left="210"/>
        <w:jc w:val="both"/>
        <w:outlineLvl w:val="2"/>
        <w:rPr>
          <w:rFonts w:eastAsia="Times New Roman" w:cstheme="minorHAnsi"/>
          <w:b/>
          <w:bCs/>
          <w:color w:val="000000"/>
          <w:sz w:val="28"/>
          <w:szCs w:val="28"/>
          <w:lang w:eastAsia="fr-FR"/>
        </w:rPr>
      </w:pPr>
      <w:r>
        <w:rPr>
          <w:rFonts w:eastAsia="Times New Roman" w:cstheme="minorHAnsi"/>
          <w:b/>
          <w:bCs/>
          <w:color w:val="000000"/>
          <w:sz w:val="28"/>
          <w:szCs w:val="28"/>
          <w:lang w:eastAsia="fr-FR"/>
        </w:rPr>
        <w:t>Symboles des unités - Majuscules ou minuscules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Les symboles des unités commencent par une majuscule quand elles proviennent d'un nom propre : </w:t>
      </w:r>
      <w:r>
        <w:rPr>
          <w:rFonts w:eastAsia="Times New Roman" w:cstheme="minorHAnsi"/>
          <w:b/>
          <w:bCs/>
          <w:color w:val="000000"/>
          <w:sz w:val="28"/>
          <w:szCs w:val="28"/>
          <w:lang w:eastAsia="fr-FR"/>
        </w:rPr>
        <w:t>V</w:t>
      </w:r>
      <w:r>
        <w:rPr>
          <w:rFonts w:eastAsia="Times New Roman" w:cstheme="minorHAnsi"/>
          <w:color w:val="000000"/>
          <w:sz w:val="28"/>
          <w:szCs w:val="28"/>
          <w:lang w:eastAsia="fr-FR"/>
        </w:rPr>
        <w:t> pour volt, </w:t>
      </w:r>
      <w:r>
        <w:rPr>
          <w:rFonts w:eastAsia="Times New Roman" w:cstheme="minorHAnsi"/>
          <w:b/>
          <w:bCs/>
          <w:color w:val="000000"/>
          <w:sz w:val="28"/>
          <w:szCs w:val="28"/>
          <w:lang w:eastAsia="fr-FR"/>
        </w:rPr>
        <w:t>A</w:t>
      </w:r>
      <w:r>
        <w:rPr>
          <w:rFonts w:eastAsia="Times New Roman" w:cstheme="minorHAnsi"/>
          <w:color w:val="000000"/>
          <w:sz w:val="28"/>
          <w:szCs w:val="28"/>
          <w:lang w:eastAsia="fr-FR"/>
        </w:rPr>
        <w:t> pour ampère, </w:t>
      </w:r>
      <w:r>
        <w:rPr>
          <w:rFonts w:eastAsia="Times New Roman" w:cstheme="minorHAnsi"/>
          <w:b/>
          <w:bCs/>
          <w:color w:val="000000"/>
          <w:sz w:val="28"/>
          <w:szCs w:val="28"/>
          <w:lang w:eastAsia="fr-FR"/>
        </w:rPr>
        <w:t>Pa</w:t>
      </w:r>
      <w:r>
        <w:rPr>
          <w:rFonts w:eastAsia="Times New Roman" w:cstheme="minorHAnsi"/>
          <w:color w:val="000000"/>
          <w:sz w:val="28"/>
          <w:szCs w:val="28"/>
          <w:lang w:eastAsia="fr-FR"/>
        </w:rPr>
        <w:t> pour pascal, </w:t>
      </w:r>
      <w:r>
        <w:rPr>
          <w:rFonts w:eastAsia="Times New Roman" w:cstheme="minorHAnsi"/>
          <w:b/>
          <w:bCs/>
          <w:color w:val="000000"/>
          <w:sz w:val="28"/>
          <w:szCs w:val="28"/>
          <w:lang w:eastAsia="fr-FR"/>
        </w:rPr>
        <w:t>Hz</w:t>
      </w:r>
      <w:r>
        <w:rPr>
          <w:rFonts w:eastAsia="Times New Roman" w:cstheme="minorHAnsi"/>
          <w:color w:val="000000"/>
          <w:sz w:val="28"/>
          <w:szCs w:val="28"/>
          <w:lang w:eastAsia="fr-FR"/>
        </w:rPr>
        <w:t> pour Hertz, </w:t>
      </w:r>
      <w:r>
        <w:rPr>
          <w:rFonts w:eastAsia="Times New Roman" w:cstheme="minorHAnsi"/>
          <w:b/>
          <w:bCs/>
          <w:color w:val="000000"/>
          <w:sz w:val="28"/>
          <w:szCs w:val="28"/>
          <w:lang w:eastAsia="fr-FR"/>
        </w:rPr>
        <w:t>N</w:t>
      </w:r>
      <w:r>
        <w:rPr>
          <w:rFonts w:eastAsia="Times New Roman" w:cstheme="minorHAnsi"/>
          <w:color w:val="000000"/>
          <w:sz w:val="28"/>
          <w:szCs w:val="28"/>
          <w:lang w:eastAsia="fr-FR"/>
        </w:rPr>
        <w:t> pour newton,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Les unités dont le nom n'est pas un nom propre s'écrivent toutes en minuscules : </w:t>
      </w:r>
      <w:r>
        <w:rPr>
          <w:rFonts w:eastAsia="Times New Roman" w:cstheme="minorHAnsi"/>
          <w:b/>
          <w:bCs/>
          <w:color w:val="000000"/>
          <w:sz w:val="28"/>
          <w:szCs w:val="28"/>
          <w:lang w:eastAsia="fr-FR"/>
        </w:rPr>
        <w:t>m</w:t>
      </w:r>
      <w:r>
        <w:rPr>
          <w:rFonts w:eastAsia="Times New Roman" w:cstheme="minorHAnsi"/>
          <w:color w:val="000000"/>
          <w:sz w:val="28"/>
          <w:szCs w:val="28"/>
          <w:lang w:eastAsia="fr-FR"/>
        </w:rPr>
        <w:t> pour mètre, </w:t>
      </w:r>
      <w:r>
        <w:rPr>
          <w:rFonts w:eastAsia="Times New Roman" w:cstheme="minorHAnsi"/>
          <w:b/>
          <w:bCs/>
          <w:color w:val="000000"/>
          <w:sz w:val="28"/>
          <w:szCs w:val="28"/>
          <w:lang w:eastAsia="fr-FR"/>
        </w:rPr>
        <w:t>g</w:t>
      </w:r>
      <w:r>
        <w:rPr>
          <w:rFonts w:eastAsia="Times New Roman" w:cstheme="minorHAnsi"/>
          <w:color w:val="000000"/>
          <w:sz w:val="28"/>
          <w:szCs w:val="28"/>
          <w:lang w:eastAsia="fr-FR"/>
        </w:rPr>
        <w:t> pour gramme, </w:t>
      </w:r>
      <w:r>
        <w:rPr>
          <w:rFonts w:eastAsia="Times New Roman" w:cstheme="minorHAnsi"/>
          <w:b/>
          <w:bCs/>
          <w:color w:val="000000"/>
          <w:sz w:val="28"/>
          <w:szCs w:val="28"/>
          <w:lang w:eastAsia="fr-FR"/>
        </w:rPr>
        <w:t>s</w:t>
      </w:r>
      <w:r>
        <w:rPr>
          <w:rFonts w:eastAsia="Times New Roman" w:cstheme="minorHAnsi"/>
          <w:color w:val="000000"/>
          <w:sz w:val="28"/>
          <w:szCs w:val="28"/>
          <w:lang w:eastAsia="fr-FR"/>
        </w:rPr>
        <w:t> pour seconde, </w:t>
      </w:r>
      <w:r>
        <w:rPr>
          <w:rFonts w:eastAsia="Times New Roman" w:cstheme="minorHAnsi"/>
          <w:b/>
          <w:bCs/>
          <w:color w:val="000000"/>
          <w:sz w:val="28"/>
          <w:szCs w:val="28"/>
          <w:lang w:eastAsia="fr-FR"/>
        </w:rPr>
        <w:t>h</w:t>
      </w:r>
      <w:r>
        <w:rPr>
          <w:rFonts w:eastAsia="Times New Roman" w:cstheme="minorHAnsi"/>
          <w:color w:val="000000"/>
          <w:sz w:val="28"/>
          <w:szCs w:val="28"/>
          <w:lang w:eastAsia="fr-FR"/>
        </w:rPr>
        <w:t> pour heure, etc.</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Seul le litre fait exception. Le symbole </w:t>
      </w:r>
      <w:r>
        <w:rPr>
          <w:rFonts w:eastAsia="Times New Roman" w:cstheme="minorHAnsi"/>
          <w:b/>
          <w:bCs/>
          <w:color w:val="000000"/>
          <w:sz w:val="28"/>
          <w:szCs w:val="28"/>
          <w:lang w:eastAsia="fr-FR"/>
        </w:rPr>
        <w:t>L</w:t>
      </w:r>
      <w:r>
        <w:rPr>
          <w:rFonts w:eastAsia="Times New Roman" w:cstheme="minorHAnsi"/>
          <w:color w:val="000000"/>
          <w:sz w:val="28"/>
          <w:szCs w:val="28"/>
          <w:lang w:eastAsia="fr-FR"/>
        </w:rPr>
        <w:t> majuscule est permis afin d'éviter la confusion entre la lettre </w:t>
      </w:r>
      <w:proofErr w:type="spellStart"/>
      <w:r>
        <w:rPr>
          <w:rFonts w:eastAsia="Times New Roman" w:cstheme="minorHAnsi"/>
          <w:b/>
          <w:bCs/>
          <w:color w:val="000000"/>
          <w:sz w:val="28"/>
          <w:szCs w:val="28"/>
          <w:lang w:eastAsia="fr-FR"/>
        </w:rPr>
        <w:t>l</w:t>
      </w:r>
      <w:proofErr w:type="spellEnd"/>
      <w:r>
        <w:rPr>
          <w:rFonts w:eastAsia="Times New Roman" w:cstheme="minorHAnsi"/>
          <w:color w:val="000000"/>
          <w:sz w:val="28"/>
          <w:szCs w:val="28"/>
          <w:lang w:eastAsia="fr-FR"/>
        </w:rPr>
        <w:t> minuscule et le chiffre 1.</w:t>
      </w:r>
    </w:p>
    <w:p w:rsidR="00D15D61" w:rsidRDefault="00D15D61" w:rsidP="00D15D61">
      <w:pPr>
        <w:spacing w:after="0" w:line="240" w:lineRule="auto"/>
        <w:ind w:left="210"/>
        <w:jc w:val="both"/>
        <w:outlineLvl w:val="2"/>
        <w:rPr>
          <w:rFonts w:eastAsia="Times New Roman" w:cstheme="minorHAnsi"/>
          <w:b/>
          <w:bCs/>
          <w:color w:val="000000"/>
          <w:sz w:val="28"/>
          <w:szCs w:val="28"/>
          <w:lang w:eastAsia="fr-FR"/>
        </w:rPr>
      </w:pPr>
      <w:r>
        <w:rPr>
          <w:rFonts w:eastAsia="Times New Roman" w:cstheme="minorHAnsi"/>
          <w:b/>
          <w:bCs/>
          <w:color w:val="000000"/>
          <w:sz w:val="28"/>
          <w:szCs w:val="28"/>
          <w:lang w:eastAsia="fr-FR"/>
        </w:rPr>
        <w:t>Unités composées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Très souvent quand les unités sont le produit ou le quotient d'autres unités, les notations de la multiplication ou de la division sont simplement reprises pour écrire et nommer les unités dérivées.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Exemples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w:t>
      </w:r>
      <w:proofErr w:type="spellStart"/>
      <w:r>
        <w:rPr>
          <w:rFonts w:eastAsia="Times New Roman" w:cstheme="minorHAnsi"/>
          <w:b/>
          <w:bCs/>
          <w:color w:val="000000"/>
          <w:sz w:val="28"/>
          <w:szCs w:val="28"/>
          <w:lang w:eastAsia="fr-FR"/>
        </w:rPr>
        <w:t>kilowatt-heure</w:t>
      </w:r>
      <w:proofErr w:type="spellEnd"/>
      <w:r>
        <w:rPr>
          <w:rFonts w:eastAsia="Times New Roman" w:cstheme="minorHAnsi"/>
          <w:color w:val="000000"/>
          <w:sz w:val="28"/>
          <w:szCs w:val="28"/>
          <w:lang w:eastAsia="fr-FR"/>
        </w:rPr>
        <w:t> utilisé pour mesurer la consommation électrique est le produit d'une puissance et d'un temps. Deux notations sont autorisées </w:t>
      </w:r>
      <w:r>
        <w:rPr>
          <w:rFonts w:eastAsia="Times New Roman" w:cstheme="minorHAnsi"/>
          <w:b/>
          <w:bCs/>
          <w:color w:val="000000"/>
          <w:sz w:val="28"/>
          <w:szCs w:val="28"/>
          <w:lang w:eastAsia="fr-FR"/>
        </w:rPr>
        <w:t>kWh</w:t>
      </w:r>
      <w:r>
        <w:rPr>
          <w:rFonts w:eastAsia="Times New Roman" w:cstheme="minorHAnsi"/>
          <w:color w:val="000000"/>
          <w:sz w:val="28"/>
          <w:szCs w:val="28"/>
          <w:lang w:eastAsia="fr-FR"/>
        </w:rPr>
        <w:t> et </w:t>
      </w:r>
      <w:proofErr w:type="spellStart"/>
      <w:r>
        <w:rPr>
          <w:rFonts w:eastAsia="Times New Roman" w:cstheme="minorHAnsi"/>
          <w:b/>
          <w:bCs/>
          <w:color w:val="000000"/>
          <w:sz w:val="28"/>
          <w:szCs w:val="28"/>
          <w:lang w:eastAsia="fr-FR"/>
        </w:rPr>
        <w:t>kW·h</w:t>
      </w:r>
      <w:proofErr w:type="spellEnd"/>
      <w:r>
        <w:rPr>
          <w:rFonts w:eastAsia="Times New Roman" w:cstheme="minorHAnsi"/>
          <w:color w:val="000000"/>
          <w:sz w:val="28"/>
          <w:szCs w:val="28"/>
          <w:lang w:eastAsia="fr-FR"/>
        </w:rPr>
        <w:t> ; le point qui marque la multiplication entre kW et h est un point à mis hauteur.</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De même le symbole de l'</w:t>
      </w:r>
      <w:r>
        <w:rPr>
          <w:rFonts w:eastAsia="Times New Roman" w:cstheme="minorHAnsi"/>
          <w:b/>
          <w:bCs/>
          <w:color w:val="000000"/>
          <w:sz w:val="28"/>
          <w:szCs w:val="28"/>
          <w:lang w:eastAsia="fr-FR"/>
        </w:rPr>
        <w:t>ampère-heure</w:t>
      </w:r>
      <w:r>
        <w:rPr>
          <w:rFonts w:eastAsia="Times New Roman" w:cstheme="minorHAnsi"/>
          <w:color w:val="000000"/>
          <w:sz w:val="28"/>
          <w:szCs w:val="28"/>
          <w:lang w:eastAsia="fr-FR"/>
        </w:rPr>
        <w:t> peut s'écrire </w:t>
      </w:r>
      <w:r>
        <w:rPr>
          <w:rFonts w:eastAsia="Times New Roman" w:cstheme="minorHAnsi"/>
          <w:b/>
          <w:bCs/>
          <w:color w:val="000000"/>
          <w:sz w:val="28"/>
          <w:szCs w:val="28"/>
          <w:lang w:eastAsia="fr-FR"/>
        </w:rPr>
        <w:t>Ah</w:t>
      </w:r>
      <w:r>
        <w:rPr>
          <w:rFonts w:eastAsia="Times New Roman" w:cstheme="minorHAnsi"/>
          <w:color w:val="000000"/>
          <w:sz w:val="28"/>
          <w:szCs w:val="28"/>
          <w:lang w:eastAsia="fr-FR"/>
        </w:rPr>
        <w:t> ou </w:t>
      </w:r>
      <w:proofErr w:type="spellStart"/>
      <w:r>
        <w:rPr>
          <w:rFonts w:eastAsia="Times New Roman" w:cstheme="minorHAnsi"/>
          <w:b/>
          <w:bCs/>
          <w:color w:val="000000"/>
          <w:sz w:val="28"/>
          <w:szCs w:val="28"/>
          <w:lang w:eastAsia="fr-FR"/>
        </w:rPr>
        <w:t>A·h</w:t>
      </w:r>
      <w:proofErr w:type="spellEnd"/>
      <w:r>
        <w:rPr>
          <w:rFonts w:eastAsia="Times New Roman" w:cstheme="minorHAnsi"/>
          <w:color w:val="000000"/>
          <w:sz w:val="28"/>
          <w:szCs w:val="28"/>
          <w:lang w:eastAsia="fr-FR"/>
        </w:rPr>
        <w:t> pour marquer qu'il s'agit du produit de deux unités, l'ampère et l'heure</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w:t>
      </w:r>
      <w:r>
        <w:rPr>
          <w:rFonts w:eastAsia="Times New Roman" w:cstheme="minorHAnsi"/>
          <w:b/>
          <w:bCs/>
          <w:color w:val="000000"/>
          <w:sz w:val="28"/>
          <w:szCs w:val="28"/>
          <w:lang w:eastAsia="fr-FR"/>
        </w:rPr>
        <w:t>kilomètre par heure</w:t>
      </w:r>
      <w:r>
        <w:rPr>
          <w:rFonts w:eastAsia="Times New Roman" w:cstheme="minorHAnsi"/>
          <w:color w:val="000000"/>
          <w:sz w:val="28"/>
          <w:szCs w:val="28"/>
          <w:lang w:eastAsia="fr-FR"/>
        </w:rPr>
        <w:t> et le </w:t>
      </w:r>
      <w:r>
        <w:rPr>
          <w:rFonts w:eastAsia="Times New Roman" w:cstheme="minorHAnsi"/>
          <w:b/>
          <w:bCs/>
          <w:color w:val="000000"/>
          <w:sz w:val="28"/>
          <w:szCs w:val="28"/>
          <w:lang w:eastAsia="fr-FR"/>
        </w:rPr>
        <w:t>mètre par seconde</w:t>
      </w:r>
      <w:r>
        <w:rPr>
          <w:rFonts w:eastAsia="Times New Roman" w:cstheme="minorHAnsi"/>
          <w:color w:val="000000"/>
          <w:sz w:val="28"/>
          <w:szCs w:val="28"/>
          <w:lang w:eastAsia="fr-FR"/>
        </w:rPr>
        <w:t> sont des unités composées obtenues par le calcul d'une division.</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Le signe </w:t>
      </w:r>
      <w:r>
        <w:rPr>
          <w:rFonts w:eastAsia="Times New Roman" w:cstheme="minorHAnsi"/>
          <w:b/>
          <w:bCs/>
          <w:color w:val="000000"/>
          <w:sz w:val="28"/>
          <w:szCs w:val="28"/>
          <w:lang w:eastAsia="fr-FR"/>
        </w:rPr>
        <w:t>/</w:t>
      </w:r>
      <w:r>
        <w:rPr>
          <w:rFonts w:eastAsia="Times New Roman" w:cstheme="minorHAnsi"/>
          <w:color w:val="000000"/>
          <w:sz w:val="28"/>
          <w:szCs w:val="28"/>
          <w:lang w:eastAsia="fr-FR"/>
        </w:rPr>
        <w:t>, en tant que signe de la division fait partie des symboles </w:t>
      </w:r>
      <w:r>
        <w:rPr>
          <w:rFonts w:eastAsia="Times New Roman" w:cstheme="minorHAnsi"/>
          <w:b/>
          <w:bCs/>
          <w:color w:val="000000"/>
          <w:sz w:val="28"/>
          <w:szCs w:val="28"/>
          <w:lang w:eastAsia="fr-FR"/>
        </w:rPr>
        <w:t>km/h</w:t>
      </w:r>
      <w:r>
        <w:rPr>
          <w:rFonts w:eastAsia="Times New Roman" w:cstheme="minorHAnsi"/>
          <w:color w:val="000000"/>
          <w:sz w:val="28"/>
          <w:szCs w:val="28"/>
          <w:lang w:eastAsia="fr-FR"/>
        </w:rPr>
        <w:t> et </w:t>
      </w:r>
      <w:r>
        <w:rPr>
          <w:rFonts w:eastAsia="Times New Roman" w:cstheme="minorHAnsi"/>
          <w:b/>
          <w:bCs/>
          <w:color w:val="000000"/>
          <w:sz w:val="28"/>
          <w:szCs w:val="28"/>
          <w:lang w:eastAsia="fr-FR"/>
        </w:rPr>
        <w:t>m/s</w:t>
      </w:r>
      <w:r>
        <w:rPr>
          <w:rFonts w:eastAsia="Times New Roman" w:cstheme="minorHAnsi"/>
          <w:color w:val="000000"/>
          <w:sz w:val="28"/>
          <w:szCs w:val="28"/>
          <w:lang w:eastAsia="fr-FR"/>
        </w:rPr>
        <w:t>.</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Quand une même unité figure plusieurs fois dans un produit, un exposant indique le nombre de répétition.</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Exemples :</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1 m * 1 m = 1 m</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mètre carré, unité de surface</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1 m</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 1 m = 1 m</w:t>
      </w:r>
      <w:r>
        <w:rPr>
          <w:rFonts w:eastAsia="Times New Roman" w:cstheme="minorHAnsi"/>
          <w:color w:val="000000"/>
          <w:sz w:val="28"/>
          <w:szCs w:val="28"/>
          <w:vertAlign w:val="superscript"/>
          <w:lang w:eastAsia="fr-FR"/>
        </w:rPr>
        <w:t>3</w:t>
      </w:r>
      <w:r>
        <w:rPr>
          <w:rFonts w:eastAsia="Times New Roman" w:cstheme="minorHAnsi"/>
          <w:color w:val="000000"/>
          <w:sz w:val="28"/>
          <w:szCs w:val="28"/>
          <w:lang w:eastAsia="fr-FR"/>
        </w:rPr>
        <w:t> mètre cube, unité de volume</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L'accélération qui exprime la variation de la vitesse, ce sont donc des" (mètres par seconde) par seconde". (m/s)/s s'écrira m/s</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mètre par seconde au carré.</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Plus étrange encore ! ... des exposants négatifs</w:t>
      </w:r>
    </w:p>
    <w:p w:rsidR="00D15D61" w:rsidRDefault="00D15D61" w:rsidP="00D15D61">
      <w:pP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lastRenderedPageBreak/>
        <w:t>Il ne faudra pas vous étonner de voir des notations telles que ms</w:t>
      </w:r>
      <w:r>
        <w:rPr>
          <w:rFonts w:eastAsia="Times New Roman" w:cstheme="minorHAnsi"/>
          <w:color w:val="000000"/>
          <w:sz w:val="28"/>
          <w:szCs w:val="28"/>
          <w:vertAlign w:val="superscript"/>
          <w:lang w:eastAsia="fr-FR"/>
        </w:rPr>
        <w:t>-1</w:t>
      </w:r>
      <w:r>
        <w:rPr>
          <w:rFonts w:eastAsia="Times New Roman" w:cstheme="minorHAnsi"/>
          <w:color w:val="000000"/>
          <w:sz w:val="28"/>
          <w:szCs w:val="28"/>
          <w:lang w:eastAsia="fr-FR"/>
        </w:rPr>
        <w:t>, L'exposant -1 est une autre manière d'écrire « par seconde ». Ainsi 1</w:t>
      </w:r>
      <w:r>
        <w:rPr>
          <w:rFonts w:eastAsia="Times New Roman" w:cstheme="minorHAnsi"/>
          <w:b/>
          <w:bCs/>
          <w:color w:val="000000"/>
          <w:sz w:val="28"/>
          <w:szCs w:val="28"/>
          <w:lang w:eastAsia="fr-FR"/>
        </w:rPr>
        <w:t>ms</w:t>
      </w:r>
      <w:r>
        <w:rPr>
          <w:rFonts w:eastAsia="Times New Roman" w:cstheme="minorHAnsi"/>
          <w:b/>
          <w:bCs/>
          <w:color w:val="000000"/>
          <w:sz w:val="28"/>
          <w:szCs w:val="28"/>
          <w:vertAlign w:val="superscript"/>
          <w:lang w:eastAsia="fr-FR"/>
        </w:rPr>
        <w:t>-1</w:t>
      </w:r>
      <w:r>
        <w:rPr>
          <w:rFonts w:eastAsia="Times New Roman" w:cstheme="minorHAnsi"/>
          <w:color w:val="000000"/>
          <w:sz w:val="28"/>
          <w:szCs w:val="28"/>
          <w:lang w:eastAsia="fr-FR"/>
        </w:rPr>
        <w:t> est simplement l'équivalent de 1</w:t>
      </w:r>
      <w:r>
        <w:rPr>
          <w:rFonts w:eastAsia="Times New Roman" w:cstheme="minorHAnsi"/>
          <w:b/>
          <w:bCs/>
          <w:color w:val="000000"/>
          <w:sz w:val="28"/>
          <w:szCs w:val="28"/>
          <w:lang w:eastAsia="fr-FR"/>
        </w:rPr>
        <w:t>m/s</w:t>
      </w:r>
      <w:r>
        <w:rPr>
          <w:rFonts w:eastAsia="Times New Roman" w:cstheme="minorHAnsi"/>
          <w:color w:val="000000"/>
          <w:sz w:val="28"/>
          <w:szCs w:val="28"/>
          <w:lang w:eastAsia="fr-FR"/>
        </w:rPr>
        <w:t>.</w:t>
      </w:r>
    </w:p>
    <w:p w:rsidR="00D15D61" w:rsidRDefault="00D15D61" w:rsidP="00D15D61">
      <w:pPr>
        <w:pBdr>
          <w:bottom w:val="single" w:sz="6" w:space="1" w:color="auto"/>
        </w:pBdr>
        <w:spacing w:before="48" w:after="168" w:line="240" w:lineRule="auto"/>
        <w:ind w:left="240" w:right="240"/>
        <w:jc w:val="both"/>
        <w:rPr>
          <w:rFonts w:eastAsia="Times New Roman" w:cstheme="minorHAnsi"/>
          <w:color w:val="000000"/>
          <w:sz w:val="28"/>
          <w:szCs w:val="28"/>
          <w:lang w:eastAsia="fr-FR"/>
        </w:rPr>
      </w:pPr>
      <w:r>
        <w:rPr>
          <w:rFonts w:eastAsia="Times New Roman" w:cstheme="minorHAnsi"/>
          <w:color w:val="000000"/>
          <w:sz w:val="28"/>
          <w:szCs w:val="28"/>
          <w:lang w:eastAsia="fr-FR"/>
        </w:rPr>
        <w:t>De même les m/s</w:t>
      </w:r>
      <w:r>
        <w:rPr>
          <w:rFonts w:eastAsia="Times New Roman" w:cstheme="minorHAnsi"/>
          <w:color w:val="000000"/>
          <w:sz w:val="28"/>
          <w:szCs w:val="28"/>
          <w:vertAlign w:val="superscript"/>
          <w:lang w:eastAsia="fr-FR"/>
        </w:rPr>
        <w:t>2</w:t>
      </w:r>
      <w:r>
        <w:rPr>
          <w:rFonts w:eastAsia="Times New Roman" w:cstheme="minorHAnsi"/>
          <w:color w:val="000000"/>
          <w:sz w:val="28"/>
          <w:szCs w:val="28"/>
          <w:lang w:eastAsia="fr-FR"/>
        </w:rPr>
        <w:t> peuvent aussi s'écrire ms</w:t>
      </w:r>
      <w:r>
        <w:rPr>
          <w:rFonts w:eastAsia="Times New Roman" w:cstheme="minorHAnsi"/>
          <w:color w:val="000000"/>
          <w:sz w:val="28"/>
          <w:szCs w:val="28"/>
          <w:vertAlign w:val="superscript"/>
          <w:lang w:eastAsia="fr-FR"/>
        </w:rPr>
        <w:t>-2</w:t>
      </w:r>
    </w:p>
    <w:p w:rsidR="00D15D61" w:rsidRDefault="00D15D61"/>
    <w:sectPr w:rsidR="00D15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5742"/>
    <w:multiLevelType w:val="multilevel"/>
    <w:tmpl w:val="3168D634"/>
    <w:lvl w:ilvl="0">
      <w:start w:val="1"/>
      <w:numFmt w:val="decimal"/>
      <w:pStyle w:val="Titre1"/>
      <w:suff w:val="space"/>
      <w:lvlText w:val="%1"/>
      <w:lvlJc w:val="left"/>
      <w:pPr>
        <w:ind w:left="432" w:hanging="432"/>
      </w:pPr>
    </w:lvl>
    <w:lvl w:ilvl="1">
      <w:start w:val="1"/>
      <w:numFmt w:val="decimal"/>
      <w:pStyle w:val="Titre2"/>
      <w:lvlText w:val="%1.%2"/>
      <w:lvlJc w:val="left"/>
      <w:pPr>
        <w:ind w:left="718" w:hanging="576"/>
      </w:pPr>
      <w:rPr>
        <w:lang w:val="fr-FR"/>
      </w:rPr>
    </w:lvl>
    <w:lvl w:ilvl="2">
      <w:start w:val="1"/>
      <w:numFmt w:val="decimal"/>
      <w:pStyle w:val="Titre3"/>
      <w:suff w:val="space"/>
      <w:lvlText w:val="%1.%2.%3"/>
      <w:lvlJc w:val="left"/>
      <w:pPr>
        <w:ind w:left="720" w:hanging="720"/>
      </w:pPr>
      <w:rPr>
        <w:b/>
        <w:sz w:val="24"/>
        <w:szCs w:val="24"/>
      </w:rPr>
    </w:lvl>
    <w:lvl w:ilvl="3">
      <w:start w:val="1"/>
      <w:numFmt w:val="decimal"/>
      <w:pStyle w:val="Titre4"/>
      <w:lvlText w:val="%1.%2.%3.%4"/>
      <w:lvlJc w:val="left"/>
      <w:pPr>
        <w:ind w:left="864" w:hanging="864"/>
      </w:pPr>
      <w:rPr>
        <w:sz w:val="28"/>
        <w:szCs w:val="28"/>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42DF1A52"/>
    <w:multiLevelType w:val="multilevel"/>
    <w:tmpl w:val="FF08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0F136E1"/>
    <w:multiLevelType w:val="multilevel"/>
    <w:tmpl w:val="0F8EF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1F"/>
    <w:rsid w:val="0044601D"/>
    <w:rsid w:val="008A355F"/>
    <w:rsid w:val="00AF101F"/>
    <w:rsid w:val="00D15D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818B7-153E-4423-B572-25DC07CD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61"/>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D15D61"/>
    <w:pPr>
      <w:keepNext/>
      <w:numPr>
        <w:numId w:val="1"/>
      </w:numPr>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D15D61"/>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link w:val="Titre3Car"/>
    <w:uiPriority w:val="9"/>
    <w:semiHidden/>
    <w:unhideWhenUsed/>
    <w:qFormat/>
    <w:rsid w:val="00D15D61"/>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D15D61"/>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D15D61"/>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rsid w:val="00D15D61"/>
    <w:pPr>
      <w:numPr>
        <w:ilvl w:val="5"/>
        <w:numId w:val="1"/>
      </w:numPr>
      <w:spacing w:before="240" w:after="60"/>
      <w:outlineLvl w:val="5"/>
    </w:pPr>
    <w:rPr>
      <w:rFonts w:eastAsia="Times New Roman" w:cs="Times New Roman"/>
      <w:b/>
      <w:bCs/>
    </w:rPr>
  </w:style>
  <w:style w:type="paragraph" w:styleId="Titre7">
    <w:name w:val="heading 7"/>
    <w:basedOn w:val="Normal"/>
    <w:next w:val="Normal"/>
    <w:link w:val="Titre7Car"/>
    <w:uiPriority w:val="9"/>
    <w:semiHidden/>
    <w:unhideWhenUsed/>
    <w:qFormat/>
    <w:rsid w:val="00D15D61"/>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link w:val="Titre8Car"/>
    <w:uiPriority w:val="9"/>
    <w:semiHidden/>
    <w:unhideWhenUsed/>
    <w:qFormat/>
    <w:rsid w:val="00D15D61"/>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link w:val="Titre9Car"/>
    <w:uiPriority w:val="9"/>
    <w:semiHidden/>
    <w:unhideWhenUsed/>
    <w:qFormat/>
    <w:rsid w:val="00D15D61"/>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D61"/>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D15D61"/>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D15D61"/>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semiHidden/>
    <w:rsid w:val="00D15D61"/>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semiHidden/>
    <w:rsid w:val="00D15D61"/>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D15D61"/>
    <w:rPr>
      <w:rFonts w:ascii="Calibri" w:eastAsia="Times New Roman" w:hAnsi="Calibri" w:cs="Times New Roman"/>
      <w:b/>
      <w:bCs/>
    </w:rPr>
  </w:style>
  <w:style w:type="character" w:customStyle="1" w:styleId="Titre7Car">
    <w:name w:val="Titre 7 Car"/>
    <w:basedOn w:val="Policepardfaut"/>
    <w:link w:val="Titre7"/>
    <w:uiPriority w:val="9"/>
    <w:semiHidden/>
    <w:rsid w:val="00D15D61"/>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D15D61"/>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D15D61"/>
    <w:rPr>
      <w:rFonts w:ascii="Cambria" w:eastAsia="Times New Roman" w:hAnsi="Cambria" w:cs="Times New Roman"/>
    </w:rPr>
  </w:style>
  <w:style w:type="character" w:styleId="Lienhypertexte">
    <w:name w:val="Hyperlink"/>
    <w:uiPriority w:val="99"/>
    <w:semiHidden/>
    <w:unhideWhenUsed/>
    <w:rsid w:val="00D15D61"/>
    <w:rPr>
      <w:color w:val="0000FF"/>
      <w:u w:val="single"/>
    </w:rPr>
  </w:style>
  <w:style w:type="paragraph" w:styleId="NormalWeb">
    <w:name w:val="Normal (Web)"/>
    <w:basedOn w:val="Normal"/>
    <w:uiPriority w:val="99"/>
    <w:semiHidden/>
    <w:unhideWhenUsed/>
    <w:rsid w:val="00D15D6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15D61"/>
    <w:pPr>
      <w:spacing w:after="0" w:line="240" w:lineRule="auto"/>
      <w:ind w:left="720" w:hanging="357"/>
      <w:contextualSpacing/>
      <w:jc w:val="both"/>
    </w:pPr>
    <w:rPr>
      <w:rFonts w:eastAsia="Times New Roman"/>
      <w:lang w:eastAsia="fr-FR"/>
    </w:rPr>
  </w:style>
  <w:style w:type="table" w:styleId="Grilledutableau">
    <w:name w:val="Table Grid"/>
    <w:basedOn w:val="TableauNormal"/>
    <w:uiPriority w:val="39"/>
    <w:rsid w:val="00D1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231540">
      <w:bodyDiv w:val="1"/>
      <w:marLeft w:val="0"/>
      <w:marRight w:val="0"/>
      <w:marTop w:val="0"/>
      <w:marBottom w:val="0"/>
      <w:divBdr>
        <w:top w:val="none" w:sz="0" w:space="0" w:color="auto"/>
        <w:left w:val="none" w:sz="0" w:space="0" w:color="auto"/>
        <w:bottom w:val="none" w:sz="0" w:space="0" w:color="auto"/>
        <w:right w:val="none" w:sz="0" w:space="0" w:color="auto"/>
      </w:divBdr>
    </w:div>
    <w:div w:id="1724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el.unisciel.fr/physique/outils_nancy/outils_nancy_ch02/co/apprendre_03.html" TargetMode="External"/><Relationship Id="rId117" Type="http://schemas.openxmlformats.org/officeDocument/2006/relationships/image" Target="media/image83.png"/><Relationship Id="rId21" Type="http://schemas.openxmlformats.org/officeDocument/2006/relationships/image" Target="media/image13.png"/><Relationship Id="rId42" Type="http://schemas.openxmlformats.org/officeDocument/2006/relationships/image" Target="media/image27.png"/><Relationship Id="rId47" Type="http://schemas.openxmlformats.org/officeDocument/2006/relationships/image" Target="media/image31.png"/><Relationship Id="rId63" Type="http://schemas.openxmlformats.org/officeDocument/2006/relationships/image" Target="media/image42.png"/><Relationship Id="rId68" Type="http://schemas.openxmlformats.org/officeDocument/2006/relationships/image" Target="media/image46.png"/><Relationship Id="rId84" Type="http://schemas.openxmlformats.org/officeDocument/2006/relationships/image" Target="media/image58.png"/><Relationship Id="rId89" Type="http://schemas.openxmlformats.org/officeDocument/2006/relationships/image" Target="media/image61.png"/><Relationship Id="rId112" Type="http://schemas.openxmlformats.org/officeDocument/2006/relationships/image" Target="media/image78.png"/><Relationship Id="rId133" Type="http://schemas.openxmlformats.org/officeDocument/2006/relationships/image" Target="media/image99.png"/><Relationship Id="rId138" Type="http://schemas.openxmlformats.org/officeDocument/2006/relationships/image" Target="media/image104.png"/><Relationship Id="rId16" Type="http://schemas.openxmlformats.org/officeDocument/2006/relationships/image" Target="media/image9.png"/><Relationship Id="rId107" Type="http://schemas.openxmlformats.org/officeDocument/2006/relationships/image" Target="media/image74.png"/><Relationship Id="rId11" Type="http://schemas.openxmlformats.org/officeDocument/2006/relationships/image" Target="media/image5.png"/><Relationship Id="rId32" Type="http://schemas.openxmlformats.org/officeDocument/2006/relationships/hyperlink" Target="https://www.universalis.fr/encyclopedie/atome/" TargetMode="External"/><Relationship Id="rId37" Type="http://schemas.openxmlformats.org/officeDocument/2006/relationships/image" Target="media/image23.png"/><Relationship Id="rId53" Type="http://schemas.openxmlformats.org/officeDocument/2006/relationships/image" Target="media/image35.png"/><Relationship Id="rId58" Type="http://schemas.openxmlformats.org/officeDocument/2006/relationships/hyperlink" Target="http://uel.unisciel.fr/physique/outils_nancy/outils_nancy_ch02/co/apprendre_03.html" TargetMode="External"/><Relationship Id="rId74" Type="http://schemas.openxmlformats.org/officeDocument/2006/relationships/hyperlink" Target="http://uel.unisciel.fr/physique/outils_nancy/outils_nancy_ch02/co/apprendre_03.html" TargetMode="External"/><Relationship Id="rId79" Type="http://schemas.openxmlformats.org/officeDocument/2006/relationships/image" Target="media/image54.png"/><Relationship Id="rId102" Type="http://schemas.openxmlformats.org/officeDocument/2006/relationships/image" Target="media/image71.png"/><Relationship Id="rId123" Type="http://schemas.openxmlformats.org/officeDocument/2006/relationships/image" Target="media/image89.png"/><Relationship Id="rId128" Type="http://schemas.openxmlformats.org/officeDocument/2006/relationships/image" Target="media/image94.png"/><Relationship Id="rId5" Type="http://schemas.openxmlformats.org/officeDocument/2006/relationships/image" Target="media/image1.png"/><Relationship Id="rId90" Type="http://schemas.openxmlformats.org/officeDocument/2006/relationships/image" Target="media/image62.png"/><Relationship Id="rId95" Type="http://schemas.openxmlformats.org/officeDocument/2006/relationships/image" Target="media/image66.png"/><Relationship Id="rId22" Type="http://schemas.openxmlformats.org/officeDocument/2006/relationships/hyperlink" Target="http://uel.unisciel.fr/physique/outils_nancy/outils_nancy_ch02/co/apprendre_03.html" TargetMode="External"/><Relationship Id="rId27" Type="http://schemas.openxmlformats.org/officeDocument/2006/relationships/image" Target="media/image17.png"/><Relationship Id="rId43" Type="http://schemas.openxmlformats.org/officeDocument/2006/relationships/image" Target="media/image28.png"/><Relationship Id="rId48" Type="http://schemas.openxmlformats.org/officeDocument/2006/relationships/hyperlink" Target="http://uel.unisciel.fr/physique/outils_nancy/outils_nancy_ch02/co/apprendre_03.html" TargetMode="External"/><Relationship Id="rId64" Type="http://schemas.openxmlformats.org/officeDocument/2006/relationships/image" Target="media/image43.png"/><Relationship Id="rId69" Type="http://schemas.openxmlformats.org/officeDocument/2006/relationships/image" Target="media/image47.png"/><Relationship Id="rId113" Type="http://schemas.openxmlformats.org/officeDocument/2006/relationships/image" Target="media/image79.png"/><Relationship Id="rId118" Type="http://schemas.openxmlformats.org/officeDocument/2006/relationships/image" Target="media/image84.png"/><Relationship Id="rId134" Type="http://schemas.openxmlformats.org/officeDocument/2006/relationships/image" Target="media/image100.png"/><Relationship Id="rId139" Type="http://schemas.openxmlformats.org/officeDocument/2006/relationships/image" Target="media/image105.png"/><Relationship Id="rId8" Type="http://schemas.openxmlformats.org/officeDocument/2006/relationships/image" Target="media/image3.png"/><Relationship Id="rId51" Type="http://schemas.openxmlformats.org/officeDocument/2006/relationships/hyperlink" Target="http://uel.unisciel.fr/physique/outils_nancy/outils_nancy_ch02/co/apprendre_03.html" TargetMode="External"/><Relationship Id="rId72" Type="http://schemas.openxmlformats.org/officeDocument/2006/relationships/image" Target="media/image49.png"/><Relationship Id="rId80" Type="http://schemas.openxmlformats.org/officeDocument/2006/relationships/image" Target="media/image55.png"/><Relationship Id="rId85" Type="http://schemas.openxmlformats.org/officeDocument/2006/relationships/hyperlink" Target="http://uel.unisciel.fr/physique/outils_nancy/outils_nancy_ch02/co/apprendre_03.html" TargetMode="External"/><Relationship Id="rId93" Type="http://schemas.openxmlformats.org/officeDocument/2006/relationships/image" Target="media/image64.png"/><Relationship Id="rId98" Type="http://schemas.openxmlformats.org/officeDocument/2006/relationships/image" Target="media/image68.png"/><Relationship Id="rId121" Type="http://schemas.openxmlformats.org/officeDocument/2006/relationships/image" Target="media/image87.png"/><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hyperlink" Target="https://fr.wikipedia.org/wiki/Charles-Augustin_Coulomb" TargetMode="External"/><Relationship Id="rId38" Type="http://schemas.openxmlformats.org/officeDocument/2006/relationships/hyperlink" Target="http://uel.unisciel.fr/physique/outils_nancy/outils_nancy_ch02/co/apprendre_03.html" TargetMode="External"/><Relationship Id="rId46" Type="http://schemas.openxmlformats.org/officeDocument/2006/relationships/image" Target="media/image30.png"/><Relationship Id="rId59" Type="http://schemas.openxmlformats.org/officeDocument/2006/relationships/image" Target="media/image39.png"/><Relationship Id="rId67" Type="http://schemas.openxmlformats.org/officeDocument/2006/relationships/image" Target="media/image45.png"/><Relationship Id="rId103" Type="http://schemas.openxmlformats.org/officeDocument/2006/relationships/hyperlink" Target="http://uel.unisciel.fr/physique/outils_nancy/outils_nancy_ch02/co/apprendre_03.html" TargetMode="External"/><Relationship Id="rId108" Type="http://schemas.openxmlformats.org/officeDocument/2006/relationships/image" Target="media/image75.png"/><Relationship Id="rId116" Type="http://schemas.openxmlformats.org/officeDocument/2006/relationships/image" Target="media/image82.png"/><Relationship Id="rId124" Type="http://schemas.openxmlformats.org/officeDocument/2006/relationships/image" Target="media/image90.png"/><Relationship Id="rId129" Type="http://schemas.openxmlformats.org/officeDocument/2006/relationships/image" Target="media/image95.png"/><Relationship Id="rId137" Type="http://schemas.openxmlformats.org/officeDocument/2006/relationships/image" Target="media/image103.png"/><Relationship Id="rId20" Type="http://schemas.openxmlformats.org/officeDocument/2006/relationships/image" Target="media/image12.png"/><Relationship Id="rId41" Type="http://schemas.openxmlformats.org/officeDocument/2006/relationships/image" Target="media/image26.png"/><Relationship Id="rId54" Type="http://schemas.openxmlformats.org/officeDocument/2006/relationships/image" Target="media/image36.png"/><Relationship Id="rId62" Type="http://schemas.openxmlformats.org/officeDocument/2006/relationships/hyperlink" Target="http://uel.unisciel.fr/physique/outils_nancy/outils_nancy_ch02/co/apprendre_03.html" TargetMode="External"/><Relationship Id="rId70" Type="http://schemas.openxmlformats.org/officeDocument/2006/relationships/hyperlink" Target="http://uel.unisciel.fr/physique/outils_nancy/outils_nancy_ch02/co/apprendre_03.html" TargetMode="External"/><Relationship Id="rId75" Type="http://schemas.openxmlformats.org/officeDocument/2006/relationships/image" Target="media/image51.png"/><Relationship Id="rId83" Type="http://schemas.openxmlformats.org/officeDocument/2006/relationships/image" Target="media/image57.png"/><Relationship Id="rId88" Type="http://schemas.openxmlformats.org/officeDocument/2006/relationships/hyperlink" Target="http://uel.unisciel.fr/physique/outils_nancy/outils_nancy_ch02/co/apprendre_03.html" TargetMode="External"/><Relationship Id="rId91" Type="http://schemas.openxmlformats.org/officeDocument/2006/relationships/image" Target="media/image63.png"/><Relationship Id="rId96" Type="http://schemas.openxmlformats.org/officeDocument/2006/relationships/hyperlink" Target="http://uel.unisciel.fr/physique/outils_nancy/outils_nancy_ch02/co/apprendre_03.html" TargetMode="External"/><Relationship Id="rId111" Type="http://schemas.openxmlformats.org/officeDocument/2006/relationships/image" Target="media/image77.png"/><Relationship Id="rId132" Type="http://schemas.openxmlformats.org/officeDocument/2006/relationships/image" Target="media/image98.png"/><Relationship Id="rId140" Type="http://schemas.openxmlformats.org/officeDocument/2006/relationships/image" Target="media/image106.png"/><Relationship Id="rId1" Type="http://schemas.openxmlformats.org/officeDocument/2006/relationships/numbering" Target="numbering.xml"/><Relationship Id="rId6" Type="http://schemas.openxmlformats.org/officeDocument/2006/relationships/hyperlink" Target="http://uel.unisciel.fr/physique/outils_nancy/outils_nancy_ch02/co/apprendre_03.html" TargetMode="Externa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2.png"/><Relationship Id="rId49" Type="http://schemas.openxmlformats.org/officeDocument/2006/relationships/image" Target="media/image32.png"/><Relationship Id="rId57" Type="http://schemas.openxmlformats.org/officeDocument/2006/relationships/image" Target="media/image38.png"/><Relationship Id="rId106" Type="http://schemas.openxmlformats.org/officeDocument/2006/relationships/hyperlink" Target="http://uel.unisciel.fr/physique/outils_nancy/outils_nancy_ch02/co/apprendre_03.html" TargetMode="External"/><Relationship Id="rId114" Type="http://schemas.openxmlformats.org/officeDocument/2006/relationships/image" Target="media/image80.png"/><Relationship Id="rId119" Type="http://schemas.openxmlformats.org/officeDocument/2006/relationships/image" Target="media/image85.png"/><Relationship Id="rId127" Type="http://schemas.openxmlformats.org/officeDocument/2006/relationships/image" Target="media/image93.png"/><Relationship Id="rId10" Type="http://schemas.openxmlformats.org/officeDocument/2006/relationships/hyperlink" Target="http://uel.unisciel.fr/physique/outils_nancy/outils_nancy_ch02/co/apprendre_03.html" TargetMode="External"/><Relationship Id="rId31" Type="http://schemas.openxmlformats.org/officeDocument/2006/relationships/image" Target="media/image20.png"/><Relationship Id="rId44" Type="http://schemas.openxmlformats.org/officeDocument/2006/relationships/hyperlink" Target="http://uel.unisciel.fr/physique/outils_nancy/outils_nancy_ch02/co/apprendre_03.html" TargetMode="External"/><Relationship Id="rId52" Type="http://schemas.openxmlformats.org/officeDocument/2006/relationships/image" Target="media/image34.png"/><Relationship Id="rId60" Type="http://schemas.openxmlformats.org/officeDocument/2006/relationships/image" Target="media/image40.png"/><Relationship Id="rId65" Type="http://schemas.openxmlformats.org/officeDocument/2006/relationships/image" Target="media/image44.png"/><Relationship Id="rId73" Type="http://schemas.openxmlformats.org/officeDocument/2006/relationships/image" Target="media/image50.png"/><Relationship Id="rId78" Type="http://schemas.openxmlformats.org/officeDocument/2006/relationships/image" Target="media/image53.png"/><Relationship Id="rId81" Type="http://schemas.openxmlformats.org/officeDocument/2006/relationships/hyperlink" Target="http://uel.unisciel.fr/physique/outils_nancy/outils_nancy_ch02/co/apprendre_03.html" TargetMode="External"/><Relationship Id="rId86" Type="http://schemas.openxmlformats.org/officeDocument/2006/relationships/image" Target="media/image59.png"/><Relationship Id="rId94" Type="http://schemas.openxmlformats.org/officeDocument/2006/relationships/image" Target="media/image65.png"/><Relationship Id="rId99" Type="http://schemas.openxmlformats.org/officeDocument/2006/relationships/image" Target="media/image69.png"/><Relationship Id="rId101" Type="http://schemas.openxmlformats.org/officeDocument/2006/relationships/image" Target="media/image70.png"/><Relationship Id="rId122" Type="http://schemas.openxmlformats.org/officeDocument/2006/relationships/image" Target="media/image88.png"/><Relationship Id="rId130" Type="http://schemas.openxmlformats.org/officeDocument/2006/relationships/image" Target="media/image96.png"/><Relationship Id="rId135" Type="http://schemas.openxmlformats.org/officeDocument/2006/relationships/image" Target="media/image101.pn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uel.unisciel.fr/physique/outils_nancy/outils_nancy_ch02/co/apprendre_03.html" TargetMode="External"/><Relationship Id="rId39" Type="http://schemas.openxmlformats.org/officeDocument/2006/relationships/image" Target="media/image24.png"/><Relationship Id="rId109" Type="http://schemas.openxmlformats.org/officeDocument/2006/relationships/image" Target="media/image76.png"/><Relationship Id="rId34" Type="http://schemas.openxmlformats.org/officeDocument/2006/relationships/image" Target="media/image21.png"/><Relationship Id="rId50" Type="http://schemas.openxmlformats.org/officeDocument/2006/relationships/image" Target="media/image33.png"/><Relationship Id="rId55" Type="http://schemas.openxmlformats.org/officeDocument/2006/relationships/hyperlink" Target="http://uel.unisciel.fr/physique/outils_nancy/outils_nancy_ch02/co/apprendre_03.html" TargetMode="External"/><Relationship Id="rId76" Type="http://schemas.openxmlformats.org/officeDocument/2006/relationships/image" Target="media/image52.png"/><Relationship Id="rId97" Type="http://schemas.openxmlformats.org/officeDocument/2006/relationships/image" Target="media/image67.png"/><Relationship Id="rId104" Type="http://schemas.openxmlformats.org/officeDocument/2006/relationships/image" Target="media/image72.png"/><Relationship Id="rId120" Type="http://schemas.openxmlformats.org/officeDocument/2006/relationships/image" Target="media/image86.png"/><Relationship Id="rId125" Type="http://schemas.openxmlformats.org/officeDocument/2006/relationships/image" Target="media/image91.png"/><Relationship Id="rId141" Type="http://schemas.openxmlformats.org/officeDocument/2006/relationships/image" Target="media/image107.png"/><Relationship Id="rId7" Type="http://schemas.openxmlformats.org/officeDocument/2006/relationships/image" Target="media/image2.png"/><Relationship Id="rId71" Type="http://schemas.openxmlformats.org/officeDocument/2006/relationships/image" Target="media/image48.png"/><Relationship Id="rId92" Type="http://schemas.openxmlformats.org/officeDocument/2006/relationships/hyperlink" Target="http://uel.unisciel.fr/physique/outils_nancy/outils_nancy_ch02/co/apprendre_03.html" TargetMode="External"/><Relationship Id="rId2" Type="http://schemas.openxmlformats.org/officeDocument/2006/relationships/styles" Target="styles.xml"/><Relationship Id="rId29" Type="http://schemas.openxmlformats.org/officeDocument/2006/relationships/hyperlink" Target="http://uel.unisciel.fr/physique/outils_nancy/outils_nancy_ch02/co/apprendre_03.html" TargetMode="External"/><Relationship Id="rId24" Type="http://schemas.openxmlformats.org/officeDocument/2006/relationships/image" Target="media/image15.png"/><Relationship Id="rId40" Type="http://schemas.openxmlformats.org/officeDocument/2006/relationships/image" Target="media/image25.png"/><Relationship Id="rId45" Type="http://schemas.openxmlformats.org/officeDocument/2006/relationships/image" Target="media/image29.png"/><Relationship Id="rId66" Type="http://schemas.openxmlformats.org/officeDocument/2006/relationships/hyperlink" Target="http://uel.unisciel.fr/physique/outils_nancy/outils_nancy_ch02/co/apprendre_03.html" TargetMode="External"/><Relationship Id="rId87" Type="http://schemas.openxmlformats.org/officeDocument/2006/relationships/image" Target="media/image60.png"/><Relationship Id="rId110" Type="http://schemas.openxmlformats.org/officeDocument/2006/relationships/hyperlink" Target="http://uel.unisciel.fr/physique/outils_nancy/outils_nancy_ch02/co/apprendre_03.html" TargetMode="External"/><Relationship Id="rId115" Type="http://schemas.openxmlformats.org/officeDocument/2006/relationships/image" Target="media/image81.png"/><Relationship Id="rId131" Type="http://schemas.openxmlformats.org/officeDocument/2006/relationships/image" Target="media/image97.png"/><Relationship Id="rId136" Type="http://schemas.openxmlformats.org/officeDocument/2006/relationships/image" Target="media/image102.png"/><Relationship Id="rId61" Type="http://schemas.openxmlformats.org/officeDocument/2006/relationships/image" Target="media/image41.png"/><Relationship Id="rId82" Type="http://schemas.openxmlformats.org/officeDocument/2006/relationships/image" Target="media/image56.png"/><Relationship Id="rId19" Type="http://schemas.openxmlformats.org/officeDocument/2006/relationships/image" Target="media/image11.png"/><Relationship Id="rId14" Type="http://schemas.openxmlformats.org/officeDocument/2006/relationships/hyperlink" Target="http://uel.unisciel.fr/physique/outils_nancy/outils_nancy_ch02/co/apprendre_03.html" TargetMode="External"/><Relationship Id="rId30" Type="http://schemas.openxmlformats.org/officeDocument/2006/relationships/image" Target="media/image19.png"/><Relationship Id="rId35" Type="http://schemas.openxmlformats.org/officeDocument/2006/relationships/hyperlink" Target="http://uel.unisciel.fr/physique/outils_nancy/outils_nancy_ch02/co/apprendre_03.html" TargetMode="External"/><Relationship Id="rId56" Type="http://schemas.openxmlformats.org/officeDocument/2006/relationships/image" Target="media/image37.png"/><Relationship Id="rId77" Type="http://schemas.openxmlformats.org/officeDocument/2006/relationships/hyperlink" Target="http://uel.unisciel.fr/physique/outils_nancy/outils_nancy_ch02/co/apprendre_03.html" TargetMode="External"/><Relationship Id="rId100" Type="http://schemas.openxmlformats.org/officeDocument/2006/relationships/hyperlink" Target="http://uel.unisciel.fr/physique/outils_nancy/outils_nancy_ch02/co/apprendre_03.html" TargetMode="External"/><Relationship Id="rId105" Type="http://schemas.openxmlformats.org/officeDocument/2006/relationships/image" Target="media/image73.png"/><Relationship Id="rId126" Type="http://schemas.openxmlformats.org/officeDocument/2006/relationships/image" Target="media/image9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1713</Words>
  <Characters>9426</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BOUKROUH</dc:creator>
  <cp:keywords/>
  <dc:description/>
  <cp:lastModifiedBy>BOUKROUH</cp:lastModifiedBy>
  <cp:revision>2</cp:revision>
  <dcterms:created xsi:type="dcterms:W3CDTF">2021-02-01T13:51:00Z</dcterms:created>
  <dcterms:modified xsi:type="dcterms:W3CDTF">2021-02-01T13:57:00Z</dcterms:modified>
</cp:coreProperties>
</file>