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BBB59" w:themeColor="accent3"/>
  <w:body>
    <w:p w:rsidR="00B37227" w:rsidRPr="006A7EEF" w:rsidRDefault="00B37227">
      <w:pPr>
        <w:rPr>
          <w:rFonts w:ascii="Segoe Script" w:hAnsi="Segoe Script" w:cstheme="majorBidi"/>
          <w:b/>
          <w:bCs/>
          <w:sz w:val="24"/>
          <w:szCs w:val="24"/>
        </w:rPr>
      </w:pPr>
      <w:r w:rsidRPr="006A7EEF">
        <w:rPr>
          <w:rFonts w:ascii="Segoe Script" w:hAnsi="Segoe Script" w:cstheme="majorBidi"/>
          <w:b/>
          <w:bCs/>
          <w:sz w:val="24"/>
          <w:szCs w:val="24"/>
        </w:rPr>
        <w:t>Université ABDELHAFID BOUSSO</w:t>
      </w:r>
      <w:r w:rsidR="00F277A4" w:rsidRPr="006A7EEF">
        <w:rPr>
          <w:rFonts w:ascii="Segoe Script" w:hAnsi="Segoe Script" w:cstheme="majorBidi"/>
          <w:b/>
          <w:bCs/>
          <w:sz w:val="24"/>
          <w:szCs w:val="24"/>
        </w:rPr>
        <w:t>U</w:t>
      </w:r>
      <w:r w:rsidRPr="006A7EEF">
        <w:rPr>
          <w:rFonts w:ascii="Segoe Script" w:hAnsi="Segoe Script" w:cstheme="majorBidi"/>
          <w:b/>
          <w:bCs/>
          <w:sz w:val="24"/>
          <w:szCs w:val="24"/>
        </w:rPr>
        <w:t>F –MILA-</w:t>
      </w:r>
    </w:p>
    <w:p w:rsidR="00B37227" w:rsidRPr="006A7EEF" w:rsidRDefault="00B37227">
      <w:pPr>
        <w:rPr>
          <w:rFonts w:ascii="Segoe Script" w:hAnsi="Segoe Script" w:cstheme="majorBidi"/>
          <w:b/>
          <w:bCs/>
          <w:sz w:val="24"/>
          <w:szCs w:val="24"/>
        </w:rPr>
      </w:pPr>
      <w:r w:rsidRPr="006A7EEF">
        <w:rPr>
          <w:rFonts w:ascii="Segoe Script" w:hAnsi="Segoe Script" w:cstheme="majorBidi"/>
          <w:b/>
          <w:bCs/>
          <w:sz w:val="24"/>
          <w:szCs w:val="24"/>
        </w:rPr>
        <w:t>Niveau : second semestre</w:t>
      </w:r>
    </w:p>
    <w:p w:rsidR="00B37227" w:rsidRPr="006A7EEF" w:rsidRDefault="00B37227">
      <w:pPr>
        <w:rPr>
          <w:rFonts w:ascii="Segoe Script" w:hAnsi="Segoe Script" w:cstheme="majorBidi"/>
          <w:b/>
          <w:bCs/>
          <w:sz w:val="24"/>
          <w:szCs w:val="24"/>
        </w:rPr>
      </w:pPr>
      <w:r w:rsidRPr="006A7EEF">
        <w:rPr>
          <w:rFonts w:ascii="Segoe Script" w:hAnsi="Segoe Script" w:cstheme="majorBidi"/>
          <w:b/>
          <w:bCs/>
          <w:sz w:val="24"/>
          <w:szCs w:val="24"/>
        </w:rPr>
        <w:t>Matière : phonétique corrective et articulatoire</w:t>
      </w:r>
    </w:p>
    <w:p w:rsidR="00B37227" w:rsidRPr="006A7EEF" w:rsidRDefault="00B37227" w:rsidP="00F277A4">
      <w:pPr>
        <w:rPr>
          <w:rFonts w:ascii="Segoe Script" w:hAnsi="Segoe Script" w:cstheme="majorBidi"/>
          <w:b/>
          <w:bCs/>
          <w:sz w:val="24"/>
          <w:szCs w:val="24"/>
        </w:rPr>
      </w:pPr>
      <w:r w:rsidRPr="006A7EEF">
        <w:rPr>
          <w:rFonts w:ascii="Segoe Script" w:hAnsi="Segoe Script" w:cstheme="majorBidi"/>
          <w:b/>
          <w:bCs/>
          <w:sz w:val="24"/>
          <w:szCs w:val="24"/>
        </w:rPr>
        <w:t>Le responsable de la m</w:t>
      </w:r>
      <w:r w:rsidR="00F277A4" w:rsidRPr="006A7EEF">
        <w:rPr>
          <w:rFonts w:ascii="Segoe Script" w:hAnsi="Segoe Script" w:cstheme="majorBidi"/>
          <w:b/>
          <w:bCs/>
          <w:sz w:val="24"/>
          <w:szCs w:val="24"/>
        </w:rPr>
        <w:t>atière : K.Salim</w:t>
      </w:r>
    </w:p>
    <w:p w:rsidR="00F277A4" w:rsidRPr="006A7EEF" w:rsidRDefault="00F277A4" w:rsidP="00F277A4">
      <w:pPr>
        <w:rPr>
          <w:rFonts w:ascii="Segoe Script" w:hAnsi="Segoe Script" w:cstheme="majorBidi"/>
          <w:b/>
          <w:bCs/>
          <w:color w:val="FF0000"/>
          <w:sz w:val="24"/>
          <w:szCs w:val="24"/>
        </w:rPr>
      </w:pPr>
      <w:r w:rsidRPr="006A7EEF">
        <w:rPr>
          <w:rFonts w:ascii="Segoe Script" w:hAnsi="Segoe Script" w:cstheme="majorBidi"/>
          <w:b/>
          <w:bCs/>
          <w:color w:val="FF0000"/>
          <w:sz w:val="24"/>
          <w:szCs w:val="24"/>
        </w:rPr>
        <w:t>Le contenu :</w:t>
      </w:r>
    </w:p>
    <w:p w:rsidR="0015610F" w:rsidRPr="006A7EEF" w:rsidRDefault="0015610F" w:rsidP="00F277A4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6A7EEF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La transcription phonétique internationale </w:t>
      </w:r>
    </w:p>
    <w:p w:rsidR="0015610F" w:rsidRPr="00F277A4" w:rsidRDefault="0015610F" w:rsidP="006A7EEF">
      <w:pPr>
        <w:jc w:val="both"/>
        <w:rPr>
          <w:rFonts w:asciiTheme="majorBidi" w:hAnsiTheme="majorBidi" w:cstheme="majorBidi"/>
          <w:sz w:val="24"/>
          <w:szCs w:val="24"/>
        </w:rPr>
      </w:pPr>
      <w:r w:rsidRPr="00F277A4">
        <w:rPr>
          <w:rFonts w:asciiTheme="majorBidi" w:hAnsiTheme="majorBidi" w:cstheme="majorBidi"/>
          <w:sz w:val="24"/>
          <w:szCs w:val="24"/>
        </w:rPr>
        <w:t>La transcription phonétique est la notation des sons du langage articulé  à l’aide d’un alphabet conventionnel appelé</w:t>
      </w:r>
      <w:r w:rsidR="00EB5096" w:rsidRPr="00F277A4">
        <w:rPr>
          <w:rFonts w:asciiTheme="majorBidi" w:hAnsiTheme="majorBidi" w:cstheme="majorBidi"/>
          <w:sz w:val="24"/>
          <w:szCs w:val="24"/>
        </w:rPr>
        <w:t> « </w:t>
      </w:r>
      <w:r w:rsidR="006A7EEF">
        <w:rPr>
          <w:rFonts w:asciiTheme="majorBidi" w:hAnsiTheme="majorBidi" w:cstheme="majorBidi"/>
          <w:sz w:val="24"/>
          <w:szCs w:val="24"/>
        </w:rPr>
        <w:t>API</w:t>
      </w:r>
      <w:r w:rsidR="00EB5096" w:rsidRPr="00F277A4">
        <w:rPr>
          <w:rFonts w:asciiTheme="majorBidi" w:hAnsiTheme="majorBidi" w:cstheme="majorBidi"/>
          <w:sz w:val="24"/>
          <w:szCs w:val="24"/>
        </w:rPr>
        <w:t>». Contrairement aux nombreuses autre</w:t>
      </w:r>
      <w:r w:rsidR="00A9059D">
        <w:rPr>
          <w:rFonts w:asciiTheme="majorBidi" w:hAnsiTheme="majorBidi" w:cstheme="majorBidi"/>
          <w:sz w:val="24"/>
          <w:szCs w:val="24"/>
        </w:rPr>
        <w:t>s</w:t>
      </w:r>
      <w:r w:rsidR="00EB5096" w:rsidRPr="00F277A4">
        <w:rPr>
          <w:rFonts w:asciiTheme="majorBidi" w:hAnsiTheme="majorBidi" w:cstheme="majorBidi"/>
          <w:sz w:val="24"/>
          <w:szCs w:val="24"/>
        </w:rPr>
        <w:t xml:space="preserve"> méthode</w:t>
      </w:r>
      <w:r w:rsidR="00A9059D">
        <w:rPr>
          <w:rFonts w:asciiTheme="majorBidi" w:hAnsiTheme="majorBidi" w:cstheme="majorBidi"/>
          <w:sz w:val="24"/>
          <w:szCs w:val="24"/>
        </w:rPr>
        <w:t xml:space="preserve">s </w:t>
      </w:r>
      <w:r w:rsidR="00EB5096" w:rsidRPr="00F277A4">
        <w:rPr>
          <w:rFonts w:asciiTheme="majorBidi" w:hAnsiTheme="majorBidi" w:cstheme="majorBidi"/>
          <w:sz w:val="24"/>
          <w:szCs w:val="24"/>
        </w:rPr>
        <w:t xml:space="preserve"> de transcription qui se limitent </w:t>
      </w:r>
      <w:r w:rsidR="00A9059D">
        <w:rPr>
          <w:rFonts w:asciiTheme="majorBidi" w:hAnsiTheme="majorBidi" w:cstheme="majorBidi"/>
          <w:sz w:val="24"/>
          <w:szCs w:val="24"/>
        </w:rPr>
        <w:t>à des familles de langues, l’API</w:t>
      </w:r>
      <w:r w:rsidR="00EB5096" w:rsidRPr="00F277A4">
        <w:rPr>
          <w:rFonts w:asciiTheme="majorBidi" w:hAnsiTheme="majorBidi" w:cstheme="majorBidi"/>
          <w:sz w:val="24"/>
          <w:szCs w:val="24"/>
        </w:rPr>
        <w:t xml:space="preserve"> est prévu pour couvrir l’ensemble des langues du monde</w:t>
      </w:r>
      <w:r w:rsidR="005C35C4" w:rsidRPr="00F277A4">
        <w:rPr>
          <w:rFonts w:asciiTheme="majorBidi" w:hAnsiTheme="majorBidi" w:cstheme="majorBidi"/>
          <w:sz w:val="24"/>
          <w:szCs w:val="24"/>
        </w:rPr>
        <w:t>,</w:t>
      </w:r>
      <w:r w:rsidR="00EB5096" w:rsidRPr="00F277A4">
        <w:rPr>
          <w:rFonts w:asciiTheme="majorBidi" w:hAnsiTheme="majorBidi" w:cstheme="majorBidi"/>
          <w:sz w:val="24"/>
          <w:szCs w:val="24"/>
        </w:rPr>
        <w:t xml:space="preserve"> développé par des phonéticiens français et britanniques sous les auspices de l’Association phonétique internationale, </w:t>
      </w:r>
      <w:r w:rsidR="00586D88" w:rsidRPr="00F277A4">
        <w:rPr>
          <w:rFonts w:asciiTheme="majorBidi" w:hAnsiTheme="majorBidi" w:cstheme="majorBidi"/>
          <w:sz w:val="24"/>
          <w:szCs w:val="24"/>
        </w:rPr>
        <w:t>il a été pu</w:t>
      </w:r>
      <w:r w:rsidR="003053F4" w:rsidRPr="00F277A4">
        <w:rPr>
          <w:rFonts w:asciiTheme="majorBidi" w:hAnsiTheme="majorBidi" w:cstheme="majorBidi"/>
          <w:sz w:val="24"/>
          <w:szCs w:val="24"/>
        </w:rPr>
        <w:t>blié pour la première fois en 18</w:t>
      </w:r>
      <w:r w:rsidR="00586D88" w:rsidRPr="00F277A4">
        <w:rPr>
          <w:rFonts w:asciiTheme="majorBidi" w:hAnsiTheme="majorBidi" w:cstheme="majorBidi"/>
          <w:sz w:val="24"/>
          <w:szCs w:val="24"/>
        </w:rPr>
        <w:t xml:space="preserve">88, sa dernière révision </w:t>
      </w:r>
      <w:r w:rsidR="00A9059D">
        <w:rPr>
          <w:rFonts w:asciiTheme="majorBidi" w:hAnsiTheme="majorBidi" w:cstheme="majorBidi"/>
          <w:sz w:val="24"/>
          <w:szCs w:val="24"/>
        </w:rPr>
        <w:t>date de 2005, celle-ci comprend</w:t>
      </w:r>
      <w:r w:rsidR="00586D88" w:rsidRPr="00F277A4">
        <w:rPr>
          <w:rFonts w:asciiTheme="majorBidi" w:hAnsiTheme="majorBidi" w:cstheme="majorBidi"/>
          <w:sz w:val="24"/>
          <w:szCs w:val="24"/>
        </w:rPr>
        <w:t xml:space="preserve"> 107 symboles. </w:t>
      </w:r>
    </w:p>
    <w:p w:rsidR="00586D88" w:rsidRPr="006A7EEF" w:rsidRDefault="00586D88" w:rsidP="00EB5096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6A7EEF">
        <w:rPr>
          <w:rFonts w:asciiTheme="majorBidi" w:hAnsiTheme="majorBidi" w:cstheme="majorBidi"/>
          <w:b/>
          <w:bCs/>
          <w:color w:val="FF0000"/>
          <w:sz w:val="24"/>
          <w:szCs w:val="24"/>
        </w:rPr>
        <w:t>Les deux principes de tout alphabet phonétique sont :</w:t>
      </w:r>
    </w:p>
    <w:p w:rsidR="00586D88" w:rsidRPr="00F277A4" w:rsidRDefault="00586D88" w:rsidP="00586D8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277A4">
        <w:rPr>
          <w:rFonts w:asciiTheme="majorBidi" w:hAnsiTheme="majorBidi" w:cstheme="majorBidi"/>
          <w:sz w:val="24"/>
          <w:szCs w:val="24"/>
        </w:rPr>
        <w:t>-Chaque son est représenté par un seul signe : a</w:t>
      </w:r>
      <w:r w:rsidRPr="00F277A4">
        <w:rPr>
          <w:rFonts w:asciiTheme="majorBidi" w:hAnsiTheme="majorBidi" w:cstheme="majorBidi"/>
          <w:b/>
          <w:bCs/>
          <w:sz w:val="24"/>
          <w:szCs w:val="24"/>
        </w:rPr>
        <w:t>pp</w:t>
      </w:r>
      <w:r w:rsidRPr="00F277A4">
        <w:rPr>
          <w:rFonts w:asciiTheme="majorBidi" w:hAnsiTheme="majorBidi" w:cstheme="majorBidi"/>
          <w:sz w:val="24"/>
          <w:szCs w:val="24"/>
        </w:rPr>
        <w:t>liquer [a</w:t>
      </w:r>
      <w:r w:rsidRPr="00F277A4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F277A4">
        <w:rPr>
          <w:rFonts w:asciiTheme="majorBidi" w:hAnsiTheme="majorBidi" w:cstheme="majorBidi"/>
          <w:sz w:val="24"/>
          <w:szCs w:val="24"/>
        </w:rPr>
        <w:t>like]</w:t>
      </w:r>
    </w:p>
    <w:p w:rsidR="00586D88" w:rsidRPr="00F277A4" w:rsidRDefault="00586D88" w:rsidP="00586D88">
      <w:pPr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277A4">
        <w:rPr>
          <w:rFonts w:asciiTheme="majorBidi" w:hAnsiTheme="majorBidi" w:cstheme="majorBidi"/>
          <w:sz w:val="24"/>
          <w:szCs w:val="24"/>
        </w:rPr>
        <w:t xml:space="preserve">-chaque signe représente un seul son : </w:t>
      </w:r>
      <w:r w:rsidRPr="00F277A4">
        <w:rPr>
          <w:rFonts w:asciiTheme="majorBidi" w:hAnsiTheme="majorBidi" w:cstheme="majorBidi"/>
          <w:b/>
          <w:bCs/>
          <w:sz w:val="24"/>
          <w:szCs w:val="24"/>
        </w:rPr>
        <w:t>en</w:t>
      </w:r>
      <w:r w:rsidRPr="00F277A4">
        <w:rPr>
          <w:rFonts w:asciiTheme="majorBidi" w:hAnsiTheme="majorBidi" w:cstheme="majorBidi"/>
          <w:sz w:val="24"/>
          <w:szCs w:val="24"/>
        </w:rPr>
        <w:t>f</w:t>
      </w:r>
      <w:r w:rsidRPr="00F277A4">
        <w:rPr>
          <w:rFonts w:asciiTheme="majorBidi" w:hAnsiTheme="majorBidi" w:cstheme="majorBidi"/>
          <w:b/>
          <w:bCs/>
          <w:sz w:val="24"/>
          <w:szCs w:val="24"/>
        </w:rPr>
        <w:t>ant</w:t>
      </w:r>
      <w:r w:rsidRPr="00F277A4">
        <w:rPr>
          <w:rFonts w:asciiTheme="majorBidi" w:hAnsiTheme="majorBidi" w:cstheme="majorBidi"/>
          <w:sz w:val="24"/>
          <w:szCs w:val="24"/>
        </w:rPr>
        <w:t xml:space="preserve">  [</w:t>
      </w:r>
      <w:r w:rsidRPr="00F277A4">
        <w:rPr>
          <w:rFonts w:asciiTheme="majorBidi" w:hAnsiTheme="majorBidi" w:cstheme="majorBidi"/>
          <w:b/>
          <w:bCs/>
          <w:color w:val="000000"/>
          <w:sz w:val="24"/>
          <w:szCs w:val="24"/>
        </w:rPr>
        <w:t>ɑ̃</w:t>
      </w:r>
      <w:r w:rsidRPr="00F277A4">
        <w:rPr>
          <w:rFonts w:asciiTheme="majorBidi" w:hAnsiTheme="majorBidi" w:cstheme="majorBidi"/>
          <w:color w:val="000000"/>
          <w:sz w:val="24"/>
          <w:szCs w:val="24"/>
        </w:rPr>
        <w:t>f</w:t>
      </w:r>
      <w:r w:rsidRPr="00F277A4">
        <w:rPr>
          <w:rFonts w:asciiTheme="majorBidi" w:hAnsiTheme="majorBidi" w:cstheme="majorBidi"/>
          <w:b/>
          <w:bCs/>
          <w:color w:val="000000"/>
          <w:sz w:val="24"/>
          <w:szCs w:val="24"/>
        </w:rPr>
        <w:t>ɑ̃]</w:t>
      </w:r>
    </w:p>
    <w:p w:rsidR="00586D88" w:rsidRPr="00F277A4" w:rsidRDefault="00586D88" w:rsidP="00586D88">
      <w:pPr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F277A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Les </w:t>
      </w:r>
      <w:r w:rsidR="00265A60" w:rsidRPr="00F277A4">
        <w:rPr>
          <w:rFonts w:asciiTheme="majorBidi" w:hAnsiTheme="majorBidi" w:cstheme="majorBidi"/>
          <w:b/>
          <w:bCs/>
          <w:color w:val="000000"/>
          <w:sz w:val="24"/>
          <w:szCs w:val="24"/>
        </w:rPr>
        <w:t>signes conventionnels pour une bonne notation phonétique</w:t>
      </w:r>
      <w:r w:rsidR="005C35C4" w:rsidRPr="00F277A4">
        <w:rPr>
          <w:rFonts w:asciiTheme="majorBidi" w:hAnsiTheme="majorBidi" w:cstheme="majorBidi"/>
          <w:b/>
          <w:bCs/>
          <w:color w:val="000000"/>
          <w:sz w:val="24"/>
          <w:szCs w:val="24"/>
        </w:rPr>
        <w:t> :</w:t>
      </w:r>
    </w:p>
    <w:p w:rsidR="00265A60" w:rsidRPr="00F277A4" w:rsidRDefault="00265A60" w:rsidP="00586D88">
      <w:pPr>
        <w:spacing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F277A4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274616" cy="1704441"/>
            <wp:effectExtent l="19050" t="0" r="2234" b="0"/>
            <wp:docPr id="29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250" w:type="dxa"/>
        <w:tblLook w:val="04A0"/>
      </w:tblPr>
      <w:tblGrid>
        <w:gridCol w:w="456"/>
        <w:gridCol w:w="709"/>
        <w:gridCol w:w="6521"/>
      </w:tblGrid>
      <w:tr w:rsidR="00124B46" w:rsidRPr="00F277A4" w:rsidTr="00124B46">
        <w:tc>
          <w:tcPr>
            <w:tcW w:w="425" w:type="dxa"/>
          </w:tcPr>
          <w:p w:rsidR="00124B46" w:rsidRPr="00F277A4" w:rsidRDefault="00124B46" w:rsidP="00586D8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24B46" w:rsidRPr="00F277A4" w:rsidRDefault="00124B46" w:rsidP="00586D8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521" w:type="dxa"/>
          </w:tcPr>
          <w:p w:rsidR="00124B46" w:rsidRPr="00F277A4" w:rsidRDefault="00124B46" w:rsidP="00265A6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 astérisque marque la présence d’un nom propre noté phonétiquement </w:t>
            </w:r>
          </w:p>
        </w:tc>
      </w:tr>
      <w:tr w:rsidR="00124B46" w:rsidRPr="00F277A4" w:rsidTr="00124B46">
        <w:tc>
          <w:tcPr>
            <w:tcW w:w="425" w:type="dxa"/>
          </w:tcPr>
          <w:p w:rsidR="00124B46" w:rsidRPr="00F277A4" w:rsidRDefault="00124B46" w:rsidP="00586D8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24B46" w:rsidRPr="00F277A4" w:rsidRDefault="00124B46" w:rsidP="00586D8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 |</w:t>
            </w:r>
          </w:p>
        </w:tc>
        <w:tc>
          <w:tcPr>
            <w:tcW w:w="6521" w:type="dxa"/>
          </w:tcPr>
          <w:p w:rsidR="00124B46" w:rsidRPr="00F277A4" w:rsidRDefault="00124B46" w:rsidP="00586D8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Pause courte correspond à une virgule </w:t>
            </w:r>
          </w:p>
        </w:tc>
      </w:tr>
      <w:tr w:rsidR="00124B46" w:rsidRPr="00F277A4" w:rsidTr="00124B46">
        <w:tc>
          <w:tcPr>
            <w:tcW w:w="425" w:type="dxa"/>
          </w:tcPr>
          <w:p w:rsidR="00124B46" w:rsidRPr="00F277A4" w:rsidRDefault="00124B46" w:rsidP="00586D8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124B46" w:rsidRPr="00F277A4" w:rsidRDefault="00124B46" w:rsidP="00124B4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ǁ</w:t>
            </w:r>
          </w:p>
        </w:tc>
        <w:tc>
          <w:tcPr>
            <w:tcW w:w="6521" w:type="dxa"/>
          </w:tcPr>
          <w:p w:rsidR="00124B46" w:rsidRPr="00F277A4" w:rsidRDefault="00124B46" w:rsidP="00586D8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Pause moyenne correspond à un point virgule </w:t>
            </w:r>
          </w:p>
        </w:tc>
      </w:tr>
      <w:tr w:rsidR="00124B46" w:rsidRPr="00F277A4" w:rsidTr="00124B46">
        <w:tc>
          <w:tcPr>
            <w:tcW w:w="425" w:type="dxa"/>
          </w:tcPr>
          <w:p w:rsidR="00124B46" w:rsidRPr="00F277A4" w:rsidRDefault="00124B46" w:rsidP="00586D8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24B46" w:rsidRPr="00F277A4" w:rsidRDefault="00124B46" w:rsidP="00124B4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|||</w:t>
            </w:r>
          </w:p>
        </w:tc>
        <w:tc>
          <w:tcPr>
            <w:tcW w:w="6521" w:type="dxa"/>
          </w:tcPr>
          <w:p w:rsidR="00124B46" w:rsidRPr="00F277A4" w:rsidRDefault="00124B46" w:rsidP="00586D8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Pause longue correspond un point</w:t>
            </w:r>
          </w:p>
        </w:tc>
      </w:tr>
      <w:tr w:rsidR="00124B46" w:rsidRPr="00F277A4" w:rsidTr="00124B46">
        <w:trPr>
          <w:trHeight w:val="588"/>
        </w:trPr>
        <w:tc>
          <w:tcPr>
            <w:tcW w:w="425" w:type="dxa"/>
          </w:tcPr>
          <w:p w:rsidR="00124B46" w:rsidRPr="00F277A4" w:rsidRDefault="005C35C4" w:rsidP="00586D8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</w:tcPr>
          <w:p w:rsidR="00124B46" w:rsidRPr="00F277A4" w:rsidRDefault="00124B46" w:rsidP="00586D8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7A4">
              <w:rPr>
                <w:rFonts w:asciiTheme="majorBidi" w:eastAsia="MS Gothic" w:hAnsiTheme="majorBidi" w:cstheme="majorBidi"/>
                <w:b/>
                <w:bCs/>
                <w:color w:val="000000"/>
                <w:sz w:val="24"/>
                <w:szCs w:val="24"/>
              </w:rPr>
              <w:t>‿</w:t>
            </w:r>
          </w:p>
        </w:tc>
        <w:tc>
          <w:tcPr>
            <w:tcW w:w="6521" w:type="dxa"/>
          </w:tcPr>
          <w:p w:rsidR="00124B46" w:rsidRPr="00F277A4" w:rsidRDefault="005C35C4" w:rsidP="00586D8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Liaison </w:t>
            </w:r>
          </w:p>
        </w:tc>
      </w:tr>
    </w:tbl>
    <w:p w:rsidR="00737113" w:rsidRDefault="00737113" w:rsidP="003053F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3053F4" w:rsidRPr="006A7EEF" w:rsidRDefault="003053F4" w:rsidP="003053F4">
      <w:pPr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 w:rsidRPr="006A7EEF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La transcription phonétique : règles générales</w:t>
      </w:r>
    </w:p>
    <w:p w:rsidR="003053F4" w:rsidRPr="006A7EEF" w:rsidRDefault="003053F4" w:rsidP="003053F4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0070C0"/>
          <w:sz w:val="24"/>
          <w:szCs w:val="24"/>
        </w:rPr>
      </w:pPr>
      <w:r w:rsidRPr="006A7EEF">
        <w:rPr>
          <w:rFonts w:asciiTheme="majorBidi" w:hAnsiTheme="majorBidi" w:cstheme="majorBidi"/>
          <w:b/>
          <w:bCs/>
          <w:color w:val="0070C0"/>
          <w:sz w:val="24"/>
          <w:szCs w:val="24"/>
        </w:rPr>
        <w:t>Les voyelles orales à double timbre :</w:t>
      </w:r>
    </w:p>
    <w:p w:rsidR="00AF293B" w:rsidRPr="00F277A4" w:rsidRDefault="00AF293B" w:rsidP="00AF293B">
      <w:pPr>
        <w:pStyle w:val="Paragraphedeliste"/>
        <w:rPr>
          <w:rFonts w:asciiTheme="majorBidi" w:hAnsiTheme="majorBidi" w:cstheme="majorBidi"/>
          <w:b/>
          <w:bCs/>
          <w:sz w:val="24"/>
          <w:szCs w:val="24"/>
        </w:rPr>
      </w:pPr>
    </w:p>
    <w:p w:rsidR="003053F4" w:rsidRPr="006A7EEF" w:rsidRDefault="003053F4" w:rsidP="003053F4">
      <w:pPr>
        <w:pStyle w:val="Paragraphedeliste"/>
        <w:rPr>
          <w:rFonts w:asciiTheme="majorBidi" w:eastAsia="DejaVuSans" w:hAnsiTheme="majorBidi" w:cstheme="majorBidi"/>
          <w:b/>
          <w:bCs/>
          <w:color w:val="984806" w:themeColor="accent6" w:themeShade="80"/>
          <w:sz w:val="24"/>
          <w:szCs w:val="24"/>
        </w:rPr>
      </w:pPr>
      <w:r w:rsidRPr="006A7EEF">
        <w:rPr>
          <w:rFonts w:asciiTheme="majorBidi" w:eastAsia="DejaVuSans" w:hAnsiTheme="majorBidi" w:cstheme="majorBidi"/>
          <w:b/>
          <w:bCs/>
          <w:color w:val="984806" w:themeColor="accent6" w:themeShade="80"/>
          <w:sz w:val="24"/>
          <w:szCs w:val="24"/>
        </w:rPr>
        <w:t xml:space="preserve"> [e] vs [ɛ] :</w:t>
      </w:r>
    </w:p>
    <w:p w:rsidR="003053F4" w:rsidRPr="00F277A4" w:rsidRDefault="003053F4" w:rsidP="003053F4">
      <w:pPr>
        <w:pStyle w:val="Paragraphedeliste"/>
        <w:rPr>
          <w:rFonts w:asciiTheme="majorBidi" w:eastAsia="DejaVuSans" w:hAnsiTheme="majorBidi" w:cstheme="majorBidi"/>
          <w:sz w:val="24"/>
          <w:szCs w:val="24"/>
        </w:rPr>
      </w:pPr>
      <w:r w:rsidRPr="00F277A4">
        <w:rPr>
          <w:rFonts w:asciiTheme="majorBidi" w:eastAsia="DejaVuSans" w:hAnsiTheme="majorBidi" w:cstheme="majorBidi"/>
          <w:sz w:val="24"/>
          <w:szCs w:val="24"/>
        </w:rPr>
        <w:t>Pour bien identifier la distinction entre ces deux voyelles, on doit prendre en considération certains critères :</w:t>
      </w:r>
    </w:p>
    <w:p w:rsidR="003053F4" w:rsidRPr="00F277A4" w:rsidRDefault="003053F4" w:rsidP="003053F4">
      <w:pPr>
        <w:pStyle w:val="Paragraphedeliste"/>
        <w:numPr>
          <w:ilvl w:val="0"/>
          <w:numId w:val="2"/>
        </w:numPr>
        <w:rPr>
          <w:rFonts w:asciiTheme="majorBidi" w:eastAsia="DejaVuSans" w:hAnsiTheme="majorBidi" w:cstheme="majorBidi"/>
          <w:sz w:val="24"/>
          <w:szCs w:val="24"/>
        </w:rPr>
      </w:pPr>
      <w:r w:rsidRPr="00F277A4">
        <w:rPr>
          <w:rFonts w:asciiTheme="majorBidi" w:eastAsia="DejaVuSans" w:hAnsiTheme="majorBidi" w:cstheme="majorBidi"/>
          <w:sz w:val="24"/>
          <w:szCs w:val="24"/>
        </w:rPr>
        <w:t>La nature de la syllabe (</w:t>
      </w:r>
      <w:r w:rsidRPr="00F277A4">
        <w:rPr>
          <w:rFonts w:asciiTheme="majorBidi" w:eastAsia="DejaVuSans" w:hAnsiTheme="majorBidi" w:cstheme="majorBidi"/>
          <w:b/>
          <w:bCs/>
          <w:sz w:val="24"/>
          <w:szCs w:val="24"/>
        </w:rPr>
        <w:t>ouverte /fermée</w:t>
      </w:r>
      <w:r w:rsidRPr="00F277A4">
        <w:rPr>
          <w:rFonts w:asciiTheme="majorBidi" w:eastAsia="DejaVuSans" w:hAnsiTheme="majorBidi" w:cstheme="majorBidi"/>
          <w:sz w:val="24"/>
          <w:szCs w:val="24"/>
        </w:rPr>
        <w:t>).</w:t>
      </w:r>
    </w:p>
    <w:p w:rsidR="003053F4" w:rsidRPr="00F277A4" w:rsidRDefault="003053F4" w:rsidP="003053F4">
      <w:pPr>
        <w:pStyle w:val="Paragraphedeliste"/>
        <w:numPr>
          <w:ilvl w:val="0"/>
          <w:numId w:val="2"/>
        </w:numPr>
        <w:rPr>
          <w:rFonts w:asciiTheme="majorBidi" w:eastAsia="DejaVuSans" w:hAnsiTheme="majorBidi" w:cstheme="majorBidi"/>
          <w:sz w:val="24"/>
          <w:szCs w:val="24"/>
        </w:rPr>
      </w:pPr>
      <w:r w:rsidRPr="00F277A4">
        <w:rPr>
          <w:rFonts w:asciiTheme="majorBidi" w:eastAsia="DejaVuSans" w:hAnsiTheme="majorBidi" w:cstheme="majorBidi"/>
          <w:sz w:val="24"/>
          <w:szCs w:val="24"/>
        </w:rPr>
        <w:t>La position de la syllabe dans le mot (</w:t>
      </w:r>
      <w:r w:rsidRPr="00F277A4">
        <w:rPr>
          <w:rFonts w:asciiTheme="majorBidi" w:eastAsia="DejaVuSans" w:hAnsiTheme="majorBidi" w:cstheme="majorBidi"/>
          <w:b/>
          <w:bCs/>
          <w:sz w:val="24"/>
          <w:szCs w:val="24"/>
        </w:rPr>
        <w:t>finale/non finale</w:t>
      </w:r>
      <w:r w:rsidRPr="00F277A4">
        <w:rPr>
          <w:rFonts w:asciiTheme="majorBidi" w:eastAsia="DejaVuSans" w:hAnsiTheme="majorBidi" w:cstheme="majorBidi"/>
          <w:sz w:val="24"/>
          <w:szCs w:val="24"/>
        </w:rPr>
        <w:t>).</w:t>
      </w:r>
    </w:p>
    <w:p w:rsidR="00AF293B" w:rsidRPr="00F277A4" w:rsidRDefault="00AF293B" w:rsidP="00AF293B">
      <w:pPr>
        <w:pStyle w:val="Paragraphedeliste"/>
        <w:numPr>
          <w:ilvl w:val="0"/>
          <w:numId w:val="2"/>
        </w:numPr>
        <w:rPr>
          <w:rFonts w:asciiTheme="majorBidi" w:eastAsia="DejaVuSans" w:hAnsiTheme="majorBidi" w:cstheme="majorBidi"/>
          <w:sz w:val="24"/>
          <w:szCs w:val="24"/>
        </w:rPr>
      </w:pPr>
      <w:r w:rsidRPr="00F277A4">
        <w:rPr>
          <w:rFonts w:asciiTheme="majorBidi" w:eastAsia="DejaVuSans" w:hAnsiTheme="majorBidi" w:cstheme="majorBidi"/>
          <w:sz w:val="24"/>
          <w:szCs w:val="24"/>
        </w:rPr>
        <w:t>La graphie.</w:t>
      </w:r>
    </w:p>
    <w:p w:rsidR="003053F4" w:rsidRPr="00F277A4" w:rsidRDefault="003053F4" w:rsidP="003053F4">
      <w:pPr>
        <w:pStyle w:val="Paragraphedeliste"/>
        <w:numPr>
          <w:ilvl w:val="0"/>
          <w:numId w:val="2"/>
        </w:numPr>
        <w:rPr>
          <w:rFonts w:asciiTheme="majorBidi" w:eastAsia="DejaVuSans" w:hAnsiTheme="majorBidi" w:cstheme="majorBidi"/>
          <w:b/>
          <w:bCs/>
          <w:sz w:val="24"/>
          <w:szCs w:val="24"/>
        </w:rPr>
      </w:pPr>
      <w:r w:rsidRPr="00F277A4">
        <w:rPr>
          <w:rFonts w:asciiTheme="majorBidi" w:eastAsia="DejaVuSans" w:hAnsiTheme="majorBidi" w:cstheme="majorBidi"/>
          <w:sz w:val="24"/>
          <w:szCs w:val="24"/>
        </w:rPr>
        <w:t>La catégorie grammaticale du mot (</w:t>
      </w:r>
      <w:r w:rsidRPr="00F277A4">
        <w:rPr>
          <w:rFonts w:asciiTheme="majorBidi" w:eastAsia="DejaVuSans" w:hAnsiTheme="majorBidi" w:cstheme="majorBidi"/>
          <w:b/>
          <w:bCs/>
          <w:sz w:val="24"/>
          <w:szCs w:val="24"/>
        </w:rPr>
        <w:t>adjectif, adverbe, substantif etc).</w:t>
      </w:r>
    </w:p>
    <w:p w:rsidR="003053F4" w:rsidRPr="00F277A4" w:rsidRDefault="003053F4" w:rsidP="003053F4">
      <w:pPr>
        <w:pStyle w:val="Paragraphedeliste"/>
        <w:numPr>
          <w:ilvl w:val="0"/>
          <w:numId w:val="2"/>
        </w:numPr>
        <w:rPr>
          <w:rFonts w:asciiTheme="majorBidi" w:eastAsia="DejaVuSans" w:hAnsiTheme="majorBidi" w:cstheme="majorBidi"/>
          <w:sz w:val="24"/>
          <w:szCs w:val="24"/>
        </w:rPr>
      </w:pPr>
      <w:r w:rsidRPr="00F277A4">
        <w:rPr>
          <w:rFonts w:asciiTheme="majorBidi" w:eastAsia="DejaVuSans" w:hAnsiTheme="majorBidi" w:cstheme="majorBidi"/>
          <w:sz w:val="24"/>
          <w:szCs w:val="24"/>
        </w:rPr>
        <w:t>L’harmonisation vocalique.</w:t>
      </w:r>
    </w:p>
    <w:p w:rsidR="003053F4" w:rsidRPr="00F277A4" w:rsidRDefault="003053F4" w:rsidP="003053F4">
      <w:pPr>
        <w:pStyle w:val="Paragraphedeliste"/>
        <w:ind w:left="1440"/>
        <w:rPr>
          <w:rFonts w:asciiTheme="majorBidi" w:eastAsia="DejaVuSans" w:hAnsiTheme="majorBidi" w:cstheme="majorBid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="-988" w:tblpY="1"/>
        <w:tblW w:w="10740" w:type="dxa"/>
        <w:tblLook w:val="04A0"/>
      </w:tblPr>
      <w:tblGrid>
        <w:gridCol w:w="5353"/>
        <w:gridCol w:w="5387"/>
      </w:tblGrid>
      <w:tr w:rsidR="003053F4" w:rsidRPr="00F277A4" w:rsidTr="00557D04">
        <w:tc>
          <w:tcPr>
            <w:tcW w:w="5353" w:type="dxa"/>
          </w:tcPr>
          <w:p w:rsidR="003053F4" w:rsidRPr="005C63DE" w:rsidRDefault="003053F4" w:rsidP="00557D04">
            <w:pPr>
              <w:pStyle w:val="Paragraphedeliste"/>
              <w:ind w:left="0"/>
              <w:rPr>
                <w:rFonts w:asciiTheme="majorBidi" w:eastAsia="DejaVuSans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C63DE">
              <w:rPr>
                <w:rFonts w:asciiTheme="majorBidi" w:eastAsia="DejaVuSans" w:hAnsiTheme="majorBidi" w:cstheme="majorBidi"/>
                <w:b/>
                <w:bCs/>
                <w:color w:val="FF0000"/>
                <w:sz w:val="24"/>
                <w:szCs w:val="24"/>
              </w:rPr>
              <w:t xml:space="preserve">                    [e]       </w:t>
            </w:r>
          </w:p>
        </w:tc>
        <w:tc>
          <w:tcPr>
            <w:tcW w:w="5387" w:type="dxa"/>
          </w:tcPr>
          <w:p w:rsidR="003053F4" w:rsidRPr="005C63DE" w:rsidRDefault="003053F4" w:rsidP="00557D04">
            <w:pPr>
              <w:pStyle w:val="Paragraphedeliste"/>
              <w:ind w:left="0"/>
              <w:rPr>
                <w:rFonts w:asciiTheme="majorBidi" w:eastAsia="DejaVuSans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5C63DE">
              <w:rPr>
                <w:rFonts w:asciiTheme="majorBidi" w:eastAsia="DejaVuSans" w:hAnsiTheme="majorBidi" w:cstheme="majorBidi"/>
                <w:b/>
                <w:bCs/>
                <w:color w:val="FF0000"/>
                <w:sz w:val="24"/>
                <w:szCs w:val="24"/>
              </w:rPr>
              <w:t xml:space="preserve">                       [ɛ] </w:t>
            </w:r>
          </w:p>
        </w:tc>
      </w:tr>
      <w:tr w:rsidR="003053F4" w:rsidRPr="00F277A4" w:rsidTr="00557D04">
        <w:trPr>
          <w:trHeight w:val="56"/>
        </w:trPr>
        <w:tc>
          <w:tcPr>
            <w:tcW w:w="5353" w:type="dxa"/>
          </w:tcPr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>-il est présent en syllabe ouverte quelle que soit sa position :</w:t>
            </w: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</w:pP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                     R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  <w:t>é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>p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  <w:t>é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>tition, c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  <w:t>e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>llule,  sant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  <w:t>é</w:t>
            </w: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</w:pP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   -  Il renvoie aux graphèmes suivants :</w:t>
            </w: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</w:rPr>
            </w:pP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</w:pPr>
            <w:r w:rsidRPr="00F277A4">
              <w:rPr>
                <w:rFonts w:asciiTheme="majorBidi" w:eastAsia="DejaVuSans" w:hAnsiTheme="majorBidi" w:cstheme="majorBidi"/>
                <w:b/>
                <w:bCs/>
                <w:sz w:val="24"/>
                <w:szCs w:val="24"/>
              </w:rPr>
              <w:t xml:space="preserve"> é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 absurdité, le cas du participe passé du verbe : jou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  <w:t>é</w:t>
            </w: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</w:pP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</w:pPr>
            <w:r w:rsidRPr="00F277A4">
              <w:rPr>
                <w:rFonts w:asciiTheme="majorBidi" w:eastAsia="DejaVuSans" w:hAnsiTheme="majorBidi" w:cstheme="majorBidi"/>
                <w:b/>
                <w:bCs/>
                <w:sz w:val="24"/>
                <w:szCs w:val="24"/>
              </w:rPr>
              <w:t xml:space="preserve"> er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> : caus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  <w:t>er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>, roch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  <w:t>er</w:t>
            </w: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</w:rPr>
            </w:pP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</w:pPr>
            <w:r w:rsidRPr="00F277A4">
              <w:rPr>
                <w:rFonts w:asciiTheme="majorBidi" w:eastAsia="DejaVuSans" w:hAnsiTheme="majorBidi" w:cstheme="majorBidi"/>
                <w:b/>
                <w:bCs/>
                <w:sz w:val="24"/>
                <w:szCs w:val="24"/>
              </w:rPr>
              <w:t>ez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> : (consonne finale non prononcée) n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  <w:t>ez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>, ven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  <w:t>ez</w:t>
            </w: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</w:pP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</w:pPr>
            <w:r w:rsidRPr="00F277A4">
              <w:rPr>
                <w:rFonts w:asciiTheme="majorBidi" w:eastAsia="DejaVuSans" w:hAnsiTheme="majorBidi" w:cstheme="majorBidi"/>
                <w:b/>
                <w:bCs/>
                <w:sz w:val="24"/>
                <w:szCs w:val="24"/>
              </w:rPr>
              <w:t>ed: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 (consonne finale non prononcée) pi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  <w:t>ed</w:t>
            </w: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b/>
                <w:bCs/>
                <w:sz w:val="24"/>
                <w:szCs w:val="24"/>
              </w:rPr>
            </w:pP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DejaVuSans" w:hAnsiTheme="majorBidi" w:cstheme="majorBidi"/>
                <w:b/>
                <w:bCs/>
                <w:sz w:val="24"/>
                <w:szCs w:val="24"/>
              </w:rPr>
              <w:t>ef :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 (consonne finale non prononcée) cl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  <w:t>ef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>s</w:t>
            </w: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</w:rPr>
            </w:pP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b/>
                <w:bCs/>
                <w:sz w:val="24"/>
                <w:szCs w:val="24"/>
              </w:rPr>
            </w:pPr>
            <w:r w:rsidRPr="00F277A4">
              <w:rPr>
                <w:rFonts w:asciiTheme="majorBidi" w:eastAsia="DejaVuSans" w:hAnsiTheme="majorBidi" w:cstheme="majorBidi"/>
                <w:b/>
                <w:bCs/>
                <w:sz w:val="24"/>
                <w:szCs w:val="24"/>
              </w:rPr>
              <w:t>ai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 : -dans les mots quai </w:t>
            </w:r>
            <w:r w:rsidRPr="00F277A4">
              <w:rPr>
                <w:rFonts w:asciiTheme="majorBidi" w:eastAsia="DejaVuSans" w:hAnsiTheme="majorBidi" w:cstheme="majorBidi"/>
                <w:b/>
                <w:bCs/>
                <w:sz w:val="24"/>
                <w:szCs w:val="24"/>
              </w:rPr>
              <w:t>[ke]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 et gai </w:t>
            </w:r>
            <w:r w:rsidRPr="00F277A4">
              <w:rPr>
                <w:rFonts w:asciiTheme="majorBidi" w:eastAsia="DejaVuSans" w:hAnsiTheme="majorBidi" w:cstheme="majorBidi"/>
                <w:b/>
                <w:bCs/>
                <w:sz w:val="24"/>
                <w:szCs w:val="24"/>
              </w:rPr>
              <w:t>[ge]</w:t>
            </w: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b/>
                <w:bCs/>
                <w:sz w:val="24"/>
                <w:szCs w:val="24"/>
              </w:rPr>
            </w:pP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  <w:vertAlign w:val="superscript"/>
              </w:rPr>
            </w:pP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   - dans les terminaisons verbales uniquement à la 1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  <w:vertAlign w:val="superscript"/>
              </w:rPr>
              <w:t xml:space="preserve">ère 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>personne du singulier de l’indicatif présent de l’auxiliaire  avoir : j’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  <w:t xml:space="preserve">ai </w:t>
            </w: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</w:rPr>
            </w:pP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  - à la 1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  <w:vertAlign w:val="superscript"/>
              </w:rPr>
              <w:t>ère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 personne du singulier du passé simple :</w:t>
            </w: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     je parl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  <w:t>ai</w:t>
            </w: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</w:rPr>
            </w:pP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>-à la 1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  <w:vertAlign w:val="superscript"/>
              </w:rPr>
              <w:t>ère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 personne du singulier du futur simple :</w:t>
            </w: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  je parler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  <w:t>ai</w:t>
            </w: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DejaVuSans" w:hAnsiTheme="majorBidi" w:cstheme="majorBidi"/>
                <w:b/>
                <w:bCs/>
                <w:sz w:val="24"/>
                <w:szCs w:val="24"/>
              </w:rPr>
              <w:t>oe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 : dans les mots savants : fœtus </w:t>
            </w:r>
            <w:r w:rsidRPr="00F277A4">
              <w:rPr>
                <w:rFonts w:asciiTheme="majorBidi" w:eastAsia="DejaVuSans" w:hAnsiTheme="majorBidi" w:cstheme="majorBidi"/>
                <w:b/>
                <w:bCs/>
                <w:sz w:val="24"/>
                <w:szCs w:val="24"/>
              </w:rPr>
              <w:t>[fetys]</w:t>
            </w: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-Avec la conjonction de coordination </w:t>
            </w:r>
            <w:r w:rsidRPr="00F277A4">
              <w:rPr>
                <w:rFonts w:asciiTheme="majorBidi" w:eastAsia="DejaVuSans" w:hAnsiTheme="majorBidi" w:cstheme="majorBidi"/>
                <w:b/>
                <w:bCs/>
                <w:sz w:val="24"/>
                <w:szCs w:val="24"/>
              </w:rPr>
              <w:t>et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 : moi </w:t>
            </w:r>
            <w:r w:rsidRPr="00F277A4">
              <w:rPr>
                <w:rFonts w:asciiTheme="majorBidi" w:eastAsia="DejaVuSans" w:hAnsiTheme="majorBidi" w:cstheme="majorBidi"/>
                <w:b/>
                <w:bCs/>
                <w:sz w:val="24"/>
                <w:szCs w:val="24"/>
              </w:rPr>
              <w:t>et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 toi </w:t>
            </w:r>
          </w:p>
        </w:tc>
        <w:tc>
          <w:tcPr>
            <w:tcW w:w="5387" w:type="dxa"/>
          </w:tcPr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>-il est présenten syllabe fermée quelle que soit sa position :</w:t>
            </w: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>V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  <w:t>e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>rsion, moy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  <w:u w:val="single"/>
              </w:rPr>
              <w:t>e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>nne.</w:t>
            </w:r>
          </w:p>
          <w:p w:rsidR="003053F4" w:rsidRPr="00F277A4" w:rsidRDefault="003053F4" w:rsidP="00557D04">
            <w:pPr>
              <w:rPr>
                <w:rFonts w:asciiTheme="majorBidi" w:eastAsia="DejaVuSans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>-Il renvoie aux graphèmes suivants :</w:t>
            </w:r>
          </w:p>
          <w:p w:rsidR="003053F4" w:rsidRPr="00F277A4" w:rsidRDefault="003053F4" w:rsidP="00557D0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77A4">
              <w:rPr>
                <w:rStyle w:val="apple-converted-space"/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r w:rsidRPr="00F277A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êt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arrêt, prêt</w:t>
            </w:r>
          </w:p>
          <w:p w:rsidR="003053F4" w:rsidRPr="00F277A4" w:rsidRDefault="003053F4" w:rsidP="00557D0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ê 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bête, être</w:t>
            </w:r>
          </w:p>
          <w:p w:rsidR="003053F4" w:rsidRPr="00F277A4" w:rsidRDefault="003053F4" w:rsidP="00557D0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ei 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: neige, reine </w:t>
            </w:r>
          </w:p>
          <w:p w:rsidR="003053F4" w:rsidRPr="00F277A4" w:rsidRDefault="003053F4" w:rsidP="00557D04">
            <w:pPr>
              <w:rPr>
                <w:rFonts w:asciiTheme="majorBidi" w:hAnsiTheme="majorBidi" w:cstheme="majorBidi"/>
                <w:color w:val="252525"/>
                <w:sz w:val="24"/>
                <w:szCs w:val="24"/>
                <w:shd w:val="clear" w:color="auto" w:fill="FFFFFF"/>
              </w:rPr>
            </w:pPr>
            <w:r w:rsidRPr="00F277A4">
              <w:rPr>
                <w:rFonts w:asciiTheme="majorBidi" w:hAnsiTheme="majorBidi" w:cstheme="majorBidi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ë : </w:t>
            </w:r>
            <w:r w:rsidRPr="00F277A4">
              <w:rPr>
                <w:rFonts w:asciiTheme="majorBidi" w:hAnsiTheme="majorBidi" w:cstheme="majorBidi"/>
                <w:color w:val="252525"/>
                <w:sz w:val="24"/>
                <w:szCs w:val="24"/>
                <w:shd w:val="clear" w:color="auto" w:fill="FFFFFF"/>
              </w:rPr>
              <w:t>Noël</w:t>
            </w:r>
          </w:p>
          <w:p w:rsidR="003053F4" w:rsidRPr="00F277A4" w:rsidRDefault="003053F4" w:rsidP="00557D04">
            <w:pPr>
              <w:rPr>
                <w:rFonts w:asciiTheme="majorBidi" w:hAnsiTheme="majorBidi" w:cstheme="majorBidi"/>
                <w:color w:val="252525"/>
                <w:sz w:val="24"/>
                <w:szCs w:val="24"/>
                <w:shd w:val="clear" w:color="auto" w:fill="FFFFFF"/>
              </w:rPr>
            </w:pPr>
            <w:r w:rsidRPr="00F277A4">
              <w:rPr>
                <w:rFonts w:asciiTheme="majorBidi" w:hAnsiTheme="majorBidi" w:cstheme="majorBidi"/>
                <w:b/>
                <w:bCs/>
                <w:color w:val="252525"/>
                <w:sz w:val="24"/>
                <w:szCs w:val="24"/>
                <w:shd w:val="clear" w:color="auto" w:fill="FFFFFF"/>
              </w:rPr>
              <w:t>ey</w:t>
            </w:r>
            <w:r w:rsidRPr="00F277A4">
              <w:rPr>
                <w:rFonts w:asciiTheme="majorBidi" w:hAnsiTheme="majorBidi" w:cstheme="majorBidi"/>
                <w:color w:val="252525"/>
                <w:sz w:val="24"/>
                <w:szCs w:val="24"/>
                <w:shd w:val="clear" w:color="auto" w:fill="FFFFFF"/>
              </w:rPr>
              <w:t> : poney</w:t>
            </w:r>
          </w:p>
          <w:p w:rsidR="003053F4" w:rsidRPr="00F277A4" w:rsidRDefault="003053F4" w:rsidP="00557D04">
            <w:pPr>
              <w:rPr>
                <w:rFonts w:asciiTheme="majorBidi" w:hAnsiTheme="majorBidi" w:cstheme="majorBidi"/>
                <w:color w:val="252525"/>
                <w:sz w:val="24"/>
                <w:szCs w:val="24"/>
                <w:shd w:val="clear" w:color="auto" w:fill="FFFFFF"/>
              </w:rPr>
            </w:pPr>
            <w:r w:rsidRPr="00F277A4">
              <w:rPr>
                <w:rFonts w:asciiTheme="majorBidi" w:hAnsiTheme="majorBidi" w:cstheme="majorBidi"/>
                <w:b/>
                <w:bCs/>
                <w:color w:val="252525"/>
                <w:sz w:val="24"/>
                <w:szCs w:val="24"/>
                <w:shd w:val="clear" w:color="auto" w:fill="FFFFFF"/>
              </w:rPr>
              <w:t>ay </w:t>
            </w:r>
            <w:r w:rsidRPr="00F277A4">
              <w:rPr>
                <w:rFonts w:asciiTheme="majorBidi" w:hAnsiTheme="majorBidi" w:cstheme="majorBidi"/>
                <w:color w:val="252525"/>
                <w:sz w:val="24"/>
                <w:szCs w:val="24"/>
                <w:shd w:val="clear" w:color="auto" w:fill="FFFFFF"/>
              </w:rPr>
              <w:t xml:space="preserve">: crayon  </w:t>
            </w:r>
          </w:p>
          <w:p w:rsidR="003053F4" w:rsidRPr="00F277A4" w:rsidRDefault="003053F4" w:rsidP="00557D04">
            <w:pPr>
              <w:rPr>
                <w:rFonts w:asciiTheme="majorBidi" w:hAnsiTheme="majorBidi" w:cstheme="majorBidi"/>
                <w:color w:val="252525"/>
                <w:sz w:val="24"/>
                <w:szCs w:val="24"/>
                <w:shd w:val="clear" w:color="auto" w:fill="FFFFFF"/>
              </w:rPr>
            </w:pPr>
            <w:r w:rsidRPr="00F277A4">
              <w:rPr>
                <w:rFonts w:asciiTheme="majorBidi" w:hAnsiTheme="majorBidi" w:cstheme="majorBidi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è : </w:t>
            </w:r>
            <w:r w:rsidRPr="00F277A4">
              <w:rPr>
                <w:rFonts w:asciiTheme="majorBidi" w:hAnsiTheme="majorBidi" w:cstheme="majorBidi"/>
                <w:color w:val="252525"/>
                <w:sz w:val="24"/>
                <w:szCs w:val="24"/>
                <w:shd w:val="clear" w:color="auto" w:fill="FFFFFF"/>
              </w:rPr>
              <w:t>père</w:t>
            </w:r>
          </w:p>
          <w:p w:rsidR="003053F4" w:rsidRPr="00F277A4" w:rsidRDefault="003053F4" w:rsidP="00557D04">
            <w:pPr>
              <w:rPr>
                <w:rFonts w:asciiTheme="majorBidi" w:hAnsiTheme="majorBidi" w:cstheme="majorBidi"/>
                <w:color w:val="252525"/>
                <w:sz w:val="24"/>
                <w:szCs w:val="24"/>
                <w:shd w:val="clear" w:color="auto" w:fill="FFFFFF"/>
              </w:rPr>
            </w:pPr>
            <w:r w:rsidRPr="00F277A4">
              <w:rPr>
                <w:rFonts w:asciiTheme="majorBidi" w:hAnsiTheme="majorBidi" w:cstheme="majorBidi"/>
                <w:b/>
                <w:bCs/>
                <w:color w:val="252525"/>
                <w:sz w:val="24"/>
                <w:szCs w:val="24"/>
                <w:shd w:val="clear" w:color="auto" w:fill="FFFFFF"/>
              </w:rPr>
              <w:t>a</w:t>
            </w:r>
            <w:r w:rsidRPr="00F277A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î</w:t>
            </w:r>
            <w:r w:rsidRPr="00F277A4">
              <w:rPr>
                <w:rStyle w:val="apple-converted-space"/>
                <w:rFonts w:asciiTheme="majorBidi" w:hAnsiTheme="majorBidi" w:cstheme="majorBidi"/>
                <w:color w:val="000000"/>
                <w:sz w:val="24"/>
                <w:szCs w:val="24"/>
              </w:rPr>
              <w:t> : m</w:t>
            </w:r>
            <w:r w:rsidRPr="00F277A4">
              <w:rPr>
                <w:rFonts w:asciiTheme="majorBidi" w:hAnsiTheme="majorBidi" w:cstheme="majorBidi"/>
                <w:color w:val="252525"/>
                <w:sz w:val="24"/>
                <w:szCs w:val="24"/>
                <w:shd w:val="clear" w:color="auto" w:fill="FFFFFF"/>
              </w:rPr>
              <w:t>a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ître, ch</w:t>
            </w:r>
            <w:r w:rsidRPr="00F277A4">
              <w:rPr>
                <w:rFonts w:asciiTheme="majorBidi" w:hAnsiTheme="majorBidi" w:cstheme="majorBidi"/>
                <w:color w:val="252525"/>
                <w:sz w:val="24"/>
                <w:szCs w:val="24"/>
                <w:shd w:val="clear" w:color="auto" w:fill="FFFFFF"/>
              </w:rPr>
              <w:t>a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îne </w:t>
            </w:r>
          </w:p>
          <w:p w:rsidR="003053F4" w:rsidRPr="00F277A4" w:rsidRDefault="003053F4" w:rsidP="00557D04">
            <w:pPr>
              <w:pStyle w:val="Titre1"/>
              <w:shd w:val="clear" w:color="auto" w:fill="F8F8F8"/>
              <w:spacing w:before="120" w:beforeAutospacing="0" w:after="120" w:afterAutospacing="0"/>
              <w:outlineLvl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ai </w:t>
            </w:r>
            <w:r w:rsidRPr="00F277A4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: dans les substantifs, les adjectifs et les adverbes sous forme :</w:t>
            </w:r>
          </w:p>
          <w:p w:rsidR="003053F4" w:rsidRPr="00F277A4" w:rsidRDefault="003053F4" w:rsidP="00557D04">
            <w:pPr>
              <w:pStyle w:val="Titre1"/>
              <w:shd w:val="clear" w:color="auto" w:fill="F8F8F8"/>
              <w:spacing w:before="120" w:beforeAutospacing="0" w:after="120" w:afterAutospacing="0"/>
              <w:outlineLvl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-aid</w:t>
            </w:r>
            <w:r w:rsidRPr="00F277A4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 : laide, 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ait</w:t>
            </w:r>
            <w:r w:rsidRPr="00F277A4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 : lait, 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ais</w:t>
            </w:r>
            <w:r w:rsidRPr="00F277A4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 : mais, 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aix</w:t>
            </w:r>
            <w:r w:rsidRPr="00F277A4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 : paix, </w:t>
            </w:r>
          </w:p>
          <w:p w:rsidR="003053F4" w:rsidRPr="00F277A4" w:rsidRDefault="003053F4" w:rsidP="00557D04">
            <w:pPr>
              <w:pStyle w:val="Titre1"/>
              <w:shd w:val="clear" w:color="auto" w:fill="F8F8F8"/>
              <w:spacing w:before="120" w:beforeAutospacing="0" w:after="120" w:afterAutospacing="0"/>
              <w:outlineLvl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ai</w:t>
            </w:r>
            <w:r w:rsidRPr="00F277A4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 : vrai.</w:t>
            </w:r>
          </w:p>
          <w:p w:rsidR="003053F4" w:rsidRPr="00F277A4" w:rsidRDefault="003053F4" w:rsidP="00557D04">
            <w:pPr>
              <w:pStyle w:val="Titre1"/>
              <w:shd w:val="clear" w:color="auto" w:fill="F8F8F8"/>
              <w:spacing w:before="120" w:beforeAutospacing="0" w:after="120" w:afterAutospacing="0"/>
              <w:outlineLvl w:val="0"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- dans les terminaisons du conditionnel présent, dans celles du subjonctif et dans celles de l’imparfait : qu’il </w:t>
            </w:r>
            <w:r w:rsidRPr="00F277A4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u w:val="single"/>
              </w:rPr>
              <w:t>ait</w:t>
            </w:r>
            <w:r w:rsidRPr="00F277A4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, j’ir</w:t>
            </w:r>
            <w:r w:rsidRPr="00F277A4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u w:val="single"/>
              </w:rPr>
              <w:t>ais</w:t>
            </w:r>
            <w:r w:rsidRPr="00F277A4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, tu parl</w:t>
            </w:r>
            <w:r w:rsidRPr="00F277A4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u w:val="single"/>
              </w:rPr>
              <w:t>ais</w:t>
            </w:r>
            <w:r w:rsidRPr="00F277A4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  <w:p w:rsidR="003053F4" w:rsidRPr="00F277A4" w:rsidRDefault="003053F4" w:rsidP="00557D04">
            <w:pPr>
              <w:pStyle w:val="Titre1"/>
              <w:shd w:val="clear" w:color="auto" w:fill="F8F8F8"/>
              <w:spacing w:before="120" w:beforeAutospacing="0" w:after="120" w:afterAutospacing="0"/>
              <w:outlineLvl w:val="0"/>
              <w:rPr>
                <w:rFonts w:asciiTheme="majorBidi" w:eastAsia="DejaVuSans" w:hAnsiTheme="majorBidi" w:cstheme="majorBidi"/>
                <w:b w:val="0"/>
                <w:bCs w:val="0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>-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</w:t>
            </w:r>
            <w:r w:rsidRPr="00F277A4"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</w:rPr>
              <w:t xml:space="preserve"> suivi d’une consonne non prononcée autre que r z d f (les cas cités pour le 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[e] </w:t>
            </w:r>
            <w:r w:rsidRPr="00F277A4">
              <w:rPr>
                <w:rFonts w:asciiTheme="majorBidi" w:eastAsia="DejaVuSans" w:hAnsiTheme="majorBidi" w:cstheme="majorBidi"/>
                <w:b w:val="0"/>
                <w:bCs w:val="0"/>
                <w:sz w:val="24"/>
                <w:szCs w:val="24"/>
              </w:rPr>
              <w:t>fermé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 ) </w:t>
            </w:r>
            <w:r w:rsidRPr="00F277A4">
              <w:rPr>
                <w:rFonts w:asciiTheme="majorBidi" w:eastAsia="DejaVuSans" w:hAnsiTheme="majorBidi" w:cstheme="majorBidi"/>
                <w:b w:val="0"/>
                <w:bCs w:val="0"/>
                <w:sz w:val="24"/>
                <w:szCs w:val="24"/>
              </w:rPr>
              <w:t xml:space="preserve">représente un 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>[ɛ]</w:t>
            </w:r>
            <w:r w:rsidRPr="00F277A4">
              <w:rPr>
                <w:rFonts w:asciiTheme="majorBidi" w:eastAsia="DejaVuSans" w:hAnsiTheme="majorBidi" w:cstheme="majorBidi"/>
                <w:b w:val="0"/>
                <w:bCs w:val="0"/>
                <w:sz w:val="24"/>
                <w:szCs w:val="24"/>
              </w:rPr>
              <w:t xml:space="preserve"> ouvert en 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>syllabe finale ouverte</w:t>
            </w:r>
            <w:r w:rsidRPr="00F277A4">
              <w:rPr>
                <w:rFonts w:asciiTheme="majorBidi" w:eastAsia="DejaVuSans" w:hAnsiTheme="majorBidi" w:cstheme="majorBidi"/>
                <w:b w:val="0"/>
                <w:bCs w:val="0"/>
                <w:sz w:val="24"/>
                <w:szCs w:val="24"/>
              </w:rPr>
              <w:t> :</w:t>
            </w:r>
          </w:p>
          <w:p w:rsidR="003053F4" w:rsidRPr="00F277A4" w:rsidRDefault="003053F4" w:rsidP="00557D04">
            <w:pPr>
              <w:pStyle w:val="Titre1"/>
              <w:shd w:val="clear" w:color="auto" w:fill="F8F8F8"/>
              <w:spacing w:before="120" w:beforeAutospacing="0" w:after="120" w:afterAutospacing="0"/>
              <w:ind w:left="360"/>
              <w:outlineLvl w:val="0"/>
              <w:rPr>
                <w:rFonts w:asciiTheme="majorBidi" w:eastAsia="DejaVuSans" w:hAnsiTheme="majorBidi" w:cstheme="majorBidi"/>
                <w:b w:val="0"/>
                <w:bCs w:val="0"/>
                <w:sz w:val="24"/>
                <w:szCs w:val="24"/>
                <w:u w:val="single"/>
              </w:rPr>
            </w:pPr>
            <w:r w:rsidRPr="00F277A4">
              <w:rPr>
                <w:rFonts w:asciiTheme="majorBidi" w:eastAsia="DejaVuSans" w:hAnsiTheme="majorBidi" w:cstheme="majorBidi"/>
                <w:b w:val="0"/>
                <w:bCs w:val="0"/>
                <w:sz w:val="24"/>
                <w:szCs w:val="24"/>
              </w:rPr>
              <w:t>Val</w:t>
            </w:r>
            <w:r w:rsidRPr="00F277A4">
              <w:rPr>
                <w:rFonts w:asciiTheme="majorBidi" w:eastAsia="DejaVuSans" w:hAnsiTheme="majorBidi" w:cstheme="majorBidi"/>
                <w:b w:val="0"/>
                <w:bCs w:val="0"/>
                <w:sz w:val="24"/>
                <w:szCs w:val="24"/>
                <w:u w:val="single"/>
              </w:rPr>
              <w:t>et</w:t>
            </w:r>
            <w:r w:rsidRPr="00F277A4">
              <w:rPr>
                <w:rFonts w:asciiTheme="majorBidi" w:eastAsia="DejaVuSans" w:hAnsiTheme="majorBidi" w:cstheme="majorBidi"/>
                <w:b w:val="0"/>
                <w:bCs w:val="0"/>
                <w:sz w:val="24"/>
                <w:szCs w:val="24"/>
              </w:rPr>
              <w:t>, succ</w:t>
            </w:r>
            <w:r w:rsidRPr="00F277A4">
              <w:rPr>
                <w:rFonts w:asciiTheme="majorBidi" w:eastAsia="DejaVuSans" w:hAnsiTheme="majorBidi" w:cstheme="majorBidi"/>
                <w:b w:val="0"/>
                <w:bCs w:val="0"/>
                <w:sz w:val="24"/>
                <w:szCs w:val="24"/>
                <w:u w:val="single"/>
              </w:rPr>
              <w:t>ès</w:t>
            </w:r>
          </w:p>
          <w:p w:rsidR="003053F4" w:rsidRPr="00F277A4" w:rsidRDefault="003053F4" w:rsidP="00557D04">
            <w:pPr>
              <w:pStyle w:val="Paragraphedeliste"/>
              <w:ind w:left="0"/>
              <w:rPr>
                <w:rFonts w:asciiTheme="majorBidi" w:eastAsia="DejaVuSans" w:hAnsiTheme="majorBidi" w:cstheme="majorBidi"/>
                <w:b/>
                <w:bCs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-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On transcrit  </w:t>
            </w:r>
            <w:r w:rsidRPr="00F277A4">
              <w:rPr>
                <w:rFonts w:asciiTheme="majorBidi" w:eastAsia="DejaVuSans" w:hAnsiTheme="majorBidi" w:cstheme="majorBidi"/>
                <w:sz w:val="24"/>
                <w:szCs w:val="24"/>
              </w:rPr>
              <w:t xml:space="preserve">[ɛ] ouvert avec l’auxiliaire 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être : est, es</w:t>
            </w:r>
          </w:p>
        </w:tc>
      </w:tr>
    </w:tbl>
    <w:p w:rsidR="00737113" w:rsidRPr="00F277A4" w:rsidRDefault="00737113" w:rsidP="003053F4">
      <w:pPr>
        <w:pStyle w:val="Titre1"/>
        <w:shd w:val="clear" w:color="auto" w:fill="F8F8F8"/>
        <w:spacing w:before="120" w:beforeAutospacing="0" w:after="120" w:afterAutospacing="0"/>
        <w:rPr>
          <w:rFonts w:asciiTheme="majorBidi" w:eastAsia="DejaVuSans" w:hAnsiTheme="majorBidi" w:cstheme="majorBidi"/>
          <w:b w:val="0"/>
          <w:bCs w:val="0"/>
          <w:sz w:val="24"/>
          <w:szCs w:val="24"/>
          <w:u w:val="single"/>
        </w:rPr>
      </w:pPr>
    </w:p>
    <w:p w:rsidR="003053F4" w:rsidRPr="005C63DE" w:rsidRDefault="003053F4" w:rsidP="00AF293B">
      <w:pPr>
        <w:pStyle w:val="Titre1"/>
        <w:spacing w:before="120" w:beforeAutospacing="0" w:after="120" w:afterAutospacing="0"/>
        <w:ind w:left="360"/>
        <w:rPr>
          <w:rFonts w:asciiTheme="majorBidi" w:eastAsia="DejaVuSans" w:hAnsiTheme="majorBidi" w:cstheme="majorBidi"/>
          <w:color w:val="FF0000"/>
          <w:sz w:val="24"/>
          <w:szCs w:val="24"/>
        </w:rPr>
      </w:pPr>
      <w:r w:rsidRPr="005C63DE">
        <w:rPr>
          <w:rFonts w:asciiTheme="majorBidi" w:eastAsia="DejaVuSans" w:hAnsiTheme="majorBidi" w:cstheme="majorBidi"/>
          <w:color w:val="FF0000"/>
          <w:sz w:val="24"/>
          <w:szCs w:val="24"/>
        </w:rPr>
        <w:t>Remarques :</w:t>
      </w:r>
    </w:p>
    <w:p w:rsidR="003053F4" w:rsidRPr="00F277A4" w:rsidRDefault="003053F4" w:rsidP="00AF293B">
      <w:pPr>
        <w:pStyle w:val="Titre1"/>
        <w:spacing w:before="120" w:beforeAutospacing="0" w:after="120" w:afterAutospacing="0"/>
        <w:ind w:left="360"/>
        <w:rPr>
          <w:rFonts w:asciiTheme="majorBidi" w:eastAsia="DejaVuSans" w:hAnsiTheme="majorBidi" w:cstheme="majorBidi"/>
          <w:sz w:val="24"/>
          <w:szCs w:val="24"/>
        </w:rPr>
      </w:pPr>
    </w:p>
    <w:p w:rsidR="003053F4" w:rsidRPr="00F277A4" w:rsidRDefault="003053F4" w:rsidP="00AF293B">
      <w:pPr>
        <w:pStyle w:val="Titre1"/>
        <w:numPr>
          <w:ilvl w:val="1"/>
          <w:numId w:val="3"/>
        </w:numPr>
        <w:spacing w:before="120" w:beforeAutospacing="0" w:after="120" w:afterAutospacing="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 xml:space="preserve">Les verbes monosyllabiques comme : je sais, tu fais…, ont souvent un timbre intermédiaire entre le </w:t>
      </w:r>
      <w:r w:rsidRPr="00F277A4">
        <w:rPr>
          <w:rFonts w:asciiTheme="majorBidi" w:eastAsia="DejaVuSans" w:hAnsiTheme="majorBidi" w:cstheme="majorBidi"/>
          <w:sz w:val="24"/>
          <w:szCs w:val="24"/>
        </w:rPr>
        <w:t>[e] </w:t>
      </w: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 xml:space="preserve">fermé et le </w:t>
      </w:r>
      <w:r w:rsidRPr="00F277A4">
        <w:rPr>
          <w:rFonts w:asciiTheme="majorBidi" w:eastAsia="DejaVuSans" w:hAnsiTheme="majorBidi" w:cstheme="majorBidi"/>
          <w:sz w:val="24"/>
          <w:szCs w:val="24"/>
        </w:rPr>
        <w:t>[ɛ]</w:t>
      </w: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> ouvert.</w:t>
      </w:r>
    </w:p>
    <w:p w:rsidR="003053F4" w:rsidRPr="00F277A4" w:rsidRDefault="003053F4" w:rsidP="00AF293B">
      <w:pPr>
        <w:pStyle w:val="Titre1"/>
        <w:numPr>
          <w:ilvl w:val="1"/>
          <w:numId w:val="3"/>
        </w:numPr>
        <w:spacing w:before="120" w:beforeAutospacing="0" w:after="120" w:afterAutospacing="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>le</w:t>
      </w:r>
      <w:r w:rsidRPr="00F277A4">
        <w:rPr>
          <w:rFonts w:asciiTheme="majorBidi" w:eastAsia="DejaVuSans" w:hAnsiTheme="majorBidi" w:cstheme="majorBidi"/>
          <w:sz w:val="24"/>
          <w:szCs w:val="24"/>
        </w:rPr>
        <w:t>[e] </w:t>
      </w: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>fermé n’est jamais présent en syllabe finale fermée père.</w:t>
      </w:r>
    </w:p>
    <w:p w:rsidR="003053F4" w:rsidRPr="005C63DE" w:rsidRDefault="003053F4" w:rsidP="005C63DE">
      <w:pPr>
        <w:pStyle w:val="Titre1"/>
        <w:numPr>
          <w:ilvl w:val="1"/>
          <w:numId w:val="3"/>
        </w:numPr>
        <w:spacing w:before="120" w:beforeAutospacing="0" w:after="120" w:afterAutospacing="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 xml:space="preserve">En français standard, </w:t>
      </w:r>
      <w:r w:rsidRPr="00F277A4">
        <w:rPr>
          <w:rFonts w:asciiTheme="majorBidi" w:eastAsia="DejaVuSans" w:hAnsiTheme="majorBidi" w:cstheme="majorBidi"/>
          <w:sz w:val="24"/>
          <w:szCs w:val="24"/>
        </w:rPr>
        <w:t>en syllabe finale ouverte</w:t>
      </w: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 xml:space="preserve">, le </w:t>
      </w:r>
      <w:r w:rsidRPr="00F277A4">
        <w:rPr>
          <w:rFonts w:asciiTheme="majorBidi" w:eastAsia="DejaVuSans" w:hAnsiTheme="majorBidi" w:cstheme="majorBidi"/>
          <w:sz w:val="24"/>
          <w:szCs w:val="24"/>
        </w:rPr>
        <w:t>[e] </w:t>
      </w: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 xml:space="preserve">fermé est </w:t>
      </w:r>
      <w:r w:rsidRPr="005C63DE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 xml:space="preserve">Opposé à </w:t>
      </w:r>
      <w:r w:rsidRPr="005C63DE">
        <w:rPr>
          <w:rFonts w:asciiTheme="majorBidi" w:eastAsia="DejaVuSans" w:hAnsiTheme="majorBidi" w:cstheme="majorBidi"/>
          <w:sz w:val="24"/>
          <w:szCs w:val="24"/>
        </w:rPr>
        <w:t>[ɛ]</w:t>
      </w:r>
      <w:r w:rsidRPr="005C63DE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 xml:space="preserve"> ouvert pour distinguer des mots de sens différents </w:t>
      </w:r>
    </w:p>
    <w:p w:rsidR="003053F4" w:rsidRPr="00F277A4" w:rsidRDefault="003053F4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sz w:val="24"/>
          <w:szCs w:val="24"/>
        </w:rPr>
      </w:pP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 xml:space="preserve">(Fonction distinctive) : fait </w:t>
      </w:r>
      <w:r w:rsidRPr="00F277A4">
        <w:rPr>
          <w:rFonts w:asciiTheme="majorBidi" w:eastAsia="DejaVuSans" w:hAnsiTheme="majorBidi" w:cstheme="majorBidi"/>
          <w:sz w:val="24"/>
          <w:szCs w:val="24"/>
        </w:rPr>
        <w:t xml:space="preserve">[fɛ] vs </w:t>
      </w: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>fée</w:t>
      </w:r>
      <w:r w:rsidRPr="00F277A4">
        <w:rPr>
          <w:rFonts w:asciiTheme="majorBidi" w:eastAsia="DejaVuSans" w:hAnsiTheme="majorBidi" w:cstheme="majorBidi"/>
          <w:sz w:val="24"/>
          <w:szCs w:val="24"/>
        </w:rPr>
        <w:t xml:space="preserve"> [fe]</w:t>
      </w:r>
    </w:p>
    <w:p w:rsidR="003053F4" w:rsidRPr="00F277A4" w:rsidRDefault="003053F4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sz w:val="24"/>
          <w:szCs w:val="24"/>
        </w:rPr>
      </w:pP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 xml:space="preserve">Valet </w:t>
      </w:r>
      <w:r w:rsidRPr="00F277A4">
        <w:rPr>
          <w:rFonts w:asciiTheme="majorBidi" w:eastAsia="DejaVuSans" w:hAnsiTheme="majorBidi" w:cstheme="majorBidi"/>
          <w:sz w:val="24"/>
          <w:szCs w:val="24"/>
        </w:rPr>
        <w:t xml:space="preserve">[valɛ] vs </w:t>
      </w: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 xml:space="preserve">vallée </w:t>
      </w:r>
      <w:r w:rsidRPr="00F277A4">
        <w:rPr>
          <w:rFonts w:asciiTheme="majorBidi" w:eastAsia="DejaVuSans" w:hAnsiTheme="majorBidi" w:cstheme="majorBidi"/>
          <w:sz w:val="24"/>
          <w:szCs w:val="24"/>
        </w:rPr>
        <w:t>[vale]</w:t>
      </w:r>
    </w:p>
    <w:p w:rsidR="003053F4" w:rsidRPr="00F277A4" w:rsidRDefault="003053F4" w:rsidP="00AF293B">
      <w:pPr>
        <w:pStyle w:val="Titre1"/>
        <w:spacing w:before="120" w:beforeAutospacing="0" w:after="120" w:afterAutospacing="0"/>
        <w:rPr>
          <w:rFonts w:asciiTheme="majorBidi" w:eastAsia="DejaVuSans" w:hAnsiTheme="majorBidi" w:cstheme="majorBidi"/>
          <w:sz w:val="24"/>
          <w:szCs w:val="24"/>
        </w:rPr>
      </w:pPr>
    </w:p>
    <w:p w:rsidR="003053F4" w:rsidRPr="005C63DE" w:rsidRDefault="003053F4" w:rsidP="005C63DE">
      <w:pPr>
        <w:pStyle w:val="Titre1"/>
        <w:numPr>
          <w:ilvl w:val="1"/>
          <w:numId w:val="4"/>
        </w:numPr>
        <w:spacing w:before="120" w:beforeAutospacing="0" w:after="120" w:afterAutospacing="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 xml:space="preserve">Lorsque la chute du schwa </w:t>
      </w:r>
      <w:r w:rsidRPr="00F277A4">
        <w:rPr>
          <w:rFonts w:asciiTheme="majorBidi" w:eastAsia="DejaVuSans" w:hAnsiTheme="majorBidi" w:cstheme="majorBidi"/>
          <w:sz w:val="24"/>
          <w:szCs w:val="24"/>
        </w:rPr>
        <w:t>[</w:t>
      </w:r>
      <w:r w:rsidRPr="00F277A4">
        <w:rPr>
          <w:rFonts w:asciiTheme="majorBidi" w:hAnsiTheme="majorBidi" w:cstheme="majorBidi"/>
          <w:color w:val="000000"/>
          <w:sz w:val="24"/>
          <w:szCs w:val="24"/>
        </w:rPr>
        <w:t>ə</w:t>
      </w:r>
      <w:r w:rsidRPr="00F277A4">
        <w:rPr>
          <w:rFonts w:asciiTheme="majorBidi" w:eastAsia="DejaVuSans" w:hAnsiTheme="majorBidi" w:cstheme="majorBidi"/>
          <w:sz w:val="24"/>
          <w:szCs w:val="24"/>
        </w:rPr>
        <w:t xml:space="preserve">] </w:t>
      </w: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 xml:space="preserve">entraine la fermeture d’une syllabe ouverte la graphie é peut représenter un </w:t>
      </w:r>
      <w:r w:rsidRPr="00F277A4">
        <w:rPr>
          <w:rFonts w:asciiTheme="majorBidi" w:eastAsia="DejaVuSans" w:hAnsiTheme="majorBidi" w:cstheme="majorBidi"/>
          <w:sz w:val="24"/>
          <w:szCs w:val="24"/>
        </w:rPr>
        <w:t>[ɛ]</w:t>
      </w: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 xml:space="preserve"> ouvert : événement </w:t>
      </w:r>
      <w:r w:rsidRPr="005C63DE">
        <w:rPr>
          <w:rFonts w:asciiTheme="majorBidi" w:eastAsia="DejaVuSans" w:hAnsiTheme="majorBidi" w:cstheme="majorBidi"/>
          <w:sz w:val="24"/>
          <w:szCs w:val="24"/>
        </w:rPr>
        <w:t>[evɛnm</w:t>
      </w:r>
      <w:r w:rsidRPr="005C63DE">
        <w:rPr>
          <w:rFonts w:asciiTheme="majorBidi" w:hAnsiTheme="majorBidi" w:cstheme="majorBidi"/>
          <w:color w:val="000000"/>
          <w:sz w:val="24"/>
          <w:szCs w:val="24"/>
        </w:rPr>
        <w:t>ɑ̃</w:t>
      </w:r>
      <w:r w:rsidRPr="005C63DE">
        <w:rPr>
          <w:rFonts w:asciiTheme="majorBidi" w:eastAsia="DejaVuSans" w:hAnsiTheme="majorBidi" w:cstheme="majorBidi"/>
          <w:sz w:val="24"/>
          <w:szCs w:val="24"/>
        </w:rPr>
        <w:t xml:space="preserve">] </w:t>
      </w:r>
    </w:p>
    <w:p w:rsidR="003053F4" w:rsidRPr="00F277A4" w:rsidRDefault="003053F4" w:rsidP="00AF293B">
      <w:pPr>
        <w:pStyle w:val="Titre1"/>
        <w:numPr>
          <w:ilvl w:val="1"/>
          <w:numId w:val="4"/>
        </w:numPr>
        <w:spacing w:before="120" w:beforeAutospacing="0" w:after="120" w:afterAutospacing="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>L’harmonisation vocalique en position non finale :</w:t>
      </w:r>
    </w:p>
    <w:p w:rsidR="003053F4" w:rsidRPr="00F277A4" w:rsidRDefault="003053F4" w:rsidP="005C63DE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sz w:val="24"/>
          <w:szCs w:val="24"/>
        </w:rPr>
      </w:pP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 xml:space="preserve">Lorsque le son </w:t>
      </w:r>
      <w:r w:rsidRPr="00F277A4">
        <w:rPr>
          <w:rFonts w:asciiTheme="majorBidi" w:eastAsia="DejaVuSans" w:hAnsiTheme="majorBidi" w:cstheme="majorBidi"/>
          <w:sz w:val="24"/>
          <w:szCs w:val="24"/>
        </w:rPr>
        <w:t>[ɛ]</w:t>
      </w: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> ouvert se trouve en syllabe non  finale ouverte, cette voyelle peut être influencé</w:t>
      </w:r>
      <w:r w:rsidR="005C63DE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>e</w:t>
      </w: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 xml:space="preserve"> par certains sons fermés comme </w:t>
      </w:r>
      <w:r w:rsidRPr="00F277A4">
        <w:rPr>
          <w:rFonts w:asciiTheme="majorBidi" w:eastAsia="DejaVuSans" w:hAnsiTheme="majorBidi" w:cstheme="majorBidi"/>
          <w:sz w:val="24"/>
          <w:szCs w:val="24"/>
        </w:rPr>
        <w:t>[e] , [y] , [i] </w:t>
      </w: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>par conséquent</w:t>
      </w:r>
      <w:r w:rsidRPr="00F277A4">
        <w:rPr>
          <w:rFonts w:asciiTheme="majorBidi" w:eastAsia="DejaVuSans" w:hAnsiTheme="majorBidi" w:cstheme="majorBidi"/>
          <w:sz w:val="24"/>
          <w:szCs w:val="24"/>
        </w:rPr>
        <w:t>,</w:t>
      </w: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 xml:space="preserve"> la voyelle</w:t>
      </w:r>
      <w:r w:rsidRPr="00F277A4">
        <w:rPr>
          <w:rFonts w:asciiTheme="majorBidi" w:eastAsia="DejaVuSans" w:hAnsiTheme="majorBidi" w:cstheme="majorBidi"/>
          <w:sz w:val="24"/>
          <w:szCs w:val="24"/>
        </w:rPr>
        <w:t xml:space="preserve"> [ɛ]</w:t>
      </w: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 xml:space="preserve"> se prononce avec un timbre fermé : aider </w:t>
      </w:r>
      <w:r w:rsidRPr="00F277A4">
        <w:rPr>
          <w:rFonts w:asciiTheme="majorBidi" w:eastAsia="DejaVuSans" w:hAnsiTheme="majorBidi" w:cstheme="majorBidi"/>
          <w:sz w:val="24"/>
          <w:szCs w:val="24"/>
        </w:rPr>
        <w:t xml:space="preserve">[ede], </w:t>
      </w: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 xml:space="preserve">aigu </w:t>
      </w:r>
      <w:r w:rsidRPr="00F277A4">
        <w:rPr>
          <w:rFonts w:asciiTheme="majorBidi" w:eastAsia="DejaVuSans" w:hAnsiTheme="majorBidi" w:cstheme="majorBidi"/>
          <w:sz w:val="24"/>
          <w:szCs w:val="24"/>
        </w:rPr>
        <w:t xml:space="preserve">[egy], </w:t>
      </w:r>
      <w:r w:rsidRPr="00F277A4">
        <w:rPr>
          <w:rFonts w:asciiTheme="majorBidi" w:eastAsia="DejaVuSans" w:hAnsiTheme="majorBidi" w:cstheme="majorBidi"/>
          <w:b w:val="0"/>
          <w:bCs w:val="0"/>
          <w:sz w:val="24"/>
          <w:szCs w:val="24"/>
        </w:rPr>
        <w:t xml:space="preserve">saisir </w:t>
      </w:r>
      <w:r w:rsidRPr="00F277A4">
        <w:rPr>
          <w:rFonts w:asciiTheme="majorBidi" w:eastAsia="DejaVuSans" w:hAnsiTheme="majorBidi" w:cstheme="majorBidi"/>
          <w:sz w:val="24"/>
          <w:szCs w:val="24"/>
        </w:rPr>
        <w:t>[seziR]</w:t>
      </w:r>
    </w:p>
    <w:p w:rsidR="003053F4" w:rsidRPr="005C63DE" w:rsidRDefault="003053F4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i/>
          <w:iCs/>
          <w:color w:val="FF0000"/>
          <w:sz w:val="24"/>
          <w:szCs w:val="24"/>
        </w:rPr>
      </w:pPr>
      <w:r w:rsidRPr="005C63DE">
        <w:rPr>
          <w:rFonts w:asciiTheme="majorBidi" w:eastAsia="DejaVuSans" w:hAnsiTheme="majorBidi" w:cstheme="majorBidi"/>
          <w:i/>
          <w:iCs/>
          <w:color w:val="FF0000"/>
          <w:sz w:val="24"/>
          <w:szCs w:val="24"/>
        </w:rPr>
        <w:t>NB </w:t>
      </w:r>
      <w:r w:rsidR="00AF293B" w:rsidRPr="005C63DE">
        <w:rPr>
          <w:rFonts w:asciiTheme="majorBidi" w:eastAsia="DejaVuSans" w:hAnsiTheme="majorBidi" w:cstheme="majorBidi"/>
          <w:i/>
          <w:iCs/>
          <w:color w:val="FF0000"/>
          <w:sz w:val="24"/>
          <w:szCs w:val="24"/>
        </w:rPr>
        <w:t>: l’harmonisation</w:t>
      </w:r>
      <w:r w:rsidRPr="005C63DE">
        <w:rPr>
          <w:rFonts w:asciiTheme="majorBidi" w:eastAsia="DejaVuSans" w:hAnsiTheme="majorBidi" w:cstheme="majorBidi"/>
          <w:i/>
          <w:iCs/>
          <w:color w:val="FF0000"/>
          <w:sz w:val="24"/>
          <w:szCs w:val="24"/>
        </w:rPr>
        <w:t xml:space="preserve"> vocalique est une modification </w:t>
      </w:r>
      <w:r w:rsidR="00AF293B" w:rsidRPr="005C63DE">
        <w:rPr>
          <w:rFonts w:asciiTheme="majorBidi" w:eastAsia="DejaVuSans" w:hAnsiTheme="majorBidi" w:cstheme="majorBidi"/>
          <w:i/>
          <w:iCs/>
          <w:color w:val="FF0000"/>
          <w:sz w:val="24"/>
          <w:szCs w:val="24"/>
        </w:rPr>
        <w:t xml:space="preserve">phonétique </w:t>
      </w:r>
      <w:r w:rsidRPr="005C63DE">
        <w:rPr>
          <w:rFonts w:asciiTheme="majorBidi" w:eastAsia="DejaVuSans" w:hAnsiTheme="majorBidi" w:cstheme="majorBidi"/>
          <w:i/>
          <w:iCs/>
          <w:color w:val="FF0000"/>
          <w:sz w:val="24"/>
          <w:szCs w:val="24"/>
        </w:rPr>
        <w:t>concernant les timbres des voyelles d’un même mot : école [ɛk</w:t>
      </w:r>
      <w:r w:rsidRPr="005C63DE">
        <w:rPr>
          <w:rFonts w:asciiTheme="majorBidi" w:hAnsiTheme="majorBidi" w:cstheme="majorBidi"/>
          <w:i/>
          <w:iCs/>
          <w:color w:val="FF0000"/>
          <w:sz w:val="24"/>
          <w:szCs w:val="24"/>
        </w:rPr>
        <w:t>ɔl</w:t>
      </w:r>
      <w:r w:rsidRPr="005C63DE">
        <w:rPr>
          <w:rFonts w:asciiTheme="majorBidi" w:eastAsia="DejaVuSans" w:hAnsiTheme="majorBidi" w:cstheme="majorBidi"/>
          <w:i/>
          <w:iCs/>
          <w:color w:val="FF0000"/>
          <w:sz w:val="24"/>
          <w:szCs w:val="24"/>
        </w:rPr>
        <w:t>], aimer [eme]</w:t>
      </w:r>
    </w:p>
    <w:p w:rsidR="003053F4" w:rsidRPr="00F277A4" w:rsidRDefault="003053F4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3053F4" w:rsidRPr="00F277A4" w:rsidRDefault="003053F4" w:rsidP="00AF293B">
      <w:pPr>
        <w:pStyle w:val="Titre1"/>
        <w:spacing w:before="120" w:beforeAutospacing="0" w:after="120" w:afterAutospacing="0"/>
        <w:ind w:left="36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3053F4" w:rsidRPr="00F277A4" w:rsidRDefault="003053F4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AF293B" w:rsidRPr="00F277A4" w:rsidRDefault="00AF293B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AF293B" w:rsidRPr="00F277A4" w:rsidRDefault="00AF293B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AF293B" w:rsidRPr="00F277A4" w:rsidRDefault="00AF293B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AF293B" w:rsidRPr="00F277A4" w:rsidRDefault="00AF293B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AF293B" w:rsidRPr="00F277A4" w:rsidRDefault="00AF293B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AF293B" w:rsidRPr="00F277A4" w:rsidRDefault="00AF293B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AF293B" w:rsidRDefault="00AF293B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737113" w:rsidRDefault="00737113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737113" w:rsidRDefault="00737113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737113" w:rsidRDefault="00737113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737113" w:rsidRDefault="00737113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5C63DE" w:rsidRDefault="005C63DE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5C63DE" w:rsidRPr="00F277A4" w:rsidRDefault="005C63DE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AF293B" w:rsidRPr="00F277A4" w:rsidRDefault="00AF293B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AF293B" w:rsidRPr="005C63DE" w:rsidRDefault="00AF293B" w:rsidP="005C63DE">
      <w:pPr>
        <w:rPr>
          <w:rFonts w:asciiTheme="majorBidi" w:hAnsiTheme="majorBidi" w:cstheme="majorBidi"/>
          <w:color w:val="FF0000"/>
          <w:sz w:val="24"/>
          <w:szCs w:val="24"/>
        </w:rPr>
      </w:pPr>
      <w:r w:rsidRPr="005C63DE">
        <w:rPr>
          <w:rFonts w:asciiTheme="majorBidi" w:hAnsiTheme="majorBidi" w:cstheme="majorBidi"/>
          <w:b/>
          <w:bCs/>
          <w:color w:val="FF0000"/>
          <w:sz w:val="24"/>
          <w:szCs w:val="24"/>
        </w:rPr>
        <w:lastRenderedPageBreak/>
        <w:t xml:space="preserve">                                            [</w:t>
      </w:r>
      <w:r w:rsidRPr="005C63DE">
        <w:rPr>
          <w:rFonts w:asciiTheme="majorBidi" w:hAnsiTheme="majorBidi" w:cstheme="majorBidi"/>
          <w:color w:val="FF0000"/>
          <w:sz w:val="24"/>
          <w:szCs w:val="24"/>
        </w:rPr>
        <w:t>ø</w:t>
      </w:r>
      <w:r w:rsidRPr="005C63DE">
        <w:rPr>
          <w:rFonts w:asciiTheme="majorBidi" w:hAnsiTheme="majorBidi" w:cstheme="majorBidi"/>
          <w:b/>
          <w:bCs/>
          <w:color w:val="FF0000"/>
          <w:sz w:val="24"/>
          <w:szCs w:val="24"/>
        </w:rPr>
        <w:t>] vs [oe]</w:t>
      </w:r>
    </w:p>
    <w:tbl>
      <w:tblPr>
        <w:tblStyle w:val="Grilledutableau"/>
        <w:tblW w:w="10843" w:type="dxa"/>
        <w:tblInd w:w="-885" w:type="dxa"/>
        <w:tblLook w:val="04A0"/>
      </w:tblPr>
      <w:tblGrid>
        <w:gridCol w:w="5565"/>
        <w:gridCol w:w="5278"/>
      </w:tblGrid>
      <w:tr w:rsidR="005C63DE" w:rsidRPr="005C63DE" w:rsidTr="00557D04">
        <w:trPr>
          <w:trHeight w:val="244"/>
        </w:trPr>
        <w:tc>
          <w:tcPr>
            <w:tcW w:w="5565" w:type="dxa"/>
          </w:tcPr>
          <w:p w:rsidR="00AF293B" w:rsidRPr="005C63DE" w:rsidRDefault="00AF293B" w:rsidP="00557D04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5C63D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[</w:t>
            </w:r>
            <w:r w:rsidRPr="005C63D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ø</w:t>
            </w:r>
            <w:r w:rsidRPr="005C63D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]</w:t>
            </w:r>
          </w:p>
          <w:p w:rsidR="00AF293B" w:rsidRPr="005C63DE" w:rsidRDefault="00AF293B" w:rsidP="00557D04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  <w:tc>
          <w:tcPr>
            <w:tcW w:w="5278" w:type="dxa"/>
          </w:tcPr>
          <w:p w:rsidR="00AF293B" w:rsidRPr="005C63DE" w:rsidRDefault="00AF293B" w:rsidP="00557D04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5C63D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ab/>
            </w:r>
            <w:r w:rsidRPr="005C63D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[</w:t>
            </w:r>
            <w:r w:rsidRPr="005C63DE">
              <w:rPr>
                <w:rFonts w:asciiTheme="majorBidi" w:hAnsiTheme="majorBidi" w:cstheme="majorBidi"/>
                <w:color w:val="FF0000"/>
                <w:sz w:val="24"/>
                <w:szCs w:val="24"/>
                <w:lang w:bidi="ar-DZ"/>
              </w:rPr>
              <w:t>œ</w:t>
            </w:r>
            <w:r w:rsidRPr="005C63D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]</w:t>
            </w:r>
          </w:p>
          <w:p w:rsidR="00AF293B" w:rsidRPr="005C63DE" w:rsidRDefault="00AF293B" w:rsidP="00557D04">
            <w:pPr>
              <w:tabs>
                <w:tab w:val="left" w:pos="1774"/>
              </w:tabs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</w:p>
        </w:tc>
      </w:tr>
      <w:tr w:rsidR="00AF293B" w:rsidRPr="00F277A4" w:rsidTr="00557D04">
        <w:trPr>
          <w:trHeight w:val="9031"/>
        </w:trPr>
        <w:tc>
          <w:tcPr>
            <w:tcW w:w="5565" w:type="dxa"/>
            <w:tcBorders>
              <w:bottom w:val="single" w:sz="4" w:space="0" w:color="auto"/>
            </w:tcBorders>
          </w:tcPr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293B" w:rsidRPr="00F277A4" w:rsidRDefault="00AF293B" w:rsidP="00AF29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>- il correspond aux graphèmes suivants : eu, oeu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-il est présent en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syllabe ouverte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 quelle que soit sa position : feu, jeudi etc.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Il revoie au graphèmes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Oeu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en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syllabe finale ouverte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 dans les mots : œufs, vœu bœufs, nœuds…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-en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syllabe fermée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, le  graphème composé eu est prononcé 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ø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]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dans les cas suivants :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Eu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+ s prononcé comme 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 : 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danseuse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[dɑ̃s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øz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Eu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 suivi de l’un des sons : 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],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 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],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 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],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 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z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,[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kt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Eute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 : dans les mots meute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[m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øt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  thérapeute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[terap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øt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Eutre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 : dans les mots feutre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[f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øtR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] neutre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[n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øtR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Eude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:  dans le mot eude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ød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Eucte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 : dans le mot polieucte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[p</w:t>
            </w:r>
            <w:r w:rsidRPr="00F277A4">
              <w:rPr>
                <w:rFonts w:asciiTheme="majorBidi" w:eastAsia="LiberationSerif-Bold" w:hAnsiTheme="majorBidi" w:cstheme="majorBidi"/>
                <w:sz w:val="24"/>
                <w:szCs w:val="24"/>
              </w:rPr>
              <w:t>ɔ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lj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økt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Eule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 : dans les mots : veule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[v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øl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  meule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[m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øl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Meugle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[m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øgl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  beugle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[b</w:t>
            </w:r>
            <w:r w:rsidRPr="00F277A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øgl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Euge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 : dans le mot Maubeuge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56515" cy="256032"/>
                  <wp:effectExtent l="19050" t="0" r="0" b="0"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46" cy="257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dans le mot je</w:t>
            </w:r>
            <w:r w:rsidRPr="00F277A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7994" cy="190196"/>
                  <wp:effectExtent l="19050" t="0" r="0" b="0"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27" cy="197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ne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ʒø:n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] 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78" w:type="dxa"/>
            <w:tcBorders>
              <w:bottom w:val="single" w:sz="4" w:space="0" w:color="auto"/>
              <w:right w:val="single" w:sz="4" w:space="0" w:color="auto"/>
            </w:tcBorders>
          </w:tcPr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-il est présent en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syllabe fermée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 quelle que soit sa position :fleuve , peur, heurter etc.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>-Il  renvoie aux graphèmes suivants :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Oeu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 : en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syllabe fermée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dans les mots cœur, sœur, œuvre …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Oe 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: dans le mot œil [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œ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j]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Ue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 : dans les mots qui se terminent par ueil, ueille cette 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>graphie est  prononcée  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œ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] après les consonnes 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 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]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 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] : orgueil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eastAsia="LiberationSerif-Bold" w:hAnsiTheme="majorBidi" w:cstheme="majorBidi"/>
                <w:sz w:val="24"/>
                <w:szCs w:val="24"/>
              </w:rPr>
              <w:t>ɔRg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œ</w:t>
            </w:r>
            <w:r w:rsidRPr="00F277A4">
              <w:rPr>
                <w:rFonts w:asciiTheme="majorBidi" w:eastAsia="LiberationSerif-Bold" w:hAnsiTheme="majorBidi" w:cstheme="majorBidi"/>
                <w:sz w:val="24"/>
                <w:szCs w:val="24"/>
              </w:rPr>
              <w:t>j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], cueille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[k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œj]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 : dans certains mots d’origine anglaise : club [kl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œb]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293B" w:rsidRPr="00F277A4" w:rsidRDefault="00AF293B" w:rsidP="00557D04">
            <w:pPr>
              <w:pStyle w:val="Paragraphedeliste"/>
              <w:ind w:left="39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F293B" w:rsidRPr="00F277A4" w:rsidRDefault="00AF293B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AF293B" w:rsidRPr="00F277A4" w:rsidRDefault="00AF293B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AF293B" w:rsidRPr="00F277A4" w:rsidRDefault="00AF293B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AF293B" w:rsidRPr="00F277A4" w:rsidRDefault="00AF293B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AF293B" w:rsidRDefault="00AF293B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5C63DE" w:rsidRPr="00F277A4" w:rsidRDefault="005C63DE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AF293B" w:rsidRPr="00F277A4" w:rsidRDefault="00AF293B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AF293B" w:rsidRPr="00F277A4" w:rsidRDefault="00AF293B" w:rsidP="00AF293B">
      <w:pPr>
        <w:pStyle w:val="Titre1"/>
        <w:spacing w:before="120" w:beforeAutospacing="0" w:after="120" w:afterAutospacing="0"/>
        <w:ind w:left="72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AF293B" w:rsidRPr="005C63DE" w:rsidRDefault="00AF293B" w:rsidP="005C63DE">
      <w:pPr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</w:pPr>
      <w:r w:rsidRPr="005C63DE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lastRenderedPageBreak/>
        <w:t>Remarques</w:t>
      </w:r>
    </w:p>
    <w:p w:rsidR="00AF293B" w:rsidRPr="00F277A4" w:rsidRDefault="00AF293B" w:rsidP="00AF293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bidi="ar-DZ"/>
        </w:rPr>
      </w:pPr>
      <w:r w:rsidRPr="00F277A4">
        <w:rPr>
          <w:rFonts w:asciiTheme="majorBidi" w:eastAsia="TimesNewRomanPSMT" w:hAnsiTheme="majorBidi" w:cstheme="majorBidi"/>
          <w:sz w:val="24"/>
          <w:szCs w:val="24"/>
        </w:rPr>
        <w:t>Seul [</w:t>
      </w:r>
      <w:r w:rsidRPr="00F277A4">
        <w:rPr>
          <w:rFonts w:asciiTheme="majorBidi" w:hAnsiTheme="majorBidi" w:cstheme="majorBidi"/>
          <w:color w:val="000000"/>
          <w:sz w:val="24"/>
          <w:szCs w:val="24"/>
        </w:rPr>
        <w:t>ø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 xml:space="preserve">] est possible en position </w:t>
      </w:r>
      <w:r w:rsidRPr="00F277A4">
        <w:rPr>
          <w:rFonts w:asciiTheme="majorBidi" w:eastAsia="TimesNewRomanPSMT" w:hAnsiTheme="majorBidi" w:cstheme="majorBidi"/>
          <w:b/>
          <w:bCs/>
          <w:sz w:val="24"/>
          <w:szCs w:val="24"/>
        </w:rPr>
        <w:t xml:space="preserve">finale absolue 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 xml:space="preserve">de mot, une transcription phonétique comme </w:t>
      </w:r>
      <w:r w:rsidRPr="00F277A4">
        <w:rPr>
          <w:rFonts w:asciiTheme="majorBidi" w:hAnsiTheme="majorBidi" w:cstheme="majorBidi"/>
          <w:sz w:val="24"/>
          <w:szCs w:val="24"/>
        </w:rPr>
        <w:t>[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>p</w:t>
      </w:r>
      <w:r w:rsidRPr="00F277A4">
        <w:rPr>
          <w:rFonts w:asciiTheme="majorBidi" w:hAnsiTheme="majorBidi" w:cstheme="majorBidi"/>
          <w:sz w:val="24"/>
          <w:szCs w:val="24"/>
          <w:lang w:bidi="ar-DZ"/>
        </w:rPr>
        <w:t>œ] n’est jamais possible.</w:t>
      </w:r>
    </w:p>
    <w:p w:rsidR="00AF293B" w:rsidRPr="00F277A4" w:rsidRDefault="00AF293B" w:rsidP="00AF293B">
      <w:pPr>
        <w:pStyle w:val="Paragraphedeliste"/>
        <w:rPr>
          <w:rFonts w:asciiTheme="majorBidi" w:hAnsiTheme="majorBidi" w:cstheme="majorBidi"/>
          <w:sz w:val="24"/>
          <w:szCs w:val="24"/>
          <w:lang w:bidi="ar-DZ"/>
        </w:rPr>
      </w:pPr>
    </w:p>
    <w:p w:rsidR="00AF293B" w:rsidRPr="00F277A4" w:rsidRDefault="00AF293B" w:rsidP="00AF293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bidi="ar-DZ"/>
        </w:rPr>
      </w:pPr>
      <w:r w:rsidRPr="00F277A4">
        <w:rPr>
          <w:rFonts w:asciiTheme="majorBidi" w:eastAsia="TimesNewRomanPSMT" w:hAnsiTheme="majorBidi" w:cstheme="majorBidi"/>
          <w:sz w:val="24"/>
          <w:szCs w:val="24"/>
        </w:rPr>
        <w:t xml:space="preserve">En syllabe </w:t>
      </w:r>
      <w:r w:rsidRPr="00F277A4">
        <w:rPr>
          <w:rFonts w:asciiTheme="majorBidi" w:eastAsia="TimesNewRomanPSMT" w:hAnsiTheme="majorBidi" w:cstheme="majorBidi"/>
          <w:b/>
          <w:bCs/>
          <w:sz w:val="24"/>
          <w:szCs w:val="24"/>
        </w:rPr>
        <w:t>non finale ouverte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>, 1e timbre est souvent intermédiaire entre [</w:t>
      </w:r>
      <w:r w:rsidRPr="00F277A4">
        <w:rPr>
          <w:rFonts w:asciiTheme="majorBidi" w:hAnsiTheme="majorBidi" w:cstheme="majorBidi"/>
          <w:color w:val="000000"/>
          <w:sz w:val="24"/>
          <w:szCs w:val="24"/>
        </w:rPr>
        <w:t>ø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>] et [oe] :</w:t>
      </w:r>
    </w:p>
    <w:p w:rsidR="00AF293B" w:rsidRPr="00F277A4" w:rsidRDefault="00AF293B" w:rsidP="00AF293B">
      <w:pPr>
        <w:pStyle w:val="Paragraphedeliste"/>
        <w:rPr>
          <w:rFonts w:asciiTheme="majorBidi" w:eastAsia="TimesNewRomanPSMT" w:hAnsiTheme="majorBidi" w:cstheme="majorBidi"/>
          <w:sz w:val="24"/>
          <w:szCs w:val="24"/>
        </w:rPr>
      </w:pPr>
    </w:p>
    <w:p w:rsidR="00AF293B" w:rsidRPr="00F277A4" w:rsidRDefault="00AF293B" w:rsidP="00AF293B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  <w:lang w:bidi="ar-DZ"/>
        </w:rPr>
      </w:pPr>
      <w:r w:rsidRPr="00F277A4">
        <w:rPr>
          <w:rFonts w:asciiTheme="majorBidi" w:eastAsia="TimesNewRomanPSMT" w:hAnsiTheme="majorBidi" w:cstheme="majorBidi"/>
          <w:sz w:val="24"/>
          <w:szCs w:val="24"/>
        </w:rPr>
        <w:t>Dans le  mot malheureux</w:t>
      </w:r>
      <w:r w:rsidR="005C63DE">
        <w:rPr>
          <w:rFonts w:asciiTheme="majorBidi" w:eastAsia="TimesNewRomanPSMT" w:hAnsiTheme="majorBidi" w:cstheme="majorBidi"/>
          <w:sz w:val="24"/>
          <w:szCs w:val="24"/>
        </w:rPr>
        <w:t>,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 xml:space="preserve"> la graphie eu  peut </w:t>
      </w:r>
      <w:r w:rsidR="005C63DE" w:rsidRPr="00F277A4">
        <w:rPr>
          <w:rFonts w:asciiTheme="majorBidi" w:eastAsia="TimesNewRomanPSMT" w:hAnsiTheme="majorBidi" w:cstheme="majorBidi"/>
          <w:sz w:val="24"/>
          <w:szCs w:val="24"/>
        </w:rPr>
        <w:t>être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 xml:space="preserve"> prononcée un </w:t>
      </w:r>
      <w:r w:rsidRPr="00F277A4">
        <w:rPr>
          <w:rFonts w:asciiTheme="majorBidi" w:hAnsiTheme="majorBidi" w:cstheme="majorBidi"/>
          <w:color w:val="000000"/>
          <w:sz w:val="24"/>
          <w:szCs w:val="24"/>
        </w:rPr>
        <w:t xml:space="preserve">ø fermé 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>[mal</w:t>
      </w:r>
      <w:r w:rsidRPr="00F277A4">
        <w:rPr>
          <w:rFonts w:asciiTheme="majorBidi" w:hAnsiTheme="majorBidi" w:cstheme="majorBidi"/>
          <w:color w:val="000000"/>
          <w:sz w:val="24"/>
          <w:szCs w:val="24"/>
        </w:rPr>
        <w:t>øRø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>]</w:t>
      </w:r>
      <w:r w:rsidRPr="00F277A4">
        <w:rPr>
          <w:rFonts w:asciiTheme="majorBidi" w:hAnsiTheme="majorBidi" w:cstheme="majorBidi"/>
          <w:color w:val="000000"/>
          <w:sz w:val="24"/>
          <w:szCs w:val="24"/>
        </w:rPr>
        <w:t xml:space="preserve"> ou un 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>[</w:t>
      </w:r>
      <w:r w:rsidRPr="00F277A4">
        <w:rPr>
          <w:rFonts w:asciiTheme="majorBidi" w:hAnsiTheme="majorBidi" w:cstheme="majorBidi"/>
          <w:sz w:val="24"/>
          <w:szCs w:val="24"/>
          <w:lang w:bidi="ar-DZ"/>
        </w:rPr>
        <w:t>œ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>]</w:t>
      </w:r>
      <w:r w:rsidRPr="00F277A4">
        <w:rPr>
          <w:rFonts w:asciiTheme="majorBidi" w:hAnsiTheme="majorBidi" w:cstheme="majorBidi"/>
          <w:sz w:val="24"/>
          <w:szCs w:val="24"/>
          <w:lang w:bidi="ar-DZ"/>
        </w:rPr>
        <w:t xml:space="preserve"> ouvert 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>[mal</w:t>
      </w:r>
      <w:r w:rsidRPr="00F277A4">
        <w:rPr>
          <w:rFonts w:asciiTheme="majorBidi" w:hAnsiTheme="majorBidi" w:cstheme="majorBidi"/>
          <w:sz w:val="24"/>
          <w:szCs w:val="24"/>
          <w:lang w:bidi="ar-DZ"/>
        </w:rPr>
        <w:t>œ</w:t>
      </w:r>
      <w:r w:rsidRPr="00F277A4">
        <w:rPr>
          <w:rFonts w:asciiTheme="majorBidi" w:hAnsiTheme="majorBidi" w:cstheme="majorBidi"/>
          <w:color w:val="000000"/>
          <w:sz w:val="24"/>
          <w:szCs w:val="24"/>
        </w:rPr>
        <w:t>Rø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>].</w:t>
      </w:r>
    </w:p>
    <w:p w:rsidR="003053F4" w:rsidRPr="00F277A4" w:rsidRDefault="003053F4" w:rsidP="00AF293B">
      <w:pPr>
        <w:pStyle w:val="Titre1"/>
        <w:spacing w:before="120" w:beforeAutospacing="0" w:after="120" w:afterAutospacing="0"/>
        <w:ind w:left="360"/>
        <w:rPr>
          <w:rFonts w:asciiTheme="majorBidi" w:eastAsia="DejaVuSans" w:hAnsiTheme="majorBidi" w:cstheme="majorBidi"/>
          <w:sz w:val="24"/>
          <w:szCs w:val="24"/>
        </w:rPr>
      </w:pPr>
    </w:p>
    <w:p w:rsidR="00AF293B" w:rsidRPr="005C63DE" w:rsidRDefault="00AF293B" w:rsidP="005C63DE">
      <w:pPr>
        <w:rPr>
          <w:rFonts w:asciiTheme="majorBidi" w:hAnsiTheme="majorBidi" w:cstheme="majorBidi"/>
          <w:color w:val="FF0000"/>
          <w:sz w:val="24"/>
          <w:szCs w:val="24"/>
          <w:lang w:bidi="ar-DZ"/>
        </w:rPr>
      </w:pPr>
      <w:r w:rsidRPr="005C63DE">
        <w:rPr>
          <w:rFonts w:asciiTheme="majorBidi" w:hAnsiTheme="majorBidi" w:cstheme="majorBidi"/>
          <w:color w:val="FF0000"/>
          <w:sz w:val="24"/>
          <w:szCs w:val="24"/>
        </w:rPr>
        <w:t>[</w:t>
      </w:r>
      <w:r w:rsidRPr="005C63DE">
        <w:rPr>
          <w:rFonts w:asciiTheme="majorBidi" w:hAnsiTheme="majorBidi" w:cstheme="majorBidi"/>
          <w:b/>
          <w:bCs/>
          <w:color w:val="FF0000"/>
          <w:sz w:val="24"/>
          <w:szCs w:val="24"/>
          <w:lang w:bidi="ar-DZ"/>
        </w:rPr>
        <w:t>O</w:t>
      </w:r>
      <w:r w:rsidRPr="005C63DE">
        <w:rPr>
          <w:rFonts w:asciiTheme="majorBidi" w:hAnsiTheme="majorBidi" w:cstheme="majorBidi"/>
          <w:color w:val="FF0000"/>
          <w:sz w:val="24"/>
          <w:szCs w:val="24"/>
          <w:lang w:bidi="ar-DZ"/>
        </w:rPr>
        <w:t xml:space="preserve">] vs </w:t>
      </w:r>
      <w:r w:rsidRPr="005C63DE">
        <w:rPr>
          <w:rFonts w:asciiTheme="majorBidi" w:hAnsiTheme="majorBidi" w:cstheme="majorBidi"/>
          <w:color w:val="FF0000"/>
          <w:sz w:val="24"/>
          <w:szCs w:val="24"/>
        </w:rPr>
        <w:t>[</w:t>
      </w:r>
      <w:r w:rsidRPr="005C63DE">
        <w:rPr>
          <w:rFonts w:asciiTheme="majorBidi" w:eastAsia="LiberationSerif-Bold" w:hAnsiTheme="majorBidi" w:cstheme="majorBidi"/>
          <w:b/>
          <w:bCs/>
          <w:color w:val="FF0000"/>
          <w:sz w:val="24"/>
          <w:szCs w:val="24"/>
        </w:rPr>
        <w:t>ɔ</w:t>
      </w:r>
      <w:r w:rsidRPr="005C63DE">
        <w:rPr>
          <w:rFonts w:asciiTheme="majorBidi" w:hAnsiTheme="majorBidi" w:cstheme="majorBidi"/>
          <w:color w:val="FF0000"/>
          <w:sz w:val="24"/>
          <w:szCs w:val="24"/>
          <w:lang w:bidi="ar-DZ"/>
        </w:rPr>
        <w:t>]</w:t>
      </w:r>
    </w:p>
    <w:tbl>
      <w:tblPr>
        <w:tblStyle w:val="Grilledutableau"/>
        <w:tblW w:w="0" w:type="auto"/>
        <w:tblLook w:val="0400"/>
      </w:tblPr>
      <w:tblGrid>
        <w:gridCol w:w="4220"/>
        <w:gridCol w:w="4302"/>
      </w:tblGrid>
      <w:tr w:rsidR="00AF293B" w:rsidRPr="00F277A4" w:rsidTr="00557D04">
        <w:trPr>
          <w:trHeight w:val="346"/>
        </w:trPr>
        <w:tc>
          <w:tcPr>
            <w:tcW w:w="5416" w:type="dxa"/>
          </w:tcPr>
          <w:p w:rsidR="00AF293B" w:rsidRPr="005C63DE" w:rsidRDefault="00AF293B" w:rsidP="00557D04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5C63D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  [</w:t>
            </w:r>
            <w:r w:rsidRPr="005C63D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DZ"/>
              </w:rPr>
              <w:t>O</w:t>
            </w:r>
            <w:r w:rsidRPr="005C63DE">
              <w:rPr>
                <w:rFonts w:asciiTheme="majorBidi" w:hAnsiTheme="majorBidi" w:cstheme="majorBidi"/>
                <w:color w:val="FF0000"/>
                <w:sz w:val="24"/>
                <w:szCs w:val="24"/>
                <w:lang w:bidi="ar-DZ"/>
              </w:rPr>
              <w:t>]</w:t>
            </w:r>
          </w:p>
        </w:tc>
        <w:tc>
          <w:tcPr>
            <w:tcW w:w="5196" w:type="dxa"/>
          </w:tcPr>
          <w:p w:rsidR="00AF293B" w:rsidRPr="005C63DE" w:rsidRDefault="00AF293B" w:rsidP="00557D04">
            <w:pPr>
              <w:rPr>
                <w:rFonts w:asciiTheme="majorBidi" w:hAnsiTheme="majorBidi" w:cstheme="majorBidi"/>
                <w:color w:val="FF0000"/>
                <w:sz w:val="24"/>
                <w:szCs w:val="24"/>
                <w:lang w:bidi="ar-DZ"/>
              </w:rPr>
            </w:pPr>
            <w:r w:rsidRPr="005C63DE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[</w:t>
            </w:r>
            <w:r w:rsidRPr="005C63DE">
              <w:rPr>
                <w:rFonts w:asciiTheme="majorBidi" w:eastAsia="LiberationSerif-Bold" w:hAnsiTheme="majorBidi" w:cstheme="majorBidi"/>
                <w:b/>
                <w:bCs/>
                <w:color w:val="FF0000"/>
                <w:sz w:val="24"/>
                <w:szCs w:val="24"/>
              </w:rPr>
              <w:t>ɔ</w:t>
            </w:r>
            <w:r w:rsidRPr="005C63DE">
              <w:rPr>
                <w:rFonts w:asciiTheme="majorBidi" w:hAnsiTheme="majorBidi" w:cstheme="majorBidi"/>
                <w:color w:val="FF0000"/>
                <w:sz w:val="24"/>
                <w:szCs w:val="24"/>
                <w:lang w:bidi="ar-DZ"/>
              </w:rPr>
              <w:t>]</w:t>
            </w:r>
          </w:p>
        </w:tc>
      </w:tr>
      <w:tr w:rsidR="00AF293B" w:rsidRPr="00F277A4" w:rsidTr="00557D04">
        <w:trPr>
          <w:trHeight w:val="1266"/>
        </w:trPr>
        <w:tc>
          <w:tcPr>
            <w:tcW w:w="5416" w:type="dxa"/>
          </w:tcPr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-En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syllabe finale ouverte,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la graphie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 o 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représente un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 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O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 fermé dans les mots :d</w:t>
            </w:r>
            <w:r w:rsidRPr="00F277A4">
              <w:rPr>
                <w:rFonts w:asciiTheme="majorBidi" w:hAnsiTheme="majorBidi" w:cstheme="majorBidi"/>
                <w:sz w:val="24"/>
                <w:szCs w:val="24"/>
                <w:u w:val="single"/>
                <w:lang w:bidi="ar-DZ"/>
              </w:rPr>
              <w:t>o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s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do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], rep</w:t>
            </w:r>
            <w:r w:rsidRPr="00F277A4">
              <w:rPr>
                <w:rFonts w:asciiTheme="majorBidi" w:hAnsiTheme="majorBidi" w:cstheme="majorBidi"/>
                <w:sz w:val="24"/>
                <w:szCs w:val="24"/>
                <w:u w:val="single"/>
                <w:lang w:bidi="ar-DZ"/>
              </w:rPr>
              <w:t>o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s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R</w:t>
            </w:r>
            <w:r w:rsidRPr="00F277A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ə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po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C63DE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-En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syllabe fermée, 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la graphie o représente un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 [</w:t>
            </w:r>
            <w:r w:rsidRPr="00F277A4">
              <w:rPr>
                <w:rFonts w:asciiTheme="majorBidi" w:eastAsia="LiberationSerif-Bold" w:hAnsiTheme="majorBidi" w:cstheme="majorBidi"/>
                <w:b/>
                <w:bCs/>
                <w:sz w:val="24"/>
                <w:szCs w:val="24"/>
              </w:rPr>
              <w:t>ɔ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  ouvert en règles générales mais dans les cas suivants</w:t>
            </w:r>
            <w:r w:rsidR="005C63DE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,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 on a un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O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 fermé :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Lorsque le graphème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o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est suivi du graphème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s 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prononcé comme 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z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 : chose, rose …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Dans les mots en osse : grosse, fosses…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Lorsque le graphème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o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est suivi d’une consonne nasale finale, unique et prononcée dans les mots : atome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atom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], mais en position non finale le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o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devient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eastAsia="LiberationSerif-Bold" w:hAnsiTheme="majorBidi" w:cstheme="majorBidi"/>
                <w:b/>
                <w:bCs/>
                <w:sz w:val="24"/>
                <w:szCs w:val="24"/>
              </w:rPr>
              <w:t>ɔ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] ouvert 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at</w:t>
            </w:r>
            <w:r w:rsidRPr="00F277A4">
              <w:rPr>
                <w:rFonts w:asciiTheme="majorBidi" w:eastAsia="LiberationSerif-Bold" w:hAnsiTheme="majorBidi" w:cstheme="majorBidi"/>
                <w:b/>
                <w:bCs/>
                <w:sz w:val="24"/>
                <w:szCs w:val="24"/>
              </w:rPr>
              <w:t>ɔmik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].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Dans les mots terminés par otion : émotion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emosj</w:t>
            </w:r>
            <w:r w:rsidRPr="00F277A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ɔ̃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-il renvoie aux graphies suivantes :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Eau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 : (en syllabe finale et non finale) dans les 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mots : Beau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bo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], beauté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bote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], niveau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nivo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beaucoup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boku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]…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au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 : ( en syllabe finale et non finale) dans 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lastRenderedPageBreak/>
              <w:t>les mots :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faux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], causer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[koze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], aube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ob]…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ô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: dans les mots : impôt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ɛ̃po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], diplôme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diplom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….</w:t>
            </w:r>
          </w:p>
          <w:p w:rsidR="00AF293B" w:rsidRPr="00F277A4" w:rsidRDefault="00AF293B" w:rsidP="00557D04">
            <w:pPr>
              <w:tabs>
                <w:tab w:val="left" w:pos="1360"/>
              </w:tabs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Sauf dans les mots : hôtel, hôpital, côtelette, rôti qui dont le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ô 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prend un timbre intermédiaire entre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],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eastAsia="LiberationSerif-Bold" w:hAnsiTheme="majorBidi" w:cstheme="majorBidi"/>
                <w:b/>
                <w:bCs/>
                <w:sz w:val="24"/>
                <w:szCs w:val="24"/>
              </w:rPr>
              <w:t>ɔ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</w:t>
            </w:r>
          </w:p>
        </w:tc>
        <w:tc>
          <w:tcPr>
            <w:tcW w:w="5196" w:type="dxa"/>
          </w:tcPr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lastRenderedPageBreak/>
              <w:t xml:space="preserve">-En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syllabe finale fermée 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la graphie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o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représente un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eastAsia="LiberationSerif-Bold" w:hAnsiTheme="majorBidi" w:cstheme="majorBidi"/>
                <w:b/>
                <w:bCs/>
                <w:sz w:val="24"/>
                <w:szCs w:val="24"/>
              </w:rPr>
              <w:t>ɔ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 ouvert dans les mots corps, port…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-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En syllabe non finale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(fermée ou bien  ouverte), la graphie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o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représente un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eastAsia="LiberationSerif-Bold" w:hAnsiTheme="majorBidi" w:cstheme="majorBidi"/>
                <w:b/>
                <w:bCs/>
                <w:sz w:val="24"/>
                <w:szCs w:val="24"/>
              </w:rPr>
              <w:t>ɔ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 ouvert dans les mots :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Soldat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s</w:t>
            </w:r>
            <w:r w:rsidRPr="00F277A4">
              <w:rPr>
                <w:rFonts w:asciiTheme="majorBidi" w:eastAsia="LiberationSerif-Bold" w:hAnsiTheme="majorBidi" w:cstheme="majorBidi"/>
                <w:b/>
                <w:bCs/>
                <w:sz w:val="24"/>
                <w:szCs w:val="24"/>
              </w:rPr>
              <w:t>ɔlda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],donner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  <w:r w:rsidRPr="00F277A4">
              <w:rPr>
                <w:rFonts w:asciiTheme="majorBidi" w:eastAsia="LiberationSerif-Bold" w:hAnsiTheme="majorBidi" w:cstheme="majorBidi"/>
                <w:b/>
                <w:bCs/>
                <w:sz w:val="24"/>
                <w:szCs w:val="24"/>
              </w:rPr>
              <w:t>ɔne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] ,économie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ek</w:t>
            </w:r>
            <w:r w:rsidRPr="00F277A4">
              <w:rPr>
                <w:rFonts w:asciiTheme="majorBidi" w:eastAsia="LiberationSerif-Bold" w:hAnsiTheme="majorBidi" w:cstheme="majorBidi"/>
                <w:b/>
                <w:bCs/>
                <w:sz w:val="24"/>
                <w:szCs w:val="24"/>
              </w:rPr>
              <w:t>ɔnɔmi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]etc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Il renvoie aux graphèmes suivants :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oo : 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dans le mot alcool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 xml:space="preserve">um : 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dans les mots maximum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maksim</w:t>
            </w:r>
            <w:r w:rsidRPr="00F277A4">
              <w:rPr>
                <w:rFonts w:asciiTheme="majorBidi" w:eastAsia="LiberationSerif-Bold" w:hAnsiTheme="majorBidi" w:cstheme="majorBidi"/>
                <w:b/>
                <w:bCs/>
                <w:sz w:val="24"/>
                <w:szCs w:val="24"/>
              </w:rPr>
              <w:t>ɔm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], radium, minimum….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lorsque la graphie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au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suivie de la consonne R dans les mots : maure, saure 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dans le préfixe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auto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la graphie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au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représente un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[</w:t>
            </w:r>
            <w:r w:rsidRPr="00F277A4">
              <w:rPr>
                <w:rFonts w:asciiTheme="majorBidi" w:eastAsia="LiberationSerif-Bold" w:hAnsiTheme="majorBidi" w:cstheme="majorBidi"/>
                <w:b/>
                <w:bCs/>
                <w:sz w:val="24"/>
                <w:szCs w:val="24"/>
              </w:rPr>
              <w:t>ɔ</w:t>
            </w:r>
            <w:r w:rsidRPr="00F277A4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] ouvert : auto mobile, auto bus etc.</w:t>
            </w: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  <w:p w:rsidR="00AF293B" w:rsidRPr="00F277A4" w:rsidRDefault="00AF293B" w:rsidP="00557D04">
            <w:pPr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</w:p>
        </w:tc>
      </w:tr>
    </w:tbl>
    <w:p w:rsidR="006F7B91" w:rsidRDefault="006F7B91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46AA5" w:rsidRDefault="00646AA5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46AA5" w:rsidRDefault="00646AA5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46AA5" w:rsidRDefault="00646AA5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46AA5" w:rsidRDefault="00646AA5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46AA5" w:rsidRDefault="00646AA5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46AA5" w:rsidRDefault="00646AA5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46AA5" w:rsidRDefault="00646AA5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46AA5" w:rsidRDefault="00646AA5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46AA5" w:rsidRDefault="00646AA5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46AA5" w:rsidRDefault="00646AA5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46AA5" w:rsidRDefault="00646AA5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46AA5" w:rsidRDefault="00646AA5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46AA5" w:rsidRDefault="00646AA5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46AA5" w:rsidRDefault="00646AA5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46AA5" w:rsidRDefault="00646AA5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46AA5" w:rsidRDefault="00646AA5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46AA5" w:rsidRDefault="00646AA5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5C63DE" w:rsidRDefault="005C63DE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5C63DE" w:rsidRDefault="005C63DE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5C63DE" w:rsidRDefault="005C63DE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646AA5" w:rsidRPr="00F277A4" w:rsidRDefault="00646AA5" w:rsidP="00643254">
      <w:pPr>
        <w:rPr>
          <w:rFonts w:asciiTheme="majorBidi" w:hAnsiTheme="majorBidi" w:cstheme="majorBidi"/>
          <w:sz w:val="24"/>
          <w:szCs w:val="24"/>
          <w:lang w:bidi="ar-DZ"/>
        </w:rPr>
      </w:pPr>
    </w:p>
    <w:p w:rsidR="00AF293B" w:rsidRPr="005C63DE" w:rsidRDefault="00AF293B" w:rsidP="006F7B91">
      <w:pPr>
        <w:rPr>
          <w:rFonts w:asciiTheme="majorBidi" w:hAnsiTheme="majorBidi" w:cstheme="majorBidi"/>
          <w:color w:val="FF0000"/>
          <w:sz w:val="24"/>
          <w:szCs w:val="24"/>
          <w:lang w:bidi="ar-DZ"/>
        </w:rPr>
      </w:pPr>
      <w:r w:rsidRPr="005C63DE">
        <w:rPr>
          <w:rFonts w:asciiTheme="majorBidi" w:hAnsiTheme="majorBidi" w:cstheme="majorBidi"/>
          <w:b/>
          <w:bCs/>
          <w:color w:val="FF0000"/>
          <w:sz w:val="24"/>
          <w:szCs w:val="24"/>
        </w:rPr>
        <w:lastRenderedPageBreak/>
        <w:t>[a] antérieur vs [</w:t>
      </w:r>
      <w:r w:rsidRPr="005C63DE">
        <w:rPr>
          <w:rFonts w:asciiTheme="majorBidi" w:eastAsia="LiberationSerif-Bold" w:hAnsiTheme="majorBidi" w:cstheme="majorBidi"/>
          <w:b/>
          <w:bCs/>
          <w:color w:val="FF0000"/>
          <w:sz w:val="24"/>
          <w:szCs w:val="24"/>
        </w:rPr>
        <w:t>ɑ</w:t>
      </w:r>
      <w:r w:rsidRPr="005C63DE">
        <w:rPr>
          <w:rFonts w:asciiTheme="majorBidi" w:hAnsiTheme="majorBidi" w:cstheme="majorBidi"/>
          <w:b/>
          <w:bCs/>
          <w:color w:val="FF0000"/>
          <w:sz w:val="24"/>
          <w:szCs w:val="24"/>
        </w:rPr>
        <w:t>] postérieur</w:t>
      </w:r>
    </w:p>
    <w:tbl>
      <w:tblPr>
        <w:tblStyle w:val="Grilledutableau"/>
        <w:tblW w:w="0" w:type="auto"/>
        <w:tblLook w:val="04A0"/>
      </w:tblPr>
      <w:tblGrid>
        <w:gridCol w:w="4328"/>
        <w:gridCol w:w="4194"/>
      </w:tblGrid>
      <w:tr w:rsidR="005C63DE" w:rsidRPr="005C63DE" w:rsidTr="0073515E">
        <w:trPr>
          <w:trHeight w:val="414"/>
        </w:trPr>
        <w:tc>
          <w:tcPr>
            <w:tcW w:w="4328" w:type="dxa"/>
          </w:tcPr>
          <w:p w:rsidR="00AF293B" w:rsidRPr="005C63DE" w:rsidRDefault="00AF293B" w:rsidP="00557D04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5C63D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[a]</w:t>
            </w:r>
          </w:p>
        </w:tc>
        <w:tc>
          <w:tcPr>
            <w:tcW w:w="4194" w:type="dxa"/>
          </w:tcPr>
          <w:p w:rsidR="00AF293B" w:rsidRPr="005C63DE" w:rsidRDefault="00AF293B" w:rsidP="00557D04">
            <w:pPr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5C63D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                          [</w:t>
            </w:r>
            <w:r w:rsidRPr="005C63DE">
              <w:rPr>
                <w:rFonts w:asciiTheme="majorBidi" w:eastAsia="LiberationSerif-Bold" w:hAnsiTheme="majorBidi" w:cstheme="majorBidi"/>
                <w:b/>
                <w:bCs/>
                <w:color w:val="FF0000"/>
                <w:sz w:val="24"/>
                <w:szCs w:val="24"/>
              </w:rPr>
              <w:t>ɑ</w:t>
            </w:r>
            <w:r w:rsidRPr="005C63D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]</w:t>
            </w:r>
          </w:p>
        </w:tc>
      </w:tr>
      <w:tr w:rsidR="0073515E" w:rsidRPr="00F277A4" w:rsidTr="00737113">
        <w:trPr>
          <w:trHeight w:val="11897"/>
        </w:trPr>
        <w:tc>
          <w:tcPr>
            <w:tcW w:w="4328" w:type="dxa"/>
            <w:tcBorders>
              <w:top w:val="nil"/>
              <w:bottom w:val="single" w:sz="4" w:space="0" w:color="auto"/>
            </w:tcBorders>
          </w:tcPr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-En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syllabe finale ouverte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, la graphie A représente presque toujours un 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[a]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antérieur : chat, avocat, chocolat… (sauf dans quelques mots monosyllabiques comme pas, tas…qui se terminent avec un s non prononcé)</w:t>
            </w: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-En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syllabe fermée,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 la graphie A représente presque toujours un 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[a]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antérieur dans les mots : arbre, tard, mal….</w:t>
            </w: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-lorsque la graphie A est suivie d’une consonne graphique géminée, cette graphie représente un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[a]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antérieur : malle, patte, halle, balle, Anne, grasse, salle …</w:t>
            </w: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 : la graphie as représente un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[a]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antérieur</w:t>
            </w: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Dans les terminaisons verbales tu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, tu parler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…</w:t>
            </w: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ail 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: la terminaison ail se prononce [aj] avec un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[a]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antérieur : détail, travail, bail, éventail…</w:t>
            </w: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-aille : cette graphie représente un 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[a]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antérieur dans les trois mots : taille, médaille et faille </w:t>
            </w: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>Ainsi que dans les terminaisons verbales</w:t>
            </w: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>il travaille, que j’aille …</w:t>
            </w: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-dans les monosyllabes comme ma, ta, sa, la , le graphème A représente un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[a]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antérieur</w:t>
            </w: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-En toute position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finale ou non finale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, de même qu’en toute syllabe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ouverte ou fermée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, la graphie </w:t>
            </w:r>
            <w:r w:rsidRPr="00F277A4">
              <w:rPr>
                <w:rFonts w:asciiTheme="majorBidi" w:eastAsia="TimesNewRomanPSMT" w:hAnsiTheme="majorBidi" w:cstheme="majorBidi"/>
                <w:b/>
                <w:bCs/>
                <w:sz w:val="24"/>
                <w:szCs w:val="24"/>
              </w:rPr>
              <w:t>â</w:t>
            </w: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 Représente en règles générales un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[</w:t>
            </w:r>
            <w:r w:rsidRPr="00F277A4">
              <w:rPr>
                <w:rFonts w:asciiTheme="majorBidi" w:eastAsia="LiberationSerif-Bold" w:hAnsiTheme="majorBidi" w:cstheme="majorBidi"/>
                <w:b/>
                <w:bCs/>
                <w:sz w:val="24"/>
                <w:szCs w:val="24"/>
              </w:rPr>
              <w:t>ɑ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]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postérieur :</w:t>
            </w:r>
          </w:p>
          <w:p w:rsidR="0073515E" w:rsidRPr="00F277A4" w:rsidRDefault="0073515E" w:rsidP="00557D04">
            <w:pPr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âche, mât, âne …</w:t>
            </w:r>
          </w:p>
          <w:p w:rsidR="0073515E" w:rsidRPr="00F277A4" w:rsidRDefault="0073515E" w:rsidP="00557D04">
            <w:pPr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</w:p>
          <w:p w:rsidR="0073515E" w:rsidRPr="00F277A4" w:rsidRDefault="0073515E" w:rsidP="00AF293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-Lorsque la graphie A est suivi d’un s graphique muet(en position finale), elle représente un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[</w:t>
            </w:r>
            <w:r w:rsidRPr="00F277A4">
              <w:rPr>
                <w:rFonts w:asciiTheme="majorBidi" w:eastAsia="LiberationSerif-Bold" w:hAnsiTheme="majorBidi" w:cstheme="majorBidi"/>
                <w:b/>
                <w:bCs/>
                <w:sz w:val="24"/>
                <w:szCs w:val="24"/>
              </w:rPr>
              <w:t>ɑ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]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postérieur :</w:t>
            </w: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>Bas, gras, cas…</w:t>
            </w: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515E" w:rsidRPr="00F277A4" w:rsidRDefault="005C63DE" w:rsidP="00AF293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-lorsque le graphie A est suivi</w:t>
            </w:r>
            <w:r w:rsidR="0073515E"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 du son [z] elle représente un </w:t>
            </w:r>
            <w:r w:rsidR="0073515E"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[</w:t>
            </w:r>
            <w:r w:rsidR="0073515E" w:rsidRPr="00F277A4">
              <w:rPr>
                <w:rFonts w:asciiTheme="majorBidi" w:eastAsia="LiberationSerif-Bold" w:hAnsiTheme="majorBidi" w:cstheme="majorBidi"/>
                <w:b/>
                <w:bCs/>
                <w:sz w:val="24"/>
                <w:szCs w:val="24"/>
              </w:rPr>
              <w:t>ɑ</w:t>
            </w:r>
            <w:r w:rsidR="0073515E"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] </w:t>
            </w:r>
            <w:r w:rsidR="0073515E" w:rsidRPr="00F277A4">
              <w:rPr>
                <w:rFonts w:asciiTheme="majorBidi" w:hAnsiTheme="majorBidi" w:cstheme="majorBidi"/>
                <w:sz w:val="24"/>
                <w:szCs w:val="24"/>
              </w:rPr>
              <w:t>postérieur :</w:t>
            </w: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 Rase, gaz…</w:t>
            </w: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-aille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 : cette graphie représente un 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[</w:t>
            </w:r>
            <w:r w:rsidRPr="00F277A4">
              <w:rPr>
                <w:rFonts w:asciiTheme="majorBidi" w:eastAsia="LiberationSerif-Bold" w:hAnsiTheme="majorBidi" w:cstheme="majorBidi"/>
                <w:b/>
                <w:bCs/>
                <w:sz w:val="24"/>
                <w:szCs w:val="24"/>
              </w:rPr>
              <w:t>ɑ</w:t>
            </w:r>
            <w:r w:rsidRPr="00F277A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] 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>postérieur dans les noms et les adjectifs en règles générales : bataille, b</w:t>
            </w: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â</w:t>
            </w:r>
            <w:r w:rsidRPr="00F277A4">
              <w:rPr>
                <w:rFonts w:asciiTheme="majorBidi" w:hAnsiTheme="majorBidi" w:cstheme="majorBidi"/>
                <w:sz w:val="24"/>
                <w:szCs w:val="24"/>
              </w:rPr>
              <w:t xml:space="preserve">ille... </w:t>
            </w:r>
          </w:p>
          <w:p w:rsidR="0073515E" w:rsidRPr="00F277A4" w:rsidRDefault="0073515E" w:rsidP="00557D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F293B" w:rsidRDefault="00AF293B" w:rsidP="00AF293B">
      <w:pPr>
        <w:rPr>
          <w:rFonts w:asciiTheme="majorBidi" w:hAnsiTheme="majorBidi" w:cstheme="majorBidi"/>
          <w:sz w:val="24"/>
          <w:szCs w:val="24"/>
        </w:rPr>
      </w:pPr>
    </w:p>
    <w:p w:rsidR="00646AA5" w:rsidRDefault="00646AA5" w:rsidP="00AF293B">
      <w:pPr>
        <w:rPr>
          <w:rFonts w:asciiTheme="majorBidi" w:hAnsiTheme="majorBidi" w:cstheme="majorBidi"/>
          <w:sz w:val="24"/>
          <w:szCs w:val="24"/>
        </w:rPr>
      </w:pPr>
    </w:p>
    <w:p w:rsidR="00AF293B" w:rsidRPr="007D3356" w:rsidRDefault="00AF293B" w:rsidP="00AF293B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7D3356">
        <w:rPr>
          <w:rFonts w:asciiTheme="majorBidi" w:hAnsiTheme="majorBidi" w:cstheme="majorBidi"/>
          <w:b/>
          <w:bCs/>
          <w:color w:val="FF0000"/>
          <w:sz w:val="24"/>
          <w:szCs w:val="24"/>
        </w:rPr>
        <w:lastRenderedPageBreak/>
        <w:t>Remarques :</w:t>
      </w:r>
    </w:p>
    <w:p w:rsidR="00AF293B" w:rsidRPr="00F277A4" w:rsidRDefault="00AF293B" w:rsidP="00AF293B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277A4">
        <w:rPr>
          <w:rFonts w:asciiTheme="majorBidi" w:hAnsiTheme="majorBidi" w:cstheme="majorBidi"/>
          <w:sz w:val="24"/>
          <w:szCs w:val="24"/>
        </w:rPr>
        <w:t xml:space="preserve">La distinction entre </w:t>
      </w:r>
      <w:r w:rsidRPr="00F277A4">
        <w:rPr>
          <w:rFonts w:asciiTheme="majorBidi" w:hAnsiTheme="majorBidi" w:cstheme="majorBidi"/>
          <w:b/>
          <w:bCs/>
          <w:sz w:val="24"/>
          <w:szCs w:val="24"/>
        </w:rPr>
        <w:t xml:space="preserve">[a] </w:t>
      </w:r>
      <w:r w:rsidRPr="00F277A4">
        <w:rPr>
          <w:rFonts w:asciiTheme="majorBidi" w:hAnsiTheme="majorBidi" w:cstheme="majorBidi"/>
          <w:sz w:val="24"/>
          <w:szCs w:val="24"/>
        </w:rPr>
        <w:t xml:space="preserve">antérieur et  </w:t>
      </w:r>
      <w:r w:rsidRPr="00F277A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F277A4">
        <w:rPr>
          <w:rFonts w:asciiTheme="majorBidi" w:eastAsia="LiberationSerif-Bold" w:hAnsiTheme="majorBidi" w:cstheme="majorBidi"/>
          <w:b/>
          <w:bCs/>
          <w:sz w:val="24"/>
          <w:szCs w:val="24"/>
        </w:rPr>
        <w:t>ɑ</w:t>
      </w:r>
      <w:r w:rsidRPr="00F277A4">
        <w:rPr>
          <w:rFonts w:asciiTheme="majorBidi" w:hAnsiTheme="majorBidi" w:cstheme="majorBidi"/>
          <w:b/>
          <w:bCs/>
          <w:sz w:val="24"/>
          <w:szCs w:val="24"/>
        </w:rPr>
        <w:t xml:space="preserve">] </w:t>
      </w:r>
      <w:r w:rsidRPr="00F277A4">
        <w:rPr>
          <w:rFonts w:asciiTheme="majorBidi" w:hAnsiTheme="majorBidi" w:cstheme="majorBidi"/>
          <w:sz w:val="24"/>
          <w:szCs w:val="24"/>
        </w:rPr>
        <w:t xml:space="preserve">postérieur se neutralise au profit du </w:t>
      </w:r>
      <w:r w:rsidRPr="00F277A4">
        <w:rPr>
          <w:rFonts w:asciiTheme="majorBidi" w:hAnsiTheme="majorBidi" w:cstheme="majorBidi"/>
          <w:b/>
          <w:bCs/>
          <w:sz w:val="24"/>
          <w:szCs w:val="24"/>
        </w:rPr>
        <w:t xml:space="preserve">[a] </w:t>
      </w:r>
      <w:r w:rsidRPr="00F277A4">
        <w:rPr>
          <w:rFonts w:asciiTheme="majorBidi" w:hAnsiTheme="majorBidi" w:cstheme="majorBidi"/>
          <w:sz w:val="24"/>
          <w:szCs w:val="24"/>
        </w:rPr>
        <w:t xml:space="preserve">antérieur (95% de A sont antérieurs en français standard). </w:t>
      </w:r>
    </w:p>
    <w:p w:rsidR="00AF293B" w:rsidRPr="00F277A4" w:rsidRDefault="00AF293B" w:rsidP="00AF293B">
      <w:pPr>
        <w:pStyle w:val="Paragraphedeliste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277A4">
        <w:rPr>
          <w:rFonts w:asciiTheme="majorBidi" w:hAnsiTheme="majorBidi" w:cstheme="majorBidi"/>
          <w:sz w:val="24"/>
          <w:szCs w:val="24"/>
        </w:rPr>
        <w:t xml:space="preserve">L’opposition </w:t>
      </w:r>
      <w:r w:rsidRPr="00F277A4">
        <w:rPr>
          <w:rFonts w:asciiTheme="majorBidi" w:hAnsiTheme="majorBidi" w:cstheme="majorBidi"/>
          <w:b/>
          <w:bCs/>
          <w:sz w:val="24"/>
          <w:szCs w:val="24"/>
        </w:rPr>
        <w:t xml:space="preserve">[a] </w:t>
      </w:r>
      <w:r w:rsidRPr="00F277A4">
        <w:rPr>
          <w:rFonts w:asciiTheme="majorBidi" w:hAnsiTheme="majorBidi" w:cstheme="majorBidi"/>
          <w:sz w:val="24"/>
          <w:szCs w:val="24"/>
        </w:rPr>
        <w:t xml:space="preserve">antérieur /  </w:t>
      </w:r>
      <w:r w:rsidRPr="00F277A4">
        <w:rPr>
          <w:rFonts w:asciiTheme="majorBidi" w:hAnsiTheme="majorBidi" w:cstheme="majorBidi"/>
          <w:b/>
          <w:bCs/>
          <w:sz w:val="24"/>
          <w:szCs w:val="24"/>
        </w:rPr>
        <w:t>[</w:t>
      </w:r>
      <w:r w:rsidRPr="00F277A4">
        <w:rPr>
          <w:rFonts w:asciiTheme="majorBidi" w:eastAsia="LiberationSerif-Bold" w:hAnsiTheme="majorBidi" w:cstheme="majorBidi"/>
          <w:b/>
          <w:bCs/>
          <w:sz w:val="24"/>
          <w:szCs w:val="24"/>
        </w:rPr>
        <w:t>ɑ</w:t>
      </w:r>
      <w:r w:rsidRPr="00F277A4">
        <w:rPr>
          <w:rFonts w:asciiTheme="majorBidi" w:hAnsiTheme="majorBidi" w:cstheme="majorBidi"/>
          <w:b/>
          <w:bCs/>
          <w:sz w:val="24"/>
          <w:szCs w:val="24"/>
        </w:rPr>
        <w:t xml:space="preserve">] </w:t>
      </w:r>
      <w:r w:rsidR="007D3356">
        <w:rPr>
          <w:rFonts w:asciiTheme="majorBidi" w:hAnsiTheme="majorBidi" w:cstheme="majorBidi"/>
          <w:sz w:val="24"/>
          <w:szCs w:val="24"/>
        </w:rPr>
        <w:t xml:space="preserve">postérieur ne sert plus qu’à distinguer </w:t>
      </w:r>
      <w:r w:rsidRPr="00F277A4">
        <w:rPr>
          <w:rFonts w:asciiTheme="majorBidi" w:hAnsiTheme="majorBidi" w:cstheme="majorBidi"/>
          <w:sz w:val="24"/>
          <w:szCs w:val="24"/>
        </w:rPr>
        <w:t xml:space="preserve"> un petit nombre de  mots du lexique comme : </w:t>
      </w:r>
    </w:p>
    <w:p w:rsidR="00AF293B" w:rsidRPr="00F277A4" w:rsidRDefault="00AF293B" w:rsidP="00AF293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Ind w:w="2298" w:type="dxa"/>
        <w:tblLook w:val="04A0"/>
      </w:tblPr>
      <w:tblGrid>
        <w:gridCol w:w="3008"/>
        <w:gridCol w:w="2662"/>
      </w:tblGrid>
      <w:tr w:rsidR="00AF293B" w:rsidRPr="00F277A4" w:rsidTr="00557D04">
        <w:tc>
          <w:tcPr>
            <w:tcW w:w="3008" w:type="dxa"/>
          </w:tcPr>
          <w:p w:rsidR="00AF293B" w:rsidRPr="007D3356" w:rsidRDefault="00AF293B" w:rsidP="00557D04">
            <w:pPr>
              <w:spacing w:line="36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D335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[a]</w:t>
            </w:r>
          </w:p>
        </w:tc>
        <w:tc>
          <w:tcPr>
            <w:tcW w:w="2662" w:type="dxa"/>
          </w:tcPr>
          <w:p w:rsidR="00AF293B" w:rsidRPr="007D3356" w:rsidRDefault="00AF293B" w:rsidP="00557D04">
            <w:pPr>
              <w:spacing w:line="360" w:lineRule="auto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D335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[</w:t>
            </w:r>
            <w:r w:rsidRPr="007D3356">
              <w:rPr>
                <w:rFonts w:asciiTheme="majorBidi" w:eastAsia="LiberationSerif-Bold" w:hAnsiTheme="majorBidi" w:cstheme="majorBidi"/>
                <w:b/>
                <w:bCs/>
                <w:color w:val="FF0000"/>
                <w:sz w:val="24"/>
                <w:szCs w:val="24"/>
              </w:rPr>
              <w:t> ɑ:</w:t>
            </w:r>
            <w:r w:rsidRPr="007D335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]</w:t>
            </w:r>
          </w:p>
        </w:tc>
      </w:tr>
      <w:tr w:rsidR="00AF293B" w:rsidRPr="00F277A4" w:rsidTr="00557D04">
        <w:trPr>
          <w:trHeight w:val="3373"/>
        </w:trPr>
        <w:tc>
          <w:tcPr>
            <w:tcW w:w="3008" w:type="dxa"/>
          </w:tcPr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Bail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Malle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Patte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Tache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Halle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Balle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Rat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Anne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Ta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qu'a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pack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(chaque)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Grasse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 xml:space="preserve">Salle </w:t>
            </w:r>
          </w:p>
        </w:tc>
        <w:tc>
          <w:tcPr>
            <w:tcW w:w="2662" w:type="dxa"/>
          </w:tcPr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Baille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Mâle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Pâte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Tâche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Hâle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Bâle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Ras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âne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Tas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 xml:space="preserve">Cas 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Pâque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Jacques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Grâce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eastAsia="TimesNewRomanPSMT" w:hAnsiTheme="majorBidi" w:cstheme="majorBidi"/>
                <w:sz w:val="24"/>
                <w:szCs w:val="24"/>
              </w:rPr>
            </w:pPr>
            <w:r w:rsidRPr="00F277A4">
              <w:rPr>
                <w:rFonts w:asciiTheme="majorBidi" w:eastAsia="TimesNewRomanPSMT" w:hAnsiTheme="majorBidi" w:cstheme="majorBidi"/>
                <w:sz w:val="24"/>
                <w:szCs w:val="24"/>
              </w:rPr>
              <w:t>sale</w:t>
            </w:r>
          </w:p>
          <w:p w:rsidR="00AF293B" w:rsidRPr="00F277A4" w:rsidRDefault="00AF293B" w:rsidP="00557D04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F293B" w:rsidRPr="00F277A4" w:rsidRDefault="00AF293B" w:rsidP="00AF293B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F293B" w:rsidRPr="00F277A4" w:rsidRDefault="00AF293B" w:rsidP="007D3356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Theme="majorBidi" w:eastAsia="TimesNewRomanPSMT" w:hAnsiTheme="majorBidi" w:cstheme="majorBidi"/>
          <w:sz w:val="24"/>
          <w:szCs w:val="24"/>
        </w:rPr>
      </w:pPr>
      <w:r w:rsidRPr="00F277A4">
        <w:rPr>
          <w:rFonts w:asciiTheme="majorBidi" w:hAnsiTheme="majorBidi" w:cstheme="majorBidi"/>
          <w:sz w:val="24"/>
          <w:szCs w:val="24"/>
        </w:rPr>
        <w:t xml:space="preserve">La distinction entre ces deux voyelles est facilitée 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>par certaines caractéristiques orthographiques : présence d'un accent circonflexe, consonne graphique non géminée (redoublée), présence d'un 's' graphique muet…</w:t>
      </w:r>
    </w:p>
    <w:p w:rsidR="00AF293B" w:rsidRPr="007D3356" w:rsidRDefault="00AF293B" w:rsidP="007D3356">
      <w:pPr>
        <w:autoSpaceDE w:val="0"/>
        <w:autoSpaceDN w:val="0"/>
        <w:adjustRightInd w:val="0"/>
        <w:ind w:left="720"/>
        <w:jc w:val="both"/>
        <w:rPr>
          <w:rFonts w:asciiTheme="majorBidi" w:eastAsia="TimesNewRomanPSMT" w:hAnsiTheme="majorBidi" w:cstheme="majorBidi"/>
          <w:i/>
          <w:iCs/>
          <w:color w:val="C00000"/>
          <w:sz w:val="24"/>
          <w:szCs w:val="24"/>
        </w:rPr>
      </w:pPr>
      <w:r w:rsidRPr="007D3356">
        <w:rPr>
          <w:rFonts w:asciiTheme="majorBidi" w:eastAsia="TimesNewRomanPSMT" w:hAnsiTheme="majorBidi" w:cstheme="majorBidi"/>
          <w:i/>
          <w:iCs/>
          <w:color w:val="C00000"/>
          <w:sz w:val="24"/>
          <w:szCs w:val="24"/>
        </w:rPr>
        <w:t>On remarque aussi la conservation d’une simple opposition  de durée à timbre constant :</w:t>
      </w:r>
      <w:r w:rsidRPr="007D3356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>[a]/ [</w:t>
      </w:r>
      <w:r w:rsidRPr="007D3356">
        <w:rPr>
          <w:rFonts w:asciiTheme="majorBidi" w:eastAsia="LiberationSerif-Bold" w:hAnsiTheme="majorBidi" w:cstheme="majorBidi"/>
          <w:b/>
          <w:bCs/>
          <w:i/>
          <w:iCs/>
          <w:color w:val="C00000"/>
          <w:sz w:val="24"/>
          <w:szCs w:val="24"/>
        </w:rPr>
        <w:t> ɑ:</w:t>
      </w:r>
      <w:r w:rsidRPr="007D3356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</w:rPr>
        <w:t>]</w:t>
      </w:r>
    </w:p>
    <w:p w:rsidR="00AF293B" w:rsidRDefault="00AF293B" w:rsidP="00AF293B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4"/>
          <w:szCs w:val="24"/>
        </w:rPr>
      </w:pPr>
    </w:p>
    <w:p w:rsidR="00646AA5" w:rsidRDefault="00646AA5" w:rsidP="00AF293B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4"/>
          <w:szCs w:val="24"/>
        </w:rPr>
      </w:pPr>
    </w:p>
    <w:p w:rsidR="00646AA5" w:rsidRPr="00F277A4" w:rsidRDefault="00646AA5" w:rsidP="00AF293B">
      <w:pPr>
        <w:autoSpaceDE w:val="0"/>
        <w:autoSpaceDN w:val="0"/>
        <w:adjustRightInd w:val="0"/>
        <w:rPr>
          <w:rFonts w:asciiTheme="majorBidi" w:eastAsia="TimesNewRomanPSMT" w:hAnsiTheme="majorBidi" w:cstheme="majorBidi"/>
          <w:sz w:val="24"/>
          <w:szCs w:val="24"/>
        </w:rPr>
      </w:pPr>
    </w:p>
    <w:p w:rsidR="006F7B91" w:rsidRPr="007D3356" w:rsidRDefault="006F7B91" w:rsidP="006F7B91">
      <w:pPr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7D3356">
        <w:rPr>
          <w:rFonts w:asciiTheme="majorBidi" w:hAnsiTheme="majorBidi" w:cstheme="majorBidi"/>
          <w:b/>
          <w:bCs/>
          <w:color w:val="C00000"/>
          <w:sz w:val="24"/>
          <w:szCs w:val="24"/>
        </w:rPr>
        <w:lastRenderedPageBreak/>
        <w:t>Les voyelles orales à un seul timbre :</w:t>
      </w:r>
    </w:p>
    <w:p w:rsidR="006F7B91" w:rsidRPr="00F277A4" w:rsidRDefault="006F7B91" w:rsidP="006F7B91">
      <w:pPr>
        <w:rPr>
          <w:rFonts w:asciiTheme="majorBidi" w:eastAsia="DejaVuSans" w:hAnsiTheme="majorBidi" w:cstheme="majorBidi"/>
          <w:sz w:val="24"/>
          <w:szCs w:val="24"/>
        </w:rPr>
      </w:pPr>
      <w:r w:rsidRPr="00F277A4">
        <w:rPr>
          <w:rFonts w:asciiTheme="majorBidi" w:eastAsia="DejaVuSans" w:hAnsiTheme="majorBidi" w:cstheme="majorBidi"/>
          <w:b/>
          <w:bCs/>
          <w:sz w:val="24"/>
          <w:szCs w:val="24"/>
        </w:rPr>
        <w:t>[i]</w:t>
      </w:r>
      <w:r w:rsidRPr="00F277A4">
        <w:rPr>
          <w:rFonts w:asciiTheme="majorBidi" w:eastAsia="DejaVuSans" w:hAnsiTheme="majorBidi" w:cstheme="majorBidi"/>
          <w:sz w:val="24"/>
          <w:szCs w:val="24"/>
        </w:rPr>
        <w:t> : elle renvoie aux graphèmes suivants :</w:t>
      </w:r>
    </w:p>
    <w:p w:rsidR="006F7B91" w:rsidRPr="00F277A4" w:rsidRDefault="006F7B91" w:rsidP="006F7B91">
      <w:pPr>
        <w:rPr>
          <w:rFonts w:asciiTheme="majorBidi" w:eastAsia="DejaVuSans" w:hAnsiTheme="majorBidi" w:cstheme="majorBidi"/>
          <w:sz w:val="24"/>
          <w:szCs w:val="24"/>
        </w:rPr>
      </w:pPr>
      <w:r w:rsidRPr="00F277A4">
        <w:rPr>
          <w:rFonts w:asciiTheme="majorBidi" w:eastAsia="DejaVuSans" w:hAnsiTheme="majorBidi" w:cstheme="majorBidi"/>
          <w:sz w:val="24"/>
          <w:szCs w:val="24"/>
        </w:rPr>
        <w:t xml:space="preserve">       I dans le mot p</w:t>
      </w:r>
      <w:r w:rsidRPr="00F277A4">
        <w:rPr>
          <w:rFonts w:asciiTheme="majorBidi" w:eastAsia="DejaVuSans" w:hAnsiTheme="majorBidi" w:cstheme="majorBidi"/>
          <w:sz w:val="24"/>
          <w:szCs w:val="24"/>
          <w:u w:val="single"/>
        </w:rPr>
        <w:t>i</w:t>
      </w:r>
      <w:r w:rsidRPr="00F277A4">
        <w:rPr>
          <w:rFonts w:asciiTheme="majorBidi" w:eastAsia="DejaVuSans" w:hAnsiTheme="majorBidi" w:cstheme="majorBidi"/>
          <w:sz w:val="24"/>
          <w:szCs w:val="24"/>
        </w:rPr>
        <w:t xml:space="preserve">re </w:t>
      </w:r>
    </w:p>
    <w:p w:rsidR="006F7B91" w:rsidRPr="00F277A4" w:rsidRDefault="006F7B91" w:rsidP="006F7B91">
      <w:pPr>
        <w:rPr>
          <w:rFonts w:asciiTheme="majorBidi" w:eastAsia="DejaVuSans" w:hAnsiTheme="majorBidi" w:cstheme="majorBidi"/>
          <w:sz w:val="24"/>
          <w:szCs w:val="24"/>
        </w:rPr>
      </w:pPr>
      <w:r w:rsidRPr="00F277A4">
        <w:rPr>
          <w:rFonts w:asciiTheme="majorBidi" w:eastAsia="DejaVuSans" w:hAnsiTheme="majorBidi" w:cstheme="majorBidi"/>
          <w:sz w:val="24"/>
          <w:szCs w:val="24"/>
        </w:rPr>
        <w:t xml:space="preserve">       Y dans le mot c</w:t>
      </w:r>
      <w:r w:rsidRPr="00F277A4">
        <w:rPr>
          <w:rFonts w:asciiTheme="majorBidi" w:eastAsia="DejaVuSans" w:hAnsiTheme="majorBidi" w:cstheme="majorBidi"/>
          <w:sz w:val="24"/>
          <w:szCs w:val="24"/>
          <w:u w:val="single"/>
        </w:rPr>
        <w:t>y</w:t>
      </w:r>
      <w:r w:rsidRPr="00F277A4">
        <w:rPr>
          <w:rFonts w:asciiTheme="majorBidi" w:eastAsia="DejaVuSans" w:hAnsiTheme="majorBidi" w:cstheme="majorBidi"/>
          <w:sz w:val="24"/>
          <w:szCs w:val="24"/>
        </w:rPr>
        <w:t xml:space="preserve">cle </w:t>
      </w:r>
    </w:p>
    <w:p w:rsidR="006F7B91" w:rsidRPr="00F277A4" w:rsidRDefault="006F7B91" w:rsidP="006F7B9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La voyelle [y] :</w:t>
      </w:r>
    </w:p>
    <w:p w:rsidR="006F7B91" w:rsidRPr="00F277A4" w:rsidRDefault="006F7B91" w:rsidP="006F7B9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F277A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Elle peut s’orthographier avec </w:t>
      </w: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la graphie u</w:t>
      </w:r>
      <w:r w:rsidRPr="00F277A4">
        <w:rPr>
          <w:rFonts w:asciiTheme="majorBidi" w:hAnsiTheme="majorBidi" w:cstheme="majorBidi"/>
          <w:noProof/>
          <w:sz w:val="24"/>
          <w:szCs w:val="24"/>
          <w:lang w:eastAsia="fr-FR"/>
        </w:rPr>
        <w:t> : purement, nature, tu…</w:t>
      </w:r>
    </w:p>
    <w:p w:rsidR="006F7B91" w:rsidRPr="00F277A4" w:rsidRDefault="006F7B91" w:rsidP="006F7B9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</w:pP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 xml:space="preserve"> La voyelle [u] :</w:t>
      </w:r>
    </w:p>
    <w:p w:rsidR="006F7B91" w:rsidRPr="00F277A4" w:rsidRDefault="006F7B91" w:rsidP="006F7B9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F277A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Elle peut s’orthographier avec </w:t>
      </w: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la graphie ou</w:t>
      </w:r>
      <w:r w:rsidRPr="00F277A4">
        <w:rPr>
          <w:rFonts w:asciiTheme="majorBidi" w:hAnsiTheme="majorBidi" w:cstheme="majorBidi"/>
          <w:noProof/>
          <w:sz w:val="24"/>
          <w:szCs w:val="24"/>
          <w:lang w:eastAsia="fr-FR"/>
        </w:rPr>
        <w:t> : pour, toujours</w:t>
      </w:r>
    </w:p>
    <w:p w:rsidR="006F7B91" w:rsidRPr="00F277A4" w:rsidRDefault="006F7B91" w:rsidP="006F7B9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Aou</w:t>
      </w:r>
      <w:r w:rsidRPr="00F277A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 : dans le mot aout [ut] </w:t>
      </w:r>
    </w:p>
    <w:p w:rsidR="006F7B91" w:rsidRPr="00F277A4" w:rsidRDefault="006F7B91" w:rsidP="006F7B9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OÛ</w:t>
      </w:r>
      <w:r w:rsidRPr="00F277A4">
        <w:rPr>
          <w:rFonts w:asciiTheme="majorBidi" w:hAnsiTheme="majorBidi" w:cstheme="majorBidi"/>
          <w:b/>
          <w:bCs/>
          <w:color w:val="444444"/>
          <w:sz w:val="24"/>
          <w:szCs w:val="24"/>
          <w:shd w:val="clear" w:color="auto" w:fill="FFFFFF"/>
        </w:rPr>
        <w:t xml:space="preserve"> : </w:t>
      </w:r>
      <w:r w:rsidRPr="00F277A4">
        <w:rPr>
          <w:rFonts w:asciiTheme="majorBidi" w:hAnsiTheme="majorBidi" w:cstheme="majorBidi"/>
          <w:color w:val="444444"/>
          <w:sz w:val="24"/>
          <w:szCs w:val="24"/>
          <w:shd w:val="clear" w:color="auto" w:fill="FFFFFF"/>
        </w:rPr>
        <w:t>g</w:t>
      </w:r>
      <w:r w:rsidRPr="00F277A4">
        <w:rPr>
          <w:rFonts w:asciiTheme="majorBidi" w:hAnsiTheme="majorBidi" w:cstheme="majorBidi"/>
          <w:b/>
          <w:bCs/>
          <w:color w:val="444444"/>
          <w:sz w:val="24"/>
          <w:szCs w:val="24"/>
          <w:shd w:val="clear" w:color="auto" w:fill="FFFFFF"/>
        </w:rPr>
        <w:t>o</w:t>
      </w:r>
      <w:r w:rsidRPr="00F277A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ût [gu] </w:t>
      </w:r>
    </w:p>
    <w:p w:rsidR="006F7B91" w:rsidRPr="00F277A4" w:rsidRDefault="006F7B91" w:rsidP="006F7B9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</w:p>
    <w:p w:rsidR="006F7B91" w:rsidRPr="007D3356" w:rsidRDefault="006F7B91" w:rsidP="006F7B9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noProof/>
          <w:color w:val="C00000"/>
          <w:sz w:val="24"/>
          <w:szCs w:val="24"/>
          <w:lang w:eastAsia="fr-FR"/>
        </w:rPr>
      </w:pPr>
      <w:r w:rsidRPr="007D3356">
        <w:rPr>
          <w:rFonts w:asciiTheme="majorBidi" w:hAnsiTheme="majorBidi" w:cstheme="majorBidi"/>
          <w:b/>
          <w:bCs/>
          <w:noProof/>
          <w:color w:val="C00000"/>
          <w:sz w:val="24"/>
          <w:szCs w:val="24"/>
          <w:lang w:eastAsia="fr-FR"/>
        </w:rPr>
        <w:t>Le [</w:t>
      </w:r>
      <w:r w:rsidRPr="007D3356">
        <w:rPr>
          <w:rFonts w:asciiTheme="majorBidi" w:hAnsiTheme="majorBidi" w:cstheme="majorBidi"/>
          <w:b/>
          <w:bCs/>
          <w:color w:val="C00000"/>
          <w:sz w:val="24"/>
          <w:szCs w:val="24"/>
        </w:rPr>
        <w:t>ə] caduc ou</w:t>
      </w:r>
      <w:r w:rsidR="001849D5" w:rsidRPr="007D3356">
        <w:rPr>
          <w:rFonts w:asciiTheme="majorBidi" w:hAnsiTheme="majorBidi" w:cstheme="majorBidi"/>
          <w:b/>
          <w:bCs/>
          <w:noProof/>
          <w:color w:val="C00000"/>
          <w:sz w:val="24"/>
          <w:szCs w:val="24"/>
          <w:lang w:eastAsia="fr-FR"/>
        </w:rPr>
        <w:t xml:space="preserve">le </w:t>
      </w:r>
      <w:r w:rsidRPr="007D3356">
        <w:rPr>
          <w:rFonts w:asciiTheme="majorBidi" w:hAnsiTheme="majorBidi" w:cstheme="majorBidi"/>
          <w:b/>
          <w:bCs/>
          <w:noProof/>
          <w:color w:val="C00000"/>
          <w:sz w:val="24"/>
          <w:szCs w:val="24"/>
          <w:lang w:eastAsia="fr-FR"/>
        </w:rPr>
        <w:t>schwa :</w:t>
      </w:r>
    </w:p>
    <w:p w:rsidR="006F7B91" w:rsidRPr="00F277A4" w:rsidRDefault="006F7B91" w:rsidP="006F7B9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F277A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Etymologiquement, le mot caduc est d’origine latine, il vient du latin « caducus» qui signifie « ce qui tombe» ou «ce qui est fragile». En fait, cette voyelle se nomme ainsi parce qu’elle est </w:t>
      </w: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instable</w:t>
      </w:r>
      <w:r w:rsidRPr="00F277A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(elle peut ou non se manifester dans un mot), sa chute dépond </w:t>
      </w: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de l’accent du locuteur</w:t>
      </w:r>
      <w:r w:rsidRPr="00F277A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et du  </w:t>
      </w: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registre de langue</w:t>
      </w:r>
      <w:r w:rsidRPr="00F277A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adopté mais généralement, sa disparition dans le mot ne doit pas créer un groupe consonantique complexe comme dans les mots : entrepreneur, fermeture, règlement  etc </w:t>
      </w:r>
    </w:p>
    <w:p w:rsidR="006F7B91" w:rsidRPr="00F277A4" w:rsidRDefault="006F7B91" w:rsidP="006F7B9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noProof/>
          <w:sz w:val="24"/>
          <w:szCs w:val="24"/>
          <w:lang w:eastAsia="fr-FR"/>
        </w:rPr>
      </w:pPr>
      <w:r w:rsidRPr="00F277A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Elle représente souvent </w:t>
      </w: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t>la graphie e</w:t>
      </w:r>
      <w:r w:rsidRPr="00F277A4">
        <w:rPr>
          <w:rFonts w:asciiTheme="majorBidi" w:hAnsiTheme="majorBidi" w:cstheme="majorBidi"/>
          <w:noProof/>
          <w:sz w:val="24"/>
          <w:szCs w:val="24"/>
          <w:lang w:eastAsia="fr-FR"/>
        </w:rPr>
        <w:t xml:space="preserve"> dans les mots : me, repos, demi etc</w:t>
      </w:r>
    </w:p>
    <w:p w:rsidR="00AF293B" w:rsidRPr="00F277A4" w:rsidRDefault="00AF293B" w:rsidP="00AF293B">
      <w:pPr>
        <w:rPr>
          <w:rFonts w:asciiTheme="majorBidi" w:hAnsiTheme="majorBidi" w:cstheme="majorBidi"/>
          <w:sz w:val="24"/>
          <w:szCs w:val="24"/>
        </w:rPr>
      </w:pPr>
    </w:p>
    <w:p w:rsidR="006F7B91" w:rsidRPr="00F277A4" w:rsidRDefault="006F7B91" w:rsidP="00AF293B">
      <w:pPr>
        <w:rPr>
          <w:rFonts w:asciiTheme="majorBidi" w:hAnsiTheme="majorBidi" w:cstheme="majorBidi"/>
          <w:sz w:val="24"/>
          <w:szCs w:val="24"/>
        </w:rPr>
      </w:pPr>
    </w:p>
    <w:p w:rsidR="006F7B91" w:rsidRPr="00F277A4" w:rsidRDefault="006F7B91" w:rsidP="00AF293B">
      <w:pPr>
        <w:rPr>
          <w:rFonts w:asciiTheme="majorBidi" w:hAnsiTheme="majorBidi" w:cstheme="majorBidi"/>
          <w:sz w:val="24"/>
          <w:szCs w:val="24"/>
        </w:rPr>
      </w:pPr>
    </w:p>
    <w:p w:rsidR="006F7B91" w:rsidRPr="00F277A4" w:rsidRDefault="006F7B91" w:rsidP="00AF293B">
      <w:pPr>
        <w:rPr>
          <w:rFonts w:asciiTheme="majorBidi" w:hAnsiTheme="majorBidi" w:cstheme="majorBidi"/>
          <w:sz w:val="24"/>
          <w:szCs w:val="24"/>
        </w:rPr>
      </w:pPr>
    </w:p>
    <w:p w:rsidR="006F7B91" w:rsidRPr="00F277A4" w:rsidRDefault="006F7B91" w:rsidP="00AF293B">
      <w:pPr>
        <w:rPr>
          <w:rFonts w:asciiTheme="majorBidi" w:hAnsiTheme="majorBidi" w:cstheme="majorBidi"/>
          <w:sz w:val="24"/>
          <w:szCs w:val="24"/>
        </w:rPr>
      </w:pPr>
    </w:p>
    <w:p w:rsidR="006F7B91" w:rsidRPr="00F277A4" w:rsidRDefault="006F7B91" w:rsidP="00AF293B">
      <w:pPr>
        <w:rPr>
          <w:rFonts w:asciiTheme="majorBidi" w:hAnsiTheme="majorBidi" w:cstheme="majorBidi"/>
          <w:sz w:val="24"/>
          <w:szCs w:val="24"/>
        </w:rPr>
      </w:pPr>
    </w:p>
    <w:p w:rsidR="006F7B91" w:rsidRPr="00F277A4" w:rsidRDefault="006F7B91" w:rsidP="00AF293B">
      <w:pPr>
        <w:rPr>
          <w:rFonts w:asciiTheme="majorBidi" w:hAnsiTheme="majorBidi" w:cstheme="majorBidi"/>
          <w:sz w:val="24"/>
          <w:szCs w:val="24"/>
        </w:rPr>
      </w:pPr>
    </w:p>
    <w:p w:rsidR="006F7B91" w:rsidRPr="00F277A4" w:rsidRDefault="006F7B91" w:rsidP="00AF293B">
      <w:pPr>
        <w:rPr>
          <w:rFonts w:asciiTheme="majorBidi" w:hAnsiTheme="majorBidi" w:cstheme="majorBidi"/>
          <w:sz w:val="24"/>
          <w:szCs w:val="24"/>
        </w:rPr>
      </w:pPr>
    </w:p>
    <w:p w:rsidR="006F7B91" w:rsidRDefault="006F7B91" w:rsidP="00AF293B">
      <w:pPr>
        <w:rPr>
          <w:rFonts w:asciiTheme="majorBidi" w:hAnsiTheme="majorBidi" w:cstheme="majorBidi"/>
          <w:sz w:val="24"/>
          <w:szCs w:val="24"/>
        </w:rPr>
      </w:pPr>
    </w:p>
    <w:p w:rsidR="00646AA5" w:rsidRPr="00F277A4" w:rsidRDefault="00646AA5" w:rsidP="00AF293B">
      <w:pPr>
        <w:rPr>
          <w:rFonts w:asciiTheme="majorBidi" w:hAnsiTheme="majorBidi" w:cstheme="majorBidi"/>
          <w:sz w:val="24"/>
          <w:szCs w:val="24"/>
        </w:rPr>
      </w:pPr>
    </w:p>
    <w:p w:rsidR="006F7B91" w:rsidRPr="00F277A4" w:rsidRDefault="006F7B91" w:rsidP="00AF293B">
      <w:pPr>
        <w:rPr>
          <w:rFonts w:asciiTheme="majorBidi" w:hAnsiTheme="majorBidi" w:cstheme="majorBidi"/>
          <w:sz w:val="24"/>
          <w:szCs w:val="24"/>
        </w:rPr>
      </w:pPr>
    </w:p>
    <w:p w:rsidR="006F7B91" w:rsidRPr="007D3356" w:rsidRDefault="006F7B91" w:rsidP="00AF293B">
      <w:pPr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7D3356">
        <w:rPr>
          <w:rFonts w:asciiTheme="majorBidi" w:hAnsiTheme="majorBidi" w:cstheme="majorBidi"/>
          <w:b/>
          <w:bCs/>
          <w:color w:val="C00000"/>
          <w:sz w:val="24"/>
          <w:szCs w:val="24"/>
        </w:rPr>
        <w:lastRenderedPageBreak/>
        <w:t>Les voyelles nasales :</w:t>
      </w:r>
    </w:p>
    <w:p w:rsidR="006F7B91" w:rsidRPr="00F277A4" w:rsidRDefault="006F7B91" w:rsidP="00AF293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845056" cy="387705"/>
            <wp:effectExtent l="19050" t="0" r="2794" b="0"/>
            <wp:docPr id="54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580" cy="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B91" w:rsidRPr="00F277A4" w:rsidRDefault="006F7B91" w:rsidP="00AF293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731465" cy="329184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97" cy="32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B91" w:rsidRPr="00F277A4" w:rsidRDefault="006F7B91" w:rsidP="006F7B91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277A4">
        <w:rPr>
          <w:rFonts w:asciiTheme="majorBidi" w:hAnsiTheme="majorBidi" w:cstheme="majorBidi"/>
          <w:b/>
          <w:bCs/>
          <w:sz w:val="24"/>
          <w:szCs w:val="24"/>
        </w:rPr>
        <w:t>-Aim :</w:t>
      </w:r>
      <w:r w:rsidRPr="00F277A4">
        <w:rPr>
          <w:rFonts w:asciiTheme="majorBidi" w:hAnsiTheme="majorBidi" w:cstheme="majorBidi"/>
          <w:sz w:val="24"/>
          <w:szCs w:val="24"/>
        </w:rPr>
        <w:t>faim [f</w:t>
      </w:r>
      <w:r w:rsidRPr="00F277A4">
        <w:rPr>
          <w:rFonts w:asciiTheme="majorBidi" w:hAnsiTheme="majorBidi" w:cstheme="majorBidi"/>
          <w:color w:val="000000"/>
          <w:sz w:val="24"/>
          <w:szCs w:val="24"/>
        </w:rPr>
        <w:t>ɛ̃]</w:t>
      </w:r>
    </w:p>
    <w:p w:rsidR="00971E03" w:rsidRPr="00F277A4" w:rsidRDefault="006F7B91" w:rsidP="00971E0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3686861" cy="2398952"/>
            <wp:effectExtent l="19050" t="0" r="8839" b="0"/>
            <wp:docPr id="55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026" cy="2402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E03" w:rsidRPr="00F277A4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704387" cy="307239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38" cy="30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E03"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29590" cy="182700"/>
            <wp:effectExtent l="19050" t="0" r="381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7" cy="18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E03"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712469" cy="182880"/>
            <wp:effectExtent l="1905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60" cy="182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1E03"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4675734" cy="833933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7309" cy="834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B91" w:rsidRPr="00F277A4" w:rsidRDefault="00971E03" w:rsidP="00AF293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4261234" cy="468173"/>
            <wp:effectExtent l="19050" t="0" r="5966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239" cy="469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03" w:rsidRPr="00F277A4" w:rsidRDefault="00971E03" w:rsidP="00AF293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978000" cy="371119"/>
            <wp:effectExtent l="19050" t="0" r="3200" b="0"/>
            <wp:docPr id="64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66" cy="370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03" w:rsidRPr="00F277A4" w:rsidRDefault="00971E03" w:rsidP="00AF293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600583" cy="329514"/>
            <wp:effectExtent l="19050" t="0" r="9267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55" cy="32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03" w:rsidRPr="00F277A4" w:rsidRDefault="00971E03" w:rsidP="00AF293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760323" cy="378940"/>
            <wp:effectExtent l="1905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30" cy="381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03" w:rsidRPr="00F277A4" w:rsidRDefault="00971E03" w:rsidP="00AF293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71E03" w:rsidRPr="00F277A4" w:rsidRDefault="00971E03" w:rsidP="00AF293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71E03" w:rsidRPr="00F277A4" w:rsidRDefault="00971E03" w:rsidP="00AF293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971E03" w:rsidRPr="00F277A4" w:rsidRDefault="00971E03" w:rsidP="00AF293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1760323" cy="551891"/>
            <wp:effectExtent l="1905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46" cy="55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252798" cy="551935"/>
            <wp:effectExtent l="1905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47" cy="563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03" w:rsidRPr="00F277A4" w:rsidRDefault="00971E03" w:rsidP="00AF293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4552950" cy="254118"/>
            <wp:effectExtent l="1905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362" cy="25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670388" cy="214183"/>
            <wp:effectExtent l="1905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09" cy="21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03" w:rsidRPr="00F277A4" w:rsidRDefault="00971E03" w:rsidP="00AF293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274310" cy="317063"/>
            <wp:effectExtent l="19050" t="0" r="2540" b="0"/>
            <wp:docPr id="8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7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03" w:rsidRPr="00F277A4" w:rsidRDefault="00971E03" w:rsidP="00AF293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1760323" cy="551891"/>
            <wp:effectExtent l="19050" t="0" r="0" b="0"/>
            <wp:docPr id="9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46" cy="55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365334" cy="502508"/>
            <wp:effectExtent l="19050" t="0" r="0" b="0"/>
            <wp:docPr id="72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97" cy="50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03" w:rsidRPr="00F277A4" w:rsidRDefault="00971E03" w:rsidP="00971E0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274310" cy="950952"/>
            <wp:effectExtent l="19050" t="0" r="2540" b="0"/>
            <wp:docPr id="71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0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7A4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274310" cy="1015924"/>
            <wp:effectExtent l="19050" t="0" r="2540" b="0"/>
            <wp:docPr id="73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03" w:rsidRPr="00F277A4" w:rsidRDefault="00971E03" w:rsidP="00971E0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971E03" w:rsidRPr="00F277A4" w:rsidRDefault="00971E03" w:rsidP="00971E0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:rsidR="00971E03" w:rsidRPr="007D3356" w:rsidRDefault="00971E03" w:rsidP="007D335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7D3356">
        <w:rPr>
          <w:rFonts w:asciiTheme="majorBidi" w:hAnsiTheme="majorBidi" w:cstheme="majorBidi"/>
          <w:b/>
          <w:bCs/>
          <w:color w:val="C00000"/>
          <w:sz w:val="24"/>
          <w:szCs w:val="24"/>
        </w:rPr>
        <w:t>L’allongement vocalique :</w:t>
      </w:r>
    </w:p>
    <w:p w:rsidR="00971E03" w:rsidRPr="00F277A4" w:rsidRDefault="00971E03" w:rsidP="00971E0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77A4">
        <w:rPr>
          <w:rFonts w:asciiTheme="majorBidi" w:hAnsiTheme="majorBidi" w:cstheme="majorBidi"/>
          <w:sz w:val="24"/>
          <w:szCs w:val="24"/>
        </w:rPr>
        <w:t xml:space="preserve">L’allongement de la voyelle est un </w:t>
      </w:r>
      <w:r w:rsidRPr="00F277A4">
        <w:rPr>
          <w:rFonts w:asciiTheme="majorBidi" w:hAnsiTheme="majorBidi" w:cstheme="majorBidi"/>
          <w:b/>
          <w:bCs/>
          <w:sz w:val="24"/>
          <w:szCs w:val="24"/>
        </w:rPr>
        <w:t xml:space="preserve">allongement de la durée </w:t>
      </w:r>
      <w:r w:rsidRPr="00F277A4">
        <w:rPr>
          <w:rFonts w:asciiTheme="majorBidi" w:hAnsiTheme="majorBidi" w:cstheme="majorBidi"/>
          <w:sz w:val="24"/>
          <w:szCs w:val="24"/>
        </w:rPr>
        <w:t xml:space="preserve">; il se note par un double point [ </w:t>
      </w:r>
      <w:r w:rsidRPr="00F277A4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277A4">
        <w:rPr>
          <w:rFonts w:asciiTheme="majorBidi" w:hAnsiTheme="majorBidi" w:cstheme="majorBidi"/>
          <w:sz w:val="24"/>
          <w:szCs w:val="24"/>
        </w:rPr>
        <w:t xml:space="preserve">] juste après la voyelle. Ce phénomène se produit seulement 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 xml:space="preserve">dans </w:t>
      </w:r>
      <w:r w:rsidRPr="00F277A4">
        <w:rPr>
          <w:rFonts w:asciiTheme="majorBidi" w:eastAsia="TimesNewRomanPSMT" w:hAnsiTheme="majorBidi" w:cstheme="majorBidi"/>
          <w:b/>
          <w:bCs/>
          <w:sz w:val="24"/>
          <w:szCs w:val="24"/>
        </w:rPr>
        <w:t>la dernière syllabe</w:t>
      </w:r>
      <w:r w:rsidR="00646AA5">
        <w:rPr>
          <w:rFonts w:asciiTheme="majorBidi" w:eastAsia="TimesNewRomanPSMT" w:hAnsiTheme="majorBidi" w:cstheme="majorBidi"/>
          <w:sz w:val="24"/>
          <w:szCs w:val="24"/>
        </w:rPr>
        <w:t xml:space="preserve"> d'un mot lorsque celle-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 xml:space="preserve">ci </w:t>
      </w:r>
      <w:r w:rsidRPr="00F277A4">
        <w:rPr>
          <w:rFonts w:asciiTheme="majorBidi" w:eastAsia="TimesNewRomanPSMT" w:hAnsiTheme="majorBidi" w:cstheme="majorBidi"/>
          <w:b/>
          <w:bCs/>
          <w:sz w:val="24"/>
          <w:szCs w:val="24"/>
        </w:rPr>
        <w:t>est fermée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 xml:space="preserve"> par </w:t>
      </w:r>
      <w:r w:rsidRPr="00F277A4">
        <w:rPr>
          <w:rFonts w:asciiTheme="majorBidi" w:eastAsia="TimesNewRomanPSMT" w:hAnsiTheme="majorBidi" w:cstheme="majorBidi"/>
          <w:b/>
          <w:bCs/>
          <w:sz w:val="24"/>
          <w:szCs w:val="24"/>
        </w:rPr>
        <w:t>une consonne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 xml:space="preserve"> ou </w:t>
      </w:r>
      <w:r w:rsidRPr="00F277A4">
        <w:rPr>
          <w:rFonts w:asciiTheme="majorBidi" w:eastAsia="TimesNewRomanPSMT" w:hAnsiTheme="majorBidi" w:cstheme="majorBidi"/>
          <w:b/>
          <w:bCs/>
          <w:sz w:val="24"/>
          <w:szCs w:val="24"/>
        </w:rPr>
        <w:t>un groupe consonantique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>, il est régi par les règles suivantes :</w:t>
      </w:r>
    </w:p>
    <w:p w:rsidR="00971E03" w:rsidRPr="00F277A4" w:rsidRDefault="00971E03" w:rsidP="00971E03">
      <w:pPr>
        <w:pStyle w:val="Default"/>
        <w:numPr>
          <w:ilvl w:val="0"/>
          <w:numId w:val="9"/>
        </w:numPr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 xml:space="preserve">Dans une </w:t>
      </w:r>
      <w:r w:rsidRPr="00F277A4">
        <w:rPr>
          <w:rFonts w:asciiTheme="majorBidi" w:hAnsiTheme="majorBidi" w:cstheme="majorBidi"/>
          <w:b/>
          <w:bCs/>
        </w:rPr>
        <w:t>syllabe finale  fermée</w:t>
      </w:r>
      <w:r w:rsidRPr="00F277A4">
        <w:rPr>
          <w:rFonts w:asciiTheme="majorBidi" w:hAnsiTheme="majorBidi" w:cstheme="majorBidi"/>
        </w:rPr>
        <w:t xml:space="preserve"> d’un mot, les voyelles orales </w:t>
      </w:r>
      <w:r w:rsidRPr="00F277A4">
        <w:rPr>
          <w:rFonts w:asciiTheme="majorBidi" w:hAnsiTheme="majorBidi" w:cstheme="majorBidi"/>
          <w:b/>
          <w:bCs/>
        </w:rPr>
        <w:t>[i], [y], [u], [ɛ], [œ], [ɔ],</w:t>
      </w:r>
      <w:r w:rsidRPr="00F277A4">
        <w:rPr>
          <w:rFonts w:asciiTheme="majorBidi" w:hAnsiTheme="majorBidi" w:cstheme="majorBidi"/>
        </w:rPr>
        <w:t xml:space="preserve"> [</w:t>
      </w:r>
      <w:r w:rsidRPr="00F277A4">
        <w:rPr>
          <w:rFonts w:asciiTheme="majorBidi" w:hAnsiTheme="majorBidi" w:cstheme="majorBidi"/>
          <w:b/>
          <w:bCs/>
        </w:rPr>
        <w:t>a]</w:t>
      </w:r>
      <w:r w:rsidRPr="00F277A4">
        <w:rPr>
          <w:rFonts w:asciiTheme="majorBidi" w:hAnsiTheme="majorBidi" w:cstheme="majorBidi"/>
        </w:rPr>
        <w:t xml:space="preserve"> sont toujours longues lorsqu’elles sont suivie</w:t>
      </w:r>
      <w:r w:rsidR="00646AA5">
        <w:rPr>
          <w:rFonts w:asciiTheme="majorBidi" w:hAnsiTheme="majorBidi" w:cstheme="majorBidi"/>
        </w:rPr>
        <w:t>s</w:t>
      </w:r>
      <w:r w:rsidRPr="00F277A4">
        <w:rPr>
          <w:rFonts w:asciiTheme="majorBidi" w:hAnsiTheme="majorBidi" w:cstheme="majorBidi"/>
        </w:rPr>
        <w:t xml:space="preserve"> de l’une des consonnes suivantes </w:t>
      </w:r>
      <w:r w:rsidRPr="00F277A4">
        <w:rPr>
          <w:rFonts w:asciiTheme="majorBidi" w:hAnsiTheme="majorBidi" w:cstheme="majorBidi"/>
          <w:b/>
          <w:bCs/>
        </w:rPr>
        <w:t>: [z],[ ʒ], [v], [R]</w:t>
      </w:r>
      <w:r w:rsidRPr="00F277A4">
        <w:rPr>
          <w:rFonts w:asciiTheme="majorBidi" w:hAnsiTheme="majorBidi" w:cstheme="majorBidi"/>
        </w:rPr>
        <w:t xml:space="preserve"> ou par le groupe consonantique [</w:t>
      </w:r>
      <w:r w:rsidRPr="00F277A4">
        <w:rPr>
          <w:rFonts w:asciiTheme="majorBidi" w:hAnsiTheme="majorBidi" w:cstheme="majorBidi"/>
          <w:b/>
          <w:bCs/>
        </w:rPr>
        <w:t>vR</w:t>
      </w:r>
      <w:r w:rsidRPr="00F277A4">
        <w:rPr>
          <w:rFonts w:asciiTheme="majorBidi" w:hAnsiTheme="majorBidi" w:cstheme="majorBidi"/>
        </w:rPr>
        <w:t>] analyse [anal</w:t>
      </w:r>
      <w:r w:rsidRPr="00F277A4">
        <w:rPr>
          <w:rFonts w:asciiTheme="majorBidi" w:hAnsiTheme="majorBidi" w:cstheme="majorBidi"/>
          <w:b/>
          <w:bCs/>
        </w:rPr>
        <w:t>i:z</w:t>
      </w:r>
      <w:r w:rsidRPr="00F277A4">
        <w:rPr>
          <w:rFonts w:asciiTheme="majorBidi" w:hAnsiTheme="majorBidi" w:cstheme="majorBidi"/>
        </w:rPr>
        <w:t>],  pure [p</w:t>
      </w:r>
      <w:r w:rsidRPr="00F277A4">
        <w:rPr>
          <w:rFonts w:asciiTheme="majorBidi" w:hAnsiTheme="majorBidi" w:cstheme="majorBidi"/>
          <w:b/>
          <w:bCs/>
        </w:rPr>
        <w:t>y:R</w:t>
      </w:r>
      <w:r w:rsidRPr="00F277A4">
        <w:rPr>
          <w:rFonts w:asciiTheme="majorBidi" w:hAnsiTheme="majorBidi" w:cstheme="majorBidi"/>
        </w:rPr>
        <w:t>],  rouge [R</w:t>
      </w:r>
      <w:r w:rsidRPr="00F277A4">
        <w:rPr>
          <w:rFonts w:asciiTheme="majorBidi" w:hAnsiTheme="majorBidi" w:cstheme="majorBidi"/>
          <w:b/>
          <w:bCs/>
        </w:rPr>
        <w:t>u:ʒ</w:t>
      </w:r>
      <w:r w:rsidRPr="00F277A4">
        <w:rPr>
          <w:rFonts w:asciiTheme="majorBidi" w:hAnsiTheme="majorBidi" w:cstheme="majorBidi"/>
        </w:rPr>
        <w:t>],  brève [bR</w:t>
      </w:r>
      <w:r w:rsidRPr="00F277A4">
        <w:rPr>
          <w:rFonts w:asciiTheme="majorBidi" w:hAnsiTheme="majorBidi" w:cstheme="majorBidi"/>
          <w:b/>
          <w:bCs/>
        </w:rPr>
        <w:t>ɛ:v</w:t>
      </w:r>
      <w:r w:rsidRPr="00F277A4">
        <w:rPr>
          <w:rFonts w:asciiTheme="majorBidi" w:hAnsiTheme="majorBidi" w:cstheme="majorBidi"/>
        </w:rPr>
        <w:t>], preuve [pR</w:t>
      </w:r>
      <w:r w:rsidRPr="00F277A4">
        <w:rPr>
          <w:rFonts w:asciiTheme="majorBidi" w:hAnsiTheme="majorBidi" w:cstheme="majorBidi"/>
          <w:b/>
          <w:bCs/>
        </w:rPr>
        <w:t>œ</w:t>
      </w:r>
      <w:r w:rsidRPr="00F277A4">
        <w:rPr>
          <w:rFonts w:asciiTheme="majorBidi" w:hAnsiTheme="majorBidi" w:cstheme="majorBidi"/>
        </w:rPr>
        <w:t>:</w:t>
      </w:r>
      <w:r w:rsidRPr="00F277A4">
        <w:rPr>
          <w:rFonts w:asciiTheme="majorBidi" w:hAnsiTheme="majorBidi" w:cstheme="majorBidi"/>
          <w:b/>
          <w:bCs/>
        </w:rPr>
        <w:t xml:space="preserve">v], </w:t>
      </w:r>
      <w:r w:rsidRPr="00F277A4">
        <w:rPr>
          <w:rFonts w:asciiTheme="majorBidi" w:hAnsiTheme="majorBidi" w:cstheme="majorBidi"/>
        </w:rPr>
        <w:t>port [p</w:t>
      </w:r>
      <w:r w:rsidRPr="00F277A4">
        <w:rPr>
          <w:rFonts w:asciiTheme="majorBidi" w:hAnsiTheme="majorBidi" w:cstheme="majorBidi"/>
          <w:b/>
          <w:bCs/>
        </w:rPr>
        <w:t>ɔ:R</w:t>
      </w:r>
      <w:r w:rsidRPr="00F277A4">
        <w:rPr>
          <w:rFonts w:asciiTheme="majorBidi" w:hAnsiTheme="majorBidi" w:cstheme="majorBidi"/>
        </w:rPr>
        <w:t>], sage [s</w:t>
      </w:r>
      <w:r w:rsidRPr="00F277A4">
        <w:rPr>
          <w:rFonts w:asciiTheme="majorBidi" w:hAnsiTheme="majorBidi" w:cstheme="majorBidi"/>
          <w:b/>
          <w:bCs/>
        </w:rPr>
        <w:t>a:ʒ</w:t>
      </w:r>
      <w:r w:rsidRPr="00F277A4">
        <w:rPr>
          <w:rFonts w:asciiTheme="majorBidi" w:hAnsiTheme="majorBidi" w:cstheme="majorBidi"/>
        </w:rPr>
        <w:t>]</w:t>
      </w:r>
    </w:p>
    <w:p w:rsidR="00971E03" w:rsidRPr="00F277A4" w:rsidRDefault="00971E03" w:rsidP="00971E03">
      <w:pPr>
        <w:pStyle w:val="Default"/>
        <w:spacing w:line="360" w:lineRule="auto"/>
        <w:ind w:left="720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>Mais dans tous les autres cas</w:t>
      </w:r>
      <w:r w:rsidR="00646AA5">
        <w:rPr>
          <w:rFonts w:asciiTheme="majorBidi" w:hAnsiTheme="majorBidi" w:cstheme="majorBidi"/>
        </w:rPr>
        <w:t>,</w:t>
      </w:r>
      <w:r w:rsidRPr="00F277A4">
        <w:rPr>
          <w:rFonts w:asciiTheme="majorBidi" w:hAnsiTheme="majorBidi" w:cstheme="majorBidi"/>
        </w:rPr>
        <w:t xml:space="preserve"> ces voyelles sont brèves : gorge [g</w:t>
      </w:r>
      <w:r w:rsidRPr="00F277A4">
        <w:rPr>
          <w:rFonts w:asciiTheme="majorBidi" w:hAnsiTheme="majorBidi" w:cstheme="majorBidi"/>
          <w:b/>
          <w:bCs/>
        </w:rPr>
        <w:t>ɔRʒ</w:t>
      </w:r>
      <w:r w:rsidRPr="00F277A4">
        <w:rPr>
          <w:rFonts w:asciiTheme="majorBidi" w:hAnsiTheme="majorBidi" w:cstheme="majorBidi"/>
        </w:rPr>
        <w:t>], quatre [k</w:t>
      </w:r>
      <w:r w:rsidRPr="00F277A4">
        <w:rPr>
          <w:rFonts w:asciiTheme="majorBidi" w:hAnsiTheme="majorBidi" w:cstheme="majorBidi"/>
          <w:b/>
          <w:bCs/>
        </w:rPr>
        <w:t>atr</w:t>
      </w:r>
      <w:r w:rsidRPr="00F277A4">
        <w:rPr>
          <w:rFonts w:asciiTheme="majorBidi" w:hAnsiTheme="majorBidi" w:cstheme="majorBidi"/>
        </w:rPr>
        <w:t>], visite [viz</w:t>
      </w:r>
      <w:r w:rsidRPr="00F277A4">
        <w:rPr>
          <w:rFonts w:asciiTheme="majorBidi" w:hAnsiTheme="majorBidi" w:cstheme="majorBidi"/>
          <w:b/>
          <w:bCs/>
        </w:rPr>
        <w:t>it</w:t>
      </w:r>
      <w:r w:rsidRPr="00F277A4">
        <w:rPr>
          <w:rFonts w:asciiTheme="majorBidi" w:hAnsiTheme="majorBidi" w:cstheme="majorBidi"/>
        </w:rPr>
        <w:t>], tiède [tj</w:t>
      </w:r>
      <w:r w:rsidRPr="00F277A4">
        <w:rPr>
          <w:rFonts w:asciiTheme="majorBidi" w:hAnsiTheme="majorBidi" w:cstheme="majorBidi"/>
          <w:b/>
          <w:bCs/>
        </w:rPr>
        <w:t>ɛd]</w:t>
      </w:r>
      <w:r w:rsidRPr="00F277A4">
        <w:rPr>
          <w:rFonts w:asciiTheme="majorBidi" w:hAnsiTheme="majorBidi" w:cstheme="majorBidi"/>
          <w:b/>
          <w:bCs/>
          <w:lang w:bidi="ar-DZ"/>
        </w:rPr>
        <w:t xml:space="preserve">, </w:t>
      </w:r>
      <w:r w:rsidRPr="00F277A4">
        <w:rPr>
          <w:rFonts w:asciiTheme="majorBidi" w:hAnsiTheme="majorBidi" w:cstheme="majorBidi"/>
          <w:lang w:bidi="ar-DZ"/>
        </w:rPr>
        <w:t>cube [k</w:t>
      </w:r>
      <w:r w:rsidRPr="00F277A4">
        <w:rPr>
          <w:rFonts w:asciiTheme="majorBidi" w:hAnsiTheme="majorBidi" w:cstheme="majorBidi"/>
          <w:b/>
          <w:bCs/>
          <w:lang w:bidi="ar-DZ"/>
        </w:rPr>
        <w:t>yb</w:t>
      </w:r>
      <w:r w:rsidRPr="00F277A4">
        <w:rPr>
          <w:rFonts w:asciiTheme="majorBidi" w:hAnsiTheme="majorBidi" w:cstheme="majorBidi"/>
          <w:lang w:bidi="ar-DZ"/>
        </w:rPr>
        <w:t>]</w:t>
      </w:r>
    </w:p>
    <w:p w:rsidR="00971E03" w:rsidRPr="00F277A4" w:rsidRDefault="00971E03" w:rsidP="00971E0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:rsidR="00971E03" w:rsidRPr="00F277A4" w:rsidRDefault="00971E03" w:rsidP="00971E03">
      <w:pPr>
        <w:pStyle w:val="Default"/>
        <w:numPr>
          <w:ilvl w:val="0"/>
          <w:numId w:val="9"/>
        </w:numPr>
        <w:spacing w:line="360" w:lineRule="auto"/>
        <w:jc w:val="both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 xml:space="preserve">Dans une </w:t>
      </w:r>
      <w:r w:rsidRPr="00F277A4">
        <w:rPr>
          <w:rFonts w:asciiTheme="majorBidi" w:hAnsiTheme="majorBidi" w:cstheme="majorBidi"/>
          <w:b/>
          <w:bCs/>
        </w:rPr>
        <w:t>syllabe finale  fermée</w:t>
      </w:r>
      <w:r w:rsidRPr="00F277A4">
        <w:rPr>
          <w:rFonts w:asciiTheme="majorBidi" w:hAnsiTheme="majorBidi" w:cstheme="majorBidi"/>
        </w:rPr>
        <w:t xml:space="preserve"> d’un mot, les voyelles nasales </w:t>
      </w:r>
      <w:r w:rsidRPr="00F277A4">
        <w:rPr>
          <w:rFonts w:asciiTheme="majorBidi" w:hAnsiTheme="majorBidi" w:cstheme="majorBidi"/>
          <w:b/>
          <w:bCs/>
        </w:rPr>
        <w:t>[</w:t>
      </w:r>
      <w:r w:rsidRPr="00F277A4">
        <w:rPr>
          <w:rFonts w:asciiTheme="majorBidi" w:eastAsia="DejaVuSans" w:hAnsiTheme="majorBidi" w:cstheme="majorBidi"/>
          <w:b/>
          <w:bCs/>
        </w:rPr>
        <w:t>ɛ̃], [ɑ̃], [ɔ̃],</w:t>
      </w:r>
      <w:r w:rsidRPr="00F277A4">
        <w:rPr>
          <w:rFonts w:asciiTheme="majorBidi" w:hAnsiTheme="majorBidi" w:cstheme="majorBidi"/>
          <w:b/>
          <w:bCs/>
        </w:rPr>
        <w:t xml:space="preserve"> [œ̃]</w:t>
      </w:r>
      <w:r w:rsidRPr="00F277A4">
        <w:rPr>
          <w:rFonts w:asciiTheme="majorBidi" w:eastAsia="DejaVuSans" w:hAnsiTheme="majorBidi" w:cstheme="majorBidi"/>
        </w:rPr>
        <w:t xml:space="preserve"> ainsi que le trois voyelles orales </w:t>
      </w:r>
      <w:r w:rsidRPr="00F277A4">
        <w:rPr>
          <w:rFonts w:asciiTheme="majorBidi" w:eastAsia="DejaVuSans" w:hAnsiTheme="majorBidi" w:cstheme="majorBidi"/>
          <w:b/>
          <w:bCs/>
        </w:rPr>
        <w:t>[o], [</w:t>
      </w:r>
      <w:r w:rsidRPr="00F277A4">
        <w:rPr>
          <w:rFonts w:asciiTheme="majorBidi" w:hAnsiTheme="majorBidi" w:cstheme="majorBidi"/>
          <w:b/>
          <w:bCs/>
        </w:rPr>
        <w:t>ø], [</w:t>
      </w:r>
      <w:r w:rsidRPr="00F277A4">
        <w:rPr>
          <w:rFonts w:asciiTheme="majorBidi" w:eastAsia="LiberationSerif-Bold" w:hAnsiTheme="majorBidi" w:cstheme="majorBidi"/>
          <w:b/>
          <w:bCs/>
        </w:rPr>
        <w:t>ɑ</w:t>
      </w:r>
      <w:r w:rsidRPr="00F277A4">
        <w:rPr>
          <w:rFonts w:asciiTheme="majorBidi" w:hAnsiTheme="majorBidi" w:cstheme="majorBidi"/>
          <w:b/>
          <w:bCs/>
        </w:rPr>
        <w:t xml:space="preserve">] </w:t>
      </w:r>
      <w:r w:rsidRPr="00F277A4">
        <w:rPr>
          <w:rFonts w:asciiTheme="majorBidi" w:hAnsiTheme="majorBidi" w:cstheme="majorBidi"/>
        </w:rPr>
        <w:t xml:space="preserve">sont toujours </w:t>
      </w:r>
      <w:r w:rsidRPr="00F277A4">
        <w:rPr>
          <w:rFonts w:asciiTheme="majorBidi" w:hAnsiTheme="majorBidi" w:cstheme="majorBidi"/>
          <w:b/>
          <w:bCs/>
        </w:rPr>
        <w:t xml:space="preserve">longues </w:t>
      </w:r>
      <w:r w:rsidRPr="00F277A4">
        <w:rPr>
          <w:rFonts w:asciiTheme="majorBidi" w:hAnsiTheme="majorBidi" w:cstheme="majorBidi"/>
        </w:rPr>
        <w:lastRenderedPageBreak/>
        <w:t xml:space="preserve">lorsqu’elles sont suivies de l’une des </w:t>
      </w:r>
      <w:r w:rsidRPr="00F277A4">
        <w:rPr>
          <w:rFonts w:asciiTheme="majorBidi" w:hAnsiTheme="majorBidi" w:cstheme="majorBidi"/>
          <w:b/>
          <w:bCs/>
        </w:rPr>
        <w:t>consonnes</w:t>
      </w:r>
      <w:r w:rsidRPr="00F277A4">
        <w:rPr>
          <w:rFonts w:asciiTheme="majorBidi" w:hAnsiTheme="majorBidi" w:cstheme="majorBidi"/>
        </w:rPr>
        <w:t xml:space="preserve"> suivantes : </w:t>
      </w:r>
      <w:r w:rsidRPr="00F277A4">
        <w:rPr>
          <w:rFonts w:asciiTheme="majorBidi" w:eastAsia="TimesNewRomanPSMT" w:hAnsiTheme="majorBidi" w:cstheme="majorBidi"/>
        </w:rPr>
        <w:t xml:space="preserve">[p, b, t,  d, k,  g] (consonnes occlusives) + [R] ou [l] : </w:t>
      </w:r>
      <w:r w:rsidRPr="00F277A4">
        <w:rPr>
          <w:rFonts w:asciiTheme="majorBidi" w:hAnsiTheme="majorBidi" w:cstheme="majorBidi"/>
        </w:rPr>
        <w:t>grande [gR</w:t>
      </w:r>
      <w:r w:rsidRPr="00F277A4">
        <w:rPr>
          <w:rFonts w:asciiTheme="majorBidi" w:eastAsia="DejaVuSans" w:hAnsiTheme="majorBidi" w:cstheme="majorBidi"/>
          <w:b/>
          <w:bCs/>
        </w:rPr>
        <w:t>ɑ̃</w:t>
      </w:r>
      <w:r w:rsidRPr="00F277A4">
        <w:rPr>
          <w:rFonts w:asciiTheme="majorBidi" w:hAnsiTheme="majorBidi" w:cstheme="majorBidi"/>
        </w:rPr>
        <w:t>:d], longue [l</w:t>
      </w:r>
      <w:r w:rsidRPr="00F277A4">
        <w:rPr>
          <w:rFonts w:asciiTheme="majorBidi" w:eastAsia="DejaVuSans" w:hAnsiTheme="majorBidi" w:cstheme="majorBidi"/>
          <w:b/>
          <w:bCs/>
        </w:rPr>
        <w:t xml:space="preserve">ɔ̃:g], </w:t>
      </w:r>
      <w:r w:rsidRPr="00F277A4">
        <w:rPr>
          <w:rFonts w:asciiTheme="majorBidi" w:hAnsiTheme="majorBidi" w:cstheme="majorBidi"/>
        </w:rPr>
        <w:t>défunte [def</w:t>
      </w:r>
      <w:r w:rsidRPr="00F277A4">
        <w:rPr>
          <w:rFonts w:asciiTheme="majorBidi" w:hAnsiTheme="majorBidi" w:cstheme="majorBidi"/>
          <w:b/>
          <w:bCs/>
        </w:rPr>
        <w:t>œ̃</w:t>
      </w:r>
      <w:r w:rsidRPr="00F277A4">
        <w:rPr>
          <w:rFonts w:asciiTheme="majorBidi" w:eastAsia="DejaVuSans" w:hAnsiTheme="majorBidi" w:cstheme="majorBidi"/>
          <w:b/>
          <w:bCs/>
        </w:rPr>
        <w:t xml:space="preserve">:t], </w:t>
      </w:r>
      <w:r w:rsidRPr="00F277A4">
        <w:rPr>
          <w:rFonts w:asciiTheme="majorBidi" w:hAnsiTheme="majorBidi" w:cstheme="majorBidi"/>
        </w:rPr>
        <w:t>peintre [</w:t>
      </w:r>
      <w:r w:rsidRPr="00F277A4">
        <w:rPr>
          <w:rFonts w:asciiTheme="majorBidi" w:eastAsia="DejaVuSans" w:hAnsiTheme="majorBidi" w:cstheme="majorBidi"/>
        </w:rPr>
        <w:t>p</w:t>
      </w:r>
      <w:r w:rsidRPr="00F277A4">
        <w:rPr>
          <w:rFonts w:asciiTheme="majorBidi" w:eastAsia="DejaVuSans" w:hAnsiTheme="majorBidi" w:cstheme="majorBidi"/>
          <w:b/>
          <w:bCs/>
        </w:rPr>
        <w:t>ɛ̃:tR]</w:t>
      </w:r>
      <w:r w:rsidRPr="00F277A4">
        <w:rPr>
          <w:rFonts w:asciiTheme="majorBidi" w:hAnsiTheme="majorBidi" w:cstheme="majorBidi"/>
        </w:rPr>
        <w:t>, émeute [em</w:t>
      </w:r>
      <w:r w:rsidRPr="00F277A4">
        <w:rPr>
          <w:rFonts w:asciiTheme="majorBidi" w:hAnsiTheme="majorBidi" w:cstheme="majorBidi"/>
          <w:b/>
          <w:bCs/>
        </w:rPr>
        <w:t>ø</w:t>
      </w:r>
      <w:r w:rsidRPr="00F277A4">
        <w:rPr>
          <w:rFonts w:asciiTheme="majorBidi" w:hAnsiTheme="majorBidi" w:cstheme="majorBidi"/>
        </w:rPr>
        <w:t>:t], pâle [p</w:t>
      </w:r>
      <w:r w:rsidRPr="00F277A4">
        <w:rPr>
          <w:rFonts w:asciiTheme="majorBidi" w:eastAsia="LiberationSerif-Bold" w:hAnsiTheme="majorBidi" w:cstheme="majorBidi"/>
          <w:b/>
          <w:bCs/>
        </w:rPr>
        <w:t>ɑ</w:t>
      </w:r>
      <w:r w:rsidRPr="00F277A4">
        <w:rPr>
          <w:rFonts w:asciiTheme="majorBidi" w:hAnsiTheme="majorBidi" w:cstheme="majorBidi"/>
        </w:rPr>
        <w:t>:l], chaude [ʃ</w:t>
      </w:r>
      <w:r w:rsidRPr="00F277A4">
        <w:rPr>
          <w:rFonts w:asciiTheme="majorBidi" w:hAnsiTheme="majorBidi" w:cstheme="majorBidi"/>
          <w:b/>
          <w:bCs/>
        </w:rPr>
        <w:t xml:space="preserve"> o:d</w:t>
      </w:r>
      <w:r w:rsidRPr="00F277A4">
        <w:rPr>
          <w:rFonts w:asciiTheme="majorBidi" w:hAnsiTheme="majorBidi" w:cstheme="majorBidi"/>
        </w:rPr>
        <w:t xml:space="preserve">] </w:t>
      </w:r>
    </w:p>
    <w:p w:rsidR="00971E03" w:rsidRPr="00F277A4" w:rsidRDefault="00971E03" w:rsidP="00971E0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:rsidR="00971E03" w:rsidRPr="007D3356" w:rsidRDefault="00971E03" w:rsidP="00971E0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color w:val="C00000"/>
        </w:rPr>
      </w:pPr>
      <w:r w:rsidRPr="007D3356">
        <w:rPr>
          <w:rFonts w:asciiTheme="majorBidi" w:hAnsiTheme="majorBidi" w:cstheme="majorBidi"/>
          <w:b/>
          <w:bCs/>
          <w:color w:val="C00000"/>
        </w:rPr>
        <w:t>Remarques :</w:t>
      </w:r>
    </w:p>
    <w:p w:rsidR="00971E03" w:rsidRPr="00F277A4" w:rsidRDefault="00971E03" w:rsidP="00971E0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  <w:b/>
          <w:bCs/>
        </w:rPr>
        <w:t xml:space="preserve">-En syllabe finale ouverte, </w:t>
      </w:r>
      <w:r w:rsidRPr="00F277A4">
        <w:rPr>
          <w:rFonts w:asciiTheme="majorBidi" w:hAnsiTheme="majorBidi" w:cstheme="majorBidi"/>
        </w:rPr>
        <w:t>les voyelles orales et nasales sont toujours brèves :</w:t>
      </w:r>
    </w:p>
    <w:p w:rsidR="00971E03" w:rsidRPr="00646AA5" w:rsidRDefault="00971E03" w:rsidP="00646AA5">
      <w:pPr>
        <w:pStyle w:val="Default"/>
        <w:tabs>
          <w:tab w:val="left" w:pos="142"/>
        </w:tabs>
        <w:spacing w:line="360" w:lineRule="auto"/>
        <w:jc w:val="both"/>
        <w:rPr>
          <w:rFonts w:asciiTheme="majorBidi" w:eastAsia="DejaVuSans" w:hAnsiTheme="majorBidi" w:cstheme="majorBidi"/>
          <w:b/>
          <w:bCs/>
        </w:rPr>
      </w:pPr>
      <w:r w:rsidRPr="00F277A4">
        <w:rPr>
          <w:rFonts w:asciiTheme="majorBidi" w:hAnsiTheme="majorBidi" w:cstheme="majorBidi"/>
        </w:rPr>
        <w:t>Sot [so] mais sauve [so</w:t>
      </w:r>
      <w:r w:rsidRPr="00F277A4">
        <w:rPr>
          <w:rFonts w:asciiTheme="majorBidi" w:eastAsia="DejaVuSans" w:hAnsiTheme="majorBidi" w:cstheme="majorBidi"/>
          <w:b/>
          <w:bCs/>
        </w:rPr>
        <w:t>:v</w:t>
      </w:r>
      <w:r w:rsidRPr="00F277A4">
        <w:rPr>
          <w:rFonts w:asciiTheme="majorBidi" w:hAnsiTheme="majorBidi" w:cstheme="majorBidi"/>
        </w:rPr>
        <w:t xml:space="preserve"> ] long [l</w:t>
      </w:r>
      <w:r w:rsidRPr="00F277A4">
        <w:rPr>
          <w:rFonts w:asciiTheme="majorBidi" w:eastAsia="DejaVuSans" w:hAnsiTheme="majorBidi" w:cstheme="majorBidi"/>
          <w:b/>
          <w:bCs/>
        </w:rPr>
        <w:t xml:space="preserve">ɔ̃] </w:t>
      </w:r>
      <w:r w:rsidRPr="00F277A4">
        <w:rPr>
          <w:rFonts w:asciiTheme="majorBidi" w:eastAsia="DejaVuSans" w:hAnsiTheme="majorBidi" w:cstheme="majorBidi"/>
        </w:rPr>
        <w:t>maislongue [l</w:t>
      </w:r>
      <w:r w:rsidRPr="00F277A4">
        <w:rPr>
          <w:rFonts w:asciiTheme="majorBidi" w:eastAsia="DejaVuSans" w:hAnsiTheme="majorBidi" w:cstheme="majorBidi"/>
          <w:b/>
          <w:bCs/>
        </w:rPr>
        <w:t>ɔ̃:g]</w:t>
      </w:r>
    </w:p>
    <w:p w:rsidR="00971E03" w:rsidRPr="00F277A4" w:rsidRDefault="00971E03" w:rsidP="00971E0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>-</w:t>
      </w:r>
      <w:r w:rsidRPr="00F277A4">
        <w:rPr>
          <w:rFonts w:asciiTheme="majorBidi" w:hAnsiTheme="majorBidi" w:cstheme="majorBidi"/>
          <w:b/>
          <w:bCs/>
        </w:rPr>
        <w:t xml:space="preserve">En syllabe non finale (ouverte/fermée), </w:t>
      </w:r>
      <w:r w:rsidRPr="00F277A4">
        <w:rPr>
          <w:rFonts w:asciiTheme="majorBidi" w:hAnsiTheme="majorBidi" w:cstheme="majorBidi"/>
        </w:rPr>
        <w:t>la voyelle n’est jamais allongée :</w:t>
      </w:r>
    </w:p>
    <w:p w:rsidR="00971E03" w:rsidRPr="00F277A4" w:rsidRDefault="00971E03" w:rsidP="00646AA5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>Pourquoi [p</w:t>
      </w:r>
      <w:r w:rsidRPr="00F277A4">
        <w:rPr>
          <w:rFonts w:asciiTheme="majorBidi" w:hAnsiTheme="majorBidi" w:cstheme="majorBidi"/>
          <w:b/>
          <w:bCs/>
        </w:rPr>
        <w:t>uR-</w:t>
      </w:r>
      <w:r w:rsidRPr="00F277A4">
        <w:rPr>
          <w:rFonts w:asciiTheme="majorBidi" w:hAnsiTheme="majorBidi" w:cstheme="majorBidi"/>
        </w:rPr>
        <w:t>kwa] , pirate [p</w:t>
      </w:r>
      <w:r w:rsidRPr="00F277A4">
        <w:rPr>
          <w:rFonts w:asciiTheme="majorBidi" w:hAnsiTheme="majorBidi" w:cstheme="majorBidi"/>
          <w:b/>
          <w:bCs/>
        </w:rPr>
        <w:t>i-R</w:t>
      </w:r>
      <w:r w:rsidRPr="00F277A4">
        <w:rPr>
          <w:rFonts w:asciiTheme="majorBidi" w:hAnsiTheme="majorBidi" w:cstheme="majorBidi"/>
        </w:rPr>
        <w:t>at], plagiat [pl</w:t>
      </w:r>
      <w:r w:rsidRPr="00F277A4">
        <w:rPr>
          <w:rFonts w:asciiTheme="majorBidi" w:hAnsiTheme="majorBidi" w:cstheme="majorBidi"/>
          <w:b/>
          <w:bCs/>
        </w:rPr>
        <w:t>a</w:t>
      </w:r>
      <w:r w:rsidRPr="00F277A4">
        <w:rPr>
          <w:rFonts w:asciiTheme="majorBidi" w:hAnsiTheme="majorBidi" w:cstheme="majorBidi"/>
        </w:rPr>
        <w:t>-</w:t>
      </w:r>
      <w:r w:rsidRPr="00F277A4">
        <w:rPr>
          <w:rFonts w:asciiTheme="majorBidi" w:hAnsiTheme="majorBidi" w:cstheme="majorBidi"/>
          <w:b/>
          <w:bCs/>
        </w:rPr>
        <w:t>ʒ</w:t>
      </w:r>
      <w:r w:rsidRPr="00F277A4">
        <w:rPr>
          <w:rFonts w:asciiTheme="majorBidi" w:hAnsiTheme="majorBidi" w:cstheme="majorBidi"/>
        </w:rPr>
        <w:t>ja]…</w:t>
      </w:r>
    </w:p>
    <w:p w:rsidR="00971E03" w:rsidRPr="00F277A4" w:rsidRDefault="00971E03" w:rsidP="00971E03">
      <w:pPr>
        <w:pStyle w:val="Default"/>
        <w:spacing w:line="360" w:lineRule="auto"/>
        <w:jc w:val="both"/>
        <w:rPr>
          <w:rFonts w:asciiTheme="majorBidi" w:hAnsiTheme="majorBidi" w:cstheme="majorBidi"/>
          <w:color w:val="171717"/>
          <w:shd w:val="clear" w:color="auto" w:fill="FFFFFF"/>
        </w:rPr>
      </w:pPr>
      <w:r w:rsidRPr="00F277A4">
        <w:rPr>
          <w:rFonts w:asciiTheme="majorBidi" w:hAnsiTheme="majorBidi" w:cstheme="majorBidi"/>
        </w:rPr>
        <w:t>-</w:t>
      </w:r>
      <w:r w:rsidRPr="00F277A4">
        <w:rPr>
          <w:rFonts w:asciiTheme="majorBidi" w:hAnsiTheme="majorBidi" w:cstheme="majorBidi"/>
          <w:b/>
          <w:bCs/>
        </w:rPr>
        <w:t>Dans un groupe rythmique</w:t>
      </w:r>
      <w:r w:rsidRPr="00F277A4">
        <w:rPr>
          <w:rFonts w:asciiTheme="majorBidi" w:hAnsiTheme="majorBidi" w:cstheme="majorBidi"/>
        </w:rPr>
        <w:t xml:space="preserve"> (</w:t>
      </w:r>
      <w:r w:rsidRPr="00F277A4">
        <w:rPr>
          <w:rFonts w:asciiTheme="majorBidi" w:hAnsiTheme="majorBidi" w:cstheme="majorBidi"/>
          <w:color w:val="171717"/>
          <w:shd w:val="clear" w:color="auto" w:fill="FFFFFF"/>
        </w:rPr>
        <w:t xml:space="preserve">groupe de mots qui se prononce d’un seul souffle), c’est la voyelle de </w:t>
      </w:r>
      <w:r w:rsidRPr="00F277A4">
        <w:rPr>
          <w:rFonts w:asciiTheme="majorBidi" w:hAnsiTheme="majorBidi" w:cstheme="majorBidi"/>
          <w:b/>
          <w:bCs/>
          <w:color w:val="171717"/>
          <w:shd w:val="clear" w:color="auto" w:fill="FFFFFF"/>
        </w:rPr>
        <w:t>la dernière syllabe du groupe</w:t>
      </w:r>
      <w:r w:rsidRPr="00F277A4">
        <w:rPr>
          <w:rFonts w:asciiTheme="majorBidi" w:hAnsiTheme="majorBidi" w:cstheme="majorBidi"/>
          <w:color w:val="171717"/>
          <w:shd w:val="clear" w:color="auto" w:fill="FFFFFF"/>
        </w:rPr>
        <w:t xml:space="preserve"> qui sera allongée :</w:t>
      </w:r>
    </w:p>
    <w:p w:rsidR="00971E03" w:rsidRPr="00F277A4" w:rsidRDefault="00971E03" w:rsidP="00646AA5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>[sɛ</w:t>
      </w:r>
      <w:r w:rsidRPr="00F277A4">
        <w:rPr>
          <w:rFonts w:asciiTheme="majorBidi" w:eastAsia="DejaVuSans" w:hAnsiTheme="majorBidi" w:cstheme="majorBidi"/>
        </w:rPr>
        <w:t>l</w:t>
      </w:r>
      <w:r w:rsidRPr="00F277A4">
        <w:rPr>
          <w:rFonts w:asciiTheme="majorBidi" w:hAnsiTheme="majorBidi" w:cstheme="majorBidi"/>
        </w:rPr>
        <w:t>œRdəlalekt</w:t>
      </w:r>
      <w:r w:rsidRPr="00F277A4">
        <w:rPr>
          <w:rFonts w:asciiTheme="majorBidi" w:hAnsiTheme="majorBidi" w:cstheme="majorBidi"/>
          <w:b/>
          <w:bCs/>
        </w:rPr>
        <w:t>y</w:t>
      </w:r>
      <w:r w:rsidRPr="00F277A4">
        <w:rPr>
          <w:rFonts w:asciiTheme="majorBidi" w:eastAsia="DejaVuSans" w:hAnsiTheme="majorBidi" w:cstheme="majorBidi"/>
          <w:b/>
          <w:bCs/>
        </w:rPr>
        <w:t>:</w:t>
      </w:r>
      <w:r w:rsidRPr="00F277A4">
        <w:rPr>
          <w:rFonts w:asciiTheme="majorBidi" w:hAnsiTheme="majorBidi" w:cstheme="majorBidi"/>
          <w:b/>
          <w:bCs/>
        </w:rPr>
        <w:t>R</w:t>
      </w:r>
      <w:r w:rsidRPr="00F277A4">
        <w:rPr>
          <w:rFonts w:asciiTheme="majorBidi" w:hAnsiTheme="majorBidi" w:cstheme="majorBidi"/>
        </w:rPr>
        <w:t>səsw</w:t>
      </w:r>
      <w:r w:rsidRPr="00F277A4">
        <w:rPr>
          <w:rFonts w:asciiTheme="majorBidi" w:hAnsiTheme="majorBidi" w:cstheme="majorBidi"/>
          <w:b/>
          <w:bCs/>
        </w:rPr>
        <w:t>a</w:t>
      </w:r>
      <w:r w:rsidRPr="00F277A4">
        <w:rPr>
          <w:rFonts w:asciiTheme="majorBidi" w:eastAsia="DejaVuSans" w:hAnsiTheme="majorBidi" w:cstheme="majorBidi"/>
          <w:b/>
          <w:bCs/>
        </w:rPr>
        <w:t>:R</w:t>
      </w:r>
      <w:r w:rsidRPr="00F277A4">
        <w:rPr>
          <w:rFonts w:asciiTheme="majorBidi" w:hAnsiTheme="majorBidi" w:cstheme="majorBidi"/>
        </w:rPr>
        <w:t>]</w:t>
      </w:r>
    </w:p>
    <w:p w:rsidR="00971E03" w:rsidRPr="00F277A4" w:rsidRDefault="00971E03" w:rsidP="006A7EEF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F277A4">
        <w:rPr>
          <w:rFonts w:asciiTheme="majorBidi" w:hAnsiTheme="majorBidi" w:cstheme="majorBidi"/>
        </w:rPr>
        <w:t xml:space="preserve">-Les voyelles </w:t>
      </w:r>
      <w:r w:rsidRPr="00F277A4">
        <w:rPr>
          <w:rFonts w:asciiTheme="majorBidi" w:hAnsiTheme="majorBidi" w:cstheme="majorBidi"/>
          <w:b/>
          <w:bCs/>
        </w:rPr>
        <w:t xml:space="preserve">[e] et [ə] </w:t>
      </w:r>
      <w:r w:rsidRPr="00F277A4">
        <w:rPr>
          <w:rFonts w:asciiTheme="majorBidi" w:hAnsiTheme="majorBidi" w:cstheme="majorBidi"/>
        </w:rPr>
        <w:t xml:space="preserve">sont </w:t>
      </w:r>
      <w:r w:rsidRPr="00F277A4">
        <w:rPr>
          <w:rFonts w:asciiTheme="majorBidi" w:hAnsiTheme="majorBidi" w:cstheme="majorBidi"/>
          <w:b/>
          <w:bCs/>
        </w:rPr>
        <w:t xml:space="preserve">toujours brèves </w:t>
      </w:r>
      <w:r w:rsidRPr="00F277A4">
        <w:rPr>
          <w:rFonts w:asciiTheme="majorBidi" w:hAnsiTheme="majorBidi" w:cstheme="majorBidi"/>
        </w:rPr>
        <w:t xml:space="preserve">car elles n'apparaissent jamais dans une </w:t>
      </w:r>
      <w:r w:rsidRPr="00F277A4">
        <w:rPr>
          <w:rFonts w:asciiTheme="majorBidi" w:hAnsiTheme="majorBidi" w:cstheme="majorBidi"/>
          <w:b/>
          <w:bCs/>
        </w:rPr>
        <w:t>syllabe finale fermée.</w:t>
      </w:r>
    </w:p>
    <w:p w:rsidR="00971E03" w:rsidRPr="00F277A4" w:rsidRDefault="00971E03" w:rsidP="00971E03">
      <w:pPr>
        <w:autoSpaceDE w:val="0"/>
        <w:autoSpaceDN w:val="0"/>
        <w:adjustRightInd w:val="0"/>
        <w:spacing w:after="0" w:line="360" w:lineRule="auto"/>
        <w:rPr>
          <w:rFonts w:asciiTheme="majorBidi" w:eastAsia="TimesNewRomanPSMT" w:hAnsiTheme="majorBidi" w:cstheme="majorBidi"/>
          <w:sz w:val="24"/>
          <w:szCs w:val="24"/>
        </w:rPr>
      </w:pPr>
      <w:r w:rsidRPr="00F277A4">
        <w:rPr>
          <w:rFonts w:asciiTheme="majorBidi" w:hAnsiTheme="majorBidi" w:cstheme="majorBidi"/>
          <w:b/>
          <w:bCs/>
          <w:color w:val="171717"/>
          <w:sz w:val="24"/>
          <w:szCs w:val="24"/>
          <w:shd w:val="clear" w:color="auto" w:fill="FFFFFF"/>
        </w:rPr>
        <w:t>-</w:t>
      </w:r>
      <w:r w:rsidRPr="00F277A4">
        <w:rPr>
          <w:rFonts w:asciiTheme="majorBidi" w:hAnsiTheme="majorBidi" w:cstheme="majorBidi"/>
          <w:color w:val="171717"/>
          <w:sz w:val="24"/>
          <w:szCs w:val="24"/>
          <w:shd w:val="clear" w:color="auto" w:fill="FFFFFF"/>
        </w:rPr>
        <w:t>La voyelle</w:t>
      </w:r>
      <w:r w:rsidRPr="00F277A4">
        <w:rPr>
          <w:rFonts w:asciiTheme="majorBidi" w:hAnsiTheme="majorBidi" w:cstheme="majorBidi"/>
          <w:b/>
          <w:bCs/>
          <w:color w:val="171717"/>
          <w:sz w:val="24"/>
          <w:szCs w:val="24"/>
          <w:shd w:val="clear" w:color="auto" w:fill="FFFFFF"/>
        </w:rPr>
        <w:t xml:space="preserve"> [</w:t>
      </w:r>
      <w:r w:rsidRPr="00F277A4">
        <w:rPr>
          <w:rFonts w:asciiTheme="majorBidi" w:hAnsiTheme="majorBidi" w:cstheme="majorBidi"/>
          <w:b/>
          <w:bCs/>
          <w:color w:val="000000"/>
          <w:sz w:val="24"/>
          <w:szCs w:val="24"/>
        </w:rPr>
        <w:t>ɛ</w:t>
      </w:r>
      <w:r w:rsidRPr="00F277A4">
        <w:rPr>
          <w:rFonts w:asciiTheme="majorBidi" w:hAnsiTheme="majorBidi" w:cstheme="majorBidi"/>
          <w:b/>
          <w:bCs/>
          <w:sz w:val="24"/>
          <w:szCs w:val="24"/>
        </w:rPr>
        <w:t xml:space="preserve">] </w:t>
      </w:r>
      <w:r w:rsidRPr="00F277A4">
        <w:rPr>
          <w:rFonts w:asciiTheme="majorBidi" w:hAnsiTheme="majorBidi" w:cstheme="majorBidi"/>
          <w:sz w:val="24"/>
          <w:szCs w:val="24"/>
        </w:rPr>
        <w:t>est souventallongée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>dans les mots ou elle est suivie graphiquement d'une seule consonne graphique  nasale [m, n], liquide [l,R] ou occlusive [p, t, k,</w:t>
      </w:r>
    </w:p>
    <w:p w:rsidR="00971E03" w:rsidRPr="00F277A4" w:rsidRDefault="00971E03" w:rsidP="00971E0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  <w:r w:rsidRPr="00F277A4">
        <w:rPr>
          <w:rFonts w:asciiTheme="majorBidi" w:eastAsia="TimesNewRomanPSMT" w:hAnsiTheme="majorBidi" w:cstheme="majorBidi"/>
          <w:sz w:val="24"/>
          <w:szCs w:val="24"/>
        </w:rPr>
        <w:t xml:space="preserve">b, d, g] : </w:t>
      </w:r>
      <w:r w:rsidRPr="00F277A4">
        <w:rPr>
          <w:rFonts w:asciiTheme="majorBidi" w:hAnsiTheme="majorBidi" w:cstheme="majorBidi"/>
          <w:sz w:val="24"/>
          <w:szCs w:val="24"/>
        </w:rPr>
        <w:t>bêle [b</w:t>
      </w:r>
      <w:r w:rsidRPr="00F277A4">
        <w:rPr>
          <w:rFonts w:asciiTheme="majorBidi" w:hAnsiTheme="majorBidi" w:cstheme="majorBidi"/>
          <w:b/>
          <w:bCs/>
          <w:color w:val="000000"/>
          <w:sz w:val="24"/>
          <w:szCs w:val="24"/>
        </w:rPr>
        <w:t>ɛ</w:t>
      </w:r>
      <w:r w:rsidRPr="00F277A4">
        <w:rPr>
          <w:rFonts w:asciiTheme="majorBidi" w:eastAsia="DejaVuSans" w:hAnsiTheme="majorBidi" w:cstheme="majorBidi"/>
          <w:b/>
          <w:bCs/>
          <w:sz w:val="24"/>
          <w:szCs w:val="24"/>
        </w:rPr>
        <w:t>:</w:t>
      </w:r>
      <w:r w:rsidRPr="00F277A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l] </w:t>
      </w:r>
      <w:r w:rsidRPr="00F277A4">
        <w:rPr>
          <w:rFonts w:asciiTheme="majorBidi" w:hAnsiTheme="majorBidi" w:cstheme="majorBidi"/>
          <w:color w:val="000000"/>
          <w:sz w:val="24"/>
          <w:szCs w:val="24"/>
        </w:rPr>
        <w:t>mais belle [b</w:t>
      </w:r>
      <w:r w:rsidRPr="00F277A4">
        <w:rPr>
          <w:rFonts w:asciiTheme="majorBidi" w:hAnsiTheme="majorBidi" w:cstheme="majorBidi"/>
          <w:b/>
          <w:bCs/>
          <w:color w:val="000000"/>
          <w:sz w:val="24"/>
          <w:szCs w:val="24"/>
        </w:rPr>
        <w:t>ɛl]</w:t>
      </w:r>
      <w:r w:rsidRPr="00F277A4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Pr="00F277A4">
        <w:rPr>
          <w:rFonts w:asciiTheme="majorBidi" w:hAnsiTheme="majorBidi" w:cstheme="majorBidi"/>
          <w:sz w:val="24"/>
          <w:szCs w:val="24"/>
        </w:rPr>
        <w:t>maître [m</w:t>
      </w:r>
      <w:r w:rsidRPr="00F277A4">
        <w:rPr>
          <w:rFonts w:asciiTheme="majorBidi" w:hAnsiTheme="majorBidi" w:cstheme="majorBidi"/>
          <w:b/>
          <w:bCs/>
          <w:color w:val="000000"/>
          <w:sz w:val="24"/>
          <w:szCs w:val="24"/>
        </w:rPr>
        <w:t>ɛ</w:t>
      </w:r>
      <w:r w:rsidRPr="00F277A4">
        <w:rPr>
          <w:rFonts w:asciiTheme="majorBidi" w:eastAsia="DejaVuSans" w:hAnsiTheme="majorBidi" w:cstheme="majorBidi"/>
          <w:b/>
          <w:bCs/>
          <w:sz w:val="24"/>
          <w:szCs w:val="24"/>
        </w:rPr>
        <w:t xml:space="preserve">:tr] </w:t>
      </w:r>
      <w:r w:rsidRPr="00F277A4">
        <w:rPr>
          <w:rFonts w:asciiTheme="majorBidi" w:eastAsia="DejaVuSans" w:hAnsiTheme="majorBidi" w:cstheme="majorBidi"/>
          <w:sz w:val="24"/>
          <w:szCs w:val="24"/>
        </w:rPr>
        <w:t>mais [m</w:t>
      </w:r>
      <w:r w:rsidRPr="00F277A4">
        <w:rPr>
          <w:rFonts w:asciiTheme="majorBidi" w:hAnsiTheme="majorBidi" w:cstheme="majorBidi"/>
          <w:b/>
          <w:bCs/>
          <w:color w:val="000000"/>
          <w:sz w:val="24"/>
          <w:szCs w:val="24"/>
        </w:rPr>
        <w:t>ɛtr]….</w:t>
      </w:r>
    </w:p>
    <w:p w:rsidR="00971E03" w:rsidRPr="00F277A4" w:rsidRDefault="00971E03" w:rsidP="00971E0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NewRomanPSMT" w:hAnsiTheme="majorBidi" w:cstheme="majorBidi"/>
          <w:sz w:val="24"/>
          <w:szCs w:val="24"/>
        </w:rPr>
      </w:pPr>
      <w:r w:rsidRPr="00F277A4">
        <w:rPr>
          <w:rFonts w:asciiTheme="majorBidi" w:hAnsiTheme="majorBidi" w:cstheme="majorBidi"/>
          <w:sz w:val="24"/>
          <w:szCs w:val="24"/>
        </w:rPr>
        <w:t>-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>Certains mots présentent un allongement san</w:t>
      </w:r>
      <w:r w:rsidR="006A7EEF">
        <w:rPr>
          <w:rFonts w:asciiTheme="majorBidi" w:eastAsia="TimesNewRomanPSMT" w:hAnsiTheme="majorBidi" w:cstheme="majorBidi"/>
          <w:sz w:val="24"/>
          <w:szCs w:val="24"/>
        </w:rPr>
        <w:t>s que celui-ci ne semble obéir à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 xml:space="preserve"> une règle:</w:t>
      </w:r>
      <w:r w:rsidRPr="00F277A4">
        <w:rPr>
          <w:rFonts w:asciiTheme="majorBidi" w:eastAsia="TimesNewRomanPSMT" w:hAnsiTheme="majorBidi" w:cstheme="majorBidi"/>
          <w:i/>
          <w:iCs/>
          <w:sz w:val="24"/>
          <w:szCs w:val="24"/>
        </w:rPr>
        <w:t xml:space="preserve">brume 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>[bRy</w:t>
      </w:r>
      <w:r w:rsidRPr="00F277A4">
        <w:rPr>
          <w:rFonts w:asciiTheme="majorBidi" w:eastAsia="DejaVuSans" w:hAnsiTheme="majorBidi" w:cstheme="majorBidi"/>
          <w:sz w:val="24"/>
          <w:szCs w:val="24"/>
        </w:rPr>
        <w:t>ː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 xml:space="preserve">m] mais </w:t>
      </w:r>
      <w:r w:rsidRPr="00F277A4">
        <w:rPr>
          <w:rFonts w:asciiTheme="majorBidi" w:eastAsia="TimesNewRomanPSMT" w:hAnsiTheme="majorBidi" w:cstheme="majorBidi"/>
          <w:i/>
          <w:iCs/>
          <w:sz w:val="24"/>
          <w:szCs w:val="24"/>
        </w:rPr>
        <w:t xml:space="preserve">plume </w:t>
      </w:r>
      <w:r w:rsidRPr="00F277A4">
        <w:rPr>
          <w:rFonts w:asciiTheme="majorBidi" w:eastAsia="TimesNewRomanPSMT" w:hAnsiTheme="majorBidi" w:cstheme="majorBidi"/>
          <w:sz w:val="24"/>
          <w:szCs w:val="24"/>
        </w:rPr>
        <w:t>[plym].</w:t>
      </w:r>
    </w:p>
    <w:p w:rsidR="00971E03" w:rsidRPr="00F277A4" w:rsidRDefault="00971E03" w:rsidP="00971E0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bookmarkStart w:id="0" w:name="_GoBack"/>
      <w:bookmarkEnd w:id="0"/>
    </w:p>
    <w:p w:rsidR="00971E03" w:rsidRPr="007D3356" w:rsidRDefault="00971E03" w:rsidP="007D3356">
      <w:pPr>
        <w:pStyle w:val="Default"/>
        <w:rPr>
          <w:rFonts w:asciiTheme="majorBidi" w:hAnsiTheme="majorBidi" w:cstheme="majorBidi"/>
          <w:color w:val="C00000"/>
        </w:rPr>
      </w:pPr>
      <w:r w:rsidRPr="007D3356">
        <w:rPr>
          <w:rFonts w:asciiTheme="majorBidi" w:hAnsiTheme="majorBidi" w:cstheme="majorBidi"/>
          <w:b/>
          <w:bCs/>
          <w:color w:val="C00000"/>
        </w:rPr>
        <w:t>Les consonnes :</w:t>
      </w:r>
    </w:p>
    <w:p w:rsidR="00971E03" w:rsidRPr="00F277A4" w:rsidRDefault="00971E03" w:rsidP="00971E03">
      <w:pPr>
        <w:pStyle w:val="Default"/>
        <w:rPr>
          <w:rFonts w:asciiTheme="majorBidi" w:hAnsiTheme="majorBidi" w:cstheme="majorBidi"/>
          <w:b/>
          <w:bCs/>
        </w:rPr>
      </w:pPr>
    </w:p>
    <w:p w:rsidR="00971E03" w:rsidRPr="00F277A4" w:rsidRDefault="00971E03" w:rsidP="00557D04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 xml:space="preserve">[P] : </w:t>
      </w:r>
      <w:r w:rsidR="00557D04" w:rsidRPr="00F277A4">
        <w:rPr>
          <w:rFonts w:asciiTheme="majorBidi" w:hAnsiTheme="majorBidi" w:cstheme="majorBidi"/>
        </w:rPr>
        <w:t>sa transcription phonétique est conformée à l’orthographe: père</w:t>
      </w:r>
      <w:r w:rsidRPr="00F277A4">
        <w:rPr>
          <w:rFonts w:asciiTheme="majorBidi" w:hAnsiTheme="majorBidi" w:cstheme="majorBidi"/>
        </w:rPr>
        <w:t>, repas,patte</w:t>
      </w:r>
    </w:p>
    <w:p w:rsidR="00971E03" w:rsidRPr="00F277A4" w:rsidRDefault="00971E03" w:rsidP="00971E03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>[b] :</w:t>
      </w:r>
      <w:r w:rsidR="00557D04" w:rsidRPr="00F277A4">
        <w:rPr>
          <w:rFonts w:asciiTheme="majorBidi" w:hAnsiTheme="majorBidi" w:cstheme="majorBidi"/>
        </w:rPr>
        <w:t xml:space="preserve"> sa transcription phonétique est conformée à l’orthographe : </w:t>
      </w:r>
      <w:r w:rsidRPr="00F277A4">
        <w:rPr>
          <w:rFonts w:asciiTheme="majorBidi" w:hAnsiTheme="majorBidi" w:cstheme="majorBidi"/>
        </w:rPr>
        <w:t>bête, robe</w:t>
      </w:r>
    </w:p>
    <w:p w:rsidR="00971E03" w:rsidRPr="00F277A4" w:rsidRDefault="00971E03" w:rsidP="00971E03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 xml:space="preserve">[m] : </w:t>
      </w:r>
      <w:r w:rsidR="00557D04" w:rsidRPr="00F277A4">
        <w:rPr>
          <w:rFonts w:asciiTheme="majorBidi" w:hAnsiTheme="majorBidi" w:cstheme="majorBidi"/>
        </w:rPr>
        <w:t xml:space="preserve">sa transcription phonétique est conformée à l’orthographe : </w:t>
      </w:r>
      <w:r w:rsidRPr="00F277A4">
        <w:rPr>
          <w:rFonts w:asciiTheme="majorBidi" w:hAnsiTheme="majorBidi" w:cstheme="majorBidi"/>
        </w:rPr>
        <w:t>aimer, pomme</w:t>
      </w:r>
    </w:p>
    <w:p w:rsidR="00971E03" w:rsidRPr="00F277A4" w:rsidRDefault="00971E03" w:rsidP="00557D04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 xml:space="preserve">[t] : </w:t>
      </w:r>
      <w:r w:rsidR="00557D04" w:rsidRPr="00F277A4">
        <w:rPr>
          <w:rFonts w:asciiTheme="majorBidi" w:hAnsiTheme="majorBidi" w:cstheme="majorBidi"/>
        </w:rPr>
        <w:t>sa transcription phonétique correspond aux graphèmes t, th :</w:t>
      </w:r>
      <w:r w:rsidRPr="00F277A4">
        <w:rPr>
          <w:rFonts w:asciiTheme="majorBidi" w:hAnsiTheme="majorBidi" w:cstheme="majorBidi"/>
        </w:rPr>
        <w:t>, tête</w:t>
      </w:r>
      <w:r w:rsidR="00557D04" w:rsidRPr="00F277A4">
        <w:rPr>
          <w:rFonts w:asciiTheme="majorBidi" w:hAnsiTheme="majorBidi" w:cstheme="majorBidi"/>
        </w:rPr>
        <w:t>, mathématiques</w:t>
      </w:r>
    </w:p>
    <w:p w:rsidR="00971E03" w:rsidRPr="00F277A4" w:rsidRDefault="00971E03" w:rsidP="00971E03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>[d] :</w:t>
      </w:r>
      <w:r w:rsidR="00557D04" w:rsidRPr="00F277A4">
        <w:rPr>
          <w:rFonts w:asciiTheme="majorBidi" w:hAnsiTheme="majorBidi" w:cstheme="majorBidi"/>
        </w:rPr>
        <w:t xml:space="preserve"> sa transcription phonétique est conformée à l’orthographe </w:t>
      </w:r>
      <w:r w:rsidRPr="00F277A4">
        <w:rPr>
          <w:rFonts w:asciiTheme="majorBidi" w:hAnsiTheme="majorBidi" w:cstheme="majorBidi"/>
        </w:rPr>
        <w:t xml:space="preserve"> dire, chaude</w:t>
      </w:r>
    </w:p>
    <w:p w:rsidR="00971E03" w:rsidRPr="00F277A4" w:rsidRDefault="00971E03" w:rsidP="00971E03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>[n] :</w:t>
      </w:r>
      <w:r w:rsidR="00557D04" w:rsidRPr="00F277A4">
        <w:rPr>
          <w:rFonts w:asciiTheme="majorBidi" w:hAnsiTheme="majorBidi" w:cstheme="majorBidi"/>
        </w:rPr>
        <w:t xml:space="preserve">sa transcription phonétique est conformée à l’orthographe  </w:t>
      </w:r>
      <w:r w:rsidR="00E443B3" w:rsidRPr="00F277A4">
        <w:rPr>
          <w:rFonts w:asciiTheme="majorBidi" w:hAnsiTheme="majorBidi" w:cstheme="majorBidi"/>
        </w:rPr>
        <w:t>punir, bonne</w:t>
      </w:r>
    </w:p>
    <w:p w:rsidR="00971E03" w:rsidRPr="00F277A4" w:rsidRDefault="00971E03" w:rsidP="00971E03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>[k]</w:t>
      </w:r>
      <w:r w:rsidR="00E443B3" w:rsidRPr="00F277A4">
        <w:rPr>
          <w:rFonts w:asciiTheme="majorBidi" w:hAnsiTheme="majorBidi" w:cstheme="majorBidi"/>
        </w:rPr>
        <w:t xml:space="preserve"> : </w:t>
      </w:r>
      <w:r w:rsidR="00557D04" w:rsidRPr="00F277A4">
        <w:rPr>
          <w:rFonts w:asciiTheme="majorBidi" w:hAnsiTheme="majorBidi" w:cstheme="majorBidi"/>
        </w:rPr>
        <w:t>sa transcription phonétique correspond aux graphèmes c, k, qu ,ch :</w:t>
      </w:r>
      <w:r w:rsidR="00E443B3" w:rsidRPr="00F277A4">
        <w:rPr>
          <w:rFonts w:asciiTheme="majorBidi" w:hAnsiTheme="majorBidi" w:cstheme="majorBidi"/>
          <w:b/>
          <w:bCs/>
        </w:rPr>
        <w:t>c</w:t>
      </w:r>
      <w:r w:rsidR="00E443B3" w:rsidRPr="00F277A4">
        <w:rPr>
          <w:rFonts w:asciiTheme="majorBidi" w:hAnsiTheme="majorBidi" w:cstheme="majorBidi"/>
        </w:rPr>
        <w:t xml:space="preserve">arte, </w:t>
      </w:r>
      <w:r w:rsidR="00E443B3" w:rsidRPr="00F277A4">
        <w:rPr>
          <w:rFonts w:asciiTheme="majorBidi" w:hAnsiTheme="majorBidi" w:cstheme="majorBidi"/>
          <w:b/>
          <w:bCs/>
        </w:rPr>
        <w:t>k</w:t>
      </w:r>
      <w:r w:rsidR="00E443B3" w:rsidRPr="00F277A4">
        <w:rPr>
          <w:rFonts w:asciiTheme="majorBidi" w:hAnsiTheme="majorBidi" w:cstheme="majorBidi"/>
        </w:rPr>
        <w:t xml:space="preserve">ilo, </w:t>
      </w:r>
      <w:r w:rsidR="00E443B3" w:rsidRPr="00F277A4">
        <w:rPr>
          <w:rFonts w:asciiTheme="majorBidi" w:hAnsiTheme="majorBidi" w:cstheme="majorBidi"/>
          <w:b/>
          <w:bCs/>
        </w:rPr>
        <w:t>qu</w:t>
      </w:r>
      <w:r w:rsidR="00E443B3" w:rsidRPr="00F277A4">
        <w:rPr>
          <w:rFonts w:asciiTheme="majorBidi" w:hAnsiTheme="majorBidi" w:cstheme="majorBidi"/>
        </w:rPr>
        <w:t>eue</w:t>
      </w:r>
      <w:r w:rsidR="00557D04" w:rsidRPr="00F277A4">
        <w:rPr>
          <w:rFonts w:asciiTheme="majorBidi" w:hAnsiTheme="majorBidi" w:cstheme="majorBidi"/>
        </w:rPr>
        <w:t xml:space="preserve"> , </w:t>
      </w:r>
      <w:r w:rsidR="00557D04" w:rsidRPr="00F277A4">
        <w:rPr>
          <w:rFonts w:asciiTheme="majorBidi" w:hAnsiTheme="majorBidi" w:cstheme="majorBidi"/>
          <w:b/>
          <w:bCs/>
        </w:rPr>
        <w:t>ch</w:t>
      </w:r>
      <w:r w:rsidR="00557D04" w:rsidRPr="00F277A4">
        <w:rPr>
          <w:rFonts w:asciiTheme="majorBidi" w:hAnsiTheme="majorBidi" w:cstheme="majorBidi"/>
        </w:rPr>
        <w:t>ronologie</w:t>
      </w:r>
    </w:p>
    <w:p w:rsidR="00971E03" w:rsidRPr="00F277A4" w:rsidRDefault="00971E03" w:rsidP="00557D04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>[g]</w:t>
      </w:r>
      <w:r w:rsidR="00E443B3" w:rsidRPr="00F277A4">
        <w:rPr>
          <w:rFonts w:asciiTheme="majorBidi" w:hAnsiTheme="majorBidi" w:cstheme="majorBidi"/>
        </w:rPr>
        <w:t> :</w:t>
      </w:r>
      <w:r w:rsidR="00557D04" w:rsidRPr="00F277A4">
        <w:rPr>
          <w:rFonts w:asciiTheme="majorBidi" w:hAnsiTheme="majorBidi" w:cstheme="majorBidi"/>
        </w:rPr>
        <w:t xml:space="preserve"> sa transcri</w:t>
      </w:r>
      <w:r w:rsidR="001849D5" w:rsidRPr="00F277A4">
        <w:rPr>
          <w:rFonts w:asciiTheme="majorBidi" w:hAnsiTheme="majorBidi" w:cstheme="majorBidi"/>
        </w:rPr>
        <w:t>ption phonétique correspond au graphème</w:t>
      </w:r>
      <w:r w:rsidR="00557D04" w:rsidRPr="00F277A4">
        <w:rPr>
          <w:rFonts w:asciiTheme="majorBidi" w:hAnsiTheme="majorBidi" w:cstheme="majorBidi"/>
        </w:rPr>
        <w:t xml:space="preserve"> g suivi des voyelles a,o,u : </w:t>
      </w:r>
      <w:r w:rsidR="00E443B3" w:rsidRPr="00F277A4">
        <w:rPr>
          <w:rFonts w:asciiTheme="majorBidi" w:hAnsiTheme="majorBidi" w:cstheme="majorBidi"/>
          <w:b/>
          <w:bCs/>
        </w:rPr>
        <w:t>g</w:t>
      </w:r>
      <w:r w:rsidR="00E443B3" w:rsidRPr="00F277A4">
        <w:rPr>
          <w:rFonts w:asciiTheme="majorBidi" w:hAnsiTheme="majorBidi" w:cstheme="majorBidi"/>
        </w:rPr>
        <w:t xml:space="preserve">âteau, </w:t>
      </w:r>
      <w:r w:rsidR="00E443B3" w:rsidRPr="00F277A4">
        <w:rPr>
          <w:rFonts w:asciiTheme="majorBidi" w:hAnsiTheme="majorBidi" w:cstheme="majorBidi"/>
          <w:b/>
          <w:bCs/>
        </w:rPr>
        <w:t>gu</w:t>
      </w:r>
      <w:r w:rsidR="00E443B3" w:rsidRPr="00F277A4">
        <w:rPr>
          <w:rFonts w:asciiTheme="majorBidi" w:hAnsiTheme="majorBidi" w:cstheme="majorBidi"/>
        </w:rPr>
        <w:t xml:space="preserve">itare </w:t>
      </w:r>
    </w:p>
    <w:p w:rsidR="00971E03" w:rsidRPr="00F277A4" w:rsidRDefault="00971E03" w:rsidP="00971E03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>[ŋ]</w:t>
      </w:r>
      <w:r w:rsidR="00E443B3" w:rsidRPr="00F277A4">
        <w:rPr>
          <w:rFonts w:asciiTheme="majorBidi" w:hAnsiTheme="majorBidi" w:cstheme="majorBidi"/>
        </w:rPr>
        <w:t> :</w:t>
      </w:r>
      <w:r w:rsidR="00557D04" w:rsidRPr="00F277A4">
        <w:rPr>
          <w:rFonts w:asciiTheme="majorBidi" w:hAnsiTheme="majorBidi" w:cstheme="majorBidi"/>
        </w:rPr>
        <w:t xml:space="preserve"> satranscription phonétique correspond à la graphie ing :</w:t>
      </w:r>
      <w:r w:rsidR="00E443B3" w:rsidRPr="00F277A4">
        <w:rPr>
          <w:rFonts w:asciiTheme="majorBidi" w:hAnsiTheme="majorBidi" w:cstheme="majorBidi"/>
        </w:rPr>
        <w:t>shopp</w:t>
      </w:r>
      <w:r w:rsidR="00E443B3" w:rsidRPr="00F277A4">
        <w:rPr>
          <w:rFonts w:asciiTheme="majorBidi" w:hAnsiTheme="majorBidi" w:cstheme="majorBidi"/>
          <w:b/>
          <w:bCs/>
        </w:rPr>
        <w:t>ing</w:t>
      </w:r>
      <w:r w:rsidR="00E443B3" w:rsidRPr="00F277A4">
        <w:rPr>
          <w:rFonts w:asciiTheme="majorBidi" w:hAnsiTheme="majorBidi" w:cstheme="majorBidi"/>
        </w:rPr>
        <w:t>, park</w:t>
      </w:r>
      <w:r w:rsidR="00E443B3" w:rsidRPr="00F277A4">
        <w:rPr>
          <w:rFonts w:asciiTheme="majorBidi" w:hAnsiTheme="majorBidi" w:cstheme="majorBidi"/>
          <w:b/>
          <w:bCs/>
        </w:rPr>
        <w:t>ing</w:t>
      </w:r>
    </w:p>
    <w:p w:rsidR="00E443B3" w:rsidRPr="00F277A4" w:rsidRDefault="00971E03" w:rsidP="001849D5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>[ɲ]</w:t>
      </w:r>
      <w:r w:rsidR="00E443B3" w:rsidRPr="00F277A4">
        <w:rPr>
          <w:rFonts w:asciiTheme="majorBidi" w:hAnsiTheme="majorBidi" w:cstheme="majorBidi"/>
        </w:rPr>
        <w:t> :</w:t>
      </w:r>
      <w:r w:rsidR="00557D04" w:rsidRPr="00F277A4">
        <w:rPr>
          <w:rFonts w:asciiTheme="majorBidi" w:hAnsiTheme="majorBidi" w:cstheme="majorBidi"/>
        </w:rPr>
        <w:t xml:space="preserve"> sa transcription phonétique correspond </w:t>
      </w:r>
      <w:r w:rsidR="001849D5" w:rsidRPr="00F277A4">
        <w:rPr>
          <w:rFonts w:asciiTheme="majorBidi" w:hAnsiTheme="majorBidi" w:cstheme="majorBidi"/>
        </w:rPr>
        <w:t xml:space="preserve">à la graphie </w:t>
      </w:r>
      <w:r w:rsidR="00557D04" w:rsidRPr="00F277A4">
        <w:rPr>
          <w:rFonts w:asciiTheme="majorBidi" w:hAnsiTheme="majorBidi" w:cstheme="majorBidi"/>
        </w:rPr>
        <w:t xml:space="preserve">gn : </w:t>
      </w:r>
      <w:r w:rsidR="00E443B3" w:rsidRPr="00F277A4">
        <w:rPr>
          <w:rFonts w:asciiTheme="majorBidi" w:hAnsiTheme="majorBidi" w:cstheme="majorBidi"/>
        </w:rPr>
        <w:t>monta</w:t>
      </w:r>
      <w:r w:rsidR="00E443B3" w:rsidRPr="00F277A4">
        <w:rPr>
          <w:rFonts w:asciiTheme="majorBidi" w:hAnsiTheme="majorBidi" w:cstheme="majorBidi"/>
          <w:b/>
          <w:bCs/>
        </w:rPr>
        <w:t>gn</w:t>
      </w:r>
      <w:r w:rsidR="00E443B3" w:rsidRPr="00F277A4">
        <w:rPr>
          <w:rFonts w:asciiTheme="majorBidi" w:hAnsiTheme="majorBidi" w:cstheme="majorBidi"/>
        </w:rPr>
        <w:t>e, compa</w:t>
      </w:r>
      <w:r w:rsidR="00E443B3" w:rsidRPr="00F277A4">
        <w:rPr>
          <w:rFonts w:asciiTheme="majorBidi" w:hAnsiTheme="majorBidi" w:cstheme="majorBidi"/>
          <w:b/>
          <w:bCs/>
        </w:rPr>
        <w:t>gn</w:t>
      </w:r>
      <w:r w:rsidR="00E443B3" w:rsidRPr="00F277A4">
        <w:rPr>
          <w:rFonts w:asciiTheme="majorBidi" w:hAnsiTheme="majorBidi" w:cstheme="majorBidi"/>
        </w:rPr>
        <w:t xml:space="preserve">e </w:t>
      </w:r>
    </w:p>
    <w:p w:rsidR="00C27FCB" w:rsidRPr="00F277A4" w:rsidRDefault="00971E03" w:rsidP="00971E03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lastRenderedPageBreak/>
        <w:t>[s]</w:t>
      </w:r>
      <w:r w:rsidR="00E443B3" w:rsidRPr="00F277A4">
        <w:rPr>
          <w:rFonts w:asciiTheme="majorBidi" w:hAnsiTheme="majorBidi" w:cstheme="majorBidi"/>
        </w:rPr>
        <w:t xml:space="preserve"> : </w:t>
      </w:r>
      <w:r w:rsidR="00557D04" w:rsidRPr="00F277A4">
        <w:rPr>
          <w:rFonts w:asciiTheme="majorBidi" w:hAnsiTheme="majorBidi" w:cstheme="majorBidi"/>
        </w:rPr>
        <w:t>sa transcription phonétique corres</w:t>
      </w:r>
      <w:r w:rsidR="00C27FCB" w:rsidRPr="00F277A4">
        <w:rPr>
          <w:rFonts w:asciiTheme="majorBidi" w:hAnsiTheme="majorBidi" w:cstheme="majorBidi"/>
        </w:rPr>
        <w:t>pond aux graphèmes s, ss,sc,x,ç, tion :</w:t>
      </w:r>
    </w:p>
    <w:p w:rsidR="00971E03" w:rsidRPr="00F277A4" w:rsidRDefault="00E443B3" w:rsidP="00971E03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>di</w:t>
      </w:r>
      <w:r w:rsidRPr="00F277A4">
        <w:rPr>
          <w:rFonts w:asciiTheme="majorBidi" w:hAnsiTheme="majorBidi" w:cstheme="majorBidi"/>
          <w:b/>
          <w:bCs/>
        </w:rPr>
        <w:t>x</w:t>
      </w:r>
      <w:r w:rsidRPr="00F277A4">
        <w:rPr>
          <w:rFonts w:asciiTheme="majorBidi" w:hAnsiTheme="majorBidi" w:cstheme="majorBidi"/>
        </w:rPr>
        <w:t>, de</w:t>
      </w:r>
      <w:r w:rsidRPr="00F277A4">
        <w:rPr>
          <w:rFonts w:asciiTheme="majorBidi" w:hAnsiTheme="majorBidi" w:cstheme="majorBidi"/>
          <w:b/>
          <w:bCs/>
        </w:rPr>
        <w:t>sc</w:t>
      </w:r>
      <w:r w:rsidRPr="00F277A4">
        <w:rPr>
          <w:rFonts w:asciiTheme="majorBidi" w:hAnsiTheme="majorBidi" w:cstheme="majorBidi"/>
        </w:rPr>
        <w:t>endre, commen</w:t>
      </w:r>
      <w:r w:rsidRPr="00F277A4">
        <w:rPr>
          <w:rFonts w:asciiTheme="majorBidi" w:hAnsiTheme="majorBidi" w:cstheme="majorBidi"/>
          <w:b/>
          <w:bCs/>
        </w:rPr>
        <w:t>c</w:t>
      </w:r>
      <w:r w:rsidRPr="00F277A4">
        <w:rPr>
          <w:rFonts w:asciiTheme="majorBidi" w:hAnsiTheme="majorBidi" w:cstheme="majorBidi"/>
        </w:rPr>
        <w:t>er, gro</w:t>
      </w:r>
      <w:r w:rsidRPr="00F277A4">
        <w:rPr>
          <w:rFonts w:asciiTheme="majorBidi" w:hAnsiTheme="majorBidi" w:cstheme="majorBidi"/>
          <w:b/>
          <w:bCs/>
        </w:rPr>
        <w:t>ss</w:t>
      </w:r>
      <w:r w:rsidRPr="00F277A4">
        <w:rPr>
          <w:rFonts w:asciiTheme="majorBidi" w:hAnsiTheme="majorBidi" w:cstheme="majorBidi"/>
        </w:rPr>
        <w:t>e, dan</w:t>
      </w:r>
      <w:r w:rsidRPr="00F277A4">
        <w:rPr>
          <w:rFonts w:asciiTheme="majorBidi" w:hAnsiTheme="majorBidi" w:cstheme="majorBidi"/>
          <w:b/>
          <w:bCs/>
        </w:rPr>
        <w:t>s</w:t>
      </w:r>
      <w:r w:rsidRPr="00F277A4">
        <w:rPr>
          <w:rFonts w:asciiTheme="majorBidi" w:hAnsiTheme="majorBidi" w:cstheme="majorBidi"/>
        </w:rPr>
        <w:t>e</w:t>
      </w:r>
      <w:r w:rsidR="00C27FCB" w:rsidRPr="00F277A4">
        <w:rPr>
          <w:rFonts w:asciiTheme="majorBidi" w:hAnsiTheme="majorBidi" w:cstheme="majorBidi"/>
        </w:rPr>
        <w:t>, émotion</w:t>
      </w:r>
    </w:p>
    <w:p w:rsidR="00971E03" w:rsidRPr="00F277A4" w:rsidRDefault="00971E03" w:rsidP="00971E03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>[z]</w:t>
      </w:r>
      <w:r w:rsidR="00E443B3" w:rsidRPr="00F277A4">
        <w:rPr>
          <w:rFonts w:asciiTheme="majorBidi" w:hAnsiTheme="majorBidi" w:cstheme="majorBidi"/>
        </w:rPr>
        <w:t xml:space="preserve"> : </w:t>
      </w:r>
      <w:r w:rsidR="00E443B3" w:rsidRPr="00F277A4">
        <w:rPr>
          <w:rFonts w:asciiTheme="majorBidi" w:hAnsiTheme="majorBidi" w:cstheme="majorBidi"/>
          <w:b/>
          <w:bCs/>
        </w:rPr>
        <w:t>z</w:t>
      </w:r>
      <w:r w:rsidR="00E443B3" w:rsidRPr="00F277A4">
        <w:rPr>
          <w:rFonts w:asciiTheme="majorBidi" w:hAnsiTheme="majorBidi" w:cstheme="majorBidi"/>
        </w:rPr>
        <w:t>éro, ro</w:t>
      </w:r>
      <w:r w:rsidR="00E443B3" w:rsidRPr="00F277A4">
        <w:rPr>
          <w:rFonts w:asciiTheme="majorBidi" w:hAnsiTheme="majorBidi" w:cstheme="majorBidi"/>
          <w:b/>
          <w:bCs/>
        </w:rPr>
        <w:t>s</w:t>
      </w:r>
      <w:r w:rsidR="00E443B3" w:rsidRPr="00F277A4">
        <w:rPr>
          <w:rFonts w:asciiTheme="majorBidi" w:hAnsiTheme="majorBidi" w:cstheme="majorBidi"/>
        </w:rPr>
        <w:t>e</w:t>
      </w:r>
    </w:p>
    <w:p w:rsidR="00971E03" w:rsidRPr="00F277A4" w:rsidRDefault="00971E03" w:rsidP="00971E03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>[f]</w:t>
      </w:r>
      <w:r w:rsidR="00E443B3" w:rsidRPr="00F277A4">
        <w:rPr>
          <w:rFonts w:asciiTheme="majorBidi" w:hAnsiTheme="majorBidi" w:cstheme="majorBidi"/>
        </w:rPr>
        <w:t xml:space="preserve"> : </w:t>
      </w:r>
      <w:r w:rsidR="00E443B3" w:rsidRPr="00F277A4">
        <w:rPr>
          <w:rFonts w:asciiTheme="majorBidi" w:hAnsiTheme="majorBidi" w:cstheme="majorBidi"/>
          <w:b/>
          <w:bCs/>
        </w:rPr>
        <w:t>f</w:t>
      </w:r>
      <w:r w:rsidR="00E443B3" w:rsidRPr="00F277A4">
        <w:rPr>
          <w:rFonts w:asciiTheme="majorBidi" w:hAnsiTheme="majorBidi" w:cstheme="majorBidi"/>
        </w:rPr>
        <w:t xml:space="preserve">rapper, </w:t>
      </w:r>
      <w:r w:rsidR="00E443B3" w:rsidRPr="00F277A4">
        <w:rPr>
          <w:rFonts w:asciiTheme="majorBidi" w:hAnsiTheme="majorBidi" w:cstheme="majorBidi"/>
          <w:b/>
          <w:bCs/>
        </w:rPr>
        <w:t>ph</w:t>
      </w:r>
      <w:r w:rsidR="00E443B3" w:rsidRPr="00F277A4">
        <w:rPr>
          <w:rFonts w:asciiTheme="majorBidi" w:hAnsiTheme="majorBidi" w:cstheme="majorBidi"/>
        </w:rPr>
        <w:t>ase</w:t>
      </w:r>
    </w:p>
    <w:p w:rsidR="00971E03" w:rsidRPr="00F277A4" w:rsidRDefault="00971E03" w:rsidP="00971E03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>[v]</w:t>
      </w:r>
      <w:r w:rsidR="00E443B3" w:rsidRPr="00F277A4">
        <w:rPr>
          <w:rFonts w:asciiTheme="majorBidi" w:hAnsiTheme="majorBidi" w:cstheme="majorBidi"/>
        </w:rPr>
        <w:t> : vent, inviter</w:t>
      </w:r>
    </w:p>
    <w:p w:rsidR="00971E03" w:rsidRPr="00F277A4" w:rsidRDefault="00971E03" w:rsidP="00971E03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>[ʃ]</w:t>
      </w:r>
      <w:r w:rsidR="00E443B3" w:rsidRPr="00F277A4">
        <w:rPr>
          <w:rFonts w:asciiTheme="majorBidi" w:hAnsiTheme="majorBidi" w:cstheme="majorBidi"/>
        </w:rPr>
        <w:t xml:space="preserve"> : </w:t>
      </w:r>
      <w:r w:rsidR="00E443B3" w:rsidRPr="00F277A4">
        <w:rPr>
          <w:rFonts w:asciiTheme="majorBidi" w:hAnsiTheme="majorBidi" w:cstheme="majorBidi"/>
          <w:b/>
          <w:bCs/>
        </w:rPr>
        <w:t>ch</w:t>
      </w:r>
      <w:r w:rsidR="00E443B3" w:rsidRPr="00F277A4">
        <w:rPr>
          <w:rFonts w:asciiTheme="majorBidi" w:hAnsiTheme="majorBidi" w:cstheme="majorBidi"/>
        </w:rPr>
        <w:t xml:space="preserve">at, </w:t>
      </w:r>
      <w:r w:rsidR="00E443B3" w:rsidRPr="00F277A4">
        <w:rPr>
          <w:rFonts w:asciiTheme="majorBidi" w:hAnsiTheme="majorBidi" w:cstheme="majorBidi"/>
          <w:b/>
          <w:bCs/>
        </w:rPr>
        <w:t>sch</w:t>
      </w:r>
      <w:r w:rsidR="00E443B3" w:rsidRPr="00F277A4">
        <w:rPr>
          <w:rFonts w:asciiTheme="majorBidi" w:hAnsiTheme="majorBidi" w:cstheme="majorBidi"/>
        </w:rPr>
        <w:t xml:space="preserve">éma, </w:t>
      </w:r>
      <w:r w:rsidR="00E443B3" w:rsidRPr="00F277A4">
        <w:rPr>
          <w:rFonts w:asciiTheme="majorBidi" w:hAnsiTheme="majorBidi" w:cstheme="majorBidi"/>
          <w:b/>
          <w:bCs/>
        </w:rPr>
        <w:t>sh</w:t>
      </w:r>
      <w:r w:rsidR="00E443B3" w:rsidRPr="00F277A4">
        <w:rPr>
          <w:rFonts w:asciiTheme="majorBidi" w:hAnsiTheme="majorBidi" w:cstheme="majorBidi"/>
        </w:rPr>
        <w:t xml:space="preserve">ampooing </w:t>
      </w:r>
    </w:p>
    <w:p w:rsidR="00971E03" w:rsidRPr="00F277A4" w:rsidRDefault="00971E03" w:rsidP="00971E03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>[ʒ]</w:t>
      </w:r>
      <w:r w:rsidR="00E443B3" w:rsidRPr="00F277A4">
        <w:rPr>
          <w:rFonts w:asciiTheme="majorBidi" w:hAnsiTheme="majorBidi" w:cstheme="majorBidi"/>
        </w:rPr>
        <w:t xml:space="preserve"> : </w:t>
      </w:r>
      <w:r w:rsidR="00E443B3" w:rsidRPr="00F277A4">
        <w:rPr>
          <w:rFonts w:asciiTheme="majorBidi" w:hAnsiTheme="majorBidi" w:cstheme="majorBidi"/>
          <w:b/>
          <w:bCs/>
        </w:rPr>
        <w:t>j</w:t>
      </w:r>
      <w:r w:rsidR="00E443B3" w:rsidRPr="00F277A4">
        <w:rPr>
          <w:rFonts w:asciiTheme="majorBidi" w:hAnsiTheme="majorBidi" w:cstheme="majorBidi"/>
        </w:rPr>
        <w:t>ardin, man</w:t>
      </w:r>
      <w:r w:rsidR="00E443B3" w:rsidRPr="00F277A4">
        <w:rPr>
          <w:rFonts w:asciiTheme="majorBidi" w:hAnsiTheme="majorBidi" w:cstheme="majorBidi"/>
          <w:b/>
          <w:bCs/>
        </w:rPr>
        <w:t>g</w:t>
      </w:r>
      <w:r w:rsidR="00E443B3" w:rsidRPr="00F277A4">
        <w:rPr>
          <w:rFonts w:asciiTheme="majorBidi" w:hAnsiTheme="majorBidi" w:cstheme="majorBidi"/>
        </w:rPr>
        <w:t xml:space="preserve">er </w:t>
      </w:r>
    </w:p>
    <w:p w:rsidR="00971E03" w:rsidRPr="00F277A4" w:rsidRDefault="00971E03" w:rsidP="00971E03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>[R]</w:t>
      </w:r>
      <w:r w:rsidR="00E443B3" w:rsidRPr="00F277A4">
        <w:rPr>
          <w:rFonts w:asciiTheme="majorBidi" w:hAnsiTheme="majorBidi" w:cstheme="majorBidi"/>
        </w:rPr>
        <w:t> : rond, sentir</w:t>
      </w:r>
    </w:p>
    <w:p w:rsidR="00971E03" w:rsidRPr="00F277A4" w:rsidRDefault="00971E03" w:rsidP="00971E03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</w:rPr>
        <w:t>[l]</w:t>
      </w:r>
      <w:r w:rsidR="00E443B3" w:rsidRPr="00F277A4">
        <w:rPr>
          <w:rFonts w:asciiTheme="majorBidi" w:hAnsiTheme="majorBidi" w:cstheme="majorBidi"/>
        </w:rPr>
        <w:t> : long, salle</w:t>
      </w:r>
    </w:p>
    <w:p w:rsidR="00971E03" w:rsidRPr="00F277A4" w:rsidRDefault="00971E03" w:rsidP="00971E03">
      <w:pPr>
        <w:pStyle w:val="Default"/>
        <w:spacing w:line="360" w:lineRule="auto"/>
        <w:rPr>
          <w:rFonts w:asciiTheme="majorBidi" w:hAnsiTheme="majorBidi" w:cstheme="majorBidi"/>
        </w:rPr>
      </w:pPr>
    </w:p>
    <w:p w:rsidR="00971E03" w:rsidRPr="00F277A4" w:rsidRDefault="00C27FCB" w:rsidP="00C27FCB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3528822" cy="270663"/>
            <wp:effectExtent l="19050" t="0" r="0" b="0"/>
            <wp:docPr id="1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206" cy="271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03" w:rsidRPr="00F277A4" w:rsidRDefault="00C27FCB" w:rsidP="00C27FCB">
      <w:pPr>
        <w:pStyle w:val="Default"/>
        <w:spacing w:line="360" w:lineRule="auto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621737" cy="270662"/>
            <wp:effectExtent l="19050" t="0" r="7163" b="0"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686" cy="27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03" w:rsidRPr="00F277A4" w:rsidRDefault="00C27FCB" w:rsidP="00971E0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274310" cy="747817"/>
            <wp:effectExtent l="19050" t="0" r="2540" b="0"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03" w:rsidRPr="00F277A4" w:rsidRDefault="00C27FCB" w:rsidP="00971E0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274310" cy="518756"/>
            <wp:effectExtent l="19050" t="0" r="2540" b="0"/>
            <wp:docPr id="1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8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E03" w:rsidRPr="00F277A4" w:rsidRDefault="00971E03" w:rsidP="00971E0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:rsidR="006B5F1F" w:rsidRPr="00F277A4" w:rsidRDefault="00C27FCB" w:rsidP="001849D5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348125" cy="219456"/>
            <wp:effectExtent l="19050" t="0" r="0" b="0"/>
            <wp:docPr id="1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222" cy="22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9D5" w:rsidRPr="00F277A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27177" cy="179580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98" cy="18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9D5" w:rsidRPr="00F277A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451305" cy="219456"/>
            <wp:effectExtent l="19050" t="0" r="0" b="0"/>
            <wp:docPr id="3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099" cy="21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49D5" w:rsidRPr="00F277A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208329" cy="219456"/>
            <wp:effectExtent l="19050" t="0" r="0" b="0"/>
            <wp:docPr id="5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775" cy="2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CB" w:rsidRPr="00F277A4" w:rsidRDefault="001849D5" w:rsidP="001849D5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3594659" cy="241402"/>
            <wp:effectExtent l="19050" t="0" r="5791" b="0"/>
            <wp:docPr id="5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255" cy="244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CB" w:rsidRPr="00F277A4" w:rsidRDefault="00C27FCB" w:rsidP="00971E0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274310" cy="898879"/>
            <wp:effectExtent l="19050" t="0" r="2540" b="0"/>
            <wp:docPr id="1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98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CB" w:rsidRPr="00F277A4" w:rsidRDefault="00C27FCB" w:rsidP="00971E0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274310" cy="825950"/>
            <wp:effectExtent l="19050" t="0" r="2540" b="0"/>
            <wp:docPr id="17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CB" w:rsidRPr="00F277A4" w:rsidRDefault="00C27FCB" w:rsidP="00971E0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274310" cy="629793"/>
            <wp:effectExtent l="19050" t="0" r="2540" b="0"/>
            <wp:docPr id="18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CB" w:rsidRPr="00F277A4" w:rsidRDefault="00C27FCB" w:rsidP="00971E0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5274310" cy="201566"/>
            <wp:effectExtent l="19050" t="0" r="2540" b="0"/>
            <wp:docPr id="2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1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CB" w:rsidRPr="00F277A4" w:rsidRDefault="00C27FCB" w:rsidP="00971E0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  <w:noProof/>
          <w:lang w:eastAsia="fr-FR"/>
        </w:rPr>
        <w:lastRenderedPageBreak/>
        <w:drawing>
          <wp:inline distT="0" distB="0" distL="0" distR="0">
            <wp:extent cx="1120851" cy="157791"/>
            <wp:effectExtent l="19050" t="0" r="3099" b="0"/>
            <wp:docPr id="33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95" cy="15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7A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939241" cy="190196"/>
            <wp:effectExtent l="19050" t="0" r="0" b="0"/>
            <wp:docPr id="3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961" cy="192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7A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107491" cy="230426"/>
            <wp:effectExtent l="19050" t="0" r="0" b="0"/>
            <wp:docPr id="3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62" cy="23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7A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911825" cy="238170"/>
            <wp:effectExtent l="19050" t="0" r="2575" b="0"/>
            <wp:docPr id="36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91" cy="238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FCB" w:rsidRPr="00F277A4" w:rsidRDefault="00C27FCB" w:rsidP="00971E0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F277A4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3323691" cy="314554"/>
            <wp:effectExtent l="19050" t="0" r="0" b="0"/>
            <wp:docPr id="3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946" cy="31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5E" w:rsidRPr="00F277A4" w:rsidRDefault="0073515E" w:rsidP="00971E0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:rsidR="0073515E" w:rsidRPr="00F277A4" w:rsidRDefault="0073515E" w:rsidP="0073515E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277A4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839480" cy="313038"/>
            <wp:effectExtent l="19050" t="0" r="0" b="0"/>
            <wp:docPr id="38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927" cy="312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7A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[ɥ</w:t>
      </w:r>
      <w:r w:rsidRPr="00F277A4">
        <w:rPr>
          <w:rFonts w:asciiTheme="majorBidi" w:hAnsiTheme="majorBidi" w:cstheme="majorBidi"/>
          <w:color w:val="000000"/>
          <w:sz w:val="24"/>
          <w:szCs w:val="24"/>
        </w:rPr>
        <w:t>]</w:t>
      </w:r>
    </w:p>
    <w:p w:rsidR="0073515E" w:rsidRPr="00F277A4" w:rsidRDefault="0073515E" w:rsidP="0073515E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277A4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274310" cy="2472518"/>
            <wp:effectExtent l="19050" t="0" r="2540" b="0"/>
            <wp:docPr id="39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2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5E" w:rsidRPr="00F277A4" w:rsidRDefault="0073515E" w:rsidP="0073515E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73515E" w:rsidRPr="00F277A4" w:rsidRDefault="0073515E" w:rsidP="0073515E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277A4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056886" cy="213856"/>
            <wp:effectExtent l="19050" t="0" r="514" b="0"/>
            <wp:docPr id="40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348" cy="214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7A4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1142485" cy="156519"/>
            <wp:effectExtent l="19050" t="0" r="515" b="0"/>
            <wp:docPr id="41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397" cy="156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5E" w:rsidRPr="00F277A4" w:rsidRDefault="0073515E" w:rsidP="0073515E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277A4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300799" cy="255373"/>
            <wp:effectExtent l="19050" t="0" r="0" b="0"/>
            <wp:docPr id="42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428" cy="258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7A4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1587328" cy="205788"/>
            <wp:effectExtent l="19050" t="0" r="0" b="0"/>
            <wp:docPr id="43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081" cy="20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5E" w:rsidRPr="00F277A4" w:rsidRDefault="0073515E" w:rsidP="0073515E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277A4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1513188" cy="238609"/>
            <wp:effectExtent l="19050" t="0" r="0" b="0"/>
            <wp:docPr id="45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51" cy="23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5E" w:rsidRPr="00F277A4" w:rsidRDefault="0073515E" w:rsidP="0073515E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277A4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274310" cy="1956522"/>
            <wp:effectExtent l="19050" t="0" r="2540" b="0"/>
            <wp:docPr id="46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6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5E" w:rsidRPr="00F277A4" w:rsidRDefault="0073515E" w:rsidP="0073515E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277A4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506745" cy="510746"/>
            <wp:effectExtent l="19050" t="0" r="0" b="0"/>
            <wp:docPr id="47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880" cy="51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5E" w:rsidRPr="00F277A4" w:rsidRDefault="0073515E" w:rsidP="0073515E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277A4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274310" cy="417671"/>
            <wp:effectExtent l="19050" t="0" r="2540" b="0"/>
            <wp:docPr id="48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5E" w:rsidRPr="00F277A4" w:rsidRDefault="0073515E" w:rsidP="0073515E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277A4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631739" cy="172995"/>
            <wp:effectExtent l="19050" t="0" r="0" b="0"/>
            <wp:docPr id="49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91" cy="173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7A4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74074" cy="222421"/>
            <wp:effectExtent l="19050" t="0" r="0" b="0"/>
            <wp:docPr id="50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87" cy="22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7A4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1504950" cy="222248"/>
            <wp:effectExtent l="19050" t="0" r="0" b="0"/>
            <wp:docPr id="51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368" cy="22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7A4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961249" cy="172995"/>
            <wp:effectExtent l="19050" t="0" r="0" b="0"/>
            <wp:docPr id="52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29" cy="17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5E" w:rsidRPr="00F277A4" w:rsidRDefault="0073515E" w:rsidP="0073515E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277A4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449080" cy="341890"/>
            <wp:effectExtent l="19050" t="0" r="0" b="0"/>
            <wp:docPr id="53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907" cy="34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5E" w:rsidRPr="00F277A4" w:rsidRDefault="0073515E" w:rsidP="0073515E">
      <w:pPr>
        <w:rPr>
          <w:rFonts w:asciiTheme="majorBidi" w:hAnsiTheme="majorBidi" w:cstheme="majorBidi"/>
          <w:color w:val="000000"/>
          <w:sz w:val="24"/>
          <w:szCs w:val="24"/>
        </w:rPr>
      </w:pPr>
      <w:r w:rsidRPr="00F277A4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401080" cy="255373"/>
            <wp:effectExtent l="19050" t="0" r="0" b="0"/>
            <wp:docPr id="56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19" cy="256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77A4"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1183674" cy="255373"/>
            <wp:effectExtent l="19050" t="0" r="0" b="0"/>
            <wp:docPr id="57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30" cy="255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5E" w:rsidRPr="00F277A4" w:rsidRDefault="0073515E" w:rsidP="0073515E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73515E" w:rsidRPr="00F277A4" w:rsidRDefault="0073515E" w:rsidP="0073515E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73515E" w:rsidRPr="00F277A4" w:rsidRDefault="0073515E" w:rsidP="00971E0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:rsidR="0073515E" w:rsidRPr="00F277A4" w:rsidRDefault="0073515E" w:rsidP="00971E0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:rsidR="0073515E" w:rsidRPr="00F277A4" w:rsidRDefault="0073515E" w:rsidP="00971E0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:rsidR="0073515E" w:rsidRPr="00F277A4" w:rsidRDefault="0073515E" w:rsidP="00971E0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:rsidR="0073515E" w:rsidRPr="00F277A4" w:rsidRDefault="0073515E" w:rsidP="00971E0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</w:p>
    <w:p w:rsidR="003053F4" w:rsidRPr="00F277A4" w:rsidRDefault="003053F4" w:rsidP="0073515E">
      <w:pPr>
        <w:pStyle w:val="Titre1"/>
        <w:rPr>
          <w:rFonts w:asciiTheme="majorBidi" w:eastAsia="DejaVuSans" w:hAnsiTheme="majorBidi" w:cstheme="majorBidi"/>
          <w:sz w:val="24"/>
          <w:szCs w:val="24"/>
        </w:rPr>
      </w:pPr>
    </w:p>
    <w:p w:rsidR="003053F4" w:rsidRPr="00F277A4" w:rsidRDefault="003053F4" w:rsidP="00AF293B">
      <w:pPr>
        <w:pStyle w:val="Titre1"/>
        <w:spacing w:before="120" w:beforeAutospacing="0" w:after="120" w:afterAutospacing="0"/>
        <w:ind w:left="360"/>
        <w:rPr>
          <w:rFonts w:asciiTheme="majorBidi" w:eastAsia="DejaVuSans" w:hAnsiTheme="majorBidi" w:cstheme="majorBidi"/>
          <w:b w:val="0"/>
          <w:bCs w:val="0"/>
          <w:sz w:val="24"/>
          <w:szCs w:val="24"/>
        </w:rPr>
      </w:pPr>
    </w:p>
    <w:p w:rsidR="005C35C4" w:rsidRPr="00F277A4" w:rsidRDefault="005C35C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F293B" w:rsidRPr="00F277A4" w:rsidRDefault="00AF293B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AF293B" w:rsidRPr="00F277A4" w:rsidSect="008823D2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934" w:rsidRDefault="004A7934" w:rsidP="00643254">
      <w:pPr>
        <w:spacing w:after="0" w:line="240" w:lineRule="auto"/>
      </w:pPr>
      <w:r>
        <w:separator/>
      </w:r>
    </w:p>
  </w:endnote>
  <w:endnote w:type="continuationSeparator" w:id="1">
    <w:p w:rsidR="004A7934" w:rsidRDefault="004A7934" w:rsidP="0064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IN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3D2" w:rsidRDefault="008823D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3D2" w:rsidRDefault="008823D2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3D2" w:rsidRDefault="008823D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934" w:rsidRDefault="004A7934" w:rsidP="00643254">
      <w:pPr>
        <w:spacing w:after="0" w:line="240" w:lineRule="auto"/>
      </w:pPr>
      <w:r>
        <w:separator/>
      </w:r>
    </w:p>
  </w:footnote>
  <w:footnote w:type="continuationSeparator" w:id="1">
    <w:p w:rsidR="004A7934" w:rsidRDefault="004A7934" w:rsidP="0064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3D2" w:rsidRDefault="00BC74F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21376" o:spid="_x0000_s2050" type="#_x0000_t136" style="position:absolute;margin-left:0;margin-top:0;width:409.85pt;height:175.6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k SALI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3D2" w:rsidRDefault="00BC74F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21377" o:spid="_x0000_s2051" type="#_x0000_t136" style="position:absolute;margin-left:0;margin-top:0;width:409.85pt;height:175.65pt;rotation:315;z-index:-251653120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k SALI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3D2" w:rsidRDefault="00BC74F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21375" o:spid="_x0000_s2049" type="#_x0000_t136" style="position:absolute;margin-left:0;margin-top:0;width:409.85pt;height:175.6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;font-size:1pt" string="k SALI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0.25pt;height:35.25pt;visibility:visible;mso-wrap-style:square" o:bullet="t">
        <v:imagedata r:id="rId1" o:title=""/>
      </v:shape>
    </w:pict>
  </w:numPicBullet>
  <w:abstractNum w:abstractNumId="0">
    <w:nsid w:val="0620174B"/>
    <w:multiLevelType w:val="hybridMultilevel"/>
    <w:tmpl w:val="3C086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16EB9"/>
    <w:multiLevelType w:val="hybridMultilevel"/>
    <w:tmpl w:val="F06E618E"/>
    <w:lvl w:ilvl="0" w:tplc="13B2E4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58A0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001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88B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18FF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FC0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D63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0AE1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1A28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AEE6C53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F266046"/>
    <w:multiLevelType w:val="hybridMultilevel"/>
    <w:tmpl w:val="3E70D40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C447AC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4950757"/>
    <w:multiLevelType w:val="hybridMultilevel"/>
    <w:tmpl w:val="D1CAB9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40D6A"/>
    <w:multiLevelType w:val="hybridMultilevel"/>
    <w:tmpl w:val="75B4FC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B143C"/>
    <w:multiLevelType w:val="hybridMultilevel"/>
    <w:tmpl w:val="D52EF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8C2D9C"/>
    <w:multiLevelType w:val="hybridMultilevel"/>
    <w:tmpl w:val="632849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15E16"/>
    <w:multiLevelType w:val="multilevel"/>
    <w:tmpl w:val="8EF852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5610F"/>
    <w:rsid w:val="00003EF7"/>
    <w:rsid w:val="00004AA0"/>
    <w:rsid w:val="00010F5C"/>
    <w:rsid w:val="00021551"/>
    <w:rsid w:val="00030DD4"/>
    <w:rsid w:val="0003610C"/>
    <w:rsid w:val="0003687C"/>
    <w:rsid w:val="0004648F"/>
    <w:rsid w:val="0004794F"/>
    <w:rsid w:val="00056B67"/>
    <w:rsid w:val="0006025A"/>
    <w:rsid w:val="00064EDC"/>
    <w:rsid w:val="00066E4D"/>
    <w:rsid w:val="00067E7B"/>
    <w:rsid w:val="0007170F"/>
    <w:rsid w:val="000744EA"/>
    <w:rsid w:val="000750AC"/>
    <w:rsid w:val="00083432"/>
    <w:rsid w:val="00086FA7"/>
    <w:rsid w:val="000942AA"/>
    <w:rsid w:val="0009530B"/>
    <w:rsid w:val="000A1883"/>
    <w:rsid w:val="000A1910"/>
    <w:rsid w:val="000A3EAC"/>
    <w:rsid w:val="000A7F49"/>
    <w:rsid w:val="000B0719"/>
    <w:rsid w:val="000B356B"/>
    <w:rsid w:val="000B4F6A"/>
    <w:rsid w:val="000B6162"/>
    <w:rsid w:val="000E6896"/>
    <w:rsid w:val="000F0557"/>
    <w:rsid w:val="000F5A63"/>
    <w:rsid w:val="000F794B"/>
    <w:rsid w:val="000F7B14"/>
    <w:rsid w:val="00105692"/>
    <w:rsid w:val="00120E1A"/>
    <w:rsid w:val="00122167"/>
    <w:rsid w:val="00124113"/>
    <w:rsid w:val="00124B46"/>
    <w:rsid w:val="00132718"/>
    <w:rsid w:val="001359E9"/>
    <w:rsid w:val="00137FBE"/>
    <w:rsid w:val="0014050A"/>
    <w:rsid w:val="00141F57"/>
    <w:rsid w:val="0014441B"/>
    <w:rsid w:val="001452B7"/>
    <w:rsid w:val="0014680D"/>
    <w:rsid w:val="0015610F"/>
    <w:rsid w:val="00165CE5"/>
    <w:rsid w:val="00171F1E"/>
    <w:rsid w:val="0017252A"/>
    <w:rsid w:val="00174544"/>
    <w:rsid w:val="00175C23"/>
    <w:rsid w:val="001849D5"/>
    <w:rsid w:val="00185DE0"/>
    <w:rsid w:val="0018743F"/>
    <w:rsid w:val="00187F78"/>
    <w:rsid w:val="001A1114"/>
    <w:rsid w:val="001A1E68"/>
    <w:rsid w:val="001A241C"/>
    <w:rsid w:val="001A4EBC"/>
    <w:rsid w:val="001A64C3"/>
    <w:rsid w:val="001C5E6E"/>
    <w:rsid w:val="001E3BC2"/>
    <w:rsid w:val="001E4B63"/>
    <w:rsid w:val="001E5088"/>
    <w:rsid w:val="001F080B"/>
    <w:rsid w:val="001F3DB6"/>
    <w:rsid w:val="001F5576"/>
    <w:rsid w:val="001F55B7"/>
    <w:rsid w:val="001F5DF0"/>
    <w:rsid w:val="00202DC7"/>
    <w:rsid w:val="002041BC"/>
    <w:rsid w:val="002171FD"/>
    <w:rsid w:val="00223B80"/>
    <w:rsid w:val="0023654C"/>
    <w:rsid w:val="00236FF3"/>
    <w:rsid w:val="002406BC"/>
    <w:rsid w:val="002455B3"/>
    <w:rsid w:val="00254361"/>
    <w:rsid w:val="002550D5"/>
    <w:rsid w:val="00255CBC"/>
    <w:rsid w:val="0025697F"/>
    <w:rsid w:val="00260690"/>
    <w:rsid w:val="00265A60"/>
    <w:rsid w:val="00287130"/>
    <w:rsid w:val="002A060A"/>
    <w:rsid w:val="002A2504"/>
    <w:rsid w:val="002B2DE5"/>
    <w:rsid w:val="002B5624"/>
    <w:rsid w:val="002B7ABE"/>
    <w:rsid w:val="002C049F"/>
    <w:rsid w:val="002C10D1"/>
    <w:rsid w:val="002D2CFF"/>
    <w:rsid w:val="002E5BBC"/>
    <w:rsid w:val="002F5588"/>
    <w:rsid w:val="002F5CCF"/>
    <w:rsid w:val="003053F4"/>
    <w:rsid w:val="003069F1"/>
    <w:rsid w:val="00310EDB"/>
    <w:rsid w:val="0031760B"/>
    <w:rsid w:val="00317954"/>
    <w:rsid w:val="0032245D"/>
    <w:rsid w:val="003249FC"/>
    <w:rsid w:val="00333AC1"/>
    <w:rsid w:val="00337556"/>
    <w:rsid w:val="003453C0"/>
    <w:rsid w:val="003478BE"/>
    <w:rsid w:val="003502DD"/>
    <w:rsid w:val="003511AA"/>
    <w:rsid w:val="003551F0"/>
    <w:rsid w:val="00360D23"/>
    <w:rsid w:val="00374698"/>
    <w:rsid w:val="00375167"/>
    <w:rsid w:val="003758F2"/>
    <w:rsid w:val="00380029"/>
    <w:rsid w:val="0038023D"/>
    <w:rsid w:val="00390CF4"/>
    <w:rsid w:val="003A09A6"/>
    <w:rsid w:val="003A3FD0"/>
    <w:rsid w:val="003B4090"/>
    <w:rsid w:val="003C2858"/>
    <w:rsid w:val="003C33F9"/>
    <w:rsid w:val="003C453C"/>
    <w:rsid w:val="003C608B"/>
    <w:rsid w:val="003D0C46"/>
    <w:rsid w:val="003E6EE8"/>
    <w:rsid w:val="003F06E6"/>
    <w:rsid w:val="0040658E"/>
    <w:rsid w:val="004068B0"/>
    <w:rsid w:val="00407C74"/>
    <w:rsid w:val="0041091C"/>
    <w:rsid w:val="00411A3E"/>
    <w:rsid w:val="004169AD"/>
    <w:rsid w:val="00417336"/>
    <w:rsid w:val="004244F6"/>
    <w:rsid w:val="00431741"/>
    <w:rsid w:val="004319BE"/>
    <w:rsid w:val="00433389"/>
    <w:rsid w:val="00436C2C"/>
    <w:rsid w:val="0044005D"/>
    <w:rsid w:val="004443C9"/>
    <w:rsid w:val="00444F59"/>
    <w:rsid w:val="00452CA8"/>
    <w:rsid w:val="004541CF"/>
    <w:rsid w:val="00461F1C"/>
    <w:rsid w:val="00463580"/>
    <w:rsid w:val="00467923"/>
    <w:rsid w:val="004700D3"/>
    <w:rsid w:val="00485773"/>
    <w:rsid w:val="00496517"/>
    <w:rsid w:val="004A07B4"/>
    <w:rsid w:val="004A1156"/>
    <w:rsid w:val="004A665D"/>
    <w:rsid w:val="004A6A58"/>
    <w:rsid w:val="004A7934"/>
    <w:rsid w:val="004A7DAC"/>
    <w:rsid w:val="004B03D8"/>
    <w:rsid w:val="004B3E50"/>
    <w:rsid w:val="004C0483"/>
    <w:rsid w:val="004C5F69"/>
    <w:rsid w:val="004C7437"/>
    <w:rsid w:val="004D0FCB"/>
    <w:rsid w:val="004D659B"/>
    <w:rsid w:val="004E5EE5"/>
    <w:rsid w:val="004E7023"/>
    <w:rsid w:val="004E7A33"/>
    <w:rsid w:val="00502C27"/>
    <w:rsid w:val="005072AF"/>
    <w:rsid w:val="005078B3"/>
    <w:rsid w:val="00517897"/>
    <w:rsid w:val="00521817"/>
    <w:rsid w:val="005222A8"/>
    <w:rsid w:val="00525B23"/>
    <w:rsid w:val="0052731A"/>
    <w:rsid w:val="00532AF7"/>
    <w:rsid w:val="00543362"/>
    <w:rsid w:val="00557D04"/>
    <w:rsid w:val="00562072"/>
    <w:rsid w:val="0057167C"/>
    <w:rsid w:val="00574C54"/>
    <w:rsid w:val="00580342"/>
    <w:rsid w:val="005821FC"/>
    <w:rsid w:val="00586D88"/>
    <w:rsid w:val="00587A94"/>
    <w:rsid w:val="00594B2C"/>
    <w:rsid w:val="00596CE5"/>
    <w:rsid w:val="005A4800"/>
    <w:rsid w:val="005B39B0"/>
    <w:rsid w:val="005C34D1"/>
    <w:rsid w:val="005C35C4"/>
    <w:rsid w:val="005C621B"/>
    <w:rsid w:val="005C63DE"/>
    <w:rsid w:val="005D46D2"/>
    <w:rsid w:val="005E095B"/>
    <w:rsid w:val="005E1267"/>
    <w:rsid w:val="00601AA7"/>
    <w:rsid w:val="00605EEB"/>
    <w:rsid w:val="006103AE"/>
    <w:rsid w:val="00616393"/>
    <w:rsid w:val="00625A2B"/>
    <w:rsid w:val="0062673A"/>
    <w:rsid w:val="00631B28"/>
    <w:rsid w:val="0063242E"/>
    <w:rsid w:val="00632FB4"/>
    <w:rsid w:val="006342FD"/>
    <w:rsid w:val="006421E7"/>
    <w:rsid w:val="00643254"/>
    <w:rsid w:val="00645052"/>
    <w:rsid w:val="00646AA5"/>
    <w:rsid w:val="00651D9F"/>
    <w:rsid w:val="00655B7B"/>
    <w:rsid w:val="00657602"/>
    <w:rsid w:val="00660FA3"/>
    <w:rsid w:val="006610FE"/>
    <w:rsid w:val="00663181"/>
    <w:rsid w:val="00673643"/>
    <w:rsid w:val="006741CB"/>
    <w:rsid w:val="00683F5F"/>
    <w:rsid w:val="006867B9"/>
    <w:rsid w:val="00692177"/>
    <w:rsid w:val="00695099"/>
    <w:rsid w:val="00695322"/>
    <w:rsid w:val="006968C1"/>
    <w:rsid w:val="006A7878"/>
    <w:rsid w:val="006A7EEF"/>
    <w:rsid w:val="006B3620"/>
    <w:rsid w:val="006B46CD"/>
    <w:rsid w:val="006B5F1F"/>
    <w:rsid w:val="006C1EE7"/>
    <w:rsid w:val="006C3A3B"/>
    <w:rsid w:val="006C5413"/>
    <w:rsid w:val="006C575F"/>
    <w:rsid w:val="006D3251"/>
    <w:rsid w:val="006D4130"/>
    <w:rsid w:val="006D4296"/>
    <w:rsid w:val="006D47F1"/>
    <w:rsid w:val="006D555E"/>
    <w:rsid w:val="006E03B8"/>
    <w:rsid w:val="006E1407"/>
    <w:rsid w:val="006E51DD"/>
    <w:rsid w:val="006E55A3"/>
    <w:rsid w:val="006E5BB4"/>
    <w:rsid w:val="006E6D8C"/>
    <w:rsid w:val="006F450E"/>
    <w:rsid w:val="006F53B8"/>
    <w:rsid w:val="006F7B91"/>
    <w:rsid w:val="007036FE"/>
    <w:rsid w:val="00706585"/>
    <w:rsid w:val="00706DB2"/>
    <w:rsid w:val="0071212B"/>
    <w:rsid w:val="00715E09"/>
    <w:rsid w:val="00716EEE"/>
    <w:rsid w:val="00720704"/>
    <w:rsid w:val="007217DE"/>
    <w:rsid w:val="007230E8"/>
    <w:rsid w:val="00724C33"/>
    <w:rsid w:val="00731A5F"/>
    <w:rsid w:val="00731AB3"/>
    <w:rsid w:val="007326B2"/>
    <w:rsid w:val="0073515E"/>
    <w:rsid w:val="00737113"/>
    <w:rsid w:val="00740399"/>
    <w:rsid w:val="00751CA6"/>
    <w:rsid w:val="00752C6F"/>
    <w:rsid w:val="00766B05"/>
    <w:rsid w:val="0077019F"/>
    <w:rsid w:val="0077386D"/>
    <w:rsid w:val="0078698B"/>
    <w:rsid w:val="00792867"/>
    <w:rsid w:val="00796ACE"/>
    <w:rsid w:val="00797405"/>
    <w:rsid w:val="007A56F7"/>
    <w:rsid w:val="007A7875"/>
    <w:rsid w:val="007C5B03"/>
    <w:rsid w:val="007C6510"/>
    <w:rsid w:val="007C76AA"/>
    <w:rsid w:val="007D2431"/>
    <w:rsid w:val="007D2D37"/>
    <w:rsid w:val="007D3356"/>
    <w:rsid w:val="007E0D52"/>
    <w:rsid w:val="007E6F39"/>
    <w:rsid w:val="007F0662"/>
    <w:rsid w:val="007F0FE4"/>
    <w:rsid w:val="007F1476"/>
    <w:rsid w:val="007F2319"/>
    <w:rsid w:val="007F2C4E"/>
    <w:rsid w:val="007F65F5"/>
    <w:rsid w:val="00810CE7"/>
    <w:rsid w:val="008120AE"/>
    <w:rsid w:val="00823A0E"/>
    <w:rsid w:val="00823FBB"/>
    <w:rsid w:val="00825F18"/>
    <w:rsid w:val="00827C7E"/>
    <w:rsid w:val="008307A3"/>
    <w:rsid w:val="0083407C"/>
    <w:rsid w:val="0084039A"/>
    <w:rsid w:val="008414B2"/>
    <w:rsid w:val="00842638"/>
    <w:rsid w:val="00860637"/>
    <w:rsid w:val="0086233E"/>
    <w:rsid w:val="00870E4F"/>
    <w:rsid w:val="00872F6C"/>
    <w:rsid w:val="008754DB"/>
    <w:rsid w:val="00880AFF"/>
    <w:rsid w:val="00881ED1"/>
    <w:rsid w:val="008823D2"/>
    <w:rsid w:val="00886054"/>
    <w:rsid w:val="0088665B"/>
    <w:rsid w:val="00891409"/>
    <w:rsid w:val="00891ED0"/>
    <w:rsid w:val="008944DC"/>
    <w:rsid w:val="0089615F"/>
    <w:rsid w:val="008A4251"/>
    <w:rsid w:val="008A46D6"/>
    <w:rsid w:val="008A53C3"/>
    <w:rsid w:val="008C169F"/>
    <w:rsid w:val="008C7A6A"/>
    <w:rsid w:val="008D07AB"/>
    <w:rsid w:val="008D754C"/>
    <w:rsid w:val="008E44D1"/>
    <w:rsid w:val="008E62D6"/>
    <w:rsid w:val="008F0B0D"/>
    <w:rsid w:val="00903B71"/>
    <w:rsid w:val="00906609"/>
    <w:rsid w:val="00907DC5"/>
    <w:rsid w:val="00914205"/>
    <w:rsid w:val="00916684"/>
    <w:rsid w:val="00930FA5"/>
    <w:rsid w:val="0094245D"/>
    <w:rsid w:val="00943AA8"/>
    <w:rsid w:val="00945972"/>
    <w:rsid w:val="00947748"/>
    <w:rsid w:val="00951853"/>
    <w:rsid w:val="00955635"/>
    <w:rsid w:val="0096235D"/>
    <w:rsid w:val="009663AE"/>
    <w:rsid w:val="009714C6"/>
    <w:rsid w:val="00971E03"/>
    <w:rsid w:val="00972D96"/>
    <w:rsid w:val="00983F0A"/>
    <w:rsid w:val="009902F4"/>
    <w:rsid w:val="00997C1F"/>
    <w:rsid w:val="009A2A59"/>
    <w:rsid w:val="009A722C"/>
    <w:rsid w:val="009B5A4E"/>
    <w:rsid w:val="009B7B01"/>
    <w:rsid w:val="009C4EB5"/>
    <w:rsid w:val="009C6AF0"/>
    <w:rsid w:val="009D0563"/>
    <w:rsid w:val="009D1F10"/>
    <w:rsid w:val="009D29BE"/>
    <w:rsid w:val="009D2D22"/>
    <w:rsid w:val="009D4E74"/>
    <w:rsid w:val="009E55C0"/>
    <w:rsid w:val="009E66CC"/>
    <w:rsid w:val="009F093D"/>
    <w:rsid w:val="009F47B1"/>
    <w:rsid w:val="009F7ECE"/>
    <w:rsid w:val="00A10BD5"/>
    <w:rsid w:val="00A2308D"/>
    <w:rsid w:val="00A23544"/>
    <w:rsid w:val="00A3095A"/>
    <w:rsid w:val="00A30C01"/>
    <w:rsid w:val="00A32050"/>
    <w:rsid w:val="00A43B5A"/>
    <w:rsid w:val="00A45E55"/>
    <w:rsid w:val="00A462A9"/>
    <w:rsid w:val="00A472DF"/>
    <w:rsid w:val="00A511BD"/>
    <w:rsid w:val="00A51841"/>
    <w:rsid w:val="00A51BF7"/>
    <w:rsid w:val="00A5254C"/>
    <w:rsid w:val="00A525D4"/>
    <w:rsid w:val="00A54081"/>
    <w:rsid w:val="00A6177C"/>
    <w:rsid w:val="00A65455"/>
    <w:rsid w:val="00A70C7B"/>
    <w:rsid w:val="00A73F2D"/>
    <w:rsid w:val="00A76D03"/>
    <w:rsid w:val="00A77A0B"/>
    <w:rsid w:val="00A84933"/>
    <w:rsid w:val="00A9059D"/>
    <w:rsid w:val="00A916D9"/>
    <w:rsid w:val="00A96308"/>
    <w:rsid w:val="00AA3303"/>
    <w:rsid w:val="00AA6F2B"/>
    <w:rsid w:val="00AB053E"/>
    <w:rsid w:val="00AB242C"/>
    <w:rsid w:val="00AB5899"/>
    <w:rsid w:val="00AB78F1"/>
    <w:rsid w:val="00AC0131"/>
    <w:rsid w:val="00AC6E4B"/>
    <w:rsid w:val="00AD1013"/>
    <w:rsid w:val="00AD31F5"/>
    <w:rsid w:val="00AD7410"/>
    <w:rsid w:val="00AE1C44"/>
    <w:rsid w:val="00AE671C"/>
    <w:rsid w:val="00AF293B"/>
    <w:rsid w:val="00AF347F"/>
    <w:rsid w:val="00AF414B"/>
    <w:rsid w:val="00AF4B63"/>
    <w:rsid w:val="00B02412"/>
    <w:rsid w:val="00B038CB"/>
    <w:rsid w:val="00B11DD2"/>
    <w:rsid w:val="00B31939"/>
    <w:rsid w:val="00B324E3"/>
    <w:rsid w:val="00B33D2B"/>
    <w:rsid w:val="00B37227"/>
    <w:rsid w:val="00B379E3"/>
    <w:rsid w:val="00B42DD1"/>
    <w:rsid w:val="00B45CCC"/>
    <w:rsid w:val="00B45D9D"/>
    <w:rsid w:val="00B505FA"/>
    <w:rsid w:val="00B66F02"/>
    <w:rsid w:val="00B76646"/>
    <w:rsid w:val="00B8032F"/>
    <w:rsid w:val="00B80C86"/>
    <w:rsid w:val="00B8152C"/>
    <w:rsid w:val="00B83825"/>
    <w:rsid w:val="00B83CA4"/>
    <w:rsid w:val="00B929BE"/>
    <w:rsid w:val="00B9577A"/>
    <w:rsid w:val="00B959CF"/>
    <w:rsid w:val="00BA5D93"/>
    <w:rsid w:val="00BA7173"/>
    <w:rsid w:val="00BA7E74"/>
    <w:rsid w:val="00BB0747"/>
    <w:rsid w:val="00BB7A0B"/>
    <w:rsid w:val="00BC2EF6"/>
    <w:rsid w:val="00BC74FE"/>
    <w:rsid w:val="00BD38C8"/>
    <w:rsid w:val="00BD5624"/>
    <w:rsid w:val="00BE49F3"/>
    <w:rsid w:val="00BF6613"/>
    <w:rsid w:val="00C02872"/>
    <w:rsid w:val="00C02995"/>
    <w:rsid w:val="00C061BB"/>
    <w:rsid w:val="00C136E0"/>
    <w:rsid w:val="00C1744A"/>
    <w:rsid w:val="00C24CD0"/>
    <w:rsid w:val="00C26018"/>
    <w:rsid w:val="00C27FCB"/>
    <w:rsid w:val="00C342A3"/>
    <w:rsid w:val="00C35756"/>
    <w:rsid w:val="00C367D5"/>
    <w:rsid w:val="00C37081"/>
    <w:rsid w:val="00C40896"/>
    <w:rsid w:val="00C45D82"/>
    <w:rsid w:val="00C47F07"/>
    <w:rsid w:val="00C5189A"/>
    <w:rsid w:val="00C51D29"/>
    <w:rsid w:val="00C56779"/>
    <w:rsid w:val="00C60350"/>
    <w:rsid w:val="00C6064C"/>
    <w:rsid w:val="00C75B5B"/>
    <w:rsid w:val="00C76F7E"/>
    <w:rsid w:val="00C8720D"/>
    <w:rsid w:val="00C87A37"/>
    <w:rsid w:val="00C90D7C"/>
    <w:rsid w:val="00C929EF"/>
    <w:rsid w:val="00C973D8"/>
    <w:rsid w:val="00CA49B0"/>
    <w:rsid w:val="00CA6AC3"/>
    <w:rsid w:val="00CB09E4"/>
    <w:rsid w:val="00CB10FE"/>
    <w:rsid w:val="00CB17D6"/>
    <w:rsid w:val="00CB3154"/>
    <w:rsid w:val="00CB6A70"/>
    <w:rsid w:val="00CB6DAE"/>
    <w:rsid w:val="00CC6DF0"/>
    <w:rsid w:val="00CD514B"/>
    <w:rsid w:val="00CD660C"/>
    <w:rsid w:val="00CD73D9"/>
    <w:rsid w:val="00CE1F09"/>
    <w:rsid w:val="00CE7778"/>
    <w:rsid w:val="00D00E7A"/>
    <w:rsid w:val="00D01F74"/>
    <w:rsid w:val="00D03FAB"/>
    <w:rsid w:val="00D129D6"/>
    <w:rsid w:val="00D134B0"/>
    <w:rsid w:val="00D140EF"/>
    <w:rsid w:val="00D25DDE"/>
    <w:rsid w:val="00D435CD"/>
    <w:rsid w:val="00D4609B"/>
    <w:rsid w:val="00D5320C"/>
    <w:rsid w:val="00D55D09"/>
    <w:rsid w:val="00D575C7"/>
    <w:rsid w:val="00D611BC"/>
    <w:rsid w:val="00D63894"/>
    <w:rsid w:val="00D70B13"/>
    <w:rsid w:val="00D7310C"/>
    <w:rsid w:val="00D75D2F"/>
    <w:rsid w:val="00D868C1"/>
    <w:rsid w:val="00D92170"/>
    <w:rsid w:val="00D9281A"/>
    <w:rsid w:val="00D95B21"/>
    <w:rsid w:val="00DA3349"/>
    <w:rsid w:val="00DA7FCB"/>
    <w:rsid w:val="00DB1390"/>
    <w:rsid w:val="00DB644C"/>
    <w:rsid w:val="00DE134E"/>
    <w:rsid w:val="00DE2D68"/>
    <w:rsid w:val="00DF5C2D"/>
    <w:rsid w:val="00E00D46"/>
    <w:rsid w:val="00E01191"/>
    <w:rsid w:val="00E03133"/>
    <w:rsid w:val="00E14159"/>
    <w:rsid w:val="00E17ECE"/>
    <w:rsid w:val="00E21CFF"/>
    <w:rsid w:val="00E21D59"/>
    <w:rsid w:val="00E227CF"/>
    <w:rsid w:val="00E23B33"/>
    <w:rsid w:val="00E35F25"/>
    <w:rsid w:val="00E43D29"/>
    <w:rsid w:val="00E443B3"/>
    <w:rsid w:val="00E53239"/>
    <w:rsid w:val="00E575C7"/>
    <w:rsid w:val="00E577E4"/>
    <w:rsid w:val="00E66C19"/>
    <w:rsid w:val="00E7130A"/>
    <w:rsid w:val="00E71E21"/>
    <w:rsid w:val="00E83DCA"/>
    <w:rsid w:val="00E86A1C"/>
    <w:rsid w:val="00E87B4C"/>
    <w:rsid w:val="00E93841"/>
    <w:rsid w:val="00E949D4"/>
    <w:rsid w:val="00EA1616"/>
    <w:rsid w:val="00EA6360"/>
    <w:rsid w:val="00EA6ED8"/>
    <w:rsid w:val="00EB5096"/>
    <w:rsid w:val="00EB62D4"/>
    <w:rsid w:val="00EC2879"/>
    <w:rsid w:val="00EC675A"/>
    <w:rsid w:val="00EC7BE3"/>
    <w:rsid w:val="00EE408E"/>
    <w:rsid w:val="00EE6F15"/>
    <w:rsid w:val="00EF29F6"/>
    <w:rsid w:val="00EF4892"/>
    <w:rsid w:val="00F039AA"/>
    <w:rsid w:val="00F04931"/>
    <w:rsid w:val="00F05D3B"/>
    <w:rsid w:val="00F10154"/>
    <w:rsid w:val="00F11624"/>
    <w:rsid w:val="00F11965"/>
    <w:rsid w:val="00F153EE"/>
    <w:rsid w:val="00F15A75"/>
    <w:rsid w:val="00F277A4"/>
    <w:rsid w:val="00F3057B"/>
    <w:rsid w:val="00F3786E"/>
    <w:rsid w:val="00F410F0"/>
    <w:rsid w:val="00F43AF1"/>
    <w:rsid w:val="00F441CE"/>
    <w:rsid w:val="00F56D82"/>
    <w:rsid w:val="00F60F78"/>
    <w:rsid w:val="00F6108C"/>
    <w:rsid w:val="00F647B3"/>
    <w:rsid w:val="00F653B1"/>
    <w:rsid w:val="00F70293"/>
    <w:rsid w:val="00F7521C"/>
    <w:rsid w:val="00F809B4"/>
    <w:rsid w:val="00F83072"/>
    <w:rsid w:val="00F85602"/>
    <w:rsid w:val="00F90F42"/>
    <w:rsid w:val="00F959AB"/>
    <w:rsid w:val="00F96AB4"/>
    <w:rsid w:val="00FB4926"/>
    <w:rsid w:val="00FB60B4"/>
    <w:rsid w:val="00FB7016"/>
    <w:rsid w:val="00FC2F92"/>
    <w:rsid w:val="00FC2F9C"/>
    <w:rsid w:val="00FC3820"/>
    <w:rsid w:val="00FC3955"/>
    <w:rsid w:val="00FC3A98"/>
    <w:rsid w:val="00FC5697"/>
    <w:rsid w:val="00FC6E07"/>
    <w:rsid w:val="00FC731E"/>
    <w:rsid w:val="00FD61E7"/>
    <w:rsid w:val="00FD6E84"/>
    <w:rsid w:val="00FE22EB"/>
    <w:rsid w:val="00FE2E29"/>
    <w:rsid w:val="00FE3E3C"/>
    <w:rsid w:val="00FE3FA6"/>
    <w:rsid w:val="00FE795E"/>
    <w:rsid w:val="00FF114A"/>
    <w:rsid w:val="00FF1A8A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D2B"/>
  </w:style>
  <w:style w:type="paragraph" w:styleId="Titre1">
    <w:name w:val="heading 1"/>
    <w:basedOn w:val="Normal"/>
    <w:link w:val="Titre1Car"/>
    <w:uiPriority w:val="9"/>
    <w:qFormat/>
    <w:rsid w:val="003053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6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A6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65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3053F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3053F4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3053F4"/>
  </w:style>
  <w:style w:type="paragraph" w:customStyle="1" w:styleId="Default">
    <w:name w:val="Default"/>
    <w:rsid w:val="00971E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sdetexte">
    <w:name w:val="Body Text"/>
    <w:basedOn w:val="Normal"/>
    <w:link w:val="CorpsdetexteCar"/>
    <w:rsid w:val="007351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60" w:lineRule="auto"/>
      <w:jc w:val="both"/>
    </w:pPr>
    <w:rPr>
      <w:rFonts w:ascii="Times New Roman INT" w:eastAsia="Times New Roman" w:hAnsi="Times New Roman INT" w:cs="Times New Roman"/>
      <w:sz w:val="20"/>
      <w:szCs w:val="20"/>
      <w:lang w:val="pl-PL" w:eastAsia="pl-PL"/>
    </w:rPr>
  </w:style>
  <w:style w:type="character" w:customStyle="1" w:styleId="CorpsdetexteCar">
    <w:name w:val="Corps de texte Car"/>
    <w:basedOn w:val="Policepardfaut"/>
    <w:link w:val="Corpsdetexte"/>
    <w:rsid w:val="0073515E"/>
    <w:rPr>
      <w:rFonts w:ascii="Times New Roman INT" w:eastAsia="Times New Roman" w:hAnsi="Times New Roman INT" w:cs="Times New Roman"/>
      <w:sz w:val="20"/>
      <w:szCs w:val="20"/>
      <w:lang w:val="pl-PL" w:eastAsia="pl-PL"/>
    </w:rPr>
  </w:style>
  <w:style w:type="paragraph" w:styleId="En-tte">
    <w:name w:val="header"/>
    <w:basedOn w:val="Normal"/>
    <w:link w:val="En-tteCar"/>
    <w:uiPriority w:val="99"/>
    <w:unhideWhenUsed/>
    <w:rsid w:val="0064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3254"/>
  </w:style>
  <w:style w:type="paragraph" w:styleId="Pieddepage">
    <w:name w:val="footer"/>
    <w:basedOn w:val="Normal"/>
    <w:link w:val="PieddepageCar"/>
    <w:uiPriority w:val="99"/>
    <w:unhideWhenUsed/>
    <w:rsid w:val="00643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2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63" Type="http://schemas.openxmlformats.org/officeDocument/2006/relationships/image" Target="media/image57.emf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61" Type="http://schemas.openxmlformats.org/officeDocument/2006/relationships/image" Target="media/image55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image" Target="media/image54.emf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64" Type="http://schemas.openxmlformats.org/officeDocument/2006/relationships/image" Target="media/image58.emf"/><Relationship Id="rId69" Type="http://schemas.openxmlformats.org/officeDocument/2006/relationships/header" Target="header3.xml"/><Relationship Id="rId8" Type="http://schemas.openxmlformats.org/officeDocument/2006/relationships/image" Target="media/image2.emf"/><Relationship Id="rId51" Type="http://schemas.openxmlformats.org/officeDocument/2006/relationships/image" Target="media/image45.e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image" Target="media/image53.emf"/><Relationship Id="rId67" Type="http://schemas.openxmlformats.org/officeDocument/2006/relationships/footer" Target="footer1.xml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image" Target="media/image56.emf"/><Relationship Id="rId70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14940-6FE8-4B93-8542-9967B77B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2157</Words>
  <Characters>11865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 ERACHIDI INFO</dc:creator>
  <cp:lastModifiedBy>dell</cp:lastModifiedBy>
  <cp:revision>2</cp:revision>
  <dcterms:created xsi:type="dcterms:W3CDTF">2021-05-30T10:26:00Z</dcterms:created>
  <dcterms:modified xsi:type="dcterms:W3CDTF">2021-05-30T10:26:00Z</dcterms:modified>
</cp:coreProperties>
</file>