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0C" w:rsidRPr="00F44A0D" w:rsidRDefault="00BE4C0C" w:rsidP="00BE4C0C">
      <w:pPr>
        <w:bidi/>
        <w:spacing w:line="360" w:lineRule="auto"/>
        <w:ind w:left="36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F44A0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محاضرة 1 : عمليات </w:t>
      </w:r>
      <w:proofErr w:type="spellStart"/>
      <w:r w:rsidRPr="00F44A0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الإئتمان</w:t>
      </w:r>
      <w:proofErr w:type="spellEnd"/>
    </w:p>
    <w:p w:rsidR="00BE4C0C" w:rsidRDefault="00BE4C0C" w:rsidP="00BE4C0C">
      <w:pPr>
        <w:bidi/>
        <w:spacing w:line="36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1. </w:t>
      </w:r>
      <w:proofErr w:type="spellStart"/>
      <w:r w:rsidRPr="000547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الإئتمان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</w:p>
    <w:p w:rsidR="00BE4C0C" w:rsidRDefault="00BE4C0C" w:rsidP="00BE4C0C">
      <w:pPr>
        <w:bidi/>
        <w:spacing w:line="360" w:lineRule="auto"/>
        <w:ind w:left="36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1.1. </w:t>
      </w:r>
      <w:r w:rsidRPr="00764F3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مفهوم عملية </w:t>
      </w:r>
      <w:proofErr w:type="spellStart"/>
      <w:r w:rsidRPr="00764F3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الإئتمان</w:t>
      </w:r>
      <w:proofErr w:type="spellEnd"/>
      <w:r w:rsidRPr="009C6F09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:</w:t>
      </w:r>
    </w:p>
    <w:p w:rsidR="00BE4C0C" w:rsidRDefault="00BE4C0C" w:rsidP="00BE4C0C">
      <w:pPr>
        <w:pStyle w:val="NormalWeb"/>
        <w:bidi/>
        <w:ind w:firstLine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الائتمان هو ال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حصول على البضائع والخدمات مقابل إعطاء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وعد بدفع قيمتها بالنقود حين الطلب بوقت محدد في المستقبل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فالائتمان يقوم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على أساس الثقة والأمانة من الطرف الحاصل عليه ويستوجب مرور فترة من الزمن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بين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وقت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التسليم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التسلم أو الإقراض والتسديد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E4C0C" w:rsidRDefault="00BE4C0C" w:rsidP="00BE4C0C">
      <w:pPr>
        <w:pStyle w:val="NormalWeb"/>
        <w:bidi/>
        <w:ind w:firstLine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عملية مبادلة قيمة حاضرة بقيمة آجلة مساوية لها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مضافا إليها مبلغ آخر يسمى الفائدة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وهناك طرفان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في عملية الائتمان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BE4C0C" w:rsidRDefault="00BE4C0C" w:rsidP="00BE4C0C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43B5A">
        <w:rPr>
          <w:rFonts w:ascii="Traditional Arabic" w:hAnsi="Traditional Arabic" w:cs="Traditional Arabic"/>
          <w:sz w:val="32"/>
          <w:szCs w:val="32"/>
          <w:u w:val="single"/>
          <w:rtl/>
        </w:rPr>
        <w:t>الأول</w:t>
      </w:r>
      <w:proofErr w:type="gramEnd"/>
      <w:r w:rsidRPr="00353E7E">
        <w:rPr>
          <w:rFonts w:ascii="Traditional Arabic" w:hAnsi="Traditional Arabic" w:cs="Traditional Arabic"/>
          <w:sz w:val="32"/>
          <w:szCs w:val="32"/>
          <w:rtl/>
        </w:rPr>
        <w:t>: مانح الائتمان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المقرض أو الدائن</w:t>
      </w:r>
      <w:r w:rsidRPr="00353E7E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Pr="00353E7E" w:rsidRDefault="00BE4C0C" w:rsidP="00BE4C0C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143B5A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</w:t>
      </w:r>
      <w:r w:rsidRPr="00143B5A">
        <w:rPr>
          <w:rFonts w:ascii="Traditional Arabic" w:hAnsi="Traditional Arabic" w:cs="Traditional Arabic"/>
          <w:sz w:val="32"/>
          <w:szCs w:val="32"/>
          <w:u w:val="single"/>
          <w:rtl/>
        </w:rPr>
        <w:t>لثاني</w:t>
      </w:r>
      <w:proofErr w:type="gramEnd"/>
      <w:r w:rsidRPr="00353E7E">
        <w:rPr>
          <w:rFonts w:ascii="Traditional Arabic" w:hAnsi="Traditional Arabic" w:cs="Traditional Arabic"/>
          <w:sz w:val="32"/>
          <w:szCs w:val="32"/>
          <w:rtl/>
        </w:rPr>
        <w:t>: متلقي الائتمان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المقترض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أو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المدين</w:t>
      </w:r>
      <w:r w:rsidRPr="00353E7E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Pr="002858B3" w:rsidRDefault="00BE4C0C" w:rsidP="00BE4C0C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val="en-US"/>
        </w:rPr>
      </w:pPr>
      <w:r w:rsidRPr="002858B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2.1.   </w:t>
      </w:r>
      <w:r w:rsidRPr="002858B3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أنوع الائتمان</w:t>
      </w:r>
    </w:p>
    <w:p w:rsidR="00BE4C0C" w:rsidRPr="00353E7E" w:rsidRDefault="00BE4C0C" w:rsidP="00BE4C0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353E7E">
        <w:rPr>
          <w:rFonts w:ascii="Traditional Arabic" w:hAnsi="Traditional Arabic" w:cs="Traditional Arabic"/>
          <w:sz w:val="32"/>
          <w:szCs w:val="32"/>
          <w:rtl/>
        </w:rPr>
        <w:t>بحسب الغرض منه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BE4C0C" w:rsidRDefault="00BE4C0C" w:rsidP="00BE4C0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353E7E">
        <w:rPr>
          <w:rFonts w:ascii="Traditional Arabic" w:hAnsi="Traditional Arabic" w:cs="Traditional Arabic"/>
          <w:sz w:val="32"/>
          <w:szCs w:val="32"/>
          <w:rtl/>
        </w:rPr>
        <w:t>ائتمان استثماري: غالبا ما يكون ائتمان طويل الأجل وتمثل السندات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الأداة المناسبة للحصول عليه وتلجأ إليه المؤسسات عادة من أجل توفير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احتياجاتها من رؤوس أموال ثابتة (أرضي، منشآت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...)</w:t>
      </w:r>
    </w:p>
    <w:p w:rsidR="00BE4C0C" w:rsidRDefault="00BE4C0C" w:rsidP="00BE4C0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353E7E">
        <w:rPr>
          <w:rFonts w:ascii="Traditional Arabic" w:hAnsi="Traditional Arabic" w:cs="Traditional Arabic"/>
          <w:sz w:val="32"/>
          <w:szCs w:val="32"/>
          <w:rtl/>
        </w:rPr>
        <w:t>ائتمان تجاري: تلجأ إليه المؤسسات بغرض تمويل جزء من رأسمالها العامل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3E7E">
        <w:rPr>
          <w:rFonts w:ascii="Traditional Arabic" w:hAnsi="Traditional Arabic" w:cs="Traditional Arabic"/>
          <w:sz w:val="32"/>
          <w:szCs w:val="32"/>
          <w:rtl/>
        </w:rPr>
        <w:t>او</w:t>
      </w:r>
      <w:proofErr w:type="spellEnd"/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الجاري (أجور عمال، مشتريات من المواد الأولية…) ويكون عادة ائتمان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قصير الأجل وتمثل الكمبيالات والسندات </w:t>
      </w:r>
      <w:proofErr w:type="spellStart"/>
      <w:r w:rsidRPr="00353E7E">
        <w:rPr>
          <w:rFonts w:ascii="Traditional Arabic" w:hAnsi="Traditional Arabic" w:cs="Traditional Arabic"/>
          <w:sz w:val="32"/>
          <w:szCs w:val="32"/>
          <w:rtl/>
        </w:rPr>
        <w:t>الأذنية</w:t>
      </w:r>
      <w:proofErr w:type="spellEnd"/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الأداة المناسبة لتداوله</w:t>
      </w:r>
      <w:r w:rsidRPr="00353E7E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Pr="00353E7E" w:rsidRDefault="00BE4C0C" w:rsidP="00BE4C0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353E7E">
        <w:rPr>
          <w:rFonts w:ascii="Traditional Arabic" w:hAnsi="Traditional Arabic" w:cs="Traditional Arabic"/>
          <w:sz w:val="32"/>
          <w:szCs w:val="32"/>
          <w:rtl/>
        </w:rPr>
        <w:t>ائتمان</w:t>
      </w:r>
      <w:proofErr w:type="gramEnd"/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استهلاكي: وهو الائتمان الموجه لتمويل احتياجات الأفراد من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السلع المعمرة (الاستهلاكية، ثلاجات، سيارات، …الخ) عادة ما يكون هذا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الائتمان متوسط الأجل</w:t>
      </w:r>
      <w:r w:rsidRPr="00353E7E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Pr="00353E7E" w:rsidRDefault="00BE4C0C" w:rsidP="00BE4C0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353E7E">
        <w:rPr>
          <w:rFonts w:ascii="Traditional Arabic" w:hAnsi="Traditional Arabic" w:cs="Traditional Arabic"/>
          <w:sz w:val="32"/>
          <w:szCs w:val="32"/>
          <w:rtl/>
        </w:rPr>
        <w:t>حسب أجل الائتمان:</w:t>
      </w:r>
    </w:p>
    <w:p w:rsidR="00BE4C0C" w:rsidRDefault="00BE4C0C" w:rsidP="00BE4C0C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9C6F09">
        <w:rPr>
          <w:rFonts w:ascii="Traditional Arabic" w:hAnsi="Traditional Arabic" w:cs="Traditional Arabic"/>
          <w:sz w:val="32"/>
          <w:szCs w:val="32"/>
          <w:rtl/>
        </w:rPr>
        <w:lastRenderedPageBreak/>
        <w:t>ائتمان قصير الأجل مدته تكون أقل من سنة ويهدف على تمويل الع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C6F09">
        <w:rPr>
          <w:rFonts w:ascii="Traditional Arabic" w:hAnsi="Traditional Arabic" w:cs="Traditional Arabic"/>
          <w:sz w:val="32"/>
          <w:szCs w:val="32"/>
          <w:rtl/>
        </w:rPr>
        <w:t>ليات</w:t>
      </w:r>
      <w:r w:rsidRPr="009C6F0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C6F09">
        <w:rPr>
          <w:rFonts w:ascii="Traditional Arabic" w:hAnsi="Traditional Arabic" w:cs="Traditional Arabic"/>
          <w:sz w:val="32"/>
          <w:szCs w:val="32"/>
          <w:rtl/>
        </w:rPr>
        <w:t xml:space="preserve">التجارية الصناعية والتجارية ومن الصور الشائعة لهذا النوع </w:t>
      </w:r>
      <w:proofErr w:type="spellStart"/>
      <w:r w:rsidRPr="009C6F09">
        <w:rPr>
          <w:rFonts w:ascii="Traditional Arabic" w:hAnsi="Traditional Arabic" w:cs="Traditional Arabic"/>
          <w:sz w:val="32"/>
          <w:szCs w:val="32"/>
          <w:rtl/>
        </w:rPr>
        <w:t>أذونات</w:t>
      </w:r>
      <w:proofErr w:type="spellEnd"/>
      <w:r w:rsidRPr="009C6F09">
        <w:rPr>
          <w:rFonts w:ascii="Traditional Arabic" w:hAnsi="Traditional Arabic" w:cs="Traditional Arabic"/>
          <w:sz w:val="32"/>
          <w:szCs w:val="32"/>
          <w:rtl/>
        </w:rPr>
        <w:t xml:space="preserve"> الخزانة</w:t>
      </w:r>
      <w:r w:rsidRPr="009C6F0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C6F09">
        <w:rPr>
          <w:rFonts w:ascii="Traditional Arabic" w:hAnsi="Traditional Arabic" w:cs="Traditional Arabic"/>
          <w:sz w:val="32"/>
          <w:szCs w:val="32"/>
          <w:rtl/>
        </w:rPr>
        <w:t>التي تصدرها الدولة</w:t>
      </w:r>
      <w:r w:rsidRPr="009C6F09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Default="00BE4C0C" w:rsidP="00BE4C0C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9C6F09">
        <w:rPr>
          <w:rFonts w:ascii="Traditional Arabic" w:hAnsi="Traditional Arabic" w:cs="Traditional Arabic"/>
          <w:sz w:val="32"/>
          <w:szCs w:val="32"/>
          <w:rtl/>
        </w:rPr>
        <w:t>ائتمان</w:t>
      </w:r>
      <w:proofErr w:type="gramEnd"/>
      <w:r w:rsidRPr="009C6F09">
        <w:rPr>
          <w:rFonts w:ascii="Traditional Arabic" w:hAnsi="Traditional Arabic" w:cs="Traditional Arabic"/>
          <w:sz w:val="32"/>
          <w:szCs w:val="32"/>
          <w:rtl/>
        </w:rPr>
        <w:t xml:space="preserve"> متوسط الأجل: وتتراوح مدته عادة ما بين سنة و 5 سنوات ويستخدم</w:t>
      </w:r>
      <w:r w:rsidRPr="009C6F0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C6F09">
        <w:rPr>
          <w:rFonts w:ascii="Traditional Arabic" w:hAnsi="Traditional Arabic" w:cs="Traditional Arabic"/>
          <w:sz w:val="32"/>
          <w:szCs w:val="32"/>
          <w:rtl/>
        </w:rPr>
        <w:t>في تمويل احتياجات المؤسسات في بعض العمليات الرأسمالية (تطوير الإنتاج،</w:t>
      </w:r>
      <w:r w:rsidRPr="009C6F09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C6F09">
        <w:rPr>
          <w:rFonts w:ascii="Traditional Arabic" w:hAnsi="Traditional Arabic" w:cs="Traditional Arabic"/>
          <w:sz w:val="32"/>
          <w:szCs w:val="32"/>
          <w:rtl/>
        </w:rPr>
        <w:t>القيام بالتوسعات، …الخ) كذلك احتياجات الأفراد في السلع الاستهلاكية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E4C0C" w:rsidRPr="009C6F09" w:rsidRDefault="00BE4C0C" w:rsidP="00BE4C0C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9C6F09">
        <w:rPr>
          <w:rFonts w:ascii="Traditional Arabic" w:hAnsi="Traditional Arabic" w:cs="Traditional Arabic"/>
          <w:sz w:val="32"/>
          <w:szCs w:val="32"/>
          <w:rtl/>
        </w:rPr>
        <w:t>ائتمان طويل الأجل: ومدته تزيد عن 5 سنوات ويقدم التمويل احتياجات المؤسسات إلى رؤوس أموال ثابتة</w:t>
      </w:r>
      <w:r w:rsidRPr="009C6F09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Pr="00353E7E" w:rsidRDefault="00BE4C0C" w:rsidP="00BE4C0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353E7E">
        <w:rPr>
          <w:rFonts w:ascii="Traditional Arabic" w:hAnsi="Traditional Arabic" w:cs="Traditional Arabic"/>
          <w:sz w:val="32"/>
          <w:szCs w:val="32"/>
          <w:rtl/>
        </w:rPr>
        <w:t>بحسب شخصية متلقي الائتمان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BE4C0C" w:rsidRDefault="00BE4C0C" w:rsidP="00BE4C0C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353E7E">
        <w:rPr>
          <w:rFonts w:ascii="Traditional Arabic" w:hAnsi="Traditional Arabic" w:cs="Traditional Arabic"/>
          <w:sz w:val="32"/>
          <w:szCs w:val="32"/>
          <w:rtl/>
        </w:rPr>
        <w:t>ائتمان</w:t>
      </w:r>
      <w:proofErr w:type="gramEnd"/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خاص: وهو 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ا يعقده أشخاص القانون الخاص كالأفراد الطبيعيين والأشخاص الاعتبارية الخاصة كالشركات والمؤسسات الخاصة</w:t>
      </w:r>
      <w:r w:rsidRPr="00353E7E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Pr="00353E7E" w:rsidRDefault="00BE4C0C" w:rsidP="00BE4C0C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</w:rPr>
        <w:t>الائتمان</w:t>
      </w:r>
      <w:proofErr w:type="gramEnd"/>
      <w:r>
        <w:rPr>
          <w:rFonts w:ascii="Traditional Arabic" w:hAnsi="Traditional Arabic" w:cs="Traditional Arabic"/>
          <w:sz w:val="32"/>
          <w:szCs w:val="32"/>
          <w:rtl/>
        </w:rPr>
        <w:t xml:space="preserve"> العام: وهو ما 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عقده الأشخاص العامة كالدولة والمحافظات ووحدات الحكم المختلفة</w:t>
      </w:r>
      <w:r w:rsidRPr="00353E7E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Pr="00353E7E" w:rsidRDefault="00BE4C0C" w:rsidP="00BE4C0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353E7E">
        <w:rPr>
          <w:rFonts w:ascii="Traditional Arabic" w:hAnsi="Traditional Arabic" w:cs="Traditional Arabic"/>
          <w:sz w:val="32"/>
          <w:szCs w:val="32"/>
          <w:rtl/>
        </w:rPr>
        <w:t>حسب ضما</w:t>
      </w:r>
      <w:r>
        <w:rPr>
          <w:rFonts w:ascii="Traditional Arabic" w:hAnsi="Traditional Arabic" w:cs="Traditional Arabic"/>
          <w:sz w:val="32"/>
          <w:szCs w:val="32"/>
          <w:rtl/>
        </w:rPr>
        <w:t>ن الدين:</w:t>
      </w:r>
    </w:p>
    <w:p w:rsidR="00BE4C0C" w:rsidRDefault="00BE4C0C" w:rsidP="00BE4C0C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ائتمان شخصي: في هذا النوع من الائتمان لا يقدم المدين </w:t>
      </w:r>
      <w:proofErr w:type="spellStart"/>
      <w:r w:rsidRPr="00353E7E">
        <w:rPr>
          <w:rFonts w:ascii="Traditional Arabic" w:hAnsi="Traditional Arabic" w:cs="Traditional Arabic"/>
          <w:sz w:val="32"/>
          <w:szCs w:val="32"/>
          <w:rtl/>
        </w:rPr>
        <w:t>اية</w:t>
      </w:r>
      <w:proofErr w:type="spellEnd"/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ضمانات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لتسديد دينه و يكتفي الدائن بالوعد الذي أخذه المدين على عاتقه بإبراء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ذمته في الأجل المحدد وبثقته في تنفيذ هذا الع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د مستندا إلى شخصية المدين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حسن سمعته ومتانة مركزه المالي</w:t>
      </w:r>
      <w:r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:rsidR="00BE4C0C" w:rsidRPr="00353E7E" w:rsidRDefault="00BE4C0C" w:rsidP="00BE4C0C">
      <w:pPr>
        <w:pStyle w:val="NormalWeb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353E7E">
        <w:rPr>
          <w:rFonts w:ascii="Traditional Arabic" w:hAnsi="Traditional Arabic" w:cs="Traditional Arabic"/>
          <w:sz w:val="32"/>
          <w:szCs w:val="32"/>
          <w:rtl/>
        </w:rPr>
        <w:t>الائتمان</w:t>
      </w:r>
      <w:proofErr w:type="gramEnd"/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 العيني: ففي هذا الائتمان يقدم المدين ضمانا عينيا كضمان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لتسديد دينه وعادة ما يشترط أن تكون قيمة الضمان أكبر من قيمة القرض، هذا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لائتمان يكون في حالة الصفقات الكبيرة أو ذات المخاطرة</w:t>
      </w:r>
      <w:r w:rsidRPr="00353E7E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Pr="00777E99" w:rsidRDefault="00BE4C0C" w:rsidP="00BE4C0C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77E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3.1.  </w:t>
      </w:r>
      <w:proofErr w:type="gramStart"/>
      <w:r w:rsidRPr="00777E9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أدوات</w:t>
      </w:r>
      <w:proofErr w:type="gramEnd"/>
      <w:r w:rsidRPr="00777E9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الائتمان</w:t>
      </w:r>
    </w:p>
    <w:p w:rsidR="00BE4C0C" w:rsidRDefault="00BE4C0C" w:rsidP="00BE4C0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53E7E">
        <w:rPr>
          <w:rFonts w:ascii="Traditional Arabic" w:hAnsi="Traditional Arabic" w:cs="Traditional Arabic"/>
          <w:sz w:val="32"/>
          <w:szCs w:val="32"/>
          <w:rtl/>
        </w:rPr>
        <w:t>من أهم أدوات الائتمان نجد الأوراق التجارية والأوراق المالية إضافة لذلك نجد النقود الورقية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BE4C0C" w:rsidRDefault="00BE4C0C" w:rsidP="00BE4C0C">
      <w:pPr>
        <w:pStyle w:val="Paragraphedeliste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1F331C">
        <w:rPr>
          <w:rFonts w:ascii="Traditional Arabic" w:hAnsi="Traditional Arabic" w:cs="Traditional Arabic"/>
          <w:sz w:val="32"/>
          <w:szCs w:val="32"/>
          <w:rtl/>
        </w:rPr>
        <w:t>الأوراق</w:t>
      </w:r>
      <w:proofErr w:type="gramEnd"/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 التجارية:</w:t>
      </w:r>
    </w:p>
    <w:p w:rsidR="00BE4C0C" w:rsidRPr="001F331C" w:rsidRDefault="00BE4C0C" w:rsidP="00BE4C0C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</w:rPr>
      </w:pPr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 وهي أدوات ائتمان قصير الأجل وأهم ما يميزها سرعة</w:t>
      </w:r>
      <w:r w:rsidRPr="001F331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تداولها وتوفرها على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قدر كبير من الضمان والثقة ومن </w:t>
      </w:r>
      <w:r>
        <w:rPr>
          <w:rFonts w:ascii="Traditional Arabic" w:hAnsi="Traditional Arabic" w:cs="Traditional Arabic" w:hint="cs"/>
          <w:sz w:val="32"/>
          <w:szCs w:val="32"/>
          <w:rtl/>
        </w:rPr>
        <w:t>أه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>مها نجد: الكمبيالة،</w:t>
      </w:r>
      <w:r w:rsidRPr="001F331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السند </w:t>
      </w:r>
      <w:proofErr w:type="spellStart"/>
      <w:r w:rsidRPr="001F331C">
        <w:rPr>
          <w:rFonts w:ascii="Traditional Arabic" w:hAnsi="Traditional Arabic" w:cs="Traditional Arabic"/>
          <w:sz w:val="32"/>
          <w:szCs w:val="32"/>
          <w:rtl/>
        </w:rPr>
        <w:t>الاذني</w:t>
      </w:r>
      <w:proofErr w:type="spellEnd"/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، الشيك، </w:t>
      </w:r>
      <w:proofErr w:type="spellStart"/>
      <w:r w:rsidRPr="001F331C">
        <w:rPr>
          <w:rFonts w:ascii="Traditional Arabic" w:hAnsi="Traditional Arabic" w:cs="Traditional Arabic"/>
          <w:sz w:val="32"/>
          <w:szCs w:val="32"/>
          <w:rtl/>
        </w:rPr>
        <w:t>أذونات</w:t>
      </w:r>
      <w:proofErr w:type="spellEnd"/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 الخزانة</w:t>
      </w:r>
      <w:r w:rsidRPr="001F331C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Default="00BE4C0C" w:rsidP="00BE4C0C">
      <w:pPr>
        <w:pStyle w:val="Paragraphedeliste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1F331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>الأوراق المالية:</w:t>
      </w:r>
    </w:p>
    <w:p w:rsidR="00BE4C0C" w:rsidRPr="001F331C" w:rsidRDefault="00BE4C0C" w:rsidP="00BE4C0C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</w:rPr>
      </w:pPr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 وهي أدوات الائتمان طويل الأجل </w:t>
      </w:r>
      <w:proofErr w:type="gramStart"/>
      <w:r w:rsidRPr="001F331C">
        <w:rPr>
          <w:rFonts w:ascii="Traditional Arabic" w:hAnsi="Traditional Arabic" w:cs="Traditional Arabic"/>
          <w:sz w:val="32"/>
          <w:szCs w:val="32"/>
          <w:rtl/>
        </w:rPr>
        <w:t>وأهمها</w:t>
      </w:r>
      <w:proofErr w:type="gramEnd"/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 الأسهم والسندات</w:t>
      </w:r>
      <w:r w:rsidRPr="001F331C">
        <w:rPr>
          <w:rFonts w:ascii="Traditional Arabic" w:hAnsi="Traditional Arabic" w:cs="Traditional Arabic"/>
          <w:sz w:val="32"/>
          <w:szCs w:val="32"/>
        </w:rPr>
        <w:t>.</w:t>
      </w:r>
      <w:r w:rsidRPr="001F331C">
        <w:rPr>
          <w:rFonts w:ascii="Traditional Arabic" w:hAnsi="Traditional Arabic" w:cs="Traditional Arabic"/>
          <w:sz w:val="32"/>
          <w:szCs w:val="32"/>
        </w:rPr>
        <w:br/>
      </w:r>
      <w:r w:rsidRPr="001F331C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proofErr w:type="gramStart"/>
      <w:r w:rsidRPr="001F331C">
        <w:rPr>
          <w:rFonts w:ascii="Traditional Arabic" w:hAnsi="Traditional Arabic" w:cs="Traditional Arabic"/>
          <w:sz w:val="32"/>
          <w:szCs w:val="32"/>
          <w:rtl/>
        </w:rPr>
        <w:t>الأسهم</w:t>
      </w:r>
      <w:proofErr w:type="gramEnd"/>
      <w:r w:rsidRPr="001F331C">
        <w:rPr>
          <w:rFonts w:ascii="Traditional Arabic" w:hAnsi="Traditional Arabic" w:cs="Traditional Arabic"/>
          <w:sz w:val="32"/>
          <w:szCs w:val="32"/>
          <w:rtl/>
        </w:rPr>
        <w:t>: هي من قبيل حقوق الملكية، فحملة الأسهم هم شركاء في رأس المال</w:t>
      </w:r>
      <w:r w:rsidRPr="001F331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>وبالتالي يحققون أرباحا أو يتحملون خسارة تبعا للمركز المالي للمؤسسة</w:t>
      </w:r>
      <w:r w:rsidRPr="001F331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>المصدرة لهذه الاسم</w:t>
      </w:r>
      <w:r w:rsidRPr="001F331C">
        <w:rPr>
          <w:rFonts w:ascii="Traditional Arabic" w:hAnsi="Traditional Arabic" w:cs="Traditional Arabic"/>
          <w:sz w:val="32"/>
          <w:szCs w:val="32"/>
        </w:rPr>
        <w:t>.</w:t>
      </w:r>
      <w:r w:rsidRPr="001F331C">
        <w:rPr>
          <w:rFonts w:ascii="Traditional Arabic" w:hAnsi="Traditional Arabic" w:cs="Traditional Arabic"/>
          <w:sz w:val="32"/>
          <w:szCs w:val="32"/>
        </w:rPr>
        <w:br/>
      </w:r>
      <w:r w:rsidRPr="001F331C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proofErr w:type="gramStart"/>
      <w:r w:rsidRPr="001F331C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F331C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>سندات</w:t>
      </w:r>
      <w:proofErr w:type="gramEnd"/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: فهي </w:t>
      </w:r>
      <w:r w:rsidRPr="001F331C">
        <w:rPr>
          <w:rFonts w:ascii="Traditional Arabic" w:hAnsi="Traditional Arabic" w:cs="Traditional Arabic" w:hint="cs"/>
          <w:sz w:val="32"/>
          <w:szCs w:val="32"/>
          <w:rtl/>
        </w:rPr>
        <w:t>أدوات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 ائتمان تصدرها الحكومات أو المؤسسات، وأصحاب هذه</w:t>
      </w:r>
      <w:r w:rsidRPr="001F331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>السندات لا يكونون شركاء في رأس المال وإنما مجرد دائنين يتقاضون فائدة</w:t>
      </w:r>
      <w:r w:rsidRPr="001F331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>سعر ثابت يتحدد مقدما</w:t>
      </w:r>
      <w:r w:rsidRPr="001F331C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Default="00BE4C0C" w:rsidP="00BE4C0C">
      <w:pPr>
        <w:pStyle w:val="Paragraphedeliste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1F331C">
        <w:rPr>
          <w:rFonts w:ascii="Traditional Arabic" w:hAnsi="Traditional Arabic" w:cs="Traditional Arabic"/>
          <w:sz w:val="32"/>
          <w:szCs w:val="32"/>
          <w:rtl/>
        </w:rPr>
        <w:t>النقود الورقية:</w:t>
      </w:r>
    </w:p>
    <w:p w:rsidR="00BE4C0C" w:rsidRPr="001F331C" w:rsidRDefault="00BE4C0C" w:rsidP="00BE4C0C">
      <w:pPr>
        <w:bidi/>
        <w:ind w:left="360" w:firstLine="348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1F331C">
        <w:rPr>
          <w:rFonts w:ascii="Traditional Arabic" w:hAnsi="Traditional Arabic" w:cs="Traditional Arabic"/>
          <w:sz w:val="32"/>
          <w:szCs w:val="32"/>
          <w:rtl/>
        </w:rPr>
        <w:t>فقبول</w:t>
      </w:r>
      <w:proofErr w:type="gramEnd"/>
      <w:r w:rsidRPr="001F331C">
        <w:rPr>
          <w:rFonts w:ascii="Traditional Arabic" w:hAnsi="Traditional Arabic" w:cs="Traditional Arabic"/>
          <w:sz w:val="32"/>
          <w:szCs w:val="32"/>
          <w:rtl/>
        </w:rPr>
        <w:t xml:space="preserve"> الأفراد لها وتداولها بينهم إنما يتوقف على درجة</w:t>
      </w:r>
      <w:r w:rsidRPr="001F331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>ثقتهم في الجهة المصدرة لها وهي الدولة وهي تتمتع بميزة كبرى وهي قبولها</w:t>
      </w:r>
      <w:r w:rsidRPr="001F331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F331C">
        <w:rPr>
          <w:rFonts w:ascii="Traditional Arabic" w:hAnsi="Traditional Arabic" w:cs="Traditional Arabic"/>
          <w:sz w:val="32"/>
          <w:szCs w:val="32"/>
          <w:rtl/>
        </w:rPr>
        <w:t>العام كوسيط في المبادلات وسيولتها الكاملة</w:t>
      </w:r>
      <w:r w:rsidRPr="001F331C">
        <w:rPr>
          <w:rFonts w:ascii="Traditional Arabic" w:hAnsi="Traditional Arabic" w:cs="Traditional Arabic"/>
          <w:sz w:val="32"/>
          <w:szCs w:val="32"/>
        </w:rPr>
        <w:t>.</w:t>
      </w:r>
    </w:p>
    <w:p w:rsidR="00BE4C0C" w:rsidRPr="00777E99" w:rsidRDefault="00BE4C0C" w:rsidP="00BE4C0C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77E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4.1.   </w:t>
      </w:r>
      <w:proofErr w:type="gramStart"/>
      <w:r w:rsidRPr="00777E9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أهمية</w:t>
      </w:r>
      <w:proofErr w:type="gramEnd"/>
      <w:r w:rsidRPr="00777E9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الائتمان</w:t>
      </w:r>
    </w:p>
    <w:p w:rsidR="00BE4C0C" w:rsidRPr="00353E7E" w:rsidRDefault="00BE4C0C" w:rsidP="00BE4C0C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</w:rPr>
      </w:pPr>
      <w:r w:rsidRPr="00353E7E">
        <w:rPr>
          <w:rFonts w:ascii="Traditional Arabic" w:hAnsi="Traditional Arabic" w:cs="Traditional Arabic"/>
          <w:sz w:val="32"/>
          <w:szCs w:val="32"/>
          <w:rtl/>
        </w:rPr>
        <w:t>إن دور الائتمان مهم في تنمية الاقتصاد الوطني فتوفير الأموال يدير عجلة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الاقتصاد ويؤمن العمالة ويزيد من طاقة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الإنتاج والدخل الوطني، ولاشك أ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 xml:space="preserve">أهدافا بهذه الأهمية والشمول تستدعي اهتماما خاصا أيضا 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ن السلطات النقدية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والمالية للرقابة على الائتمان غير المستقر و قصور عملية الائتمان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بالنسبة للقطاعات الرئيسية والإنتاجية، لذلك حضت سياسة الائتمان باهتمام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كبير من السلطات النقدية وحددت المؤسسات المصرفية قواعد وأسس لإتباعها في</w:t>
      </w:r>
      <w:r w:rsidRPr="00353E7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3E7E">
        <w:rPr>
          <w:rFonts w:ascii="Traditional Arabic" w:hAnsi="Traditional Arabic" w:cs="Traditional Arabic"/>
          <w:sz w:val="32"/>
          <w:szCs w:val="32"/>
          <w:rtl/>
        </w:rPr>
        <w:t>نطاق التسليف</w:t>
      </w:r>
      <w:r w:rsidRPr="00353E7E">
        <w:rPr>
          <w:rFonts w:ascii="Traditional Arabic" w:hAnsi="Traditional Arabic" w:cs="Traditional Arabic"/>
          <w:sz w:val="32"/>
          <w:szCs w:val="32"/>
        </w:rPr>
        <w:t>.</w:t>
      </w:r>
    </w:p>
    <w:p w:rsidR="00546EE4" w:rsidRPr="00BE4C0C" w:rsidRDefault="00546EE4" w:rsidP="00BE4C0C">
      <w:pPr>
        <w:bidi/>
      </w:pPr>
    </w:p>
    <w:sectPr w:rsidR="00546EE4" w:rsidRPr="00BE4C0C" w:rsidSect="00AE79CF">
      <w:footnotePr>
        <w:numRestart w:val="eachPage"/>
      </w:footnotePr>
      <w:pgSz w:w="11906" w:h="16838"/>
      <w:pgMar w:top="1418" w:right="1985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FC3"/>
    <w:multiLevelType w:val="hybridMultilevel"/>
    <w:tmpl w:val="1E5C2C64"/>
    <w:lvl w:ilvl="0" w:tplc="139474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6DF7"/>
    <w:multiLevelType w:val="hybridMultilevel"/>
    <w:tmpl w:val="52AC28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45C73"/>
    <w:multiLevelType w:val="hybridMultilevel"/>
    <w:tmpl w:val="6644DDC4"/>
    <w:lvl w:ilvl="0" w:tplc="83584938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200D6"/>
    <w:multiLevelType w:val="hybridMultilevel"/>
    <w:tmpl w:val="7DFE0504"/>
    <w:lvl w:ilvl="0" w:tplc="59C410B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55314"/>
    <w:multiLevelType w:val="hybridMultilevel"/>
    <w:tmpl w:val="DDC21B8A"/>
    <w:lvl w:ilvl="0" w:tplc="54E40108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30F08"/>
    <w:multiLevelType w:val="hybridMultilevel"/>
    <w:tmpl w:val="A262F0B4"/>
    <w:lvl w:ilvl="0" w:tplc="62FE34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numRestart w:val="eachPage"/>
  </w:footnotePr>
  <w:compat>
    <w:useFELayout/>
  </w:compat>
  <w:rsids>
    <w:rsidRoot w:val="00BE4C0C"/>
    <w:rsid w:val="00546EE4"/>
    <w:rsid w:val="00B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4C0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rsid w:val="00BE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Pc_Dz</dc:creator>
  <cp:keywords/>
  <dc:description/>
  <cp:lastModifiedBy>Pc_Dz</cp:lastModifiedBy>
  <cp:revision>2</cp:revision>
  <dcterms:created xsi:type="dcterms:W3CDTF">2021-05-25T08:27:00Z</dcterms:created>
  <dcterms:modified xsi:type="dcterms:W3CDTF">2021-05-25T08:28:00Z</dcterms:modified>
</cp:coreProperties>
</file>