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C2" w:rsidRDefault="002113C2">
      <w:r w:rsidRPr="002113C2">
        <w:rPr>
          <w:b/>
          <w:bCs/>
          <w:i/>
          <w:iCs/>
          <w:u w:val="single"/>
        </w:rPr>
        <w:t>Texte narratif</w:t>
      </w:r>
      <w:r>
        <w:rPr>
          <w:b/>
          <w:bCs/>
          <w:i/>
          <w:iCs/>
          <w:u w:val="single"/>
        </w:rPr>
        <w:t xml:space="preserve"> (récit) :</w:t>
      </w:r>
      <w:r>
        <w:t xml:space="preserve"> 1) Définition et caractéristiques :</w:t>
      </w:r>
    </w:p>
    <w:p w:rsidR="00FC4DC4" w:rsidRDefault="00FC4DC4"/>
    <w:p w:rsidR="002113C2" w:rsidRDefault="002113C2" w:rsidP="002113C2">
      <w:pPr>
        <w:pStyle w:val="Paragraphedeliste"/>
        <w:numPr>
          <w:ilvl w:val="0"/>
          <w:numId w:val="1"/>
        </w:numPr>
      </w:pPr>
      <w:r w:rsidRPr="00175DEB">
        <w:rPr>
          <w:b/>
          <w:bCs/>
          <w:i/>
          <w:iCs/>
          <w:u w:val="single"/>
        </w:rPr>
        <w:t>Définition </w:t>
      </w:r>
      <w:r>
        <w:t xml:space="preserve">: Le récit ou le texte narratif est, en effet, le texte lu par le plus grand nombre de lecteurs.  </w:t>
      </w:r>
      <w:r w:rsidR="00EF6D3A">
        <w:t>Il se définit comme étant un message</w:t>
      </w:r>
      <w:r w:rsidR="004F6D90">
        <w:t xml:space="preserve"> s’adressant à l’homme et</w:t>
      </w:r>
      <w:r w:rsidR="00EF6D3A">
        <w:t xml:space="preserve"> intégrant une succession d’évènements impliquant l’homme qui les produit ou les subit par des  actions et des faits. C’est pourquoi </w:t>
      </w:r>
      <w:r w:rsidR="004F6D90">
        <w:t xml:space="preserve"> le récit se veut une communication littéraire dont le rapport du lecteur est assimilé au rapport établi dans toute communication conceptualisée par le schéma proposé par Roman Jakobson</w:t>
      </w:r>
      <w:r w:rsidR="00904947">
        <w:t> :</w:t>
      </w:r>
    </w:p>
    <w:p w:rsidR="00904947" w:rsidRDefault="005735E2" w:rsidP="00904947">
      <w:pPr>
        <w:pStyle w:val="Paragraphedeliste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55.75pt;margin-top:12.85pt;width:0;height:20.25pt;z-index:251660288" o:connectortype="straight"/>
        </w:pict>
      </w:r>
      <w:r w:rsidR="00904947">
        <w:t xml:space="preserve">                                                                       Référent (contexte)</w:t>
      </w:r>
    </w:p>
    <w:p w:rsidR="00904947" w:rsidRDefault="00904947" w:rsidP="00904947">
      <w:pPr>
        <w:pStyle w:val="Paragraphedeliste"/>
      </w:pPr>
      <w:r>
        <w:t xml:space="preserve">                                           </w:t>
      </w:r>
      <w:r w:rsidR="00704B35">
        <w:t xml:space="preserve">                                             </w:t>
      </w:r>
    </w:p>
    <w:p w:rsidR="00704B35" w:rsidRDefault="005735E2" w:rsidP="00904947">
      <w:pPr>
        <w:pStyle w:val="Paragraphedeliste"/>
        <w:tabs>
          <w:tab w:val="left" w:pos="4800"/>
          <w:tab w:val="left" w:pos="6900"/>
        </w:tabs>
      </w:pPr>
      <w:r>
        <w:rPr>
          <w:noProof/>
        </w:rPr>
        <w:pict>
          <v:shape id="_x0000_s1033" type="#_x0000_t32" style="position:absolute;left:0;text-align:left;margin-left:255.75pt;margin-top:15.7pt;width:0;height:37.5pt;z-index:251662336" o:connectortype="straight"/>
        </w:pict>
      </w:r>
      <w:r>
        <w:rPr>
          <w:noProof/>
        </w:rPr>
        <w:pict>
          <v:shape id="_x0000_s1032" type="#_x0000_t32" style="position:absolute;left:0;text-align:left;margin-left:255.75pt;margin-top:11.95pt;width:0;height:22.5pt;z-index:251661312" o:connectortype="straight"/>
        </w:pict>
      </w:r>
      <w:r>
        <w:rPr>
          <w:noProof/>
        </w:rPr>
        <w:pict>
          <v:shape id="_x0000_s1030" type="#_x0000_t32" style="position:absolute;left:0;text-align:left;margin-left:282pt;margin-top:6.7pt;width:60pt;height:0;z-index:251659264" o:connectortype="straight"/>
        </w:pict>
      </w:r>
      <w:r>
        <w:rPr>
          <w:noProof/>
        </w:rPr>
        <w:pict>
          <v:shape id="_x0000_s1029" type="#_x0000_t32" style="position:absolute;left:0;text-align:left;margin-left:181.5pt;margin-top:6.7pt;width:57pt;height:0;z-index:251658240" o:connectortype="straight"/>
        </w:pict>
      </w:r>
      <w:r w:rsidR="00904947">
        <w:t xml:space="preserve">                             Destinateur (D</w:t>
      </w:r>
      <w:r w:rsidR="00904947">
        <w:rPr>
          <w:vertAlign w:val="subscript"/>
        </w:rPr>
        <w:t>1</w:t>
      </w:r>
      <w:r w:rsidR="00904947">
        <w:t>)</w:t>
      </w:r>
      <w:r w:rsidR="00904947">
        <w:tab/>
        <w:t>Message</w:t>
      </w:r>
      <w:r w:rsidR="00904947">
        <w:tab/>
        <w:t>Destinataire (lecteur)</w:t>
      </w:r>
    </w:p>
    <w:p w:rsidR="00704B35" w:rsidRDefault="00704B35" w:rsidP="00704B35"/>
    <w:p w:rsidR="00C22A74" w:rsidRDefault="005735E2" w:rsidP="00704B35">
      <w:r>
        <w:rPr>
          <w:noProof/>
        </w:rPr>
        <w:pict>
          <v:shape id="_x0000_s1034" type="#_x0000_t32" style="position:absolute;margin-left:255.75pt;margin-top:12.1pt;width:0;height:41.25pt;z-index:251663360" o:connectortype="straight"/>
        </w:pict>
      </w:r>
      <w:r w:rsidR="00704B35">
        <w:t xml:space="preserve">                                                                        Contact (Canal de communication)</w:t>
      </w:r>
    </w:p>
    <w:p w:rsidR="00904947" w:rsidRDefault="00904947" w:rsidP="00C22A74">
      <w:pPr>
        <w:jc w:val="center"/>
      </w:pPr>
    </w:p>
    <w:p w:rsidR="00C22A74" w:rsidRDefault="00C22A74" w:rsidP="00C22A74">
      <w:r>
        <w:t xml:space="preserve">                                                                                            Code (langue)</w:t>
      </w:r>
    </w:p>
    <w:p w:rsidR="00BE588F" w:rsidRDefault="00C22A74" w:rsidP="00C22A74">
      <w:r>
        <w:t>Le récit est le type de texte</w:t>
      </w:r>
      <w:r w:rsidR="00182503">
        <w:t xml:space="preserve"> qui, contrairement aux autres types  tel l’informatif, l’argumentatif, l’injonctif…</w:t>
      </w:r>
      <w:proofErr w:type="gramStart"/>
      <w:r w:rsidR="00182503">
        <w:t>.,</w:t>
      </w:r>
      <w:proofErr w:type="gramEnd"/>
      <w:r w:rsidR="00182503">
        <w:t xml:space="preserve"> a des genres</w:t>
      </w:r>
      <w:r w:rsidR="003B73FA">
        <w:t>. Nous en tenons à ceux</w:t>
      </w:r>
      <w:r w:rsidR="00182503">
        <w:t xml:space="preserve"> que</w:t>
      </w:r>
      <w:r w:rsidR="003B73FA">
        <w:t xml:space="preserve"> nous allons étudier et que</w:t>
      </w:r>
      <w:r w:rsidR="00182503">
        <w:t xml:space="preserve"> j’ai classé dans le tableau suivant</w:t>
      </w:r>
      <w:r w:rsidR="00191094">
        <w:t xml:space="preserve"> selon la vraisemblance</w:t>
      </w:r>
      <w:r w:rsidR="00BE588F">
        <w:t>/le vraisemblable et l’invraisemblance/l’invraisemblable qui caractérisent chacun d’eux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E588F" w:rsidTr="003B73FA">
        <w:trPr>
          <w:trHeight w:val="404"/>
        </w:trPr>
        <w:tc>
          <w:tcPr>
            <w:tcW w:w="5303" w:type="dxa"/>
          </w:tcPr>
          <w:p w:rsidR="00BE588F" w:rsidRDefault="00BE588F" w:rsidP="00C22A74">
            <w:r>
              <w:t xml:space="preserve">           Vraisemblable (qui ressemble au vrai)</w:t>
            </w:r>
          </w:p>
        </w:tc>
        <w:tc>
          <w:tcPr>
            <w:tcW w:w="5303" w:type="dxa"/>
          </w:tcPr>
          <w:p w:rsidR="00BE588F" w:rsidRDefault="00BE588F" w:rsidP="00C22A74">
            <w:r>
              <w:t>L</w:t>
            </w:r>
            <w:r w:rsidR="00BD43F8">
              <w:t>’invraisemblable (qui ne ressemble pas au vrai)</w:t>
            </w:r>
          </w:p>
        </w:tc>
      </w:tr>
      <w:tr w:rsidR="00BE588F" w:rsidTr="003B73FA">
        <w:trPr>
          <w:trHeight w:val="239"/>
        </w:trPr>
        <w:tc>
          <w:tcPr>
            <w:tcW w:w="5303" w:type="dxa"/>
          </w:tcPr>
          <w:p w:rsidR="00BE588F" w:rsidRDefault="00BD43F8" w:rsidP="00C22A74">
            <w:r>
              <w:t>Le roman</w:t>
            </w:r>
          </w:p>
        </w:tc>
        <w:tc>
          <w:tcPr>
            <w:tcW w:w="5303" w:type="dxa"/>
          </w:tcPr>
          <w:p w:rsidR="00BE588F" w:rsidRDefault="00BD43F8" w:rsidP="00C22A74">
            <w:r>
              <w:t>Le conte</w:t>
            </w:r>
          </w:p>
        </w:tc>
      </w:tr>
      <w:tr w:rsidR="00BE588F" w:rsidTr="003B73FA">
        <w:trPr>
          <w:trHeight w:val="239"/>
        </w:trPr>
        <w:tc>
          <w:tcPr>
            <w:tcW w:w="5303" w:type="dxa"/>
          </w:tcPr>
          <w:p w:rsidR="00BE588F" w:rsidRDefault="00BD43F8" w:rsidP="00C22A74">
            <w:r>
              <w:t>La nouvelle</w:t>
            </w:r>
          </w:p>
        </w:tc>
        <w:tc>
          <w:tcPr>
            <w:tcW w:w="5303" w:type="dxa"/>
          </w:tcPr>
          <w:p w:rsidR="00BE588F" w:rsidRDefault="00BD43F8" w:rsidP="00C22A74">
            <w:r>
              <w:t>Le mythe</w:t>
            </w:r>
          </w:p>
        </w:tc>
      </w:tr>
      <w:tr w:rsidR="00BE588F" w:rsidTr="003B73FA">
        <w:trPr>
          <w:trHeight w:val="226"/>
        </w:trPr>
        <w:tc>
          <w:tcPr>
            <w:tcW w:w="5303" w:type="dxa"/>
          </w:tcPr>
          <w:p w:rsidR="00BE588F" w:rsidRDefault="00BE588F" w:rsidP="00C22A74"/>
        </w:tc>
        <w:tc>
          <w:tcPr>
            <w:tcW w:w="5303" w:type="dxa"/>
          </w:tcPr>
          <w:p w:rsidR="00BE588F" w:rsidRDefault="003B73FA" w:rsidP="00C22A74">
            <w:r>
              <w:t>La fable</w:t>
            </w:r>
          </w:p>
        </w:tc>
      </w:tr>
      <w:tr w:rsidR="00BE588F" w:rsidTr="003B73FA">
        <w:trPr>
          <w:trHeight w:val="62"/>
        </w:trPr>
        <w:tc>
          <w:tcPr>
            <w:tcW w:w="5303" w:type="dxa"/>
          </w:tcPr>
          <w:p w:rsidR="00BE588F" w:rsidRDefault="00BE588F" w:rsidP="00C22A74"/>
        </w:tc>
        <w:tc>
          <w:tcPr>
            <w:tcW w:w="5303" w:type="dxa"/>
          </w:tcPr>
          <w:p w:rsidR="00BE588F" w:rsidRDefault="00BE588F" w:rsidP="00C22A74"/>
        </w:tc>
      </w:tr>
      <w:tr w:rsidR="00BE588F" w:rsidTr="003B73FA">
        <w:trPr>
          <w:trHeight w:val="226"/>
        </w:trPr>
        <w:tc>
          <w:tcPr>
            <w:tcW w:w="5303" w:type="dxa"/>
          </w:tcPr>
          <w:p w:rsidR="00BE588F" w:rsidRDefault="00BE588F" w:rsidP="00C22A74"/>
        </w:tc>
        <w:tc>
          <w:tcPr>
            <w:tcW w:w="5303" w:type="dxa"/>
          </w:tcPr>
          <w:p w:rsidR="00BE588F" w:rsidRDefault="00BE588F" w:rsidP="00C22A74"/>
        </w:tc>
      </w:tr>
      <w:tr w:rsidR="00BE588F" w:rsidTr="003B73FA">
        <w:trPr>
          <w:trHeight w:val="70"/>
        </w:trPr>
        <w:tc>
          <w:tcPr>
            <w:tcW w:w="5303" w:type="dxa"/>
          </w:tcPr>
          <w:p w:rsidR="00BE588F" w:rsidRDefault="00BE588F" w:rsidP="00C22A74"/>
        </w:tc>
        <w:tc>
          <w:tcPr>
            <w:tcW w:w="5303" w:type="dxa"/>
          </w:tcPr>
          <w:p w:rsidR="00BE588F" w:rsidRDefault="00BE588F" w:rsidP="00C22A74"/>
        </w:tc>
      </w:tr>
    </w:tbl>
    <w:p w:rsidR="00950991" w:rsidRDefault="00950991" w:rsidP="003B73FA">
      <w:pPr>
        <w:tabs>
          <w:tab w:val="center" w:pos="5233"/>
        </w:tabs>
      </w:pPr>
    </w:p>
    <w:p w:rsidR="00175DEB" w:rsidRDefault="00950991" w:rsidP="003B73FA">
      <w:pPr>
        <w:tabs>
          <w:tab w:val="center" w:pos="5233"/>
        </w:tabs>
      </w:pPr>
      <w:r>
        <w:t>Le genre se définit comme un ensemble de productions langagières écrites qui, dans une culture donnée, possèdent des caractéristiques communes d’ordre sémantique, textuel, grammatical, communicationnel</w:t>
      </w:r>
      <w:r w:rsidR="00AD446F">
        <w:t>. Je cite à titre d’exemple la fable dont la portée morale marque intensément l’</w:t>
      </w:r>
      <w:r w:rsidR="00F8372D">
        <w:t>intention</w:t>
      </w:r>
      <w:r w:rsidR="00AD446F">
        <w:t xml:space="preserve"> éducative qui tend à nous communiquer des enseignements.</w:t>
      </w:r>
    </w:p>
    <w:p w:rsidR="00175DEB" w:rsidRDefault="00175DEB" w:rsidP="003B73FA">
      <w:pPr>
        <w:tabs>
          <w:tab w:val="center" w:pos="5233"/>
        </w:tabs>
      </w:pPr>
      <w:r>
        <w:t>Le récit est un texte qui se compose de l’histoire (série d’évènements qui se succèdent et s’enchaînent dans le temps et dans l’espace) et de la narration (l’action de narrer) :</w:t>
      </w:r>
    </w:p>
    <w:p w:rsidR="00175DEB" w:rsidRDefault="00175DEB" w:rsidP="003B73FA">
      <w:pPr>
        <w:tabs>
          <w:tab w:val="center" w:pos="5233"/>
        </w:tabs>
      </w:pPr>
      <w:r>
        <w:t>-L’histoire dans le texte, c‘est l’imaginaire.</w:t>
      </w:r>
    </w:p>
    <w:p w:rsidR="00175DEB" w:rsidRDefault="00175DEB" w:rsidP="003B73FA">
      <w:pPr>
        <w:tabs>
          <w:tab w:val="center" w:pos="5233"/>
        </w:tabs>
      </w:pPr>
      <w:r>
        <w:t>-La narration dans le texte, c’est la mise en forme de l’imaginaire (ce qui nous permet de connaître et percevoir l’imaginaire qui ne se trouve que dans l’esprit de l’auteur).</w:t>
      </w:r>
    </w:p>
    <w:p w:rsidR="00FC4DC4" w:rsidRDefault="00FC4DC4" w:rsidP="003B73FA">
      <w:pPr>
        <w:tabs>
          <w:tab w:val="center" w:pos="5233"/>
        </w:tabs>
      </w:pPr>
      <w:r>
        <w:t>Donc le récit ou le texte narratif est le texte où l’on raconte une histoire soit une succession d’évènements animés par des actions et des faits</w:t>
      </w:r>
      <w:r w:rsidR="00030BC2">
        <w:t xml:space="preserve"> dont les sujets sont des personnages qui ne sont autre chose que des êtres de papier, des êtres fictifs, imaginaires, non réels.</w:t>
      </w:r>
    </w:p>
    <w:p w:rsidR="00030BC2" w:rsidRDefault="00030BC2" w:rsidP="003B73FA">
      <w:pPr>
        <w:tabs>
          <w:tab w:val="center" w:pos="5233"/>
        </w:tabs>
      </w:pPr>
      <w:r>
        <w:lastRenderedPageBreak/>
        <w:t>Suite à ce qui a été dit, je souligne que dans un récit, on ne trouve jamais le réel</w:t>
      </w:r>
      <w:r w:rsidR="00230239">
        <w:t>, parfois l’histoire peut être tirée ou inspirée d’une réelle histoire c‘est-à-dire qui s’est réellement passée dans la réalité, mais elle demeure une</w:t>
      </w:r>
      <w:r w:rsidR="00E73D57">
        <w:t xml:space="preserve"> </w:t>
      </w:r>
      <w:r w:rsidR="00230239">
        <w:t>pure fiction.</w:t>
      </w:r>
      <w:r w:rsidR="00F10A83">
        <w:t xml:space="preserve"> </w:t>
      </w:r>
      <w:bookmarkStart w:id="0" w:name="_GoBack"/>
      <w:bookmarkEnd w:id="0"/>
      <w:r w:rsidR="00230239">
        <w:t xml:space="preserve"> </w:t>
      </w:r>
    </w:p>
    <w:p w:rsidR="00C22A74" w:rsidRPr="00C22A74" w:rsidRDefault="00AD446F" w:rsidP="003B73FA">
      <w:pPr>
        <w:tabs>
          <w:tab w:val="center" w:pos="5233"/>
        </w:tabs>
      </w:pPr>
      <w:r>
        <w:t xml:space="preserve"> </w:t>
      </w:r>
      <w:r w:rsidR="00182503">
        <w:t xml:space="preserve"> </w:t>
      </w:r>
      <w:r w:rsidR="003B73FA">
        <w:tab/>
      </w:r>
    </w:p>
    <w:sectPr w:rsidR="00C22A74" w:rsidRPr="00C22A74" w:rsidSect="002113C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E2" w:rsidRDefault="005735E2" w:rsidP="00175DEB">
      <w:pPr>
        <w:spacing w:after="0" w:line="240" w:lineRule="auto"/>
      </w:pPr>
      <w:r>
        <w:separator/>
      </w:r>
    </w:p>
  </w:endnote>
  <w:endnote w:type="continuationSeparator" w:id="0">
    <w:p w:rsidR="005735E2" w:rsidRDefault="005735E2" w:rsidP="0017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732857"/>
      <w:docPartObj>
        <w:docPartGallery w:val="Page Numbers (Bottom of Page)"/>
        <w:docPartUnique/>
      </w:docPartObj>
    </w:sdtPr>
    <w:sdtEndPr/>
    <w:sdtContent>
      <w:p w:rsidR="00030BC2" w:rsidRDefault="000C49E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A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0BC2" w:rsidRDefault="00030BC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E2" w:rsidRDefault="005735E2" w:rsidP="00175DEB">
      <w:pPr>
        <w:spacing w:after="0" w:line="240" w:lineRule="auto"/>
      </w:pPr>
      <w:r>
        <w:separator/>
      </w:r>
    </w:p>
  </w:footnote>
  <w:footnote w:type="continuationSeparator" w:id="0">
    <w:p w:rsidR="005735E2" w:rsidRDefault="005735E2" w:rsidP="00175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E0E2A"/>
    <w:multiLevelType w:val="hybridMultilevel"/>
    <w:tmpl w:val="1BAA99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13C2"/>
    <w:rsid w:val="00030BC2"/>
    <w:rsid w:val="000C49EA"/>
    <w:rsid w:val="00175DEB"/>
    <w:rsid w:val="00182503"/>
    <w:rsid w:val="00191094"/>
    <w:rsid w:val="002113C2"/>
    <w:rsid w:val="00230239"/>
    <w:rsid w:val="003B73FA"/>
    <w:rsid w:val="004F6D90"/>
    <w:rsid w:val="005735E2"/>
    <w:rsid w:val="00704B35"/>
    <w:rsid w:val="00904947"/>
    <w:rsid w:val="00950991"/>
    <w:rsid w:val="00AD446F"/>
    <w:rsid w:val="00BD43F8"/>
    <w:rsid w:val="00BE588F"/>
    <w:rsid w:val="00C22A74"/>
    <w:rsid w:val="00CB53C7"/>
    <w:rsid w:val="00E73D57"/>
    <w:rsid w:val="00EF6D3A"/>
    <w:rsid w:val="00F10A83"/>
    <w:rsid w:val="00F8372D"/>
    <w:rsid w:val="00FC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_x0000_s1031"/>
        <o:r id="V:Rule3" type="connector" idref="#_x0000_s1030"/>
        <o:r id="V:Rule4" type="connector" idref="#_x0000_s1032"/>
        <o:r id="V:Rule5" type="connector" idref="#_x0000_s1029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13C2"/>
    <w:pPr>
      <w:ind w:left="720"/>
      <w:contextualSpacing/>
    </w:pPr>
  </w:style>
  <w:style w:type="table" w:styleId="Grilledutableau">
    <w:name w:val="Table Grid"/>
    <w:basedOn w:val="TableauNormal"/>
    <w:uiPriority w:val="59"/>
    <w:rsid w:val="00BE58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17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75DEB"/>
  </w:style>
  <w:style w:type="paragraph" w:styleId="Pieddepage">
    <w:name w:val="footer"/>
    <w:basedOn w:val="Normal"/>
    <w:link w:val="PieddepageCar"/>
    <w:uiPriority w:val="99"/>
    <w:unhideWhenUsed/>
    <w:rsid w:val="0017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Sonia</cp:lastModifiedBy>
  <cp:revision>11</cp:revision>
  <dcterms:created xsi:type="dcterms:W3CDTF">2020-04-10T09:47:00Z</dcterms:created>
  <dcterms:modified xsi:type="dcterms:W3CDTF">2020-04-22T10:56:00Z</dcterms:modified>
</cp:coreProperties>
</file>