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0AA" w:rsidRPr="00A310AA" w:rsidRDefault="00A310AA" w:rsidP="00A310AA">
      <w:pPr>
        <w:spacing w:after="0" w:line="240" w:lineRule="auto"/>
        <w:jc w:val="right"/>
        <w:rPr>
          <w:rFonts w:ascii="ae_AlMohanad" w:hAnsi="ae_AlMohanad" w:cs="ae_AlMohanad"/>
          <w:b/>
          <w:bCs/>
          <w:sz w:val="34"/>
          <w:szCs w:val="34"/>
          <w:rtl/>
          <w:lang w:bidi="ar-DZ"/>
        </w:rPr>
      </w:pPr>
      <w:r w:rsidRPr="00A310AA">
        <w:rPr>
          <w:rFonts w:ascii="ae_AlMohanad" w:hAnsi="ae_AlMohanad" w:cs="ae_AlMohanad" w:hint="cs"/>
          <w:b/>
          <w:bCs/>
          <w:sz w:val="34"/>
          <w:szCs w:val="34"/>
          <w:rtl/>
          <w:lang w:bidi="ar-DZ"/>
        </w:rPr>
        <w:t>الاسم</w:t>
      </w:r>
      <w:r w:rsidRPr="00A310AA">
        <w:rPr>
          <w:rFonts w:ascii="ae_AlMohanad" w:hAnsi="ae_AlMohanad" w:cs="ae_AlMohanad"/>
          <w:b/>
          <w:bCs/>
          <w:sz w:val="34"/>
          <w:szCs w:val="34"/>
          <w:rtl/>
          <w:lang w:bidi="ar-DZ"/>
        </w:rPr>
        <w:t xml:space="preserve"> </w:t>
      </w:r>
      <w:proofErr w:type="gramStart"/>
      <w:r w:rsidRPr="00A310AA">
        <w:rPr>
          <w:rFonts w:ascii="ae_AlMohanad" w:hAnsi="ae_AlMohanad" w:cs="ae_AlMohanad" w:hint="cs"/>
          <w:b/>
          <w:bCs/>
          <w:sz w:val="34"/>
          <w:szCs w:val="34"/>
          <w:rtl/>
          <w:lang w:bidi="ar-DZ"/>
        </w:rPr>
        <w:t>واللقب</w:t>
      </w:r>
      <w:proofErr w:type="gramEnd"/>
      <w:r w:rsidRPr="00A310AA">
        <w:rPr>
          <w:rFonts w:ascii="ae_AlMohanad" w:hAnsi="ae_AlMohanad" w:cs="ae_AlMohanad"/>
          <w:b/>
          <w:bCs/>
          <w:sz w:val="34"/>
          <w:szCs w:val="34"/>
          <w:rtl/>
          <w:lang w:bidi="ar-DZ"/>
        </w:rPr>
        <w:t xml:space="preserve">: </w:t>
      </w:r>
      <w:proofErr w:type="spellStart"/>
      <w:r w:rsidRPr="00A310AA">
        <w:rPr>
          <w:rFonts w:ascii="ae_AlMohanad" w:hAnsi="ae_AlMohanad" w:cs="ae_AlMohanad" w:hint="cs"/>
          <w:b/>
          <w:bCs/>
          <w:sz w:val="34"/>
          <w:szCs w:val="34"/>
          <w:rtl/>
          <w:lang w:bidi="ar-DZ"/>
        </w:rPr>
        <w:t>أ</w:t>
      </w:r>
      <w:r w:rsidRPr="00A310AA">
        <w:rPr>
          <w:rFonts w:ascii="ae_AlMohanad" w:hAnsi="ae_AlMohanad" w:cs="ae_AlMohanad"/>
          <w:b/>
          <w:bCs/>
          <w:sz w:val="34"/>
          <w:szCs w:val="34"/>
          <w:rtl/>
          <w:lang w:bidi="ar-DZ"/>
        </w:rPr>
        <w:t>.</w:t>
      </w:r>
      <w:r w:rsidRPr="00A310AA">
        <w:rPr>
          <w:rFonts w:ascii="ae_AlMohanad" w:hAnsi="ae_AlMohanad" w:cs="ae_AlMohanad" w:hint="cs"/>
          <w:b/>
          <w:bCs/>
          <w:sz w:val="34"/>
          <w:szCs w:val="34"/>
          <w:rtl/>
          <w:lang w:bidi="ar-DZ"/>
        </w:rPr>
        <w:t>د</w:t>
      </w:r>
      <w:proofErr w:type="spellEnd"/>
      <w:r w:rsidRPr="00A310AA">
        <w:rPr>
          <w:rFonts w:ascii="ae_AlMohanad" w:hAnsi="ae_AlMohanad" w:cs="ae_AlMohanad"/>
          <w:b/>
          <w:bCs/>
          <w:sz w:val="34"/>
          <w:szCs w:val="34"/>
          <w:rtl/>
          <w:lang w:bidi="ar-DZ"/>
        </w:rPr>
        <w:t xml:space="preserve">. </w:t>
      </w:r>
      <w:r w:rsidRPr="00A310AA">
        <w:rPr>
          <w:rFonts w:ascii="ae_AlMohanad" w:hAnsi="ae_AlMohanad" w:cs="ae_AlMohanad" w:hint="cs"/>
          <w:b/>
          <w:bCs/>
          <w:sz w:val="34"/>
          <w:szCs w:val="34"/>
          <w:rtl/>
          <w:lang w:bidi="ar-DZ"/>
        </w:rPr>
        <w:t>محمد</w:t>
      </w:r>
      <w:r w:rsidRPr="00A310AA">
        <w:rPr>
          <w:rFonts w:ascii="ae_AlMohanad" w:hAnsi="ae_AlMohanad" w:cs="ae_AlMohanad"/>
          <w:b/>
          <w:bCs/>
          <w:sz w:val="34"/>
          <w:szCs w:val="34"/>
          <w:rtl/>
          <w:lang w:bidi="ar-DZ"/>
        </w:rPr>
        <w:t xml:space="preserve"> </w:t>
      </w:r>
      <w:r w:rsidRPr="00A310AA">
        <w:rPr>
          <w:rFonts w:ascii="ae_AlMohanad" w:hAnsi="ae_AlMohanad" w:cs="ae_AlMohanad" w:hint="cs"/>
          <w:b/>
          <w:bCs/>
          <w:sz w:val="34"/>
          <w:szCs w:val="34"/>
          <w:rtl/>
          <w:lang w:bidi="ar-DZ"/>
        </w:rPr>
        <w:t>زلاقي</w:t>
      </w:r>
    </w:p>
    <w:p w:rsidR="00A310AA" w:rsidRPr="00A310AA" w:rsidRDefault="00A310AA" w:rsidP="00A310AA">
      <w:pPr>
        <w:spacing w:after="0" w:line="240" w:lineRule="auto"/>
        <w:jc w:val="right"/>
        <w:rPr>
          <w:rFonts w:ascii="ae_AlMohanad" w:hAnsi="ae_AlMohanad" w:cs="ae_AlMohanad"/>
          <w:b/>
          <w:bCs/>
          <w:sz w:val="34"/>
          <w:szCs w:val="34"/>
          <w:rtl/>
          <w:lang w:bidi="ar-DZ"/>
        </w:rPr>
      </w:pPr>
      <w:r w:rsidRPr="00A310AA">
        <w:rPr>
          <w:rFonts w:ascii="ae_AlMohanad" w:hAnsi="ae_AlMohanad" w:cs="ae_AlMohanad" w:hint="cs"/>
          <w:b/>
          <w:bCs/>
          <w:sz w:val="34"/>
          <w:szCs w:val="34"/>
          <w:rtl/>
          <w:lang w:bidi="ar-DZ"/>
        </w:rPr>
        <w:t>مادة</w:t>
      </w:r>
      <w:r w:rsidRPr="00A310AA">
        <w:rPr>
          <w:rFonts w:ascii="ae_AlMohanad" w:hAnsi="ae_AlMohanad" w:cs="ae_AlMohanad"/>
          <w:b/>
          <w:bCs/>
          <w:sz w:val="34"/>
          <w:szCs w:val="34"/>
          <w:rtl/>
          <w:lang w:bidi="ar-DZ"/>
        </w:rPr>
        <w:t xml:space="preserve">: </w:t>
      </w:r>
      <w:proofErr w:type="gramStart"/>
      <w:r w:rsidRPr="00A310AA">
        <w:rPr>
          <w:rFonts w:ascii="ae_AlMohanad" w:hAnsi="ae_AlMohanad" w:cs="ae_AlMohanad" w:hint="cs"/>
          <w:b/>
          <w:bCs/>
          <w:sz w:val="34"/>
          <w:szCs w:val="34"/>
          <w:rtl/>
          <w:lang w:bidi="ar-DZ"/>
        </w:rPr>
        <w:t>منهجية</w:t>
      </w:r>
      <w:proofErr w:type="gramEnd"/>
      <w:r w:rsidRPr="00A310AA">
        <w:rPr>
          <w:rFonts w:ascii="ae_AlMohanad" w:hAnsi="ae_AlMohanad" w:cs="ae_AlMohanad"/>
          <w:b/>
          <w:bCs/>
          <w:sz w:val="34"/>
          <w:szCs w:val="34"/>
          <w:rtl/>
          <w:lang w:bidi="ar-DZ"/>
        </w:rPr>
        <w:t xml:space="preserve"> </w:t>
      </w:r>
      <w:r w:rsidRPr="00A310AA">
        <w:rPr>
          <w:rFonts w:ascii="ae_AlMohanad" w:hAnsi="ae_AlMohanad" w:cs="ae_AlMohanad" w:hint="cs"/>
          <w:b/>
          <w:bCs/>
          <w:sz w:val="34"/>
          <w:szCs w:val="34"/>
          <w:rtl/>
          <w:lang w:bidi="ar-DZ"/>
        </w:rPr>
        <w:t>البحث</w:t>
      </w:r>
    </w:p>
    <w:p w:rsidR="00A310AA" w:rsidRPr="00A310AA" w:rsidRDefault="00A310AA" w:rsidP="00A310AA">
      <w:pPr>
        <w:spacing w:after="0" w:line="240" w:lineRule="auto"/>
        <w:jc w:val="right"/>
        <w:rPr>
          <w:rFonts w:ascii="ae_AlMohanad" w:hAnsi="ae_AlMohanad" w:cs="ae_AlMohanad"/>
          <w:b/>
          <w:bCs/>
          <w:sz w:val="34"/>
          <w:szCs w:val="34"/>
          <w:rtl/>
          <w:lang w:bidi="ar-DZ"/>
        </w:rPr>
      </w:pPr>
      <w:r w:rsidRPr="00A310AA">
        <w:rPr>
          <w:rFonts w:ascii="ae_AlMohanad" w:hAnsi="ae_AlMohanad" w:cs="ae_AlMohanad" w:hint="cs"/>
          <w:b/>
          <w:bCs/>
          <w:sz w:val="34"/>
          <w:szCs w:val="34"/>
          <w:rtl/>
          <w:lang w:bidi="ar-DZ"/>
        </w:rPr>
        <w:t>السنة</w:t>
      </w:r>
      <w:r w:rsidRPr="00A310AA">
        <w:rPr>
          <w:rFonts w:ascii="ae_AlMohanad" w:hAnsi="ae_AlMohanad" w:cs="ae_AlMohanad"/>
          <w:b/>
          <w:bCs/>
          <w:sz w:val="34"/>
          <w:szCs w:val="34"/>
          <w:rtl/>
          <w:lang w:bidi="ar-DZ"/>
        </w:rPr>
        <w:t xml:space="preserve"> </w:t>
      </w:r>
      <w:r w:rsidRPr="00A310AA">
        <w:rPr>
          <w:rFonts w:ascii="ae_AlMohanad" w:hAnsi="ae_AlMohanad" w:cs="ae_AlMohanad" w:hint="cs"/>
          <w:b/>
          <w:bCs/>
          <w:sz w:val="34"/>
          <w:szCs w:val="34"/>
          <w:rtl/>
          <w:lang w:bidi="ar-DZ"/>
        </w:rPr>
        <w:t>الأولى</w:t>
      </w:r>
      <w:r w:rsidRPr="00A310AA">
        <w:rPr>
          <w:rFonts w:ascii="ae_AlMohanad" w:hAnsi="ae_AlMohanad" w:cs="ae_AlMohanad"/>
          <w:b/>
          <w:bCs/>
          <w:sz w:val="34"/>
          <w:szCs w:val="34"/>
          <w:rtl/>
          <w:lang w:bidi="ar-DZ"/>
        </w:rPr>
        <w:t xml:space="preserve"> </w:t>
      </w:r>
      <w:r w:rsidRPr="00A310AA">
        <w:rPr>
          <w:rFonts w:ascii="ae_AlMohanad" w:hAnsi="ae_AlMohanad" w:cs="ae_AlMohanad" w:hint="cs"/>
          <w:b/>
          <w:bCs/>
          <w:sz w:val="34"/>
          <w:szCs w:val="34"/>
          <w:rtl/>
          <w:lang w:bidi="ar-DZ"/>
        </w:rPr>
        <w:t>ماستر</w:t>
      </w:r>
      <w:r w:rsidRPr="00A310AA">
        <w:rPr>
          <w:rFonts w:ascii="ae_AlMohanad" w:hAnsi="ae_AlMohanad" w:cs="ae_AlMohanad"/>
          <w:b/>
          <w:bCs/>
          <w:sz w:val="34"/>
          <w:szCs w:val="34"/>
          <w:rtl/>
          <w:lang w:bidi="ar-DZ"/>
        </w:rPr>
        <w:t xml:space="preserve">: </w:t>
      </w:r>
      <w:r w:rsidRPr="00A310AA">
        <w:rPr>
          <w:rFonts w:ascii="ae_AlMohanad" w:hAnsi="ae_AlMohanad" w:cs="ae_AlMohanad" w:hint="cs"/>
          <w:b/>
          <w:bCs/>
          <w:sz w:val="34"/>
          <w:szCs w:val="34"/>
          <w:rtl/>
          <w:lang w:bidi="ar-DZ"/>
        </w:rPr>
        <w:t>أدب</w:t>
      </w:r>
      <w:r w:rsidRPr="00A310AA">
        <w:rPr>
          <w:rFonts w:ascii="ae_AlMohanad" w:hAnsi="ae_AlMohanad" w:cs="ae_AlMohanad"/>
          <w:b/>
          <w:bCs/>
          <w:sz w:val="34"/>
          <w:szCs w:val="34"/>
          <w:rtl/>
          <w:lang w:bidi="ar-DZ"/>
        </w:rPr>
        <w:t xml:space="preserve"> </w:t>
      </w:r>
      <w:r w:rsidRPr="00A310AA">
        <w:rPr>
          <w:rFonts w:ascii="ae_AlMohanad" w:hAnsi="ae_AlMohanad" w:cs="ae_AlMohanad" w:hint="cs"/>
          <w:b/>
          <w:bCs/>
          <w:sz w:val="34"/>
          <w:szCs w:val="34"/>
          <w:rtl/>
          <w:lang w:bidi="ar-DZ"/>
        </w:rPr>
        <w:t>عربي</w:t>
      </w:r>
      <w:r w:rsidRPr="00A310AA">
        <w:rPr>
          <w:rFonts w:ascii="ae_AlMohanad" w:hAnsi="ae_AlMohanad" w:cs="ae_AlMohanad"/>
          <w:b/>
          <w:bCs/>
          <w:sz w:val="34"/>
          <w:szCs w:val="34"/>
          <w:rtl/>
          <w:lang w:bidi="ar-DZ"/>
        </w:rPr>
        <w:t xml:space="preserve"> </w:t>
      </w:r>
      <w:r w:rsidRPr="00A310AA">
        <w:rPr>
          <w:rFonts w:ascii="ae_AlMohanad" w:hAnsi="ae_AlMohanad" w:cs="ae_AlMohanad" w:hint="cs"/>
          <w:b/>
          <w:bCs/>
          <w:sz w:val="34"/>
          <w:szCs w:val="34"/>
          <w:rtl/>
          <w:lang w:bidi="ar-DZ"/>
        </w:rPr>
        <w:t>قديم</w:t>
      </w:r>
    </w:p>
    <w:p w:rsidR="009778CD" w:rsidRDefault="00A310AA" w:rsidP="00A310AA">
      <w:pPr>
        <w:bidi/>
        <w:spacing w:after="0" w:line="240" w:lineRule="auto"/>
        <w:jc w:val="both"/>
        <w:rPr>
          <w:rFonts w:ascii="ae_AlMohanad" w:hAnsi="ae_AlMohanad" w:cs="ae_AlMohanad" w:hint="cs"/>
          <w:b/>
          <w:bCs/>
          <w:sz w:val="34"/>
          <w:szCs w:val="34"/>
          <w:rtl/>
          <w:lang w:bidi="ar-DZ"/>
        </w:rPr>
      </w:pPr>
      <w:proofErr w:type="gramStart"/>
      <w:r w:rsidRPr="00A310AA">
        <w:rPr>
          <w:rFonts w:ascii="ae_AlMohanad" w:hAnsi="ae_AlMohanad" w:cs="ae_AlMohanad" w:hint="cs"/>
          <w:b/>
          <w:bCs/>
          <w:sz w:val="34"/>
          <w:szCs w:val="34"/>
          <w:rtl/>
          <w:lang w:bidi="ar-DZ"/>
        </w:rPr>
        <w:t>محاضرات</w:t>
      </w:r>
      <w:proofErr w:type="gramEnd"/>
      <w:r w:rsidRPr="00A310AA">
        <w:rPr>
          <w:rFonts w:ascii="ae_AlMohanad" w:hAnsi="ae_AlMohanad" w:cs="ae_AlMohanad"/>
          <w:b/>
          <w:bCs/>
          <w:sz w:val="34"/>
          <w:szCs w:val="34"/>
          <w:rtl/>
          <w:lang w:bidi="ar-DZ"/>
        </w:rPr>
        <w:t xml:space="preserve"> </w:t>
      </w:r>
      <w:r w:rsidRPr="00A310AA">
        <w:rPr>
          <w:rFonts w:ascii="ae_AlMohanad" w:hAnsi="ae_AlMohanad" w:cs="ae_AlMohanad" w:hint="cs"/>
          <w:b/>
          <w:bCs/>
          <w:sz w:val="34"/>
          <w:szCs w:val="34"/>
          <w:rtl/>
          <w:lang w:bidi="ar-DZ"/>
        </w:rPr>
        <w:t>السداسي</w:t>
      </w:r>
      <w:r w:rsidRPr="00A310AA">
        <w:rPr>
          <w:rFonts w:ascii="ae_AlMohanad" w:hAnsi="ae_AlMohanad" w:cs="ae_AlMohanad"/>
          <w:b/>
          <w:bCs/>
          <w:sz w:val="34"/>
          <w:szCs w:val="34"/>
          <w:rtl/>
          <w:lang w:bidi="ar-DZ"/>
        </w:rPr>
        <w:t xml:space="preserve"> </w:t>
      </w:r>
      <w:r w:rsidRPr="00A310AA">
        <w:rPr>
          <w:rFonts w:ascii="ae_AlMohanad" w:hAnsi="ae_AlMohanad" w:cs="ae_AlMohanad" w:hint="cs"/>
          <w:b/>
          <w:bCs/>
          <w:sz w:val="34"/>
          <w:szCs w:val="34"/>
          <w:rtl/>
          <w:lang w:bidi="ar-DZ"/>
        </w:rPr>
        <w:t>الأول</w:t>
      </w:r>
    </w:p>
    <w:p w:rsidR="00A310AA" w:rsidRPr="009778CD" w:rsidRDefault="00A310AA" w:rsidP="00A310AA">
      <w:pPr>
        <w:bidi/>
        <w:spacing w:after="0" w:line="240" w:lineRule="auto"/>
        <w:jc w:val="both"/>
        <w:rPr>
          <w:rFonts w:ascii="ae_AlMohanad" w:hAnsi="ae_AlMohanad" w:cs="ae_AlMohanad"/>
          <w:b/>
          <w:bCs/>
          <w:sz w:val="34"/>
          <w:szCs w:val="34"/>
          <w:rtl/>
          <w:lang w:bidi="ar-DZ"/>
        </w:rPr>
      </w:pPr>
      <w:bookmarkStart w:id="0" w:name="_GoBack"/>
      <w:bookmarkEnd w:id="0"/>
    </w:p>
    <w:p w:rsidR="00FC6E19" w:rsidRDefault="005C4ECB" w:rsidP="00C52727">
      <w:pPr>
        <w:bidi/>
        <w:jc w:val="center"/>
        <w:rPr>
          <w:rFonts w:ascii="ae_AlMohanad" w:hAnsi="ae_AlMohanad" w:cs="ae_AlMohanad"/>
          <w:b/>
          <w:bCs/>
          <w:sz w:val="34"/>
          <w:szCs w:val="34"/>
          <w:rtl/>
          <w:lang w:bidi="ar-DZ"/>
        </w:rPr>
      </w:pPr>
      <w:r w:rsidRPr="009778CD">
        <w:rPr>
          <w:rFonts w:ascii="ae_AlMohanad" w:hAnsi="ae_AlMohanad" w:cs="ae_AlMohanad" w:hint="cs"/>
          <w:b/>
          <w:bCs/>
          <w:sz w:val="34"/>
          <w:szCs w:val="34"/>
          <w:rtl/>
          <w:lang w:bidi="ar-DZ"/>
        </w:rPr>
        <w:t xml:space="preserve">المحاضرة </w:t>
      </w:r>
      <w:proofErr w:type="gramStart"/>
      <w:r w:rsidRPr="009778CD">
        <w:rPr>
          <w:rFonts w:ascii="ae_AlMohanad" w:hAnsi="ae_AlMohanad" w:cs="ae_AlMohanad" w:hint="cs"/>
          <w:b/>
          <w:bCs/>
          <w:sz w:val="34"/>
          <w:szCs w:val="34"/>
          <w:rtl/>
          <w:lang w:bidi="ar-DZ"/>
        </w:rPr>
        <w:t>رقم</w:t>
      </w:r>
      <w:proofErr w:type="gramEnd"/>
      <w:r w:rsidRPr="009778CD">
        <w:rPr>
          <w:rFonts w:ascii="ae_AlMohanad" w:hAnsi="ae_AlMohanad" w:cs="ae_AlMohanad" w:hint="cs"/>
          <w:b/>
          <w:bCs/>
          <w:sz w:val="34"/>
          <w:szCs w:val="34"/>
          <w:rtl/>
          <w:lang w:bidi="ar-DZ"/>
        </w:rPr>
        <w:t xml:space="preserve"> </w:t>
      </w:r>
      <w:r w:rsidR="00C52727">
        <w:rPr>
          <w:rFonts w:asciiTheme="majorBidi" w:hAnsiTheme="majorBidi" w:cstheme="majorBidi" w:hint="cs"/>
          <w:b/>
          <w:bCs/>
          <w:sz w:val="34"/>
          <w:szCs w:val="34"/>
          <w:rtl/>
          <w:lang w:bidi="ar-DZ"/>
        </w:rPr>
        <w:t>07</w:t>
      </w:r>
      <w:r w:rsidRPr="009778CD">
        <w:rPr>
          <w:rFonts w:ascii="ae_AlMohanad" w:hAnsi="ae_AlMohanad" w:cs="ae_AlMohanad" w:hint="cs"/>
          <w:b/>
          <w:bCs/>
          <w:sz w:val="34"/>
          <w:szCs w:val="34"/>
          <w:rtl/>
          <w:lang w:bidi="ar-DZ"/>
        </w:rPr>
        <w:t xml:space="preserve"> بعنوان: </w:t>
      </w:r>
      <w:r w:rsidR="00C52727">
        <w:rPr>
          <w:rFonts w:ascii="ae_AlMohanad" w:hAnsi="ae_AlMohanad" w:cs="ae_AlMohanad" w:hint="cs"/>
          <w:b/>
          <w:bCs/>
          <w:sz w:val="34"/>
          <w:szCs w:val="34"/>
          <w:rtl/>
          <w:lang w:bidi="ar-DZ"/>
        </w:rPr>
        <w:t>مرحلة جمع المعلومات</w:t>
      </w:r>
    </w:p>
    <w:p w:rsidR="009778CD" w:rsidRDefault="009778CD" w:rsidP="00A45CA6">
      <w:pPr>
        <w:pStyle w:val="Paragraphedeliste"/>
        <w:bidi/>
        <w:rPr>
          <w:rFonts w:ascii="ae_AlMohanad" w:hAnsi="ae_AlMohanad" w:cs="ae_AlMohanad"/>
          <w:sz w:val="10"/>
          <w:szCs w:val="10"/>
          <w:rtl/>
          <w:lang w:bidi="ar-DZ"/>
        </w:rPr>
      </w:pPr>
    </w:p>
    <w:p w:rsidR="009778CD" w:rsidRPr="00C917E3" w:rsidRDefault="00F40763" w:rsidP="00C917E3">
      <w:pPr>
        <w:pStyle w:val="Paragraphedeliste"/>
        <w:bidi/>
        <w:jc w:val="both"/>
        <w:rPr>
          <w:rFonts w:ascii="ae_AlMohanad" w:hAnsi="ae_AlMohanad" w:cs="ae_AlMohanad"/>
          <w:sz w:val="30"/>
          <w:szCs w:val="30"/>
          <w:rtl/>
          <w:lang w:bidi="ar-DZ"/>
        </w:rPr>
      </w:pPr>
      <w:r w:rsidRPr="00C917E3">
        <w:rPr>
          <w:rFonts w:ascii="ae_AlMohanad" w:hAnsi="ae_AlMohanad" w:cs="ae_AlMohanad" w:hint="cs"/>
          <w:sz w:val="30"/>
          <w:szCs w:val="30"/>
          <w:rtl/>
          <w:lang w:bidi="ar-DZ"/>
        </w:rPr>
        <w:t>بعد أن يستكمل الباحث عملية إعداد البطاقات البيبليوغرافية يشرع في عملية استخلاص المادة العلمية وتدوينها في بطاقات، وهذا ما يُعرف بعمليتي: التقميش والتجزيز.</w:t>
      </w:r>
    </w:p>
    <w:p w:rsidR="00F40763" w:rsidRPr="00C917E3" w:rsidRDefault="00F40763" w:rsidP="00C917E3">
      <w:pPr>
        <w:pStyle w:val="Paragraphedeliste"/>
        <w:bidi/>
        <w:jc w:val="both"/>
        <w:rPr>
          <w:rFonts w:ascii="ae_AlMohanad" w:hAnsi="ae_AlMohanad" w:cs="ae_AlMohanad"/>
          <w:sz w:val="30"/>
          <w:szCs w:val="30"/>
          <w:rtl/>
          <w:lang w:bidi="ar-DZ"/>
        </w:rPr>
      </w:pPr>
      <w:r w:rsidRPr="00C917E3">
        <w:rPr>
          <w:rFonts w:ascii="ae_AlMohanad" w:hAnsi="ae_AlMohanad" w:cs="ae_AlMohanad" w:hint="cs"/>
          <w:sz w:val="30"/>
          <w:szCs w:val="30"/>
          <w:rtl/>
          <w:lang w:bidi="ar-DZ"/>
        </w:rPr>
        <w:t>أما التقميش، فيقصد به جمع المادة العلمية</w:t>
      </w:r>
      <w:r w:rsidR="003C21D1">
        <w:rPr>
          <w:rFonts w:ascii="ae_AlMohanad" w:hAnsi="ae_AlMohanad" w:cs="ae_AlMohanad" w:hint="cs"/>
          <w:sz w:val="30"/>
          <w:szCs w:val="30"/>
          <w:rtl/>
          <w:lang w:bidi="ar-DZ"/>
        </w:rPr>
        <w:t xml:space="preserve"> الموزّعة</w:t>
      </w:r>
      <w:r w:rsidRPr="00C917E3">
        <w:rPr>
          <w:rFonts w:ascii="ae_AlMohanad" w:hAnsi="ae_AlMohanad" w:cs="ae_AlMohanad" w:hint="cs"/>
          <w:sz w:val="30"/>
          <w:szCs w:val="30"/>
          <w:rtl/>
          <w:lang w:bidi="ar-DZ"/>
        </w:rPr>
        <w:t xml:space="preserve"> في طيات المصادر والمراجع.</w:t>
      </w:r>
    </w:p>
    <w:p w:rsidR="00F40763" w:rsidRPr="00C917E3" w:rsidRDefault="00F40763" w:rsidP="00C917E3">
      <w:pPr>
        <w:pStyle w:val="Paragraphedeliste"/>
        <w:bidi/>
        <w:jc w:val="both"/>
        <w:rPr>
          <w:rFonts w:ascii="ae_AlMohanad" w:hAnsi="ae_AlMohanad" w:cs="ae_AlMohanad"/>
          <w:sz w:val="30"/>
          <w:szCs w:val="30"/>
          <w:rtl/>
          <w:lang w:bidi="ar-DZ"/>
        </w:rPr>
      </w:pPr>
      <w:r w:rsidRPr="00C917E3">
        <w:rPr>
          <w:rFonts w:ascii="ae_AlMohanad" w:hAnsi="ae_AlMohanad" w:cs="ae_AlMohanad" w:hint="cs"/>
          <w:sz w:val="30"/>
          <w:szCs w:val="30"/>
          <w:rtl/>
          <w:lang w:bidi="ar-DZ"/>
        </w:rPr>
        <w:t xml:space="preserve">وأما </w:t>
      </w:r>
      <w:proofErr w:type="spellStart"/>
      <w:r w:rsidRPr="00C917E3">
        <w:rPr>
          <w:rFonts w:ascii="ae_AlMohanad" w:hAnsi="ae_AlMohanad" w:cs="ae_AlMohanad" w:hint="cs"/>
          <w:sz w:val="30"/>
          <w:szCs w:val="30"/>
          <w:rtl/>
          <w:lang w:bidi="ar-DZ"/>
        </w:rPr>
        <w:t>ال</w:t>
      </w:r>
      <w:r w:rsidR="003C21D1">
        <w:rPr>
          <w:rFonts w:ascii="ae_AlMohanad" w:hAnsi="ae_AlMohanad" w:cs="ae_AlMohanad" w:hint="cs"/>
          <w:sz w:val="30"/>
          <w:szCs w:val="30"/>
          <w:rtl/>
          <w:lang w:bidi="ar-DZ"/>
        </w:rPr>
        <w:t>ت</w:t>
      </w:r>
      <w:r w:rsidRPr="00C917E3">
        <w:rPr>
          <w:rFonts w:ascii="ae_AlMohanad" w:hAnsi="ae_AlMohanad" w:cs="ae_AlMohanad" w:hint="cs"/>
          <w:sz w:val="30"/>
          <w:szCs w:val="30"/>
          <w:rtl/>
          <w:lang w:bidi="ar-DZ"/>
        </w:rPr>
        <w:t>جزيز</w:t>
      </w:r>
      <w:proofErr w:type="spellEnd"/>
      <w:r w:rsidRPr="00C917E3">
        <w:rPr>
          <w:rFonts w:ascii="ae_AlMohanad" w:hAnsi="ae_AlMohanad" w:cs="ae_AlMohanad" w:hint="cs"/>
          <w:sz w:val="30"/>
          <w:szCs w:val="30"/>
          <w:rtl/>
          <w:lang w:bidi="ar-DZ"/>
        </w:rPr>
        <w:t xml:space="preserve">، فهو تدوين </w:t>
      </w:r>
      <w:proofErr w:type="spellStart"/>
      <w:r w:rsidRPr="00C917E3">
        <w:rPr>
          <w:rFonts w:ascii="ae_AlMohanad" w:hAnsi="ae_AlMohanad" w:cs="ae_AlMohanad" w:hint="cs"/>
          <w:sz w:val="30"/>
          <w:szCs w:val="30"/>
          <w:rtl/>
          <w:lang w:bidi="ar-DZ"/>
        </w:rPr>
        <w:t>ماتم</w:t>
      </w:r>
      <w:proofErr w:type="spellEnd"/>
      <w:r w:rsidRPr="00C917E3">
        <w:rPr>
          <w:rFonts w:ascii="ae_AlMohanad" w:hAnsi="ae_AlMohanad" w:cs="ae_AlMohanad" w:hint="cs"/>
          <w:sz w:val="30"/>
          <w:szCs w:val="30"/>
          <w:rtl/>
          <w:lang w:bidi="ar-DZ"/>
        </w:rPr>
        <w:t xml:space="preserve"> جمعه من مادة علمية في بطاقات أو جزازات.</w:t>
      </w:r>
    </w:p>
    <w:p w:rsidR="00F40763" w:rsidRPr="00C917E3" w:rsidRDefault="00F40763" w:rsidP="00C917E3">
      <w:pPr>
        <w:pStyle w:val="Paragraphedeliste"/>
        <w:bidi/>
        <w:jc w:val="both"/>
        <w:rPr>
          <w:rFonts w:ascii="ae_AlMohanad" w:hAnsi="ae_AlMohanad" w:cs="ae_AlMohanad"/>
          <w:sz w:val="30"/>
          <w:szCs w:val="30"/>
          <w:rtl/>
          <w:lang w:bidi="ar-DZ"/>
        </w:rPr>
      </w:pPr>
      <w:r w:rsidRPr="00C917E3">
        <w:rPr>
          <w:rFonts w:ascii="ae_AlMohanad" w:hAnsi="ae_AlMohanad" w:cs="ae_AlMohanad" w:hint="cs"/>
          <w:sz w:val="30"/>
          <w:szCs w:val="30"/>
          <w:rtl/>
          <w:lang w:bidi="ar-DZ"/>
        </w:rPr>
        <w:t xml:space="preserve">علما أن المختصين ينصحون باستخدام هذه البطاقات وتجنب استخدام الدفاتر لأن هذه الأخيرة تعيق عمل الباحث وتهدر كثيرا من الوقت والجهد، على عكس البطاقات التي تتيح للباحث قدرا كبيرا من المرونة، </w:t>
      </w:r>
      <w:r w:rsidR="00352980" w:rsidRPr="00C917E3">
        <w:rPr>
          <w:rFonts w:ascii="ae_AlMohanad" w:hAnsi="ae_AlMohanad" w:cs="ae_AlMohanad" w:hint="cs"/>
          <w:sz w:val="30"/>
          <w:szCs w:val="30"/>
          <w:rtl/>
          <w:lang w:bidi="ar-DZ"/>
        </w:rPr>
        <w:t>وتمنحه القدرة على التنظيم والتصنيف والتبويب.</w:t>
      </w:r>
    </w:p>
    <w:p w:rsidR="00352980" w:rsidRPr="00C917E3" w:rsidRDefault="00826BF6" w:rsidP="003C21D1">
      <w:pPr>
        <w:pStyle w:val="Paragraphedeliste"/>
        <w:numPr>
          <w:ilvl w:val="0"/>
          <w:numId w:val="6"/>
        </w:numPr>
        <w:bidi/>
        <w:jc w:val="both"/>
        <w:rPr>
          <w:rFonts w:ascii="ae_AlMohanad" w:hAnsi="ae_AlMohanad" w:cs="ae_AlMohanad"/>
          <w:sz w:val="30"/>
          <w:szCs w:val="30"/>
          <w:rtl/>
          <w:lang w:bidi="ar-DZ"/>
        </w:rPr>
      </w:pPr>
      <w:r w:rsidRPr="00C917E3">
        <w:rPr>
          <w:rFonts w:ascii="ae_AlMohanad" w:hAnsi="ae_AlMohanad" w:cs="ae_AlMohanad" w:hint="cs"/>
          <w:sz w:val="30"/>
          <w:szCs w:val="30"/>
          <w:rtl/>
          <w:lang w:bidi="ar-DZ"/>
        </w:rPr>
        <w:t>ولكي تتم عملية التقميش والتجزيز بكيفية ناجحة، يتعين على الباحث على امتد</w:t>
      </w:r>
      <w:r w:rsidR="003C21D1">
        <w:rPr>
          <w:rFonts w:ascii="ae_AlMohanad" w:hAnsi="ae_AlMohanad" w:cs="ae_AlMohanad" w:hint="cs"/>
          <w:sz w:val="30"/>
          <w:szCs w:val="30"/>
          <w:rtl/>
          <w:lang w:bidi="ar-DZ"/>
        </w:rPr>
        <w:t>اد هذه العملية أن يظل مستحضرا لخطّ</w:t>
      </w:r>
      <w:r w:rsidRPr="00C917E3">
        <w:rPr>
          <w:rFonts w:ascii="ae_AlMohanad" w:hAnsi="ae_AlMohanad" w:cs="ae_AlMohanad" w:hint="cs"/>
          <w:sz w:val="30"/>
          <w:szCs w:val="30"/>
          <w:rtl/>
          <w:lang w:bidi="ar-DZ"/>
        </w:rPr>
        <w:t xml:space="preserve">ة بحثه حتى يتمكن من توزيع وتصنيف المادة العلمية على أقسام البحث وعناوينه. </w:t>
      </w:r>
      <w:r w:rsidR="0095198A" w:rsidRPr="00C917E3">
        <w:rPr>
          <w:rFonts w:ascii="ae_AlMohanad" w:hAnsi="ae_AlMohanad" w:cs="ae_AlMohanad" w:hint="cs"/>
          <w:sz w:val="30"/>
          <w:szCs w:val="30"/>
          <w:rtl/>
          <w:lang w:bidi="ar-DZ"/>
        </w:rPr>
        <w:t>وتسجيل ذلك في شك</w:t>
      </w:r>
      <w:r w:rsidR="00C867EF">
        <w:rPr>
          <w:rFonts w:ascii="ae_AlMohanad" w:hAnsi="ae_AlMohanad" w:cs="ae_AlMohanad" w:hint="cs"/>
          <w:sz w:val="30"/>
          <w:szCs w:val="30"/>
          <w:rtl/>
          <w:lang w:bidi="ar-DZ"/>
        </w:rPr>
        <w:t>ل</w:t>
      </w:r>
      <w:r w:rsidR="0095198A" w:rsidRPr="00C917E3">
        <w:rPr>
          <w:rFonts w:ascii="ae_AlMohanad" w:hAnsi="ae_AlMohanad" w:cs="ae_AlMohanad" w:hint="cs"/>
          <w:sz w:val="30"/>
          <w:szCs w:val="30"/>
          <w:rtl/>
          <w:lang w:bidi="ar-DZ"/>
        </w:rPr>
        <w:t xml:space="preserve"> ملاحظة على الجزازة.</w:t>
      </w:r>
    </w:p>
    <w:p w:rsidR="0095198A" w:rsidRPr="00C917E3" w:rsidRDefault="0095198A" w:rsidP="00C917E3">
      <w:pPr>
        <w:pStyle w:val="Paragraphedeliste"/>
        <w:numPr>
          <w:ilvl w:val="0"/>
          <w:numId w:val="6"/>
        </w:numPr>
        <w:bidi/>
        <w:jc w:val="both"/>
        <w:rPr>
          <w:rFonts w:ascii="ae_AlMohanad" w:hAnsi="ae_AlMohanad" w:cs="ae_AlMohanad"/>
          <w:sz w:val="30"/>
          <w:szCs w:val="30"/>
          <w:rtl/>
          <w:lang w:bidi="ar-DZ"/>
        </w:rPr>
      </w:pPr>
      <w:proofErr w:type="gramStart"/>
      <w:r w:rsidRPr="00C917E3">
        <w:rPr>
          <w:rFonts w:ascii="ae_AlMohanad" w:hAnsi="ae_AlMohanad" w:cs="ae_AlMohanad" w:hint="cs"/>
          <w:sz w:val="30"/>
          <w:szCs w:val="30"/>
          <w:rtl/>
          <w:lang w:bidi="ar-DZ"/>
        </w:rPr>
        <w:t>وعلى</w:t>
      </w:r>
      <w:proofErr w:type="gramEnd"/>
      <w:r w:rsidRPr="00C917E3">
        <w:rPr>
          <w:rFonts w:ascii="ae_AlMohanad" w:hAnsi="ae_AlMohanad" w:cs="ae_AlMohanad" w:hint="cs"/>
          <w:sz w:val="30"/>
          <w:szCs w:val="30"/>
          <w:rtl/>
          <w:lang w:bidi="ar-DZ"/>
        </w:rPr>
        <w:t xml:space="preserve"> الباحث أن</w:t>
      </w:r>
      <w:r w:rsidR="001C4D9D" w:rsidRPr="00C917E3">
        <w:rPr>
          <w:rFonts w:ascii="ae_AlMohanad" w:hAnsi="ae_AlMohanad" w:cs="ae_AlMohanad" w:hint="cs"/>
          <w:sz w:val="30"/>
          <w:szCs w:val="30"/>
          <w:rtl/>
          <w:lang w:bidi="ar-DZ"/>
        </w:rPr>
        <w:t xml:space="preserve"> يحيط بالمادة العلمية، وألا يسقط من حساباته تلك المادة التي تبدو له في هذه المرحلة أنها قليلة الأهمية.</w:t>
      </w:r>
    </w:p>
    <w:p w:rsidR="001C4D9D" w:rsidRPr="00C917E3" w:rsidRDefault="003C21D1" w:rsidP="003C21D1">
      <w:pPr>
        <w:pStyle w:val="Paragraphedeliste"/>
        <w:bidi/>
        <w:jc w:val="both"/>
        <w:rPr>
          <w:rFonts w:ascii="ae_AlMohanad" w:hAnsi="ae_AlMohanad" w:cs="ae_AlMohanad"/>
          <w:sz w:val="30"/>
          <w:szCs w:val="30"/>
          <w:rtl/>
          <w:lang w:bidi="ar-DZ"/>
        </w:rPr>
      </w:pPr>
      <w:r>
        <w:rPr>
          <w:rFonts w:ascii="ae_AlMohanad" w:hAnsi="ae_AlMohanad" w:cs="ae_AlMohanad" w:hint="cs"/>
          <w:sz w:val="30"/>
          <w:szCs w:val="30"/>
          <w:rtl/>
          <w:lang w:bidi="ar-DZ"/>
        </w:rPr>
        <w:t xml:space="preserve">كما يتعين </w:t>
      </w:r>
      <w:r w:rsidR="00C13661" w:rsidRPr="00C917E3">
        <w:rPr>
          <w:rFonts w:ascii="ae_AlMohanad" w:hAnsi="ae_AlMohanad" w:cs="ae_AlMohanad" w:hint="cs"/>
          <w:sz w:val="30"/>
          <w:szCs w:val="30"/>
          <w:rtl/>
          <w:lang w:bidi="ar-DZ"/>
        </w:rPr>
        <w:t>على الباحث أن يستخدم وجها واحدا من الجزازة، فإ</w:t>
      </w:r>
      <w:r>
        <w:rPr>
          <w:rFonts w:ascii="ae_AlMohanad" w:hAnsi="ae_AlMohanad" w:cs="ae_AlMohanad" w:hint="cs"/>
          <w:sz w:val="30"/>
          <w:szCs w:val="30"/>
          <w:rtl/>
          <w:lang w:bidi="ar-DZ"/>
        </w:rPr>
        <w:t>ن</w:t>
      </w:r>
      <w:r w:rsidR="00C13661" w:rsidRPr="00C917E3">
        <w:rPr>
          <w:rFonts w:ascii="ae_AlMohanad" w:hAnsi="ae_AlMohanad" w:cs="ae_AlMohanad" w:hint="cs"/>
          <w:sz w:val="30"/>
          <w:szCs w:val="30"/>
          <w:rtl/>
          <w:lang w:bidi="ar-DZ"/>
        </w:rPr>
        <w:t xml:space="preserve"> لم </w:t>
      </w:r>
      <w:r>
        <w:rPr>
          <w:rFonts w:ascii="ae_AlMohanad" w:hAnsi="ae_AlMohanad" w:cs="ae_AlMohanad" w:hint="cs"/>
          <w:sz w:val="30"/>
          <w:szCs w:val="30"/>
          <w:rtl/>
          <w:lang w:bidi="ar-DZ"/>
        </w:rPr>
        <w:t>يتسع</w:t>
      </w:r>
      <w:r w:rsidR="00C13661" w:rsidRPr="00C917E3">
        <w:rPr>
          <w:rFonts w:ascii="ae_AlMohanad" w:hAnsi="ae_AlMohanad" w:cs="ae_AlMohanad" w:hint="cs"/>
          <w:sz w:val="30"/>
          <w:szCs w:val="30"/>
          <w:rtl/>
          <w:lang w:bidi="ar-DZ"/>
        </w:rPr>
        <w:t xml:space="preserve"> استعان بجزازة ثانية، وهكذا. </w:t>
      </w:r>
      <w:proofErr w:type="gramStart"/>
      <w:r w:rsidR="00C13661" w:rsidRPr="00C917E3">
        <w:rPr>
          <w:rFonts w:ascii="ae_AlMohanad" w:hAnsi="ae_AlMohanad" w:cs="ae_AlMohanad" w:hint="cs"/>
          <w:sz w:val="30"/>
          <w:szCs w:val="30"/>
          <w:rtl/>
          <w:lang w:bidi="ar-DZ"/>
        </w:rPr>
        <w:t>مع</w:t>
      </w:r>
      <w:proofErr w:type="gramEnd"/>
      <w:r w:rsidR="00C13661" w:rsidRPr="00C917E3">
        <w:rPr>
          <w:rFonts w:ascii="ae_AlMohanad" w:hAnsi="ae_AlMohanad" w:cs="ae_AlMohanad" w:hint="cs"/>
          <w:sz w:val="30"/>
          <w:szCs w:val="30"/>
          <w:rtl/>
          <w:lang w:bidi="ar-DZ"/>
        </w:rPr>
        <w:t xml:space="preserve"> ضرورة الترقيم بما يفيد التتابع.</w:t>
      </w:r>
    </w:p>
    <w:p w:rsidR="00C13661" w:rsidRPr="00C917E3" w:rsidRDefault="009D6BAD" w:rsidP="002E641C">
      <w:pPr>
        <w:pStyle w:val="Paragraphedeliste"/>
        <w:numPr>
          <w:ilvl w:val="0"/>
          <w:numId w:val="6"/>
        </w:numPr>
        <w:bidi/>
        <w:jc w:val="both"/>
        <w:rPr>
          <w:rFonts w:ascii="ae_AlMohanad" w:hAnsi="ae_AlMohanad" w:cs="ae_AlMohanad"/>
          <w:sz w:val="30"/>
          <w:szCs w:val="30"/>
          <w:rtl/>
          <w:lang w:bidi="ar-DZ"/>
        </w:rPr>
      </w:pPr>
      <w:r w:rsidRPr="00C917E3">
        <w:rPr>
          <w:rFonts w:ascii="ae_AlMohanad" w:hAnsi="ae_AlMohanad" w:cs="ae_AlMohanad" w:hint="cs"/>
          <w:sz w:val="30"/>
          <w:szCs w:val="30"/>
          <w:rtl/>
          <w:lang w:bidi="ar-DZ"/>
        </w:rPr>
        <w:t>كما ينبغي أن يميز في محتوى الجزازة بين ماهو أص</w:t>
      </w:r>
      <w:r w:rsidR="002E641C">
        <w:rPr>
          <w:rFonts w:ascii="ae_AlMohanad" w:hAnsi="ae_AlMohanad" w:cs="ae_AlMohanad" w:hint="cs"/>
          <w:sz w:val="30"/>
          <w:szCs w:val="30"/>
          <w:rtl/>
          <w:lang w:bidi="ar-DZ"/>
        </w:rPr>
        <w:t>ل</w:t>
      </w:r>
      <w:r w:rsidRPr="00C917E3">
        <w:rPr>
          <w:rFonts w:ascii="ae_AlMohanad" w:hAnsi="ae_AlMohanad" w:cs="ae_AlMohanad" w:hint="cs"/>
          <w:sz w:val="30"/>
          <w:szCs w:val="30"/>
          <w:rtl/>
          <w:lang w:bidi="ar-DZ"/>
        </w:rPr>
        <w:t xml:space="preserve"> في النص، وما هو شخصي (إضافة، أو تعديل، أو تصحيح).</w:t>
      </w:r>
      <w:r w:rsidR="002E641C">
        <w:rPr>
          <w:rFonts w:ascii="ae_AlMohanad" w:hAnsi="ae_AlMohanad" w:cs="ae_AlMohanad" w:hint="cs"/>
          <w:sz w:val="30"/>
          <w:szCs w:val="30"/>
          <w:rtl/>
          <w:lang w:bidi="ar-DZ"/>
        </w:rPr>
        <w:t xml:space="preserve"> </w:t>
      </w:r>
      <w:proofErr w:type="gramStart"/>
      <w:r w:rsidR="002E641C">
        <w:rPr>
          <w:rFonts w:ascii="ae_AlMohanad" w:hAnsi="ae_AlMohanad" w:cs="ae_AlMohanad" w:hint="cs"/>
          <w:sz w:val="30"/>
          <w:szCs w:val="30"/>
          <w:rtl/>
          <w:lang w:bidi="ar-DZ"/>
        </w:rPr>
        <w:t>وذلك</w:t>
      </w:r>
      <w:proofErr w:type="gramEnd"/>
      <w:r w:rsidR="002E641C">
        <w:rPr>
          <w:rFonts w:ascii="ae_AlMohanad" w:hAnsi="ae_AlMohanad" w:cs="ae_AlMohanad" w:hint="cs"/>
          <w:sz w:val="30"/>
          <w:szCs w:val="30"/>
          <w:rtl/>
          <w:lang w:bidi="ar-DZ"/>
        </w:rPr>
        <w:t xml:space="preserve"> حفاظا على الأمانة العلمية.</w:t>
      </w:r>
    </w:p>
    <w:p w:rsidR="00C13661" w:rsidRPr="00C917E3" w:rsidRDefault="00C13661" w:rsidP="00C917E3">
      <w:pPr>
        <w:pStyle w:val="Paragraphedeliste"/>
        <w:bidi/>
        <w:jc w:val="both"/>
        <w:rPr>
          <w:rFonts w:ascii="ae_AlMohanad" w:hAnsi="ae_AlMohanad" w:cs="ae_AlMohanad"/>
          <w:sz w:val="30"/>
          <w:szCs w:val="30"/>
          <w:rtl/>
          <w:lang w:bidi="ar-DZ"/>
        </w:rPr>
      </w:pPr>
    </w:p>
    <w:sectPr w:rsidR="00C13661" w:rsidRPr="00C917E3" w:rsidSect="006B0998">
      <w:pgSz w:w="11906" w:h="16838"/>
      <w:pgMar w:top="568" w:right="424"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1B9" w:rsidRDefault="009641B9" w:rsidP="000759EC">
      <w:pPr>
        <w:spacing w:after="0" w:line="240" w:lineRule="auto"/>
      </w:pPr>
      <w:r>
        <w:separator/>
      </w:r>
    </w:p>
  </w:endnote>
  <w:endnote w:type="continuationSeparator" w:id="0">
    <w:p w:rsidR="009641B9" w:rsidRDefault="009641B9" w:rsidP="00075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e_AlMohanad">
    <w:panose1 w:val="02060603050605020204"/>
    <w:charset w:val="00"/>
    <w:family w:val="roman"/>
    <w:pitch w:val="variable"/>
    <w:sig w:usb0="800020AF" w:usb1="C000204A"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1B9" w:rsidRDefault="009641B9" w:rsidP="000759EC">
      <w:pPr>
        <w:spacing w:after="0" w:line="240" w:lineRule="auto"/>
      </w:pPr>
      <w:r>
        <w:separator/>
      </w:r>
    </w:p>
  </w:footnote>
  <w:footnote w:type="continuationSeparator" w:id="0">
    <w:p w:rsidR="009641B9" w:rsidRDefault="009641B9" w:rsidP="00075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D6529"/>
    <w:multiLevelType w:val="hybridMultilevel"/>
    <w:tmpl w:val="DBC6E874"/>
    <w:lvl w:ilvl="0" w:tplc="2BB423AC">
      <w:numFmt w:val="bullet"/>
      <w:lvlText w:val="-"/>
      <w:lvlJc w:val="left"/>
      <w:pPr>
        <w:ind w:left="1080" w:hanging="360"/>
      </w:pPr>
      <w:rPr>
        <w:rFonts w:ascii="ae_AlMohanad" w:eastAsiaTheme="minorHAnsi" w:hAnsi="ae_AlMohanad" w:cs="ae_AlMohanad"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915718C"/>
    <w:multiLevelType w:val="hybridMultilevel"/>
    <w:tmpl w:val="14682D26"/>
    <w:lvl w:ilvl="0" w:tplc="7A7A2866">
      <w:numFmt w:val="bullet"/>
      <w:lvlText w:val="-"/>
      <w:lvlJc w:val="left"/>
      <w:pPr>
        <w:ind w:left="1080" w:hanging="360"/>
      </w:pPr>
      <w:rPr>
        <w:rFonts w:ascii="ae_AlMohanad" w:eastAsiaTheme="minorHAnsi" w:hAnsi="ae_AlMohanad" w:cs="ae_AlMohanad"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2152110B"/>
    <w:multiLevelType w:val="hybridMultilevel"/>
    <w:tmpl w:val="0B24AD84"/>
    <w:lvl w:ilvl="0" w:tplc="040C0001">
      <w:start w:val="1"/>
      <w:numFmt w:val="bullet"/>
      <w:lvlText w:val=""/>
      <w:lvlJc w:val="left"/>
      <w:pPr>
        <w:ind w:left="1540" w:hanging="360"/>
      </w:pPr>
      <w:rPr>
        <w:rFonts w:ascii="Symbol" w:hAnsi="Symbol" w:hint="default"/>
      </w:rPr>
    </w:lvl>
    <w:lvl w:ilvl="1" w:tplc="040C0003" w:tentative="1">
      <w:start w:val="1"/>
      <w:numFmt w:val="bullet"/>
      <w:lvlText w:val="o"/>
      <w:lvlJc w:val="left"/>
      <w:pPr>
        <w:ind w:left="2260" w:hanging="360"/>
      </w:pPr>
      <w:rPr>
        <w:rFonts w:ascii="Courier New" w:hAnsi="Courier New" w:cs="Courier New" w:hint="default"/>
      </w:rPr>
    </w:lvl>
    <w:lvl w:ilvl="2" w:tplc="040C0005" w:tentative="1">
      <w:start w:val="1"/>
      <w:numFmt w:val="bullet"/>
      <w:lvlText w:val=""/>
      <w:lvlJc w:val="left"/>
      <w:pPr>
        <w:ind w:left="2980" w:hanging="360"/>
      </w:pPr>
      <w:rPr>
        <w:rFonts w:ascii="Wingdings" w:hAnsi="Wingdings" w:hint="default"/>
      </w:rPr>
    </w:lvl>
    <w:lvl w:ilvl="3" w:tplc="040C0001" w:tentative="1">
      <w:start w:val="1"/>
      <w:numFmt w:val="bullet"/>
      <w:lvlText w:val=""/>
      <w:lvlJc w:val="left"/>
      <w:pPr>
        <w:ind w:left="3700" w:hanging="360"/>
      </w:pPr>
      <w:rPr>
        <w:rFonts w:ascii="Symbol" w:hAnsi="Symbol" w:hint="default"/>
      </w:rPr>
    </w:lvl>
    <w:lvl w:ilvl="4" w:tplc="040C0003" w:tentative="1">
      <w:start w:val="1"/>
      <w:numFmt w:val="bullet"/>
      <w:lvlText w:val="o"/>
      <w:lvlJc w:val="left"/>
      <w:pPr>
        <w:ind w:left="4420" w:hanging="360"/>
      </w:pPr>
      <w:rPr>
        <w:rFonts w:ascii="Courier New" w:hAnsi="Courier New" w:cs="Courier New" w:hint="default"/>
      </w:rPr>
    </w:lvl>
    <w:lvl w:ilvl="5" w:tplc="040C0005" w:tentative="1">
      <w:start w:val="1"/>
      <w:numFmt w:val="bullet"/>
      <w:lvlText w:val=""/>
      <w:lvlJc w:val="left"/>
      <w:pPr>
        <w:ind w:left="5140" w:hanging="360"/>
      </w:pPr>
      <w:rPr>
        <w:rFonts w:ascii="Wingdings" w:hAnsi="Wingdings" w:hint="default"/>
      </w:rPr>
    </w:lvl>
    <w:lvl w:ilvl="6" w:tplc="040C0001" w:tentative="1">
      <w:start w:val="1"/>
      <w:numFmt w:val="bullet"/>
      <w:lvlText w:val=""/>
      <w:lvlJc w:val="left"/>
      <w:pPr>
        <w:ind w:left="5860" w:hanging="360"/>
      </w:pPr>
      <w:rPr>
        <w:rFonts w:ascii="Symbol" w:hAnsi="Symbol" w:hint="default"/>
      </w:rPr>
    </w:lvl>
    <w:lvl w:ilvl="7" w:tplc="040C0003" w:tentative="1">
      <w:start w:val="1"/>
      <w:numFmt w:val="bullet"/>
      <w:lvlText w:val="o"/>
      <w:lvlJc w:val="left"/>
      <w:pPr>
        <w:ind w:left="6580" w:hanging="360"/>
      </w:pPr>
      <w:rPr>
        <w:rFonts w:ascii="Courier New" w:hAnsi="Courier New" w:cs="Courier New" w:hint="default"/>
      </w:rPr>
    </w:lvl>
    <w:lvl w:ilvl="8" w:tplc="040C0005" w:tentative="1">
      <w:start w:val="1"/>
      <w:numFmt w:val="bullet"/>
      <w:lvlText w:val=""/>
      <w:lvlJc w:val="left"/>
      <w:pPr>
        <w:ind w:left="7300" w:hanging="360"/>
      </w:pPr>
      <w:rPr>
        <w:rFonts w:ascii="Wingdings" w:hAnsi="Wingdings" w:hint="default"/>
      </w:rPr>
    </w:lvl>
  </w:abstractNum>
  <w:abstractNum w:abstractNumId="3">
    <w:nsid w:val="2FA931C7"/>
    <w:multiLevelType w:val="hybridMultilevel"/>
    <w:tmpl w:val="CBB6A888"/>
    <w:lvl w:ilvl="0" w:tplc="4B3A8626">
      <w:numFmt w:val="bullet"/>
      <w:lvlText w:val="-"/>
      <w:lvlJc w:val="left"/>
      <w:pPr>
        <w:ind w:left="720" w:hanging="360"/>
      </w:pPr>
      <w:rPr>
        <w:rFonts w:ascii="ae_AlMohanad" w:eastAsiaTheme="minorHAnsi" w:hAnsi="ae_AlMohanad" w:cs="ae_AlMohana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DD12714"/>
    <w:multiLevelType w:val="hybridMultilevel"/>
    <w:tmpl w:val="0130D0BC"/>
    <w:lvl w:ilvl="0" w:tplc="5FDE5AA0">
      <w:numFmt w:val="bullet"/>
      <w:lvlText w:val="-"/>
      <w:lvlJc w:val="left"/>
      <w:pPr>
        <w:ind w:left="1080" w:hanging="360"/>
      </w:pPr>
      <w:rPr>
        <w:rFonts w:ascii="ae_AlMohanad" w:eastAsiaTheme="minorHAnsi" w:hAnsi="ae_AlMohanad" w:cs="ae_AlMohanad"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767D5F03"/>
    <w:multiLevelType w:val="hybridMultilevel"/>
    <w:tmpl w:val="9F3AEF54"/>
    <w:lvl w:ilvl="0" w:tplc="568CBEA0">
      <w:numFmt w:val="bullet"/>
      <w:lvlText w:val=""/>
      <w:lvlJc w:val="left"/>
      <w:pPr>
        <w:ind w:left="1440" w:hanging="360"/>
      </w:pPr>
      <w:rPr>
        <w:rFonts w:ascii="Symbol" w:eastAsiaTheme="minorHAnsi" w:hAnsi="Symbol" w:cs="ae_AlMohanad"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A26"/>
    <w:rsid w:val="00055367"/>
    <w:rsid w:val="000759EC"/>
    <w:rsid w:val="00083E05"/>
    <w:rsid w:val="000A769D"/>
    <w:rsid w:val="000C3191"/>
    <w:rsid w:val="000E5DA0"/>
    <w:rsid w:val="000F2F80"/>
    <w:rsid w:val="00137A70"/>
    <w:rsid w:val="001C4D9D"/>
    <w:rsid w:val="00210F9E"/>
    <w:rsid w:val="00223521"/>
    <w:rsid w:val="002C1666"/>
    <w:rsid w:val="002C19F2"/>
    <w:rsid w:val="002E641C"/>
    <w:rsid w:val="003376F9"/>
    <w:rsid w:val="00352980"/>
    <w:rsid w:val="003C21D1"/>
    <w:rsid w:val="003C3403"/>
    <w:rsid w:val="003D7EC0"/>
    <w:rsid w:val="004E7A26"/>
    <w:rsid w:val="00583729"/>
    <w:rsid w:val="005C2094"/>
    <w:rsid w:val="005C4ECB"/>
    <w:rsid w:val="005E5546"/>
    <w:rsid w:val="006B0998"/>
    <w:rsid w:val="00713608"/>
    <w:rsid w:val="007A0128"/>
    <w:rsid w:val="007C40E7"/>
    <w:rsid w:val="007D65CF"/>
    <w:rsid w:val="00826BF6"/>
    <w:rsid w:val="009218EF"/>
    <w:rsid w:val="0095198A"/>
    <w:rsid w:val="009641B9"/>
    <w:rsid w:val="009778CD"/>
    <w:rsid w:val="009A2FE0"/>
    <w:rsid w:val="009D6BAD"/>
    <w:rsid w:val="009E28FC"/>
    <w:rsid w:val="00A310AA"/>
    <w:rsid w:val="00A45CA6"/>
    <w:rsid w:val="00AC0887"/>
    <w:rsid w:val="00AF06F1"/>
    <w:rsid w:val="00B367C1"/>
    <w:rsid w:val="00B85B74"/>
    <w:rsid w:val="00C13661"/>
    <w:rsid w:val="00C52727"/>
    <w:rsid w:val="00C57CCD"/>
    <w:rsid w:val="00C867EF"/>
    <w:rsid w:val="00C917E3"/>
    <w:rsid w:val="00D540F7"/>
    <w:rsid w:val="00D82B81"/>
    <w:rsid w:val="00DB228F"/>
    <w:rsid w:val="00DC6B95"/>
    <w:rsid w:val="00E0103C"/>
    <w:rsid w:val="00E0305E"/>
    <w:rsid w:val="00F40763"/>
    <w:rsid w:val="00F74575"/>
    <w:rsid w:val="00FB3861"/>
    <w:rsid w:val="00FC4094"/>
    <w:rsid w:val="00FC6E19"/>
    <w:rsid w:val="00FE430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7A26"/>
    <w:pPr>
      <w:ind w:left="720"/>
      <w:contextualSpacing/>
    </w:pPr>
  </w:style>
  <w:style w:type="paragraph" w:styleId="En-tte">
    <w:name w:val="header"/>
    <w:basedOn w:val="Normal"/>
    <w:link w:val="En-tteCar"/>
    <w:uiPriority w:val="99"/>
    <w:unhideWhenUsed/>
    <w:rsid w:val="000759EC"/>
    <w:pPr>
      <w:tabs>
        <w:tab w:val="center" w:pos="4153"/>
        <w:tab w:val="right" w:pos="8306"/>
      </w:tabs>
      <w:spacing w:after="0" w:line="240" w:lineRule="auto"/>
    </w:pPr>
  </w:style>
  <w:style w:type="character" w:customStyle="1" w:styleId="En-tteCar">
    <w:name w:val="En-tête Car"/>
    <w:basedOn w:val="Policepardfaut"/>
    <w:link w:val="En-tte"/>
    <w:uiPriority w:val="99"/>
    <w:rsid w:val="000759EC"/>
  </w:style>
  <w:style w:type="paragraph" w:styleId="Pieddepage">
    <w:name w:val="footer"/>
    <w:basedOn w:val="Normal"/>
    <w:link w:val="PieddepageCar"/>
    <w:uiPriority w:val="99"/>
    <w:unhideWhenUsed/>
    <w:rsid w:val="000759E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759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7A26"/>
    <w:pPr>
      <w:ind w:left="720"/>
      <w:contextualSpacing/>
    </w:pPr>
  </w:style>
  <w:style w:type="paragraph" w:styleId="En-tte">
    <w:name w:val="header"/>
    <w:basedOn w:val="Normal"/>
    <w:link w:val="En-tteCar"/>
    <w:uiPriority w:val="99"/>
    <w:unhideWhenUsed/>
    <w:rsid w:val="000759EC"/>
    <w:pPr>
      <w:tabs>
        <w:tab w:val="center" w:pos="4153"/>
        <w:tab w:val="right" w:pos="8306"/>
      </w:tabs>
      <w:spacing w:after="0" w:line="240" w:lineRule="auto"/>
    </w:pPr>
  </w:style>
  <w:style w:type="character" w:customStyle="1" w:styleId="En-tteCar">
    <w:name w:val="En-tête Car"/>
    <w:basedOn w:val="Policepardfaut"/>
    <w:link w:val="En-tte"/>
    <w:uiPriority w:val="99"/>
    <w:rsid w:val="000759EC"/>
  </w:style>
  <w:style w:type="paragraph" w:styleId="Pieddepage">
    <w:name w:val="footer"/>
    <w:basedOn w:val="Normal"/>
    <w:link w:val="PieddepageCar"/>
    <w:uiPriority w:val="99"/>
    <w:unhideWhenUsed/>
    <w:rsid w:val="000759E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75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196</Words>
  <Characters>1080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dc:creator>
  <cp:lastModifiedBy>CUM</cp:lastModifiedBy>
  <cp:revision>20</cp:revision>
  <cp:lastPrinted>2020-09-27T10:01:00Z</cp:lastPrinted>
  <dcterms:created xsi:type="dcterms:W3CDTF">2020-09-27T09:47:00Z</dcterms:created>
  <dcterms:modified xsi:type="dcterms:W3CDTF">2020-10-13T09:40:00Z</dcterms:modified>
</cp:coreProperties>
</file>