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A97" w:rsidRPr="00E25350" w:rsidRDefault="007E44CA" w:rsidP="007E44CA">
      <w:pPr>
        <w:bidi/>
        <w:spacing w:line="276" w:lineRule="auto"/>
        <w:jc w:val="center"/>
        <w:rPr>
          <w:rFonts w:ascii="Traditional Arabic" w:hAnsi="Traditional Arabic" w:cs="Traditional Arabic"/>
          <w:b/>
          <w:bCs/>
          <w:sz w:val="32"/>
          <w:szCs w:val="32"/>
          <w:rtl/>
          <w:lang w:val="en-US" w:bidi="ar-DZ"/>
        </w:rPr>
      </w:pPr>
      <w:r w:rsidRPr="00E25350">
        <w:rPr>
          <w:rFonts w:ascii="Traditional Arabic" w:hAnsi="Traditional Arabic" w:cs="Traditional Arabic" w:hint="cs"/>
          <w:b/>
          <w:bCs/>
          <w:sz w:val="32"/>
          <w:szCs w:val="32"/>
          <w:rtl/>
          <w:lang w:val="en-US" w:bidi="ar-DZ"/>
        </w:rPr>
        <w:t>تنصيص الأمة واسترداد التاريخ قراءة في كتاب</w:t>
      </w:r>
    </w:p>
    <w:p w:rsidR="007E44CA" w:rsidRPr="00E25350" w:rsidRDefault="000911FD" w:rsidP="000911FD">
      <w:pPr>
        <w:tabs>
          <w:tab w:val="left" w:pos="214"/>
          <w:tab w:val="center" w:pos="4153"/>
        </w:tabs>
        <w:bidi/>
        <w:spacing w:line="276" w:lineRule="auto"/>
        <w:jc w:val="left"/>
        <w:rPr>
          <w:rFonts w:ascii="Traditional Arabic" w:hAnsi="Traditional Arabic" w:cs="Traditional Arabic"/>
          <w:b/>
          <w:bCs/>
          <w:sz w:val="32"/>
          <w:szCs w:val="32"/>
          <w:rtl/>
          <w:lang w:val="en-US" w:bidi="ar-DZ"/>
        </w:rPr>
      </w:pPr>
      <w:r>
        <w:rPr>
          <w:rFonts w:ascii="Traditional Arabic" w:hAnsi="Traditional Arabic" w:cs="Traditional Arabic"/>
          <w:b/>
          <w:bCs/>
          <w:sz w:val="32"/>
          <w:szCs w:val="32"/>
          <w:rtl/>
          <w:lang w:val="en-US" w:bidi="ar-DZ"/>
        </w:rPr>
        <w:tab/>
      </w:r>
      <w:r>
        <w:rPr>
          <w:rFonts w:ascii="Traditional Arabic" w:hAnsi="Traditional Arabic" w:cs="Traditional Arabic"/>
          <w:b/>
          <w:bCs/>
          <w:sz w:val="32"/>
          <w:szCs w:val="32"/>
          <w:rtl/>
          <w:lang w:val="en-US" w:bidi="ar-DZ"/>
        </w:rPr>
        <w:tab/>
      </w:r>
      <w:r w:rsidR="00A87F5B" w:rsidRPr="00E25350">
        <w:rPr>
          <w:rFonts w:ascii="Traditional Arabic" w:hAnsi="Traditional Arabic" w:cs="Traditional Arabic" w:hint="cs"/>
          <w:b/>
          <w:bCs/>
          <w:sz w:val="32"/>
          <w:szCs w:val="32"/>
          <w:rtl/>
          <w:lang w:val="en-US" w:bidi="ar-DZ"/>
        </w:rPr>
        <w:t xml:space="preserve">"تاريخ الجزائر الثقافي </w:t>
      </w:r>
      <w:proofErr w:type="spellStart"/>
      <w:r w:rsidR="00A87F5B" w:rsidRPr="00E25350">
        <w:rPr>
          <w:rFonts w:ascii="Traditional Arabic" w:hAnsi="Traditional Arabic" w:cs="Traditional Arabic" w:hint="cs"/>
          <w:b/>
          <w:bCs/>
          <w:sz w:val="32"/>
          <w:szCs w:val="32"/>
          <w:rtl/>
          <w:lang w:val="en-US" w:bidi="ar-DZ"/>
        </w:rPr>
        <w:t>لأبو</w:t>
      </w:r>
      <w:proofErr w:type="spellEnd"/>
      <w:r w:rsidR="007E44CA" w:rsidRPr="00E25350">
        <w:rPr>
          <w:rFonts w:ascii="Traditional Arabic" w:hAnsi="Traditional Arabic" w:cs="Traditional Arabic" w:hint="cs"/>
          <w:b/>
          <w:bCs/>
          <w:sz w:val="32"/>
          <w:szCs w:val="32"/>
          <w:rtl/>
          <w:lang w:val="en-US" w:bidi="ar-DZ"/>
        </w:rPr>
        <w:t xml:space="preserve"> القاسم سعد الله"</w:t>
      </w:r>
    </w:p>
    <w:p w:rsidR="000911FD" w:rsidRPr="000911FD" w:rsidRDefault="000911FD" w:rsidP="000911FD">
      <w:pPr>
        <w:tabs>
          <w:tab w:val="left" w:pos="300"/>
          <w:tab w:val="left" w:pos="6060"/>
        </w:tabs>
        <w:bidi/>
        <w:spacing w:line="276" w:lineRule="auto"/>
        <w:jc w:val="center"/>
        <w:rPr>
          <w:rFonts w:ascii="Traditional Arabic" w:hAnsi="Traditional Arabic" w:cs="Traditional Arabic"/>
          <w:b/>
          <w:bCs/>
          <w:sz w:val="24"/>
          <w:szCs w:val="24"/>
          <w:rtl/>
          <w:lang w:val="en-US" w:bidi="ar-DZ"/>
        </w:rPr>
      </w:pPr>
      <w:r>
        <w:rPr>
          <w:rFonts w:ascii="Traditional Arabic" w:hAnsi="Traditional Arabic" w:cs="Traditional Arabic" w:hint="cs"/>
          <w:sz w:val="32"/>
          <w:szCs w:val="32"/>
          <w:rtl/>
          <w:lang w:val="en-US" w:bidi="ar-DZ"/>
        </w:rPr>
        <w:t xml:space="preserve">    </w:t>
      </w:r>
      <w:r>
        <w:rPr>
          <w:rFonts w:ascii="Traditional Arabic" w:hAnsi="Traditional Arabic" w:cs="Traditional Arabic"/>
          <w:sz w:val="32"/>
          <w:szCs w:val="32"/>
          <w:rtl/>
          <w:lang w:val="en-US" w:bidi="ar-DZ"/>
        </w:rPr>
        <w:tab/>
      </w:r>
      <w:r w:rsidRPr="000911FD">
        <w:rPr>
          <w:rFonts w:ascii="Traditional Arabic" w:hAnsi="Traditional Arabic" w:cs="Traditional Arabic" w:hint="cs"/>
          <w:b/>
          <w:bCs/>
          <w:sz w:val="24"/>
          <w:szCs w:val="24"/>
          <w:rtl/>
          <w:lang w:val="en-US" w:bidi="ar-DZ"/>
        </w:rPr>
        <w:t xml:space="preserve">د.وليد </w:t>
      </w:r>
      <w:proofErr w:type="spellStart"/>
      <w:r w:rsidRPr="000911FD">
        <w:rPr>
          <w:rFonts w:ascii="Traditional Arabic" w:hAnsi="Traditional Arabic" w:cs="Traditional Arabic" w:hint="cs"/>
          <w:b/>
          <w:bCs/>
          <w:sz w:val="24"/>
          <w:szCs w:val="24"/>
          <w:rtl/>
          <w:lang w:val="en-US" w:bidi="ar-DZ"/>
        </w:rPr>
        <w:t>خضور</w:t>
      </w:r>
      <w:proofErr w:type="spellEnd"/>
      <w:r w:rsidRPr="000911FD">
        <w:rPr>
          <w:rFonts w:ascii="Traditional Arabic" w:hAnsi="Traditional Arabic" w:cs="Traditional Arabic" w:hint="cs"/>
          <w:b/>
          <w:bCs/>
          <w:sz w:val="24"/>
          <w:szCs w:val="24"/>
          <w:rtl/>
          <w:lang w:val="en-US" w:bidi="ar-DZ"/>
        </w:rPr>
        <w:t xml:space="preserve">  </w:t>
      </w:r>
    </w:p>
    <w:p w:rsidR="000911FD" w:rsidRPr="000911FD" w:rsidRDefault="000911FD" w:rsidP="000911FD">
      <w:pPr>
        <w:tabs>
          <w:tab w:val="left" w:pos="7059"/>
        </w:tabs>
        <w:bidi/>
        <w:spacing w:line="276" w:lineRule="auto"/>
        <w:jc w:val="right"/>
        <w:rPr>
          <w:rFonts w:ascii="Traditional Arabic" w:hAnsi="Traditional Arabic" w:cs="Traditional Arabic"/>
          <w:b/>
          <w:bCs/>
          <w:sz w:val="24"/>
          <w:szCs w:val="24"/>
          <w:rtl/>
          <w:lang w:val="en-US" w:bidi="ar-DZ"/>
        </w:rPr>
      </w:pPr>
      <w:r w:rsidRPr="000911FD">
        <w:rPr>
          <w:rFonts w:ascii="Traditional Arabic" w:hAnsi="Traditional Arabic" w:cs="Traditional Arabic" w:hint="cs"/>
          <w:b/>
          <w:bCs/>
          <w:sz w:val="24"/>
          <w:szCs w:val="24"/>
          <w:rtl/>
          <w:lang w:val="en-US" w:bidi="ar-DZ"/>
        </w:rPr>
        <w:t xml:space="preserve">المركز الجامعي عبد الحفيظ </w:t>
      </w:r>
      <w:proofErr w:type="spellStart"/>
      <w:r w:rsidRPr="000911FD">
        <w:rPr>
          <w:rFonts w:ascii="Traditional Arabic" w:hAnsi="Traditional Arabic" w:cs="Traditional Arabic" w:hint="cs"/>
          <w:b/>
          <w:bCs/>
          <w:sz w:val="24"/>
          <w:szCs w:val="24"/>
          <w:rtl/>
          <w:lang w:val="en-US" w:bidi="ar-DZ"/>
        </w:rPr>
        <w:t>بوالصوف</w:t>
      </w:r>
      <w:proofErr w:type="spellEnd"/>
      <w:r w:rsidRPr="000911FD">
        <w:rPr>
          <w:rFonts w:ascii="Traditional Arabic" w:hAnsi="Traditional Arabic" w:cs="Traditional Arabic" w:hint="cs"/>
          <w:b/>
          <w:bCs/>
          <w:sz w:val="24"/>
          <w:szCs w:val="24"/>
          <w:rtl/>
          <w:lang w:val="en-US" w:bidi="ar-DZ"/>
        </w:rPr>
        <w:t xml:space="preserve"> ميلة</w:t>
      </w:r>
    </w:p>
    <w:p w:rsidR="000911FD" w:rsidRPr="000911FD" w:rsidRDefault="00691CC4" w:rsidP="000911FD">
      <w:pPr>
        <w:tabs>
          <w:tab w:val="left" w:pos="300"/>
          <w:tab w:val="left" w:pos="6060"/>
        </w:tabs>
        <w:bidi/>
        <w:spacing w:line="276" w:lineRule="auto"/>
        <w:rPr>
          <w:rFonts w:ascii="Traditional Arabic" w:hAnsi="Traditional Arabic" w:cs="Traditional Arabic"/>
          <w:b/>
          <w:bCs/>
          <w:sz w:val="20"/>
          <w:szCs w:val="20"/>
          <w:rtl/>
          <w:lang w:val="en-US" w:bidi="ar-DZ"/>
        </w:rPr>
      </w:pPr>
      <w:r>
        <w:rPr>
          <w:rFonts w:ascii="Traditional Arabic" w:hAnsi="Traditional Arabic" w:cs="Traditional Arabic"/>
          <w:sz w:val="32"/>
          <w:szCs w:val="32"/>
          <w:rtl/>
          <w:lang w:val="en-US" w:bidi="ar-DZ"/>
        </w:rPr>
        <w:tab/>
      </w:r>
      <w:proofErr w:type="gramStart"/>
      <w:r w:rsidRPr="00691CC4">
        <w:rPr>
          <w:rFonts w:ascii="Traditional Arabic" w:hAnsi="Traditional Arabic" w:cs="Traditional Arabic" w:hint="cs"/>
          <w:b/>
          <w:bCs/>
          <w:sz w:val="32"/>
          <w:szCs w:val="32"/>
          <w:rtl/>
          <w:lang w:val="en-US" w:bidi="ar-DZ"/>
        </w:rPr>
        <w:t>مقدمة</w:t>
      </w:r>
      <w:proofErr w:type="gramEnd"/>
      <w:r w:rsidRPr="00691CC4">
        <w:rPr>
          <w:rFonts w:ascii="Traditional Arabic" w:hAnsi="Traditional Arabic" w:cs="Traditional Arabic" w:hint="cs"/>
          <w:b/>
          <w:bCs/>
          <w:sz w:val="32"/>
          <w:szCs w:val="32"/>
          <w:rtl/>
          <w:lang w:val="en-US" w:bidi="ar-DZ"/>
        </w:rPr>
        <w:t>:</w:t>
      </w:r>
      <w:r w:rsidR="000911FD">
        <w:rPr>
          <w:rFonts w:ascii="Traditional Arabic" w:hAnsi="Traditional Arabic" w:cs="Traditional Arabic" w:hint="cs"/>
          <w:b/>
          <w:bCs/>
          <w:sz w:val="32"/>
          <w:szCs w:val="32"/>
          <w:rtl/>
          <w:lang w:val="en-US" w:bidi="ar-DZ"/>
        </w:rPr>
        <w:t xml:space="preserve">                                                                          </w:t>
      </w:r>
    </w:p>
    <w:p w:rsidR="007E44CA" w:rsidRDefault="007E44CA" w:rsidP="00E25350">
      <w:pPr>
        <w:bidi/>
        <w:spacing w:line="276" w:lineRule="auto"/>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تحاول هذه الورقة البحثية محاورة بعض الأفكار،وخلخلة عدد من المفاهيم،وإزعاج </w:t>
      </w:r>
      <w:proofErr w:type="spellStart"/>
      <w:r>
        <w:rPr>
          <w:rFonts w:ascii="Traditional Arabic" w:hAnsi="Traditional Arabic" w:cs="Traditional Arabic" w:hint="cs"/>
          <w:sz w:val="32"/>
          <w:szCs w:val="32"/>
          <w:rtl/>
          <w:lang w:val="en-US" w:bidi="ar-DZ"/>
        </w:rPr>
        <w:t>وتثوير</w:t>
      </w:r>
      <w:proofErr w:type="spellEnd"/>
      <w:r w:rsidR="00E25350">
        <w:rPr>
          <w:rFonts w:ascii="Traditional Arabic" w:hAnsi="Traditional Arabic" w:cs="Traditional Arabic" w:hint="cs"/>
          <w:sz w:val="32"/>
          <w:szCs w:val="32"/>
          <w:rtl/>
          <w:lang w:val="en-US" w:bidi="ar-DZ"/>
        </w:rPr>
        <w:t xml:space="preserve"> جملة من الأنساق الساكنة </w:t>
      </w:r>
      <w:r>
        <w:rPr>
          <w:rFonts w:ascii="Traditional Arabic" w:hAnsi="Traditional Arabic" w:cs="Traditional Arabic" w:hint="cs"/>
          <w:sz w:val="32"/>
          <w:szCs w:val="32"/>
          <w:rtl/>
          <w:lang w:val="en-US" w:bidi="ar-DZ"/>
        </w:rPr>
        <w:t>التي استحالت قنوات للتنشئة الاجتماعية مرت عبرها تشوهات معرفية وثقافية كثيرة عبر عنها منذ فترة الرئيس الفرنسي"ماكرون"</w:t>
      </w:r>
      <w:r w:rsidR="001F504A">
        <w:rPr>
          <w:rFonts w:ascii="Traditional Arabic" w:hAnsi="Traditional Arabic" w:cs="Traditional Arabic" w:hint="cs"/>
          <w:sz w:val="32"/>
          <w:szCs w:val="32"/>
          <w:rtl/>
          <w:lang w:val="en-US" w:bidi="ar-DZ"/>
        </w:rPr>
        <w:t>-</w:t>
      </w:r>
      <w:r w:rsidR="000727BF">
        <w:rPr>
          <w:rFonts w:ascii="Traditional Arabic" w:hAnsi="Traditional Arabic" w:cs="Traditional Arabic" w:hint="cs"/>
          <w:sz w:val="32"/>
          <w:szCs w:val="32"/>
          <w:rtl/>
          <w:lang w:val="en-US" w:bidi="ar-DZ"/>
        </w:rPr>
        <w:t xml:space="preserve">في انكاره وجود  أمة جزائرية قبل الاحتلال </w:t>
      </w:r>
      <w:proofErr w:type="spellStart"/>
      <w:r w:rsidR="000727BF">
        <w:rPr>
          <w:rFonts w:ascii="Traditional Arabic" w:hAnsi="Traditional Arabic" w:cs="Traditional Arabic" w:hint="cs"/>
          <w:sz w:val="32"/>
          <w:szCs w:val="32"/>
          <w:rtl/>
          <w:lang w:val="en-US" w:bidi="ar-DZ"/>
        </w:rPr>
        <w:t>الفرنسي</w:t>
      </w:r>
      <w:r w:rsidR="001F504A">
        <w:rPr>
          <w:rFonts w:ascii="Traditional Arabic" w:hAnsi="Traditional Arabic" w:cs="Traditional Arabic" w:hint="cs"/>
          <w:sz w:val="32"/>
          <w:szCs w:val="32"/>
          <w:rtl/>
          <w:lang w:val="en-US" w:bidi="ar-DZ"/>
        </w:rPr>
        <w:t>-</w:t>
      </w:r>
      <w:proofErr w:type="spellEnd"/>
      <w:r w:rsidR="000727BF">
        <w:rPr>
          <w:rFonts w:ascii="Traditional Arabic" w:hAnsi="Traditional Arabic" w:cs="Traditional Arabic" w:hint="cs"/>
          <w:sz w:val="32"/>
          <w:szCs w:val="32"/>
          <w:rtl/>
          <w:lang w:val="en-US" w:bidi="ar-DZ"/>
        </w:rPr>
        <w:t xml:space="preserve"> وتسللت بوصفها قناعة راسخة في دوائر سياسية ومعرفية وعند كثير من المثقفين وصناع القرار وهنا نتحسس خطورة الأمر،وربما انطلاقا من عنو</w:t>
      </w:r>
      <w:r w:rsidR="001F504A">
        <w:rPr>
          <w:rFonts w:ascii="Traditional Arabic" w:hAnsi="Traditional Arabic" w:cs="Traditional Arabic" w:hint="cs"/>
          <w:sz w:val="32"/>
          <w:szCs w:val="32"/>
          <w:rtl/>
          <w:lang w:val="en-US" w:bidi="ar-DZ"/>
        </w:rPr>
        <w:t>ان هذه الورقة البحثية يبدأ تفكيك و مراجعة ه</w:t>
      </w:r>
      <w:r w:rsidR="000727BF">
        <w:rPr>
          <w:rFonts w:ascii="Traditional Arabic" w:hAnsi="Traditional Arabic" w:cs="Traditional Arabic" w:hint="cs"/>
          <w:sz w:val="32"/>
          <w:szCs w:val="32"/>
          <w:rtl/>
          <w:lang w:val="en-US" w:bidi="ar-DZ"/>
        </w:rPr>
        <w:t xml:space="preserve">ذه التشوهات الثقافية والمعرفية التي يواجهها تاريخ الأمة الجزائرية في مرحلته ما بعد </w:t>
      </w:r>
      <w:proofErr w:type="spellStart"/>
      <w:r w:rsidR="000727BF">
        <w:rPr>
          <w:rFonts w:ascii="Traditional Arabic" w:hAnsi="Traditional Arabic" w:cs="Traditional Arabic" w:hint="cs"/>
          <w:sz w:val="32"/>
          <w:szCs w:val="32"/>
          <w:rtl/>
          <w:lang w:val="en-US" w:bidi="ar-DZ"/>
        </w:rPr>
        <w:t>الكولونيالية</w:t>
      </w:r>
      <w:proofErr w:type="spellEnd"/>
      <w:r w:rsidR="001F504A">
        <w:rPr>
          <w:rFonts w:ascii="Traditional Arabic" w:hAnsi="Traditional Arabic" w:cs="Traditional Arabic" w:hint="cs"/>
          <w:sz w:val="32"/>
          <w:szCs w:val="32"/>
          <w:rtl/>
          <w:lang w:val="en-US" w:bidi="ar-DZ"/>
        </w:rPr>
        <w:t xml:space="preserve">،فمفهوم الاسترداد يستدعى وجود </w:t>
      </w:r>
      <w:r w:rsidR="00691CC4">
        <w:rPr>
          <w:rFonts w:ascii="Traditional Arabic" w:hAnsi="Traditional Arabic" w:cs="Traditional Arabic" w:hint="cs"/>
          <w:sz w:val="32"/>
          <w:szCs w:val="32"/>
          <w:rtl/>
          <w:lang w:val="en-US" w:bidi="ar-DZ"/>
        </w:rPr>
        <w:t>الشيء/الأمة و</w:t>
      </w:r>
      <w:r w:rsidR="00E25350">
        <w:rPr>
          <w:rFonts w:ascii="Traditional Arabic" w:hAnsi="Traditional Arabic" w:cs="Traditional Arabic" w:hint="cs"/>
          <w:sz w:val="32"/>
          <w:szCs w:val="32"/>
          <w:rtl/>
          <w:lang w:val="en-US" w:bidi="ar-DZ"/>
        </w:rPr>
        <w:t>إن</w:t>
      </w:r>
      <w:r w:rsidR="00691CC4">
        <w:rPr>
          <w:rFonts w:ascii="Traditional Arabic" w:hAnsi="Traditional Arabic" w:cs="Traditional Arabic" w:hint="cs"/>
          <w:sz w:val="32"/>
          <w:szCs w:val="32"/>
          <w:rtl/>
          <w:lang w:val="en-US" w:bidi="ar-DZ"/>
        </w:rPr>
        <w:t xml:space="preserve"> وقع أخ</w:t>
      </w:r>
      <w:r w:rsidR="00E25350">
        <w:rPr>
          <w:rFonts w:ascii="Traditional Arabic" w:hAnsi="Traditional Arabic" w:cs="Traditional Arabic" w:hint="cs"/>
          <w:sz w:val="32"/>
          <w:szCs w:val="32"/>
          <w:rtl/>
          <w:lang w:val="en-US" w:bidi="ar-DZ"/>
        </w:rPr>
        <w:t xml:space="preserve">ذه/احتلالها وبذلك  يكون </w:t>
      </w:r>
      <w:r w:rsidR="00691CC4">
        <w:rPr>
          <w:rFonts w:ascii="Traditional Arabic" w:hAnsi="Traditional Arabic" w:cs="Traditional Arabic" w:hint="cs"/>
          <w:sz w:val="32"/>
          <w:szCs w:val="32"/>
          <w:rtl/>
          <w:lang w:val="en-US" w:bidi="ar-DZ"/>
        </w:rPr>
        <w:t xml:space="preserve">الاسترداد </w:t>
      </w:r>
      <w:r w:rsidR="00E25350">
        <w:rPr>
          <w:rFonts w:ascii="Traditional Arabic" w:hAnsi="Traditional Arabic" w:cs="Traditional Arabic" w:hint="cs"/>
          <w:sz w:val="32"/>
          <w:szCs w:val="32"/>
          <w:rtl/>
          <w:lang w:val="en-US" w:bidi="ar-DZ"/>
        </w:rPr>
        <w:t xml:space="preserve"> لما كان </w:t>
      </w:r>
      <w:r w:rsidR="00691CC4">
        <w:rPr>
          <w:rFonts w:ascii="Traditional Arabic" w:hAnsi="Traditional Arabic" w:cs="Traditional Arabic" w:hint="cs"/>
          <w:sz w:val="32"/>
          <w:szCs w:val="32"/>
          <w:rtl/>
          <w:lang w:val="en-US" w:bidi="ar-DZ"/>
        </w:rPr>
        <w:t>موجود</w:t>
      </w:r>
      <w:r w:rsidR="00E25350">
        <w:rPr>
          <w:rFonts w:ascii="Traditional Arabic" w:hAnsi="Traditional Arabic" w:cs="Traditional Arabic" w:hint="cs"/>
          <w:sz w:val="32"/>
          <w:szCs w:val="32"/>
          <w:rtl/>
          <w:lang w:val="en-US" w:bidi="ar-DZ"/>
        </w:rPr>
        <w:t>ا؛</w:t>
      </w:r>
      <w:r w:rsidR="00691CC4">
        <w:rPr>
          <w:rFonts w:ascii="Traditional Arabic" w:hAnsi="Traditional Arabic" w:cs="Traditional Arabic" w:hint="cs"/>
          <w:sz w:val="32"/>
          <w:szCs w:val="32"/>
          <w:rtl/>
          <w:lang w:val="en-US" w:bidi="ar-DZ"/>
        </w:rPr>
        <w:t>و</w:t>
      </w:r>
      <w:r w:rsidR="00E25350">
        <w:rPr>
          <w:rFonts w:ascii="Traditional Arabic" w:hAnsi="Traditional Arabic" w:cs="Traditional Arabic" w:hint="cs"/>
          <w:sz w:val="32"/>
          <w:szCs w:val="32"/>
          <w:rtl/>
          <w:lang w:val="en-US" w:bidi="ar-DZ"/>
        </w:rPr>
        <w:t xml:space="preserve">هذا حال </w:t>
      </w:r>
      <w:r w:rsidR="00691CC4">
        <w:rPr>
          <w:rFonts w:ascii="Traditional Arabic" w:hAnsi="Traditional Arabic" w:cs="Traditional Arabic" w:hint="cs"/>
          <w:sz w:val="32"/>
          <w:szCs w:val="32"/>
          <w:rtl/>
          <w:lang w:val="en-US" w:bidi="ar-DZ"/>
        </w:rPr>
        <w:t>الأمة الجزائرية التي يشير وجودها إلى مراحل ضاربة في أعماق التاريخ</w:t>
      </w:r>
      <w:r w:rsidR="00BB12DA">
        <w:rPr>
          <w:rFonts w:ascii="Traditional Arabic" w:hAnsi="Traditional Arabic" w:cs="Traditional Arabic" w:hint="cs"/>
          <w:sz w:val="32"/>
          <w:szCs w:val="32"/>
          <w:rtl/>
          <w:lang w:val="en-US" w:bidi="ar-DZ"/>
        </w:rPr>
        <w:t>،وكذ</w:t>
      </w:r>
      <w:r w:rsidR="00E25350">
        <w:rPr>
          <w:rFonts w:ascii="Traditional Arabic" w:hAnsi="Traditional Arabic" w:cs="Traditional Arabic" w:hint="cs"/>
          <w:sz w:val="32"/>
          <w:szCs w:val="32"/>
          <w:rtl/>
          <w:lang w:val="en-US" w:bidi="ar-DZ"/>
        </w:rPr>
        <w:t xml:space="preserve">ا </w:t>
      </w:r>
      <w:r w:rsidR="00BB12DA">
        <w:rPr>
          <w:rFonts w:ascii="Traditional Arabic" w:hAnsi="Traditional Arabic" w:cs="Traditional Arabic" w:hint="cs"/>
          <w:sz w:val="32"/>
          <w:szCs w:val="32"/>
          <w:rtl/>
          <w:lang w:val="en-US" w:bidi="ar-DZ"/>
        </w:rPr>
        <w:t xml:space="preserve">مفهوم الدولة الجزائرية في شكلها  المقارب للرسمي الحالي كانت موجودة منذ القرن </w:t>
      </w:r>
      <w:proofErr w:type="spellStart"/>
      <w:r w:rsidR="00BB12DA">
        <w:rPr>
          <w:rFonts w:ascii="Traditional Arabic" w:hAnsi="Traditional Arabic" w:cs="Traditional Arabic" w:hint="cs"/>
          <w:sz w:val="32"/>
          <w:szCs w:val="32"/>
          <w:rtl/>
          <w:lang w:val="en-US" w:bidi="ar-DZ"/>
        </w:rPr>
        <w:t>16م</w:t>
      </w:r>
      <w:proofErr w:type="spellEnd"/>
      <w:r w:rsidR="00BB12DA">
        <w:rPr>
          <w:rFonts w:ascii="Traditional Arabic" w:hAnsi="Traditional Arabic" w:cs="Traditional Arabic" w:hint="cs"/>
          <w:sz w:val="32"/>
          <w:szCs w:val="32"/>
          <w:rtl/>
          <w:lang w:val="en-US" w:bidi="ar-DZ"/>
        </w:rPr>
        <w:t xml:space="preserve"> أي قبل قرون ثلاث من الاحتلال الفرنسي.</w:t>
      </w:r>
    </w:p>
    <w:p w:rsidR="00BB12DA" w:rsidRDefault="00E25350" w:rsidP="00D547E7">
      <w:pPr>
        <w:bidi/>
        <w:spacing w:line="276" w:lineRule="auto"/>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 و </w:t>
      </w:r>
      <w:r w:rsidR="00D547E7">
        <w:rPr>
          <w:rFonts w:ascii="Traditional Arabic" w:hAnsi="Traditional Arabic" w:cs="Traditional Arabic" w:hint="cs"/>
          <w:sz w:val="32"/>
          <w:szCs w:val="32"/>
          <w:rtl/>
          <w:lang w:val="en-US" w:bidi="ar-DZ"/>
        </w:rPr>
        <w:t>هنا يطرح سؤال</w:t>
      </w:r>
      <w:proofErr w:type="gramStart"/>
      <w:r w:rsidR="00BB12DA">
        <w:rPr>
          <w:rFonts w:ascii="Traditional Arabic" w:hAnsi="Traditional Arabic" w:cs="Traditional Arabic" w:hint="cs"/>
          <w:sz w:val="32"/>
          <w:szCs w:val="32"/>
          <w:rtl/>
          <w:lang w:val="en-US" w:bidi="ar-DZ"/>
        </w:rPr>
        <w:t>،هل</w:t>
      </w:r>
      <w:proofErr w:type="gramEnd"/>
      <w:r w:rsidR="00D547E7">
        <w:rPr>
          <w:rFonts w:ascii="Traditional Arabic" w:hAnsi="Traditional Arabic" w:cs="Traditional Arabic" w:hint="cs"/>
          <w:sz w:val="32"/>
          <w:szCs w:val="32"/>
          <w:rtl/>
          <w:lang w:val="en-US" w:bidi="ar-DZ"/>
        </w:rPr>
        <w:t xml:space="preserve"> </w:t>
      </w:r>
      <w:r w:rsidR="00BB12DA">
        <w:rPr>
          <w:rFonts w:ascii="Traditional Arabic" w:hAnsi="Traditional Arabic" w:cs="Traditional Arabic" w:hint="cs"/>
          <w:sz w:val="32"/>
          <w:szCs w:val="32"/>
          <w:rtl/>
          <w:lang w:val="en-US" w:bidi="ar-DZ"/>
        </w:rPr>
        <w:t xml:space="preserve">حقا غابت الأمة؟أو غابت </w:t>
      </w:r>
      <w:proofErr w:type="spellStart"/>
      <w:r w:rsidR="00BB12DA">
        <w:rPr>
          <w:rFonts w:ascii="Traditional Arabic" w:hAnsi="Traditional Arabic" w:cs="Traditional Arabic" w:hint="cs"/>
          <w:sz w:val="32"/>
          <w:szCs w:val="32"/>
          <w:rtl/>
          <w:lang w:val="en-US" w:bidi="ar-DZ"/>
        </w:rPr>
        <w:t>نصوصية</w:t>
      </w:r>
      <w:proofErr w:type="spellEnd"/>
      <w:r w:rsidR="00BB12DA">
        <w:rPr>
          <w:rFonts w:ascii="Traditional Arabic" w:hAnsi="Traditional Arabic" w:cs="Traditional Arabic" w:hint="cs"/>
          <w:sz w:val="32"/>
          <w:szCs w:val="32"/>
          <w:rtl/>
          <w:lang w:val="en-US" w:bidi="ar-DZ"/>
        </w:rPr>
        <w:t xml:space="preserve"> الأمة؟ثم كيف يمكن استرداد تاريخ الأمة؟هل يمكن القول أن تقويض الخطاب </w:t>
      </w:r>
      <w:proofErr w:type="spellStart"/>
      <w:r w:rsidR="00BB12DA">
        <w:rPr>
          <w:rFonts w:ascii="Traditional Arabic" w:hAnsi="Traditional Arabic" w:cs="Traditional Arabic" w:hint="cs"/>
          <w:sz w:val="32"/>
          <w:szCs w:val="32"/>
          <w:rtl/>
          <w:lang w:val="en-US" w:bidi="ar-DZ"/>
        </w:rPr>
        <w:t>الكولونيالي</w:t>
      </w:r>
      <w:proofErr w:type="spellEnd"/>
      <w:r w:rsidR="00BB12DA">
        <w:rPr>
          <w:rFonts w:ascii="Traditional Arabic" w:hAnsi="Traditional Arabic" w:cs="Traditional Arabic" w:hint="cs"/>
          <w:sz w:val="32"/>
          <w:szCs w:val="32"/>
          <w:rtl/>
          <w:lang w:val="en-US" w:bidi="ar-DZ"/>
        </w:rPr>
        <w:t xml:space="preserve"> وإحلال الثقافة الوطنية لا يمر إلا عبر ترسيخ وبناء المرجعية الثقافية الجزائر</w:t>
      </w:r>
      <w:r w:rsidR="00A87F5B">
        <w:rPr>
          <w:rFonts w:ascii="Traditional Arabic" w:hAnsi="Traditional Arabic" w:cs="Traditional Arabic" w:hint="cs"/>
          <w:sz w:val="32"/>
          <w:szCs w:val="32"/>
          <w:rtl/>
          <w:lang w:val="en-US" w:bidi="ar-DZ"/>
        </w:rPr>
        <w:t>ية التي س</w:t>
      </w:r>
      <w:r w:rsidR="00D547E7">
        <w:rPr>
          <w:rFonts w:ascii="Traditional Arabic" w:hAnsi="Traditional Arabic" w:cs="Traditional Arabic" w:hint="cs"/>
          <w:sz w:val="32"/>
          <w:szCs w:val="32"/>
          <w:rtl/>
          <w:lang w:val="en-US" w:bidi="ar-DZ"/>
        </w:rPr>
        <w:t>ُ</w:t>
      </w:r>
      <w:r w:rsidR="00A87F5B">
        <w:rPr>
          <w:rFonts w:ascii="Traditional Arabic" w:hAnsi="Traditional Arabic" w:cs="Traditional Arabic" w:hint="cs"/>
          <w:sz w:val="32"/>
          <w:szCs w:val="32"/>
          <w:rtl/>
          <w:lang w:val="en-US" w:bidi="ar-DZ"/>
        </w:rPr>
        <w:t>لطت عليها صنوف من معاو</w:t>
      </w:r>
      <w:r w:rsidR="00BB12DA">
        <w:rPr>
          <w:rFonts w:ascii="Traditional Arabic" w:hAnsi="Traditional Arabic" w:cs="Traditional Arabic" w:hint="cs"/>
          <w:sz w:val="32"/>
          <w:szCs w:val="32"/>
          <w:rtl/>
          <w:lang w:val="en-US" w:bidi="ar-DZ"/>
        </w:rPr>
        <w:t xml:space="preserve">ل الهدم والردم والتشويه؟ </w:t>
      </w:r>
    </w:p>
    <w:p w:rsidR="00B318E4" w:rsidRDefault="00A87F5B" w:rsidP="00B318E4">
      <w:pPr>
        <w:bidi/>
        <w:spacing w:line="276" w:lineRule="auto"/>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وعليه جاءت هذه الورقة لتناقش عددا من التصورات التي تقارب خطاب الأمة والتاريخ والثقافة وتحديات مرحلة ما بعد </w:t>
      </w:r>
      <w:proofErr w:type="spellStart"/>
      <w:r>
        <w:rPr>
          <w:rFonts w:ascii="Traditional Arabic" w:hAnsi="Traditional Arabic" w:cs="Traditional Arabic" w:hint="cs"/>
          <w:sz w:val="32"/>
          <w:szCs w:val="32"/>
          <w:rtl/>
          <w:lang w:val="en-US" w:bidi="ar-DZ"/>
        </w:rPr>
        <w:t>الكولونيالية</w:t>
      </w:r>
      <w:proofErr w:type="spellEnd"/>
      <w:r>
        <w:rPr>
          <w:rFonts w:ascii="Traditional Arabic" w:hAnsi="Traditional Arabic" w:cs="Traditional Arabic" w:hint="cs"/>
          <w:sz w:val="32"/>
          <w:szCs w:val="32"/>
          <w:rtl/>
          <w:lang w:val="en-US" w:bidi="ar-DZ"/>
        </w:rPr>
        <w:t xml:space="preserve"> من خلال الاستئناس بـكتاب "تاريخ الجزائر الثقافي"لـشيخ المؤرخين الجزائريين"أبو القاسم سعد الله"لما يؤسس له هذا الكتاب من مرجعية تاريخية ثقافية</w:t>
      </w:r>
      <w:r w:rsidR="00B318E4">
        <w:rPr>
          <w:rFonts w:ascii="Traditional Arabic" w:hAnsi="Traditional Arabic" w:cs="Traditional Arabic" w:hint="cs"/>
          <w:sz w:val="32"/>
          <w:szCs w:val="32"/>
          <w:rtl/>
          <w:lang w:val="en-US" w:bidi="ar-DZ"/>
        </w:rPr>
        <w:t>،</w:t>
      </w:r>
      <w:r>
        <w:rPr>
          <w:rFonts w:ascii="Traditional Arabic" w:hAnsi="Traditional Arabic" w:cs="Traditional Arabic" w:hint="cs"/>
          <w:sz w:val="32"/>
          <w:szCs w:val="32"/>
          <w:rtl/>
          <w:lang w:val="en-US" w:bidi="ar-DZ"/>
        </w:rPr>
        <w:t>ت</w:t>
      </w:r>
      <w:r w:rsidR="00B318E4">
        <w:rPr>
          <w:rFonts w:ascii="Traditional Arabic" w:hAnsi="Traditional Arabic" w:cs="Traditional Arabic" w:hint="cs"/>
          <w:sz w:val="32"/>
          <w:szCs w:val="32"/>
          <w:rtl/>
          <w:lang w:val="en-US" w:bidi="ar-DZ"/>
        </w:rPr>
        <w:t>قدم رؤية واضحة ومتكاملة للثقافة الجزائرية بداية من الوجود العثماني في الجزائر.</w:t>
      </w:r>
    </w:p>
    <w:p w:rsidR="00B318E4" w:rsidRDefault="00B318E4" w:rsidP="00B318E4">
      <w:pPr>
        <w:bidi/>
        <w:spacing w:line="276" w:lineRule="auto"/>
        <w:rPr>
          <w:rFonts w:ascii="Traditional Arabic" w:hAnsi="Traditional Arabic" w:cs="Traditional Arabic"/>
          <w:sz w:val="32"/>
          <w:szCs w:val="32"/>
          <w:rtl/>
          <w:lang w:val="en-US" w:bidi="ar-DZ"/>
        </w:rPr>
      </w:pPr>
    </w:p>
    <w:p w:rsidR="00B318E4" w:rsidRDefault="00B318E4" w:rsidP="00B318E4">
      <w:pPr>
        <w:bidi/>
        <w:spacing w:line="276" w:lineRule="auto"/>
        <w:rPr>
          <w:rFonts w:ascii="Traditional Arabic" w:hAnsi="Traditional Arabic" w:cs="Traditional Arabic"/>
          <w:sz w:val="32"/>
          <w:szCs w:val="32"/>
          <w:rtl/>
          <w:lang w:val="en-US" w:bidi="ar-DZ"/>
        </w:rPr>
      </w:pPr>
    </w:p>
    <w:p w:rsidR="00B318E4" w:rsidRDefault="00B318E4" w:rsidP="00B318E4">
      <w:pPr>
        <w:bidi/>
        <w:spacing w:line="276" w:lineRule="auto"/>
        <w:rPr>
          <w:rFonts w:ascii="Traditional Arabic" w:hAnsi="Traditional Arabic" w:cs="Traditional Arabic"/>
          <w:sz w:val="32"/>
          <w:szCs w:val="32"/>
          <w:rtl/>
          <w:lang w:val="en-US" w:bidi="ar-DZ"/>
        </w:rPr>
      </w:pPr>
    </w:p>
    <w:p w:rsidR="00B318E4" w:rsidRDefault="00B318E4" w:rsidP="00B318E4">
      <w:pPr>
        <w:bidi/>
        <w:spacing w:line="276" w:lineRule="auto"/>
        <w:rPr>
          <w:rFonts w:ascii="Traditional Arabic" w:hAnsi="Traditional Arabic" w:cs="Traditional Arabic"/>
          <w:sz w:val="32"/>
          <w:szCs w:val="32"/>
          <w:rtl/>
          <w:lang w:val="en-US" w:bidi="ar-DZ"/>
        </w:rPr>
      </w:pPr>
    </w:p>
    <w:p w:rsidR="00B318E4" w:rsidRDefault="00B318E4" w:rsidP="00B318E4">
      <w:pPr>
        <w:bidi/>
        <w:spacing w:line="276" w:lineRule="auto"/>
        <w:rPr>
          <w:rFonts w:ascii="Traditional Arabic" w:hAnsi="Traditional Arabic" w:cs="Traditional Arabic"/>
          <w:sz w:val="32"/>
          <w:szCs w:val="32"/>
          <w:rtl/>
          <w:lang w:val="en-US" w:bidi="ar-DZ"/>
        </w:rPr>
      </w:pPr>
    </w:p>
    <w:p w:rsidR="00BE0936" w:rsidRPr="00BE0936" w:rsidRDefault="00BE0936" w:rsidP="00BE0936">
      <w:pPr>
        <w:bidi/>
        <w:spacing w:line="276" w:lineRule="auto"/>
        <w:rPr>
          <w:rFonts w:ascii="Traditional Arabic" w:hAnsi="Traditional Arabic" w:cs="Traditional Arabic"/>
          <w:b/>
          <w:bCs/>
          <w:sz w:val="32"/>
          <w:szCs w:val="32"/>
          <w:rtl/>
          <w:lang w:val="en-US" w:bidi="ar-DZ"/>
        </w:rPr>
      </w:pPr>
      <w:r w:rsidRPr="00BE0936">
        <w:rPr>
          <w:rFonts w:ascii="Traditional Arabic" w:hAnsi="Traditional Arabic" w:cs="Traditional Arabic" w:hint="cs"/>
          <w:b/>
          <w:bCs/>
          <w:sz w:val="32"/>
          <w:szCs w:val="32"/>
          <w:rtl/>
          <w:lang w:val="en-US" w:bidi="ar-DZ"/>
        </w:rPr>
        <w:t>1</w:t>
      </w:r>
      <w:r>
        <w:rPr>
          <w:rFonts w:ascii="Traditional Arabic" w:hAnsi="Traditional Arabic" w:cs="Traditional Arabic" w:hint="cs"/>
          <w:b/>
          <w:bCs/>
          <w:sz w:val="32"/>
          <w:szCs w:val="32"/>
          <w:rtl/>
          <w:lang w:val="en-US" w:bidi="ar-DZ"/>
        </w:rPr>
        <w:t>.</w:t>
      </w:r>
      <w:r w:rsidRPr="00BE0936">
        <w:rPr>
          <w:rFonts w:ascii="Traditional Arabic" w:hAnsi="Traditional Arabic" w:cs="Traditional Arabic" w:hint="cs"/>
          <w:b/>
          <w:bCs/>
          <w:sz w:val="32"/>
          <w:szCs w:val="32"/>
          <w:rtl/>
          <w:lang w:val="en-US" w:bidi="ar-DZ"/>
        </w:rPr>
        <w:t xml:space="preserve">الأمة والتاريخ ومقولات ما بعد </w:t>
      </w:r>
      <w:proofErr w:type="spellStart"/>
      <w:r w:rsidRPr="00BE0936">
        <w:rPr>
          <w:rFonts w:ascii="Traditional Arabic" w:hAnsi="Traditional Arabic" w:cs="Traditional Arabic" w:hint="cs"/>
          <w:b/>
          <w:bCs/>
          <w:sz w:val="32"/>
          <w:szCs w:val="32"/>
          <w:rtl/>
          <w:lang w:val="en-US" w:bidi="ar-DZ"/>
        </w:rPr>
        <w:t>الكولونيالية</w:t>
      </w:r>
      <w:proofErr w:type="spellEnd"/>
      <w:r w:rsidRPr="00BE0936">
        <w:rPr>
          <w:rFonts w:ascii="Traditional Arabic" w:hAnsi="Traditional Arabic" w:cs="Traditional Arabic" w:hint="cs"/>
          <w:b/>
          <w:bCs/>
          <w:sz w:val="32"/>
          <w:szCs w:val="32"/>
          <w:rtl/>
          <w:lang w:val="en-US" w:bidi="ar-DZ"/>
        </w:rPr>
        <w:t>:</w:t>
      </w:r>
    </w:p>
    <w:p w:rsidR="00A87F5B" w:rsidRDefault="007A43C2" w:rsidP="00BE0936">
      <w:pPr>
        <w:bidi/>
        <w:spacing w:line="276" w:lineRule="auto"/>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طرحت الدراسات ما بعد </w:t>
      </w:r>
      <w:proofErr w:type="spellStart"/>
      <w:r>
        <w:rPr>
          <w:rFonts w:ascii="Traditional Arabic" w:hAnsi="Traditional Arabic" w:cs="Traditional Arabic" w:hint="cs"/>
          <w:sz w:val="32"/>
          <w:szCs w:val="32"/>
          <w:rtl/>
          <w:lang w:val="en-US" w:bidi="ar-DZ"/>
        </w:rPr>
        <w:t>الكولونيالية</w:t>
      </w:r>
      <w:proofErr w:type="spellEnd"/>
      <w:r w:rsidR="00A87F5B">
        <w:rPr>
          <w:rFonts w:ascii="Traditional Arabic" w:hAnsi="Traditional Arabic" w:cs="Traditional Arabic" w:hint="cs"/>
          <w:sz w:val="32"/>
          <w:szCs w:val="32"/>
          <w:rtl/>
          <w:lang w:val="en-US" w:bidi="ar-DZ"/>
        </w:rPr>
        <w:t xml:space="preserve"> </w:t>
      </w:r>
      <w:r>
        <w:rPr>
          <w:rFonts w:ascii="Traditional Arabic" w:hAnsi="Traditional Arabic" w:cs="Traditional Arabic" w:hint="cs"/>
          <w:sz w:val="32"/>
          <w:szCs w:val="32"/>
          <w:rtl/>
          <w:lang w:val="en-US" w:bidi="ar-DZ"/>
        </w:rPr>
        <w:t>فهمها الخاص لعدد من القضايا و المفاهيم والمصطلحات التي انتجتها العلاقات الطارئة والمتشنجة بين المستع</w:t>
      </w:r>
      <w:r w:rsidR="004D7133">
        <w:rPr>
          <w:rFonts w:ascii="Traditional Arabic" w:hAnsi="Traditional Arabic" w:cs="Traditional Arabic" w:hint="cs"/>
          <w:sz w:val="32"/>
          <w:szCs w:val="32"/>
          <w:rtl/>
          <w:lang w:val="en-US" w:bidi="ar-DZ"/>
        </w:rPr>
        <w:t>مَر والمستعمِر،وأضحت لهذه المفاهيم و المصطلحات أبعاد معرفية جديدة أكسبتها ليونة وظيفية وطاقة دلالية كبيرة</w:t>
      </w:r>
      <w:r w:rsidR="00D547E7">
        <w:rPr>
          <w:rFonts w:ascii="Traditional Arabic" w:hAnsi="Traditional Arabic" w:cs="Traditional Arabic" w:hint="cs"/>
          <w:sz w:val="32"/>
          <w:szCs w:val="32"/>
          <w:rtl/>
          <w:lang w:val="en-US" w:bidi="ar-DZ"/>
        </w:rPr>
        <w:t xml:space="preserve"> مثل مفاهيم الثقافة،الأمة،</w:t>
      </w:r>
      <w:r w:rsidR="00A46FB0">
        <w:rPr>
          <w:rFonts w:ascii="Traditional Arabic" w:hAnsi="Traditional Arabic" w:cs="Traditional Arabic" w:hint="cs"/>
          <w:sz w:val="32"/>
          <w:szCs w:val="32"/>
          <w:rtl/>
          <w:lang w:val="en-US" w:bidi="ar-DZ"/>
        </w:rPr>
        <w:t xml:space="preserve">التاريخ،المقاومة وغيرها </w:t>
      </w:r>
      <w:r w:rsidR="00305763">
        <w:rPr>
          <w:rFonts w:ascii="Traditional Arabic" w:hAnsi="Traditional Arabic" w:cs="Traditional Arabic" w:hint="cs"/>
          <w:sz w:val="32"/>
          <w:szCs w:val="32"/>
          <w:rtl/>
          <w:lang w:val="en-US" w:bidi="ar-DZ"/>
        </w:rPr>
        <w:t xml:space="preserve">وبالنظر إلى أن مفهوم الأمة يندرج في صميم هذه الورقة </w:t>
      </w:r>
      <w:r w:rsidR="00D547E7">
        <w:rPr>
          <w:rFonts w:ascii="Traditional Arabic" w:hAnsi="Traditional Arabic" w:cs="Traditional Arabic" w:hint="cs"/>
          <w:sz w:val="32"/>
          <w:szCs w:val="32"/>
          <w:rtl/>
          <w:lang w:val="en-US" w:bidi="ar-DZ"/>
        </w:rPr>
        <w:t>فإنه يتعين علينا مناقشة بعض مح</w:t>
      </w:r>
      <w:r w:rsidR="00305763">
        <w:rPr>
          <w:rFonts w:ascii="Traditional Arabic" w:hAnsi="Traditional Arabic" w:cs="Traditional Arabic" w:hint="cs"/>
          <w:sz w:val="32"/>
          <w:szCs w:val="32"/>
          <w:rtl/>
          <w:lang w:val="en-US" w:bidi="ar-DZ"/>
        </w:rPr>
        <w:t>ددات</w:t>
      </w:r>
      <w:r w:rsidR="00D547E7">
        <w:rPr>
          <w:rFonts w:ascii="Traditional Arabic" w:hAnsi="Traditional Arabic" w:cs="Traditional Arabic" w:hint="cs"/>
          <w:sz w:val="32"/>
          <w:szCs w:val="32"/>
          <w:rtl/>
          <w:lang w:val="en-US" w:bidi="ar-DZ"/>
        </w:rPr>
        <w:t>ه</w:t>
      </w:r>
      <w:r w:rsidR="00305763">
        <w:rPr>
          <w:rFonts w:ascii="Traditional Arabic" w:hAnsi="Traditional Arabic" w:cs="Traditional Arabic" w:hint="cs"/>
          <w:sz w:val="32"/>
          <w:szCs w:val="32"/>
          <w:rtl/>
          <w:lang w:val="en-US" w:bidi="ar-DZ"/>
        </w:rPr>
        <w:t xml:space="preserve"> الخاصة</w:t>
      </w:r>
      <w:r w:rsidR="00D547E7">
        <w:rPr>
          <w:rFonts w:ascii="Traditional Arabic" w:hAnsi="Traditional Arabic" w:cs="Traditional Arabic" w:hint="cs"/>
          <w:sz w:val="32"/>
          <w:szCs w:val="32"/>
          <w:rtl/>
          <w:lang w:val="en-US" w:bidi="ar-DZ"/>
        </w:rPr>
        <w:t xml:space="preserve"> </w:t>
      </w:r>
      <w:r w:rsidR="00305763">
        <w:rPr>
          <w:rFonts w:ascii="Traditional Arabic" w:hAnsi="Traditional Arabic" w:cs="Traditional Arabic" w:hint="cs"/>
          <w:sz w:val="32"/>
          <w:szCs w:val="32"/>
          <w:rtl/>
          <w:lang w:val="en-US" w:bidi="ar-DZ"/>
        </w:rPr>
        <w:t>.</w:t>
      </w:r>
    </w:p>
    <w:p w:rsidR="00305763" w:rsidRDefault="00D547E7" w:rsidP="00D547E7">
      <w:pPr>
        <w:bidi/>
        <w:spacing w:line="276" w:lineRule="auto"/>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نجد </w:t>
      </w:r>
      <w:r w:rsidR="00305763">
        <w:rPr>
          <w:rFonts w:ascii="Traditional Arabic" w:hAnsi="Traditional Arabic" w:cs="Traditional Arabic" w:hint="cs"/>
          <w:sz w:val="32"/>
          <w:szCs w:val="32"/>
          <w:rtl/>
          <w:lang w:val="en-US" w:bidi="ar-DZ"/>
        </w:rPr>
        <w:t>في التراث العربي تداخلا بين مفهوم الأمة والملة والعصبية،فـ"</w:t>
      </w:r>
      <w:proofErr w:type="spellStart"/>
      <w:r w:rsidR="00305763">
        <w:rPr>
          <w:rFonts w:ascii="Traditional Arabic" w:hAnsi="Traditional Arabic" w:cs="Traditional Arabic" w:hint="cs"/>
          <w:sz w:val="32"/>
          <w:szCs w:val="32"/>
          <w:rtl/>
          <w:lang w:val="en-US" w:bidi="ar-DZ"/>
        </w:rPr>
        <w:t>الفرابي"</w:t>
      </w:r>
      <w:proofErr w:type="spellEnd"/>
      <w:r w:rsidR="00305763">
        <w:rPr>
          <w:rFonts w:ascii="Traditional Arabic" w:hAnsi="Traditional Arabic" w:cs="Traditional Arabic" w:hint="cs"/>
          <w:sz w:val="32"/>
          <w:szCs w:val="32"/>
          <w:rtl/>
          <w:lang w:val="en-US" w:bidi="ar-DZ"/>
        </w:rPr>
        <w:t xml:space="preserve"> وإن كان يقارب بين الأمة والملة إلا أنه يربط الأمة بالأبعاد المجتمعية والمدنية وكذلك "ابن خلدون"أشار لعلاقة الأم</w:t>
      </w:r>
      <w:r w:rsidR="00E773BD">
        <w:rPr>
          <w:rFonts w:ascii="Traditional Arabic" w:hAnsi="Traditional Arabic" w:cs="Traditional Arabic" w:hint="cs"/>
          <w:sz w:val="32"/>
          <w:szCs w:val="32"/>
          <w:rtl/>
          <w:lang w:val="en-US" w:bidi="ar-DZ"/>
        </w:rPr>
        <w:t>ة بالوطن لكنها كمصطلح</w:t>
      </w:r>
      <w:r w:rsidR="008C68F9">
        <w:rPr>
          <w:rFonts w:ascii="Traditional Arabic" w:hAnsi="Traditional Arabic" w:cs="Traditional Arabic" w:hint="cs"/>
          <w:sz w:val="32"/>
          <w:szCs w:val="32"/>
          <w:rtl/>
          <w:lang w:val="en-US" w:bidi="ar-DZ"/>
        </w:rPr>
        <w:t xml:space="preserve"> </w:t>
      </w:r>
      <w:r>
        <w:rPr>
          <w:rFonts w:ascii="Traditional Arabic" w:hAnsi="Traditional Arabic" w:cs="Traditional Arabic" w:hint="cs"/>
          <w:sz w:val="32"/>
          <w:szCs w:val="32"/>
          <w:rtl/>
          <w:lang w:val="en-US" w:bidi="ar-DZ"/>
        </w:rPr>
        <w:t>مركزي</w:t>
      </w:r>
      <w:r w:rsidR="00E773BD">
        <w:rPr>
          <w:rFonts w:ascii="Traditional Arabic" w:hAnsi="Traditional Arabic" w:cs="Traditional Arabic" w:hint="cs"/>
          <w:sz w:val="32"/>
          <w:szCs w:val="32"/>
          <w:rtl/>
          <w:lang w:val="en-US" w:bidi="ar-DZ"/>
        </w:rPr>
        <w:t xml:space="preserve"> غابت عنده قياسا ب</w:t>
      </w:r>
      <w:r w:rsidR="00305763">
        <w:rPr>
          <w:rFonts w:ascii="Traditional Arabic" w:hAnsi="Traditional Arabic" w:cs="Traditional Arabic" w:hint="cs"/>
          <w:sz w:val="32"/>
          <w:szCs w:val="32"/>
          <w:rtl/>
          <w:lang w:val="en-US" w:bidi="ar-DZ"/>
        </w:rPr>
        <w:t>مصطلحات</w:t>
      </w:r>
      <w:r w:rsidR="00E773BD">
        <w:rPr>
          <w:rFonts w:ascii="Traditional Arabic" w:hAnsi="Traditional Arabic" w:cs="Traditional Arabic" w:hint="cs"/>
          <w:sz w:val="32"/>
          <w:szCs w:val="32"/>
          <w:rtl/>
          <w:lang w:val="en-US" w:bidi="ar-DZ"/>
        </w:rPr>
        <w:t xml:space="preserve"> العصبية والدولة والعمران</w:t>
      </w:r>
      <w:r w:rsidR="00E773BD">
        <w:rPr>
          <w:rStyle w:val="Appeldenotedefin"/>
          <w:rFonts w:ascii="Traditional Arabic" w:hAnsi="Traditional Arabic" w:cs="Traditional Arabic"/>
          <w:sz w:val="32"/>
          <w:szCs w:val="32"/>
          <w:rtl/>
          <w:lang w:val="en-US" w:bidi="ar-DZ"/>
        </w:rPr>
        <w:endnoteReference w:id="1"/>
      </w:r>
      <w:r w:rsidR="00E773BD">
        <w:rPr>
          <w:rFonts w:ascii="Traditional Arabic" w:hAnsi="Traditional Arabic" w:cs="Traditional Arabic" w:hint="cs"/>
          <w:sz w:val="32"/>
          <w:szCs w:val="32"/>
          <w:rtl/>
          <w:lang w:val="en-US" w:bidi="ar-DZ"/>
        </w:rPr>
        <w:t>،</w:t>
      </w:r>
      <w:r w:rsidR="008C68F9">
        <w:rPr>
          <w:rFonts w:ascii="Traditional Arabic" w:hAnsi="Traditional Arabic" w:cs="Traditional Arabic" w:hint="cs"/>
          <w:sz w:val="32"/>
          <w:szCs w:val="32"/>
          <w:rtl/>
          <w:lang w:val="en-US" w:bidi="ar-DZ"/>
        </w:rPr>
        <w:t xml:space="preserve">ونجد عند الباحثين والمفكرين العرب المعاصرين تصورات متعددة حول مفهوم الأمة تعكس جميعها توجهات أصحابها الأيديولوجية نظرا لقرب هذا المصطلح من مجال التداول السياسي </w:t>
      </w:r>
      <w:proofErr w:type="spellStart"/>
      <w:r w:rsidR="008C68F9">
        <w:rPr>
          <w:rFonts w:ascii="Traditional Arabic" w:hAnsi="Traditional Arabic" w:cs="Traditional Arabic" w:hint="cs"/>
          <w:sz w:val="32"/>
          <w:szCs w:val="32"/>
          <w:rtl/>
          <w:lang w:val="en-US" w:bidi="ar-DZ"/>
        </w:rPr>
        <w:t>والايديولوجي</w:t>
      </w:r>
      <w:proofErr w:type="spellEnd"/>
      <w:r w:rsidR="008C68F9">
        <w:rPr>
          <w:rFonts w:ascii="Traditional Arabic" w:hAnsi="Traditional Arabic" w:cs="Traditional Arabic" w:hint="cs"/>
          <w:sz w:val="32"/>
          <w:szCs w:val="32"/>
          <w:rtl/>
          <w:lang w:val="en-US" w:bidi="ar-DZ"/>
        </w:rPr>
        <w:t>،يجمل "</w:t>
      </w:r>
      <w:proofErr w:type="spellStart"/>
      <w:r w:rsidR="008C68F9">
        <w:rPr>
          <w:rFonts w:ascii="Traditional Arabic" w:hAnsi="Traditional Arabic" w:cs="Traditional Arabic" w:hint="cs"/>
          <w:sz w:val="32"/>
          <w:szCs w:val="32"/>
          <w:rtl/>
          <w:lang w:val="en-US" w:bidi="ar-DZ"/>
        </w:rPr>
        <w:t>ناصيف</w:t>
      </w:r>
      <w:proofErr w:type="spellEnd"/>
      <w:r w:rsidR="008C68F9">
        <w:rPr>
          <w:rFonts w:ascii="Traditional Arabic" w:hAnsi="Traditional Arabic" w:cs="Traditional Arabic" w:hint="cs"/>
          <w:sz w:val="32"/>
          <w:szCs w:val="32"/>
          <w:rtl/>
          <w:lang w:val="en-US" w:bidi="ar-DZ"/>
        </w:rPr>
        <w:t xml:space="preserve"> نصار"هذه التصورات في أربع هي</w:t>
      </w:r>
      <w:r w:rsidR="00902473">
        <w:rPr>
          <w:rStyle w:val="Appeldenotedefin"/>
          <w:rFonts w:ascii="Traditional Arabic" w:hAnsi="Traditional Arabic" w:cs="Traditional Arabic"/>
          <w:sz w:val="32"/>
          <w:szCs w:val="32"/>
          <w:rtl/>
          <w:lang w:val="en-US" w:bidi="ar-DZ"/>
        </w:rPr>
        <w:endnoteReference w:id="2"/>
      </w:r>
      <w:r w:rsidR="008C68F9">
        <w:rPr>
          <w:rFonts w:ascii="Traditional Arabic" w:hAnsi="Traditional Arabic" w:cs="Traditional Arabic" w:hint="cs"/>
          <w:sz w:val="32"/>
          <w:szCs w:val="32"/>
          <w:rtl/>
          <w:lang w:val="en-US" w:bidi="ar-DZ"/>
        </w:rPr>
        <w:t>:</w:t>
      </w:r>
    </w:p>
    <w:p w:rsidR="00902473" w:rsidRDefault="00902473" w:rsidP="00902473">
      <w:pPr>
        <w:pStyle w:val="Paragraphedeliste"/>
        <w:numPr>
          <w:ilvl w:val="0"/>
          <w:numId w:val="3"/>
        </w:numPr>
        <w:bidi/>
        <w:spacing w:after="200" w:line="276" w:lineRule="auto"/>
        <w:rPr>
          <w:rFonts w:ascii="Traditional Arabic" w:hAnsi="Traditional Arabic" w:cs="Traditional Arabic"/>
          <w:sz w:val="32"/>
          <w:szCs w:val="32"/>
          <w:lang w:bidi="ar-DZ"/>
        </w:rPr>
      </w:pPr>
      <w:proofErr w:type="gramStart"/>
      <w:r w:rsidRPr="00902473">
        <w:rPr>
          <w:rFonts w:ascii="Traditional Arabic" w:hAnsi="Traditional Arabic" w:cs="Traditional Arabic"/>
          <w:sz w:val="32"/>
          <w:szCs w:val="32"/>
          <w:rtl/>
          <w:lang w:bidi="ar-DZ"/>
        </w:rPr>
        <w:t>التصورات</w:t>
      </w:r>
      <w:proofErr w:type="gramEnd"/>
      <w:r w:rsidRPr="00902473">
        <w:rPr>
          <w:rFonts w:ascii="Traditional Arabic" w:hAnsi="Traditional Arabic" w:cs="Traditional Arabic"/>
          <w:sz w:val="32"/>
          <w:szCs w:val="32"/>
          <w:rtl/>
          <w:lang w:bidi="ar-DZ"/>
        </w:rPr>
        <w:t xml:space="preserve"> الدينية.</w:t>
      </w:r>
    </w:p>
    <w:p w:rsidR="00902473" w:rsidRPr="00902473" w:rsidRDefault="00902473" w:rsidP="00902473">
      <w:pPr>
        <w:pStyle w:val="Paragraphedeliste"/>
        <w:numPr>
          <w:ilvl w:val="0"/>
          <w:numId w:val="3"/>
        </w:numPr>
        <w:bidi/>
        <w:spacing w:after="200" w:line="276" w:lineRule="auto"/>
        <w:rPr>
          <w:rFonts w:ascii="Traditional Arabic" w:hAnsi="Traditional Arabic" w:cs="Traditional Arabic"/>
          <w:sz w:val="32"/>
          <w:szCs w:val="32"/>
          <w:lang w:bidi="ar-DZ"/>
        </w:rPr>
      </w:pPr>
      <w:proofErr w:type="gramStart"/>
      <w:r w:rsidRPr="00902473">
        <w:rPr>
          <w:rFonts w:ascii="Traditional Arabic" w:hAnsi="Traditional Arabic" w:cs="Traditional Arabic"/>
          <w:sz w:val="32"/>
          <w:szCs w:val="32"/>
          <w:rtl/>
          <w:lang w:bidi="ar-DZ"/>
        </w:rPr>
        <w:t>التصورات</w:t>
      </w:r>
      <w:proofErr w:type="gramEnd"/>
      <w:r w:rsidRPr="00902473">
        <w:rPr>
          <w:rFonts w:ascii="Traditional Arabic" w:hAnsi="Traditional Arabic" w:cs="Traditional Arabic"/>
          <w:sz w:val="32"/>
          <w:szCs w:val="32"/>
          <w:rtl/>
          <w:lang w:bidi="ar-DZ"/>
        </w:rPr>
        <w:t xml:space="preserve"> اللغوية.</w:t>
      </w:r>
    </w:p>
    <w:p w:rsidR="00902473" w:rsidRDefault="00902473" w:rsidP="00902473">
      <w:pPr>
        <w:pStyle w:val="Paragraphedeliste"/>
        <w:numPr>
          <w:ilvl w:val="0"/>
          <w:numId w:val="3"/>
        </w:numPr>
        <w:bidi/>
        <w:spacing w:after="200" w:line="276" w:lineRule="auto"/>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التصورات الاقليمية.</w:t>
      </w:r>
    </w:p>
    <w:p w:rsidR="00902473" w:rsidRDefault="00902473" w:rsidP="00902473">
      <w:pPr>
        <w:pStyle w:val="Paragraphedeliste"/>
        <w:numPr>
          <w:ilvl w:val="0"/>
          <w:numId w:val="3"/>
        </w:numPr>
        <w:bidi/>
        <w:spacing w:after="200" w:line="276" w:lineRule="auto"/>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التصورات</w:t>
      </w:r>
      <w:proofErr w:type="gramEnd"/>
      <w:r>
        <w:rPr>
          <w:rFonts w:ascii="Traditional Arabic" w:hAnsi="Traditional Arabic" w:cs="Traditional Arabic" w:hint="cs"/>
          <w:sz w:val="32"/>
          <w:szCs w:val="32"/>
          <w:rtl/>
          <w:lang w:bidi="ar-DZ"/>
        </w:rPr>
        <w:t xml:space="preserve"> السياسية.</w:t>
      </w:r>
    </w:p>
    <w:p w:rsidR="00D547E7" w:rsidRDefault="00902473" w:rsidP="00892637">
      <w:pPr>
        <w:bidi/>
        <w:spacing w:after="200"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لا يفوتنى في هذا المقام أن اذّكر بقوة ونضج التصور الذي يقدمه أحد أقطاب "جمعية العلماء المسلمين الجزائريين"الشيخ "عبد الحميد ابن </w:t>
      </w:r>
      <w:proofErr w:type="spellStart"/>
      <w:r>
        <w:rPr>
          <w:rFonts w:ascii="Traditional Arabic" w:hAnsi="Traditional Arabic" w:cs="Traditional Arabic" w:hint="cs"/>
          <w:sz w:val="32"/>
          <w:szCs w:val="32"/>
          <w:rtl/>
          <w:lang w:bidi="ar-DZ"/>
        </w:rPr>
        <w:t>باديس</w:t>
      </w:r>
      <w:proofErr w:type="spellEnd"/>
      <w:r>
        <w:rPr>
          <w:rFonts w:ascii="Traditional Arabic" w:hAnsi="Traditional Arabic" w:cs="Traditional Arabic" w:hint="cs"/>
          <w:sz w:val="32"/>
          <w:szCs w:val="32"/>
          <w:rtl/>
          <w:lang w:bidi="ar-DZ"/>
        </w:rPr>
        <w:t>"</w:t>
      </w:r>
      <w:r w:rsidR="00436AD4">
        <w:rPr>
          <w:rFonts w:ascii="Traditional Arabic" w:hAnsi="Traditional Arabic" w:cs="Traditional Arabic" w:hint="cs"/>
          <w:sz w:val="32"/>
          <w:szCs w:val="32"/>
          <w:rtl/>
          <w:lang w:bidi="ar-DZ"/>
        </w:rPr>
        <w:t xml:space="preserve">حين يفرق بين مفهوم الدولة والأمة ويعتبر أنه يمكن تحضر الأمة وتغيب الدولة </w:t>
      </w:r>
      <w:r w:rsidR="00892637">
        <w:rPr>
          <w:rStyle w:val="Appeldenotedefin"/>
          <w:rFonts w:ascii="Traditional Arabic" w:hAnsi="Traditional Arabic" w:cs="Traditional Arabic"/>
          <w:sz w:val="32"/>
          <w:szCs w:val="32"/>
          <w:rtl/>
          <w:lang w:bidi="ar-DZ"/>
        </w:rPr>
        <w:endnoteReference w:id="3"/>
      </w:r>
      <w:r w:rsidR="00436AD4">
        <w:rPr>
          <w:rFonts w:ascii="Traditional Arabic" w:hAnsi="Traditional Arabic" w:cs="Traditional Arabic" w:hint="cs"/>
          <w:sz w:val="32"/>
          <w:szCs w:val="32"/>
          <w:rtl/>
          <w:lang w:bidi="ar-DZ"/>
        </w:rPr>
        <w:t>في حال الاستعمار الذي يسلب الدولة وجودها الفعلي والقانوني لكنه يعجز عن سلب البعد الحضاري والتاريخي للأمة</w:t>
      </w:r>
      <w:r w:rsidR="00D547E7">
        <w:rPr>
          <w:rFonts w:ascii="Traditional Arabic" w:hAnsi="Traditional Arabic" w:cs="Traditional Arabic" w:hint="cs"/>
          <w:sz w:val="32"/>
          <w:szCs w:val="32"/>
          <w:rtl/>
          <w:lang w:bidi="ar-DZ"/>
        </w:rPr>
        <w:t>؛</w:t>
      </w:r>
      <w:r w:rsidR="00436AD4">
        <w:rPr>
          <w:rFonts w:ascii="Traditional Arabic" w:hAnsi="Traditional Arabic" w:cs="Traditional Arabic" w:hint="cs"/>
          <w:sz w:val="32"/>
          <w:szCs w:val="32"/>
          <w:rtl/>
          <w:lang w:bidi="ar-DZ"/>
        </w:rPr>
        <w:t xml:space="preserve">هذا البعد الذي هو جذوة التحرر </w:t>
      </w:r>
      <w:proofErr w:type="spellStart"/>
      <w:r w:rsidR="00436AD4">
        <w:rPr>
          <w:rFonts w:ascii="Traditional Arabic" w:hAnsi="Traditional Arabic" w:cs="Traditional Arabic" w:hint="cs"/>
          <w:sz w:val="32"/>
          <w:szCs w:val="32"/>
          <w:rtl/>
          <w:lang w:bidi="ar-DZ"/>
        </w:rPr>
        <w:t>والانفكاك</w:t>
      </w:r>
      <w:proofErr w:type="spellEnd"/>
      <w:r w:rsidR="00436AD4">
        <w:rPr>
          <w:rFonts w:ascii="Traditional Arabic" w:hAnsi="Traditional Arabic" w:cs="Traditional Arabic" w:hint="cs"/>
          <w:sz w:val="32"/>
          <w:szCs w:val="32"/>
          <w:rtl/>
          <w:lang w:bidi="ar-DZ"/>
        </w:rPr>
        <w:t xml:space="preserve"> من نير الاس</w:t>
      </w:r>
      <w:r w:rsidR="00D547E7">
        <w:rPr>
          <w:rFonts w:ascii="Traditional Arabic" w:hAnsi="Traditional Arabic" w:cs="Traditional Arabic" w:hint="cs"/>
          <w:sz w:val="32"/>
          <w:szCs w:val="32"/>
          <w:rtl/>
          <w:lang w:bidi="ar-DZ"/>
        </w:rPr>
        <w:t>تعمار وهذا حال الأمة الجزائرية.</w:t>
      </w:r>
    </w:p>
    <w:p w:rsidR="00902473" w:rsidRDefault="00436AD4" w:rsidP="00D547E7">
      <w:pPr>
        <w:bidi/>
        <w:spacing w:after="200"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نجد في هذا التصور الذي يقدمه الشيخ"ابن </w:t>
      </w:r>
      <w:proofErr w:type="spellStart"/>
      <w:r>
        <w:rPr>
          <w:rFonts w:ascii="Traditional Arabic" w:hAnsi="Traditional Arabic" w:cs="Traditional Arabic" w:hint="cs"/>
          <w:sz w:val="32"/>
          <w:szCs w:val="32"/>
          <w:rtl/>
          <w:lang w:bidi="ar-DZ"/>
        </w:rPr>
        <w:t>باديس"</w:t>
      </w:r>
      <w:proofErr w:type="spellEnd"/>
      <w:r>
        <w:rPr>
          <w:rFonts w:ascii="Traditional Arabic" w:hAnsi="Traditional Arabic" w:cs="Traditional Arabic" w:hint="cs"/>
          <w:sz w:val="32"/>
          <w:szCs w:val="32"/>
          <w:rtl/>
          <w:lang w:bidi="ar-DZ"/>
        </w:rPr>
        <w:t xml:space="preserve"> تفريقا ذكيا بين مفهوم الدولة والأمة</w:t>
      </w:r>
      <w:r w:rsidR="00BF227A">
        <w:rPr>
          <w:rFonts w:ascii="Traditional Arabic" w:hAnsi="Traditional Arabic" w:cs="Traditional Arabic" w:hint="cs"/>
          <w:sz w:val="32"/>
          <w:szCs w:val="32"/>
          <w:rtl/>
          <w:lang w:bidi="ar-DZ"/>
        </w:rPr>
        <w:t xml:space="preserve"> يتوافق تماما مع السياق الحرج الذي مرت </w:t>
      </w:r>
      <w:proofErr w:type="spellStart"/>
      <w:r w:rsidR="00BF227A">
        <w:rPr>
          <w:rFonts w:ascii="Traditional Arabic" w:hAnsi="Traditional Arabic" w:cs="Traditional Arabic" w:hint="cs"/>
          <w:sz w:val="32"/>
          <w:szCs w:val="32"/>
          <w:rtl/>
          <w:lang w:bidi="ar-DZ"/>
        </w:rPr>
        <w:t>به</w:t>
      </w:r>
      <w:proofErr w:type="spellEnd"/>
      <w:r w:rsidR="00BF227A">
        <w:rPr>
          <w:rFonts w:ascii="Traditional Arabic" w:hAnsi="Traditional Arabic" w:cs="Traditional Arabic" w:hint="cs"/>
          <w:sz w:val="32"/>
          <w:szCs w:val="32"/>
          <w:rtl/>
          <w:lang w:bidi="ar-DZ"/>
        </w:rPr>
        <w:t xml:space="preserve"> الأمة الجزائرية في ظل نظام فصل عنصري فرنسي حاول بعد تدمير الدولة </w:t>
      </w:r>
      <w:r w:rsidR="00BF227A">
        <w:rPr>
          <w:rFonts w:ascii="Traditional Arabic" w:hAnsi="Traditional Arabic" w:cs="Traditional Arabic" w:hint="cs"/>
          <w:sz w:val="32"/>
          <w:szCs w:val="32"/>
          <w:rtl/>
          <w:lang w:bidi="ar-DZ"/>
        </w:rPr>
        <w:lastRenderedPageBreak/>
        <w:t>أن يقتلع محددات الأمة الجزائرية من جذورها،فكانت قناعة الشيخ وعلماء الجزائر ت</w:t>
      </w:r>
      <w:r w:rsidR="00D547E7">
        <w:rPr>
          <w:rFonts w:ascii="Traditional Arabic" w:hAnsi="Traditional Arabic" w:cs="Traditional Arabic" w:hint="cs"/>
          <w:sz w:val="32"/>
          <w:szCs w:val="32"/>
          <w:rtl/>
          <w:lang w:bidi="ar-DZ"/>
        </w:rPr>
        <w:t>رى</w:t>
      </w:r>
      <w:r w:rsidR="00BF227A">
        <w:rPr>
          <w:rFonts w:ascii="Traditional Arabic" w:hAnsi="Traditional Arabic" w:cs="Traditional Arabic" w:hint="cs"/>
          <w:sz w:val="32"/>
          <w:szCs w:val="32"/>
          <w:rtl/>
          <w:lang w:bidi="ar-DZ"/>
        </w:rPr>
        <w:t xml:space="preserve"> في الحفاظ على روح الأمة بصيصا للتحرر والثورة على نظام </w:t>
      </w:r>
      <w:proofErr w:type="spellStart"/>
      <w:r w:rsidR="00BF227A">
        <w:rPr>
          <w:rFonts w:ascii="Traditional Arabic" w:hAnsi="Traditional Arabic" w:cs="Traditional Arabic" w:hint="cs"/>
          <w:sz w:val="32"/>
          <w:szCs w:val="32"/>
          <w:rtl/>
          <w:lang w:bidi="ar-DZ"/>
        </w:rPr>
        <w:t>الأبارتايد</w:t>
      </w:r>
      <w:proofErr w:type="spellEnd"/>
      <w:r w:rsidR="00BF227A">
        <w:rPr>
          <w:rFonts w:ascii="Traditional Arabic" w:hAnsi="Traditional Arabic" w:cs="Traditional Arabic" w:hint="cs"/>
          <w:sz w:val="32"/>
          <w:szCs w:val="32"/>
          <w:rtl/>
          <w:lang w:bidi="ar-DZ"/>
        </w:rPr>
        <w:t xml:space="preserve"> الفرنسي في الجزائر</w:t>
      </w:r>
      <w:r w:rsidR="00892637">
        <w:rPr>
          <w:rFonts w:ascii="Traditional Arabic" w:hAnsi="Traditional Arabic" w:cs="Traditional Arabic" w:hint="cs"/>
          <w:sz w:val="32"/>
          <w:szCs w:val="32"/>
          <w:rtl/>
          <w:lang w:bidi="ar-DZ"/>
        </w:rPr>
        <w:t>.</w:t>
      </w:r>
    </w:p>
    <w:p w:rsidR="000911FD" w:rsidRDefault="00892637" w:rsidP="000911FD">
      <w:pPr>
        <w:bidi/>
        <w:spacing w:after="200"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وبالانتقال إلى مفهوم أخر</w:t>
      </w:r>
      <w:r w:rsidR="00984966">
        <w:rPr>
          <w:rFonts w:ascii="Traditional Arabic" w:hAnsi="Traditional Arabic" w:cs="Traditional Arabic"/>
          <w:sz w:val="32"/>
          <w:szCs w:val="32"/>
          <w:lang w:bidi="ar-DZ"/>
        </w:rPr>
        <w:t xml:space="preserve"> </w:t>
      </w:r>
      <w:r w:rsidR="00984966">
        <w:rPr>
          <w:rFonts w:ascii="Traditional Arabic" w:hAnsi="Traditional Arabic" w:cs="Traditional Arabic" w:hint="cs"/>
          <w:sz w:val="32"/>
          <w:szCs w:val="32"/>
          <w:rtl/>
          <w:lang w:bidi="ar-DZ"/>
        </w:rPr>
        <w:t xml:space="preserve">يطرح </w:t>
      </w:r>
      <w:r w:rsidR="008327E4">
        <w:rPr>
          <w:rFonts w:ascii="Traditional Arabic" w:hAnsi="Traditional Arabic" w:cs="Traditional Arabic" w:hint="cs"/>
          <w:sz w:val="32"/>
          <w:szCs w:val="32"/>
          <w:rtl/>
          <w:lang w:bidi="ar-DZ"/>
        </w:rPr>
        <w:t xml:space="preserve">رواد </w:t>
      </w:r>
      <w:r w:rsidR="00984966">
        <w:rPr>
          <w:rFonts w:ascii="Traditional Arabic" w:hAnsi="Traditional Arabic" w:cs="Traditional Arabic" w:hint="cs"/>
          <w:sz w:val="32"/>
          <w:szCs w:val="32"/>
          <w:rtl/>
          <w:lang w:bidi="ar-DZ"/>
        </w:rPr>
        <w:t xml:space="preserve">نظريات ما بعد </w:t>
      </w:r>
      <w:proofErr w:type="spellStart"/>
      <w:r w:rsidR="00984966">
        <w:rPr>
          <w:rFonts w:ascii="Traditional Arabic" w:hAnsi="Traditional Arabic" w:cs="Traditional Arabic" w:hint="cs"/>
          <w:sz w:val="32"/>
          <w:szCs w:val="32"/>
          <w:rtl/>
          <w:lang w:bidi="ar-DZ"/>
        </w:rPr>
        <w:t>الكولونيالية</w:t>
      </w:r>
      <w:proofErr w:type="spellEnd"/>
      <w:r w:rsidR="00984966">
        <w:rPr>
          <w:rFonts w:ascii="Traditional Arabic" w:hAnsi="Traditional Arabic" w:cs="Traditional Arabic" w:hint="cs"/>
          <w:sz w:val="32"/>
          <w:szCs w:val="32"/>
          <w:rtl/>
          <w:lang w:bidi="ar-DZ"/>
        </w:rPr>
        <w:t xml:space="preserve"> تصوراتهم حول وجهة نظر المستعم</w:t>
      </w:r>
      <w:r w:rsidR="008327E4">
        <w:rPr>
          <w:rFonts w:ascii="Traditional Arabic" w:hAnsi="Traditional Arabic" w:cs="Traditional Arabic" w:hint="cs"/>
          <w:sz w:val="32"/>
          <w:szCs w:val="32"/>
          <w:rtl/>
          <w:lang w:bidi="ar-DZ"/>
        </w:rPr>
        <w:t>َ</w:t>
      </w:r>
      <w:r w:rsidR="00984966">
        <w:rPr>
          <w:rFonts w:ascii="Traditional Arabic" w:hAnsi="Traditional Arabic" w:cs="Traditional Arabic" w:hint="cs"/>
          <w:sz w:val="32"/>
          <w:szCs w:val="32"/>
          <w:rtl/>
          <w:lang w:bidi="ar-DZ"/>
        </w:rPr>
        <w:t xml:space="preserve">ر وقدرته على انتاج معرفة أصيلة تستجيب </w:t>
      </w:r>
      <w:r w:rsidR="008327E4">
        <w:rPr>
          <w:rFonts w:ascii="Traditional Arabic" w:hAnsi="Traditional Arabic" w:cs="Traditional Arabic" w:hint="cs"/>
          <w:sz w:val="32"/>
          <w:szCs w:val="32"/>
          <w:rtl/>
          <w:lang w:bidi="ar-DZ"/>
        </w:rPr>
        <w:t>لتطلعاته</w:t>
      </w:r>
      <w:r w:rsidR="00984966">
        <w:rPr>
          <w:rFonts w:ascii="Traditional Arabic" w:hAnsi="Traditional Arabic" w:cs="Traditional Arabic" w:hint="cs"/>
          <w:sz w:val="32"/>
          <w:szCs w:val="32"/>
          <w:rtl/>
          <w:lang w:bidi="ar-DZ"/>
        </w:rPr>
        <w:t xml:space="preserve"> وتتوافق مع سياقات</w:t>
      </w:r>
      <w:r w:rsidR="00D547E7">
        <w:rPr>
          <w:rFonts w:ascii="Traditional Arabic" w:hAnsi="Traditional Arabic" w:cs="Traditional Arabic" w:hint="cs"/>
          <w:sz w:val="32"/>
          <w:szCs w:val="32"/>
          <w:rtl/>
          <w:lang w:bidi="ar-DZ"/>
        </w:rPr>
        <w:t xml:space="preserve"> التأسيسية لمرحلة</w:t>
      </w:r>
      <w:r w:rsidR="00984966">
        <w:rPr>
          <w:rFonts w:ascii="Traditional Arabic" w:hAnsi="Traditional Arabic" w:cs="Traditional Arabic" w:hint="cs"/>
          <w:sz w:val="32"/>
          <w:szCs w:val="32"/>
          <w:rtl/>
          <w:lang w:bidi="ar-DZ"/>
        </w:rPr>
        <w:t xml:space="preserve"> ما بعد الاستعمار،كيف يتخلص من تبعيته المعرفية والثقافية ومن آثار الهيمنة في الفكر والسلوك،إذ </w:t>
      </w:r>
      <w:r w:rsidR="00B21A36">
        <w:rPr>
          <w:rFonts w:ascii="Traditional Arabic" w:hAnsi="Traditional Arabic" w:cs="Traditional Arabic" w:hint="cs"/>
          <w:sz w:val="32"/>
          <w:szCs w:val="32"/>
          <w:rtl/>
          <w:lang w:bidi="ar-DZ"/>
        </w:rPr>
        <w:t>تناقش</w:t>
      </w:r>
      <w:r w:rsidR="00984966">
        <w:rPr>
          <w:rFonts w:ascii="Traditional Arabic" w:hAnsi="Traditional Arabic" w:cs="Traditional Arabic" w:hint="cs"/>
          <w:sz w:val="32"/>
          <w:szCs w:val="32"/>
          <w:rtl/>
          <w:lang w:bidi="ar-DZ"/>
        </w:rPr>
        <w:t xml:space="preserve">"أنيا </w:t>
      </w:r>
      <w:proofErr w:type="spellStart"/>
      <w:r w:rsidR="00984966">
        <w:rPr>
          <w:rFonts w:ascii="Traditional Arabic" w:hAnsi="Traditional Arabic" w:cs="Traditional Arabic" w:hint="cs"/>
          <w:sz w:val="32"/>
          <w:szCs w:val="32"/>
          <w:rtl/>
          <w:lang w:bidi="ar-DZ"/>
        </w:rPr>
        <w:t>لومبا</w:t>
      </w:r>
      <w:proofErr w:type="spellEnd"/>
      <w:r w:rsidR="00984966">
        <w:rPr>
          <w:rFonts w:ascii="Traditional Arabic" w:hAnsi="Traditional Arabic" w:cs="Traditional Arabic" w:hint="cs"/>
          <w:sz w:val="32"/>
          <w:szCs w:val="32"/>
          <w:rtl/>
          <w:lang w:bidi="ar-DZ"/>
        </w:rPr>
        <w:t>"</w:t>
      </w:r>
      <w:r w:rsidR="00B21A36">
        <w:rPr>
          <w:rFonts w:ascii="Traditional Arabic" w:hAnsi="Traditional Arabic" w:cs="Traditional Arabic" w:hint="cs"/>
          <w:sz w:val="32"/>
          <w:szCs w:val="32"/>
          <w:rtl/>
          <w:lang w:bidi="ar-DZ"/>
        </w:rPr>
        <w:t>مصير صوت المستعمر الخافت في التاريخ وتقدم أسئلة هامة تخص روافد المعرفة ومحاذيرها عند المستعم</w:t>
      </w:r>
      <w:r w:rsidR="00D547E7">
        <w:rPr>
          <w:rFonts w:ascii="Traditional Arabic" w:hAnsi="Traditional Arabic" w:cs="Traditional Arabic" w:hint="cs"/>
          <w:sz w:val="32"/>
          <w:szCs w:val="32"/>
          <w:rtl/>
          <w:lang w:bidi="ar-DZ"/>
        </w:rPr>
        <w:t>َ</w:t>
      </w:r>
      <w:r w:rsidR="00B21A36">
        <w:rPr>
          <w:rFonts w:ascii="Traditional Arabic" w:hAnsi="Traditional Arabic" w:cs="Traditional Arabic" w:hint="cs"/>
          <w:sz w:val="32"/>
          <w:szCs w:val="32"/>
          <w:rtl/>
          <w:lang w:bidi="ar-DZ"/>
        </w:rPr>
        <w:t>ر حيث تقول</w:t>
      </w:r>
      <w:r w:rsidR="00B21A36" w:rsidRPr="0017605D">
        <w:rPr>
          <w:rFonts w:ascii="Traditional Arabic" w:hAnsi="Traditional Arabic" w:cs="Traditional Arabic" w:hint="cs"/>
          <w:b/>
          <w:bCs/>
          <w:sz w:val="32"/>
          <w:szCs w:val="32"/>
          <w:rtl/>
          <w:lang w:bidi="ar-DZ"/>
        </w:rPr>
        <w:t>:"بأي صوت يتحدث المستعمرون بأصواتهم أم بلهجات مستعارة من أسلافهم؟هل يخدم مشروع استعادة"التابع"بصورة مثلى عن طريق تحديد انفصاله</w:t>
      </w:r>
      <w:r w:rsidR="0017605D" w:rsidRPr="0017605D">
        <w:rPr>
          <w:rFonts w:ascii="Traditional Arabic" w:hAnsi="Traditional Arabic" w:cs="Traditional Arabic" w:hint="cs"/>
          <w:b/>
          <w:bCs/>
          <w:sz w:val="32"/>
          <w:szCs w:val="32"/>
          <w:rtl/>
          <w:lang w:bidi="ar-DZ"/>
        </w:rPr>
        <w:t xml:space="preserve"> عن الثقافة المسيطرة أم بالتركيز على الحد الذي صاغ </w:t>
      </w:r>
      <w:proofErr w:type="spellStart"/>
      <w:r w:rsidR="0017605D" w:rsidRPr="0017605D">
        <w:rPr>
          <w:rFonts w:ascii="Traditional Arabic" w:hAnsi="Traditional Arabic" w:cs="Traditional Arabic" w:hint="cs"/>
          <w:b/>
          <w:bCs/>
          <w:sz w:val="32"/>
          <w:szCs w:val="32"/>
          <w:rtl/>
          <w:lang w:bidi="ar-DZ"/>
        </w:rPr>
        <w:t>به</w:t>
      </w:r>
      <w:proofErr w:type="spellEnd"/>
      <w:r w:rsidR="0017605D" w:rsidRPr="0017605D">
        <w:rPr>
          <w:rFonts w:ascii="Traditional Arabic" w:hAnsi="Traditional Arabic" w:cs="Traditional Arabic" w:hint="cs"/>
          <w:b/>
          <w:bCs/>
          <w:sz w:val="32"/>
          <w:szCs w:val="32"/>
          <w:rtl/>
          <w:lang w:bidi="ar-DZ"/>
        </w:rPr>
        <w:t xml:space="preserve"> تلك العمليات والثقافات التي </w:t>
      </w:r>
      <w:proofErr w:type="spellStart"/>
      <w:r w:rsidR="0017605D" w:rsidRPr="0017605D">
        <w:rPr>
          <w:rFonts w:ascii="Traditional Arabic" w:hAnsi="Traditional Arabic" w:cs="Traditional Arabic" w:hint="cs"/>
          <w:b/>
          <w:bCs/>
          <w:sz w:val="32"/>
          <w:szCs w:val="32"/>
          <w:rtl/>
          <w:lang w:bidi="ar-DZ"/>
        </w:rPr>
        <w:t>أخضعته"</w:t>
      </w:r>
      <w:proofErr w:type="spellEnd"/>
      <w:r w:rsidR="0017605D">
        <w:rPr>
          <w:rStyle w:val="Appeldenotedefin"/>
          <w:rFonts w:ascii="Traditional Arabic" w:hAnsi="Traditional Arabic" w:cs="Traditional Arabic"/>
          <w:b/>
          <w:bCs/>
          <w:sz w:val="32"/>
          <w:szCs w:val="32"/>
          <w:rtl/>
          <w:lang w:bidi="ar-DZ"/>
        </w:rPr>
        <w:endnoteReference w:id="4"/>
      </w:r>
      <w:r w:rsidR="003D36A5" w:rsidRPr="003D36A5">
        <w:rPr>
          <w:rFonts w:ascii="Traditional Arabic" w:hAnsi="Traditional Arabic" w:cs="Traditional Arabic" w:hint="cs"/>
          <w:sz w:val="32"/>
          <w:szCs w:val="32"/>
          <w:rtl/>
          <w:lang w:bidi="ar-DZ"/>
        </w:rPr>
        <w:t>هنا</w:t>
      </w:r>
      <w:r w:rsidR="003D36A5">
        <w:rPr>
          <w:rFonts w:ascii="Traditional Arabic" w:hAnsi="Traditional Arabic" w:cs="Traditional Arabic" w:hint="cs"/>
          <w:sz w:val="32"/>
          <w:szCs w:val="32"/>
          <w:rtl/>
          <w:lang w:bidi="ar-DZ"/>
        </w:rPr>
        <w:t xml:space="preserve"> تستعيد"</w:t>
      </w:r>
      <w:proofErr w:type="spellStart"/>
      <w:r w:rsidR="003D36A5">
        <w:rPr>
          <w:rFonts w:ascii="Traditional Arabic" w:hAnsi="Traditional Arabic" w:cs="Traditional Arabic" w:hint="cs"/>
          <w:sz w:val="32"/>
          <w:szCs w:val="32"/>
          <w:rtl/>
          <w:lang w:bidi="ar-DZ"/>
        </w:rPr>
        <w:t>لومبا"</w:t>
      </w:r>
      <w:proofErr w:type="spellEnd"/>
      <w:r w:rsidR="003D36A5">
        <w:rPr>
          <w:rFonts w:ascii="Traditional Arabic" w:hAnsi="Traditional Arabic" w:cs="Traditional Arabic" w:hint="cs"/>
          <w:sz w:val="32"/>
          <w:szCs w:val="32"/>
          <w:rtl/>
          <w:lang w:bidi="ar-DZ"/>
        </w:rPr>
        <w:t xml:space="preserve"> تصورات</w:t>
      </w:r>
      <w:r w:rsidR="00CF7499">
        <w:rPr>
          <w:rFonts w:ascii="Traditional Arabic" w:hAnsi="Traditional Arabic" w:cs="Traditional Arabic" w:hint="cs"/>
          <w:sz w:val="32"/>
          <w:szCs w:val="32"/>
          <w:rtl/>
          <w:lang w:bidi="ar-DZ"/>
        </w:rPr>
        <w:t xml:space="preserve"> عدد من المنظرين الذين تحدثوا عن مدى قدرة المستعم</w:t>
      </w:r>
      <w:r w:rsidR="00D547E7">
        <w:rPr>
          <w:rFonts w:ascii="Traditional Arabic" w:hAnsi="Traditional Arabic" w:cs="Traditional Arabic" w:hint="cs"/>
          <w:sz w:val="32"/>
          <w:szCs w:val="32"/>
          <w:rtl/>
          <w:lang w:bidi="ar-DZ"/>
        </w:rPr>
        <w:t>َ</w:t>
      </w:r>
      <w:r w:rsidR="00CF7499">
        <w:rPr>
          <w:rFonts w:ascii="Traditional Arabic" w:hAnsi="Traditional Arabic" w:cs="Traditional Arabic" w:hint="cs"/>
          <w:sz w:val="32"/>
          <w:szCs w:val="32"/>
          <w:rtl/>
          <w:lang w:bidi="ar-DZ"/>
        </w:rPr>
        <w:t xml:space="preserve">ر في الخروج من شرنقة المستعمِر خاصة في كتابة تاريخه الخاص والصافي من لوثة الهيمنة وفخاخها المعرفية التي تحاول الابقاء عليه خاضعا على مستوى المعرفة </w:t>
      </w:r>
      <w:proofErr w:type="spellStart"/>
      <w:r w:rsidR="00CF7499">
        <w:rPr>
          <w:rFonts w:ascii="Traditional Arabic" w:hAnsi="Traditional Arabic" w:cs="Traditional Arabic" w:hint="cs"/>
          <w:sz w:val="32"/>
          <w:szCs w:val="32"/>
          <w:rtl/>
          <w:lang w:bidi="ar-DZ"/>
        </w:rPr>
        <w:t>والمخيال</w:t>
      </w:r>
      <w:proofErr w:type="spellEnd"/>
      <w:r w:rsidR="00CF7499">
        <w:rPr>
          <w:rFonts w:ascii="Traditional Arabic" w:hAnsi="Traditional Arabic" w:cs="Traditional Arabic" w:hint="cs"/>
          <w:sz w:val="32"/>
          <w:szCs w:val="32"/>
          <w:rtl/>
          <w:lang w:bidi="ar-DZ"/>
        </w:rPr>
        <w:t>،فيكتب تاريخه من منظور السيد/"عقدة الخواجة"وفي خدم</w:t>
      </w:r>
      <w:r w:rsidR="000911FD">
        <w:rPr>
          <w:rFonts w:ascii="Traditional Arabic" w:hAnsi="Traditional Arabic" w:cs="Traditional Arabic" w:hint="cs"/>
          <w:sz w:val="32"/>
          <w:szCs w:val="32"/>
          <w:rtl/>
          <w:lang w:bidi="ar-DZ"/>
        </w:rPr>
        <w:t>ة</w:t>
      </w:r>
      <w:r w:rsidR="00CF7499">
        <w:rPr>
          <w:rFonts w:ascii="Traditional Arabic" w:hAnsi="Traditional Arabic" w:cs="Traditional Arabic" w:hint="cs"/>
          <w:sz w:val="32"/>
          <w:szCs w:val="32"/>
          <w:rtl/>
          <w:lang w:bidi="ar-DZ"/>
        </w:rPr>
        <w:t xml:space="preserve"> مشروعه واهما بأنه يكتب تاريخه الخاص،هنا يطرح المنظرون فكرة التاريخ من الأسفل</w:t>
      </w:r>
      <w:r w:rsidR="00A53909">
        <w:rPr>
          <w:rStyle w:val="Appeldenotedefin"/>
          <w:rFonts w:ascii="Traditional Arabic" w:hAnsi="Traditional Arabic" w:cs="Traditional Arabic"/>
          <w:sz w:val="32"/>
          <w:szCs w:val="32"/>
          <w:rtl/>
          <w:lang w:bidi="ar-DZ"/>
        </w:rPr>
        <w:endnoteReference w:id="5"/>
      </w:r>
      <w:r w:rsidR="00CF7499">
        <w:rPr>
          <w:rFonts w:ascii="Traditional Arabic" w:hAnsi="Traditional Arabic" w:cs="Traditional Arabic" w:hint="cs"/>
          <w:sz w:val="32"/>
          <w:szCs w:val="32"/>
          <w:rtl/>
          <w:lang w:bidi="ar-DZ"/>
        </w:rPr>
        <w:t>،بحيث تكون وجهة نظر ال</w:t>
      </w:r>
      <w:r w:rsidR="00A53909">
        <w:rPr>
          <w:rFonts w:ascii="Traditional Arabic" w:hAnsi="Traditional Arabic" w:cs="Traditional Arabic" w:hint="cs"/>
          <w:sz w:val="32"/>
          <w:szCs w:val="32"/>
          <w:rtl/>
          <w:lang w:bidi="ar-DZ"/>
        </w:rPr>
        <w:t>مستعمَر هي المهيمنة نتيجة لتغي</w:t>
      </w:r>
      <w:r w:rsidR="000911FD">
        <w:rPr>
          <w:rFonts w:ascii="Traditional Arabic" w:hAnsi="Traditional Arabic" w:cs="Traditional Arabic" w:hint="cs"/>
          <w:sz w:val="32"/>
          <w:szCs w:val="32"/>
          <w:rtl/>
          <w:lang w:bidi="ar-DZ"/>
        </w:rPr>
        <w:t>ير تجاه كتابة التاريخ والبحث</w:t>
      </w:r>
      <w:r w:rsidR="00A53909">
        <w:rPr>
          <w:rFonts w:ascii="Traditional Arabic" w:hAnsi="Traditional Arabic" w:cs="Traditional Arabic" w:hint="cs"/>
          <w:sz w:val="32"/>
          <w:szCs w:val="32"/>
          <w:rtl/>
          <w:lang w:bidi="ar-DZ"/>
        </w:rPr>
        <w:t xml:space="preserve"> عن مساحة خارج سيطرة المستعمِر،كل هذا عبرت عنه"</w:t>
      </w:r>
      <w:proofErr w:type="spellStart"/>
      <w:r w:rsidR="00A53909">
        <w:rPr>
          <w:rFonts w:ascii="Traditional Arabic" w:hAnsi="Traditional Arabic" w:cs="Traditional Arabic" w:hint="cs"/>
          <w:sz w:val="32"/>
          <w:szCs w:val="32"/>
          <w:rtl/>
          <w:lang w:bidi="ar-DZ"/>
        </w:rPr>
        <w:t>سبايفاك</w:t>
      </w:r>
      <w:proofErr w:type="spellEnd"/>
      <w:r w:rsidR="00A53909">
        <w:rPr>
          <w:rFonts w:ascii="Traditional Arabic" w:hAnsi="Traditional Arabic" w:cs="Traditional Arabic" w:hint="cs"/>
          <w:sz w:val="32"/>
          <w:szCs w:val="32"/>
          <w:rtl/>
          <w:lang w:bidi="ar-DZ"/>
        </w:rPr>
        <w:t>"في مقالتها"هل يستطيع التابع أن يتكلم"</w:t>
      </w:r>
      <w:r w:rsidR="00A53909" w:rsidRPr="00A53909">
        <w:rPr>
          <w:rFonts w:ascii="Traditional Arabic" w:hAnsi="Traditional Arabic" w:cs="Traditional Arabic" w:hint="cs"/>
          <w:b/>
          <w:bCs/>
          <w:sz w:val="32"/>
          <w:szCs w:val="32"/>
          <w:rtl/>
          <w:lang w:bidi="ar-DZ"/>
        </w:rPr>
        <w:t xml:space="preserve">حيث تناقش فكرة"الادعاء السهل في أن مؤرخ ما بعد الاستعمار يمكنه استرداد وجهة نظر </w:t>
      </w:r>
      <w:proofErr w:type="spellStart"/>
      <w:r w:rsidR="00A53909" w:rsidRPr="00A53909">
        <w:rPr>
          <w:rFonts w:ascii="Traditional Arabic" w:hAnsi="Traditional Arabic" w:cs="Traditional Arabic" w:hint="cs"/>
          <w:b/>
          <w:bCs/>
          <w:sz w:val="32"/>
          <w:szCs w:val="32"/>
          <w:rtl/>
          <w:lang w:bidi="ar-DZ"/>
        </w:rPr>
        <w:t>التابع</w:t>
      </w:r>
      <w:r w:rsidR="00A53909">
        <w:rPr>
          <w:rFonts w:ascii="Traditional Arabic" w:hAnsi="Traditional Arabic" w:cs="Traditional Arabic" w:hint="cs"/>
          <w:b/>
          <w:bCs/>
          <w:sz w:val="32"/>
          <w:szCs w:val="32"/>
          <w:rtl/>
          <w:lang w:bidi="ar-DZ"/>
        </w:rPr>
        <w:t>"</w:t>
      </w:r>
      <w:proofErr w:type="spellEnd"/>
      <w:r w:rsidR="00A53909">
        <w:rPr>
          <w:rStyle w:val="Appeldenotedefin"/>
          <w:rFonts w:ascii="Traditional Arabic" w:hAnsi="Traditional Arabic" w:cs="Traditional Arabic"/>
          <w:b/>
          <w:bCs/>
          <w:sz w:val="32"/>
          <w:szCs w:val="32"/>
          <w:rtl/>
          <w:lang w:bidi="ar-DZ"/>
        </w:rPr>
        <w:endnoteReference w:id="6"/>
      </w:r>
      <w:r w:rsidR="00EA2791" w:rsidRPr="00EA2791">
        <w:rPr>
          <w:rFonts w:ascii="Traditional Arabic" w:hAnsi="Traditional Arabic" w:cs="Traditional Arabic" w:hint="cs"/>
          <w:sz w:val="32"/>
          <w:szCs w:val="32"/>
          <w:rtl/>
          <w:lang w:bidi="ar-DZ"/>
        </w:rPr>
        <w:t>ذلك</w:t>
      </w:r>
      <w:r w:rsidR="00EA2791">
        <w:rPr>
          <w:rFonts w:ascii="Traditional Arabic" w:hAnsi="Traditional Arabic" w:cs="Traditional Arabic" w:hint="cs"/>
          <w:sz w:val="32"/>
          <w:szCs w:val="32"/>
          <w:rtl/>
          <w:lang w:bidi="ar-DZ"/>
        </w:rPr>
        <w:t xml:space="preserve"> أن هذا المؤرخ </w:t>
      </w:r>
      <w:proofErr w:type="spellStart"/>
      <w:r w:rsidR="00EA2791">
        <w:rPr>
          <w:rFonts w:ascii="Traditional Arabic" w:hAnsi="Traditional Arabic" w:cs="Traditional Arabic" w:hint="cs"/>
          <w:sz w:val="32"/>
          <w:szCs w:val="32"/>
          <w:rtl/>
          <w:lang w:bidi="ar-DZ"/>
        </w:rPr>
        <w:t>يشتغل</w:t>
      </w:r>
      <w:proofErr w:type="spellEnd"/>
      <w:r w:rsidR="00EA2791">
        <w:rPr>
          <w:rFonts w:ascii="Traditional Arabic" w:hAnsi="Traditional Arabic" w:cs="Traditional Arabic" w:hint="cs"/>
          <w:sz w:val="32"/>
          <w:szCs w:val="32"/>
          <w:rtl/>
          <w:lang w:bidi="ar-DZ"/>
        </w:rPr>
        <w:t xml:space="preserve"> في أرضية هشة لا صلابة فيها أو ربما هي أشبه بالرمال المتحركة،فهو </w:t>
      </w:r>
      <w:r w:rsidR="000911FD">
        <w:rPr>
          <w:rFonts w:ascii="Traditional Arabic" w:hAnsi="Traditional Arabic" w:cs="Traditional Arabic" w:hint="cs"/>
          <w:sz w:val="32"/>
          <w:szCs w:val="32"/>
          <w:rtl/>
          <w:lang w:bidi="ar-DZ"/>
        </w:rPr>
        <w:t xml:space="preserve">يستخدم </w:t>
      </w:r>
      <w:r w:rsidR="00EA2791">
        <w:rPr>
          <w:rFonts w:ascii="Traditional Arabic" w:hAnsi="Traditional Arabic" w:cs="Traditional Arabic" w:hint="cs"/>
          <w:sz w:val="32"/>
          <w:szCs w:val="32"/>
          <w:rtl/>
          <w:lang w:bidi="ar-DZ"/>
        </w:rPr>
        <w:t>أدوات منهجية ليست من انتاجه،ويعالج</w:t>
      </w:r>
      <w:r w:rsidR="00EA2791" w:rsidRPr="00EA2791">
        <w:rPr>
          <w:rFonts w:ascii="Traditional Arabic" w:hAnsi="Traditional Arabic" w:cs="Traditional Arabic" w:hint="cs"/>
          <w:sz w:val="32"/>
          <w:szCs w:val="32"/>
          <w:rtl/>
          <w:lang w:bidi="ar-DZ"/>
        </w:rPr>
        <w:t xml:space="preserve"> </w:t>
      </w:r>
      <w:r w:rsidR="00EA2791">
        <w:rPr>
          <w:rFonts w:ascii="Traditional Arabic" w:hAnsi="Traditional Arabic" w:cs="Traditional Arabic" w:hint="cs"/>
          <w:sz w:val="32"/>
          <w:szCs w:val="32"/>
          <w:rtl/>
          <w:lang w:bidi="ar-DZ"/>
        </w:rPr>
        <w:t>مادة تاريخية وأرشيف وضعه المستعمِر،هذا ما جعل "</w:t>
      </w:r>
      <w:proofErr w:type="spellStart"/>
      <w:r w:rsidR="00EA2791">
        <w:rPr>
          <w:rFonts w:ascii="Traditional Arabic" w:hAnsi="Traditional Arabic" w:cs="Traditional Arabic" w:hint="cs"/>
          <w:sz w:val="32"/>
          <w:szCs w:val="32"/>
          <w:rtl/>
          <w:lang w:bidi="ar-DZ"/>
        </w:rPr>
        <w:t>سبايفاك"</w:t>
      </w:r>
      <w:proofErr w:type="spellEnd"/>
      <w:r w:rsidR="00EA2791">
        <w:rPr>
          <w:rFonts w:ascii="Traditional Arabic" w:hAnsi="Traditional Arabic" w:cs="Traditional Arabic" w:hint="cs"/>
          <w:sz w:val="32"/>
          <w:szCs w:val="32"/>
          <w:rtl/>
          <w:lang w:bidi="ar-DZ"/>
        </w:rPr>
        <w:t xml:space="preserve"> تحذر مما"</w:t>
      </w:r>
      <w:r w:rsidR="00EA2791" w:rsidRPr="00A4072C">
        <w:rPr>
          <w:rFonts w:ascii="Traditional Arabic" w:hAnsi="Traditional Arabic" w:cs="Traditional Arabic" w:hint="cs"/>
          <w:b/>
          <w:bCs/>
          <w:sz w:val="32"/>
          <w:szCs w:val="32"/>
          <w:rtl/>
          <w:lang w:bidi="ar-DZ"/>
        </w:rPr>
        <w:t>تدعوه الشوق للأصول الضائعة</w:t>
      </w:r>
      <w:r w:rsidR="00A4072C" w:rsidRPr="00A4072C">
        <w:rPr>
          <w:rFonts w:ascii="Traditional Arabic" w:hAnsi="Traditional Arabic" w:cs="Traditional Arabic" w:hint="cs"/>
          <w:b/>
          <w:bCs/>
          <w:sz w:val="32"/>
          <w:szCs w:val="32"/>
          <w:rtl/>
          <w:lang w:bidi="ar-DZ"/>
        </w:rPr>
        <w:t xml:space="preserve">،أو الادعاء بأن الثقافات المحلية تركت سليمة خلال حكم الاستعمار وهي </w:t>
      </w:r>
      <w:proofErr w:type="spellStart"/>
      <w:r w:rsidR="00A4072C" w:rsidRPr="00A4072C">
        <w:rPr>
          <w:rFonts w:ascii="Traditional Arabic" w:hAnsi="Traditional Arabic" w:cs="Traditional Arabic" w:hint="cs"/>
          <w:b/>
          <w:bCs/>
          <w:sz w:val="32"/>
          <w:szCs w:val="32"/>
          <w:rtl/>
          <w:lang w:bidi="ar-DZ"/>
        </w:rPr>
        <w:t>الأن</w:t>
      </w:r>
      <w:proofErr w:type="spellEnd"/>
      <w:r w:rsidR="00A4072C" w:rsidRPr="00A4072C">
        <w:rPr>
          <w:rFonts w:ascii="Traditional Arabic" w:hAnsi="Traditional Arabic" w:cs="Traditional Arabic" w:hint="cs"/>
          <w:b/>
          <w:bCs/>
          <w:sz w:val="32"/>
          <w:szCs w:val="32"/>
          <w:rtl/>
          <w:lang w:bidi="ar-DZ"/>
        </w:rPr>
        <w:t xml:space="preserve"> سهلة </w:t>
      </w:r>
      <w:proofErr w:type="spellStart"/>
      <w:r w:rsidR="00A4072C" w:rsidRPr="00A4072C">
        <w:rPr>
          <w:rFonts w:ascii="Traditional Arabic" w:hAnsi="Traditional Arabic" w:cs="Traditional Arabic" w:hint="cs"/>
          <w:b/>
          <w:bCs/>
          <w:sz w:val="32"/>
          <w:szCs w:val="32"/>
          <w:rtl/>
          <w:lang w:bidi="ar-DZ"/>
        </w:rPr>
        <w:t>الاسترداد</w:t>
      </w:r>
      <w:r w:rsidR="00A4072C">
        <w:rPr>
          <w:rFonts w:ascii="Traditional Arabic" w:hAnsi="Traditional Arabic" w:cs="Traditional Arabic" w:hint="cs"/>
          <w:sz w:val="32"/>
          <w:szCs w:val="32"/>
          <w:rtl/>
          <w:lang w:bidi="ar-DZ"/>
        </w:rPr>
        <w:t>"</w:t>
      </w:r>
      <w:proofErr w:type="spellEnd"/>
      <w:r w:rsidR="00A4072C">
        <w:rPr>
          <w:rStyle w:val="Appeldenotedefin"/>
          <w:rFonts w:ascii="Traditional Arabic" w:hAnsi="Traditional Arabic" w:cs="Traditional Arabic"/>
          <w:sz w:val="32"/>
          <w:szCs w:val="32"/>
          <w:rtl/>
          <w:lang w:bidi="ar-DZ"/>
        </w:rPr>
        <w:endnoteReference w:id="7"/>
      </w:r>
      <w:proofErr w:type="spellStart"/>
      <w:r w:rsidR="000911FD">
        <w:rPr>
          <w:rFonts w:ascii="Traditional Arabic" w:hAnsi="Traditional Arabic" w:cs="Traditional Arabic" w:hint="cs"/>
          <w:sz w:val="32"/>
          <w:szCs w:val="32"/>
          <w:rtl/>
          <w:lang w:bidi="ar-DZ"/>
        </w:rPr>
        <w:t>.</w:t>
      </w:r>
      <w:proofErr w:type="spellEnd"/>
    </w:p>
    <w:p w:rsidR="00BE0936" w:rsidRDefault="00A4072C" w:rsidP="00E8469C">
      <w:pPr>
        <w:bidi/>
        <w:spacing w:after="200"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في حقيقة الأمر نحن أمام</w:t>
      </w:r>
      <w:r w:rsidR="000911FD">
        <w:rPr>
          <w:rFonts w:ascii="Traditional Arabic" w:hAnsi="Traditional Arabic" w:cs="Traditional Arabic" w:hint="cs"/>
          <w:sz w:val="32"/>
          <w:szCs w:val="32"/>
          <w:rtl/>
          <w:lang w:bidi="ar-DZ"/>
        </w:rPr>
        <w:t xml:space="preserve"> حقل معرفي ملغم يشتغل فيه مؤرخو</w:t>
      </w:r>
      <w:r>
        <w:rPr>
          <w:rFonts w:ascii="Traditional Arabic" w:hAnsi="Traditional Arabic" w:cs="Traditional Arabic" w:hint="cs"/>
          <w:sz w:val="32"/>
          <w:szCs w:val="32"/>
          <w:rtl/>
          <w:lang w:bidi="ar-DZ"/>
        </w:rPr>
        <w:t xml:space="preserve"> ما بعد </w:t>
      </w:r>
      <w:proofErr w:type="spellStart"/>
      <w:r>
        <w:rPr>
          <w:rFonts w:ascii="Traditional Arabic" w:hAnsi="Traditional Arabic" w:cs="Traditional Arabic" w:hint="cs"/>
          <w:sz w:val="32"/>
          <w:szCs w:val="32"/>
          <w:rtl/>
          <w:lang w:bidi="ar-DZ"/>
        </w:rPr>
        <w:t>الكولونيالية</w:t>
      </w:r>
      <w:proofErr w:type="spellEnd"/>
      <w:r w:rsidR="000911FD">
        <w:rPr>
          <w:rFonts w:ascii="Traditional Arabic" w:hAnsi="Traditional Arabic" w:cs="Traditional Arabic" w:hint="cs"/>
          <w:sz w:val="32"/>
          <w:szCs w:val="32"/>
          <w:rtl/>
          <w:lang w:bidi="ar-DZ"/>
        </w:rPr>
        <w:t>،إذ أن تفكيك الألغام المعرفية وتقديم</w:t>
      </w:r>
      <w:r>
        <w:rPr>
          <w:rFonts w:ascii="Traditional Arabic" w:hAnsi="Traditional Arabic" w:cs="Traditional Arabic" w:hint="cs"/>
          <w:sz w:val="32"/>
          <w:szCs w:val="32"/>
          <w:rtl/>
          <w:lang w:bidi="ar-DZ"/>
        </w:rPr>
        <w:t xml:space="preserve"> </w:t>
      </w:r>
      <w:r w:rsidR="000911FD">
        <w:rPr>
          <w:rFonts w:ascii="Traditional Arabic" w:hAnsi="Traditional Arabic" w:cs="Traditional Arabic" w:hint="cs"/>
          <w:sz w:val="32"/>
          <w:szCs w:val="32"/>
          <w:rtl/>
          <w:lang w:bidi="ar-DZ"/>
        </w:rPr>
        <w:t>ال</w:t>
      </w:r>
      <w:r>
        <w:rPr>
          <w:rFonts w:ascii="Traditional Arabic" w:hAnsi="Traditional Arabic" w:cs="Traditional Arabic" w:hint="cs"/>
          <w:sz w:val="32"/>
          <w:szCs w:val="32"/>
          <w:rtl/>
          <w:lang w:bidi="ar-DZ"/>
        </w:rPr>
        <w:t xml:space="preserve">نصوص </w:t>
      </w:r>
      <w:r w:rsidR="000911FD">
        <w:rPr>
          <w:rFonts w:ascii="Traditional Arabic" w:hAnsi="Traditional Arabic" w:cs="Traditional Arabic" w:hint="cs"/>
          <w:sz w:val="32"/>
          <w:szCs w:val="32"/>
          <w:rtl/>
          <w:lang w:bidi="ar-DZ"/>
        </w:rPr>
        <w:t>ال</w:t>
      </w:r>
      <w:r>
        <w:rPr>
          <w:rFonts w:ascii="Traditional Arabic" w:hAnsi="Traditional Arabic" w:cs="Traditional Arabic" w:hint="cs"/>
          <w:sz w:val="32"/>
          <w:szCs w:val="32"/>
          <w:rtl/>
          <w:lang w:bidi="ar-DZ"/>
        </w:rPr>
        <w:t xml:space="preserve">تاريخية للثقافة الوطنية يمر عبر تضحيات وجهود ويتطلب رؤية </w:t>
      </w:r>
      <w:proofErr w:type="spellStart"/>
      <w:r>
        <w:rPr>
          <w:rFonts w:ascii="Traditional Arabic" w:hAnsi="Traditional Arabic" w:cs="Traditional Arabic" w:hint="cs"/>
          <w:sz w:val="32"/>
          <w:szCs w:val="32"/>
          <w:rtl/>
          <w:lang w:bidi="ar-DZ"/>
        </w:rPr>
        <w:t>استشرافية</w:t>
      </w:r>
      <w:proofErr w:type="spellEnd"/>
      <w:r>
        <w:rPr>
          <w:rFonts w:ascii="Traditional Arabic" w:hAnsi="Traditional Arabic" w:cs="Traditional Arabic" w:hint="cs"/>
          <w:sz w:val="32"/>
          <w:szCs w:val="32"/>
          <w:rtl/>
          <w:lang w:bidi="ar-DZ"/>
        </w:rPr>
        <w:t xml:space="preserve"> وذكاء وأرضية معرفية صلبة،فالمؤرخ داخل هذه السياقات الحرجة محاصر بأصوات خافتة وبلهجات ولغات مستعارة وبمشاريع متعددة وتساؤلات كثيرة</w:t>
      </w:r>
      <w:r w:rsidR="00756538">
        <w:rPr>
          <w:rFonts w:ascii="Traditional Arabic" w:hAnsi="Traditional Arabic" w:cs="Traditional Arabic" w:hint="cs"/>
          <w:sz w:val="32"/>
          <w:szCs w:val="32"/>
          <w:rtl/>
          <w:lang w:bidi="ar-DZ"/>
        </w:rPr>
        <w:t xml:space="preserve">،هل استرداد التاريخ هو انتاج لنصوص تاريخية وطنية كبرى؟أو </w:t>
      </w:r>
      <w:r w:rsidR="00756538">
        <w:rPr>
          <w:rFonts w:ascii="Traditional Arabic" w:hAnsi="Traditional Arabic" w:cs="Traditional Arabic" w:hint="cs"/>
          <w:sz w:val="32"/>
          <w:szCs w:val="32"/>
          <w:rtl/>
          <w:lang w:bidi="ar-DZ"/>
        </w:rPr>
        <w:lastRenderedPageBreak/>
        <w:t xml:space="preserve">هو اتاحة </w:t>
      </w:r>
      <w:r w:rsidR="00E8469C">
        <w:rPr>
          <w:rFonts w:ascii="Traditional Arabic" w:hAnsi="Traditional Arabic" w:cs="Traditional Arabic" w:hint="cs"/>
          <w:sz w:val="32"/>
          <w:szCs w:val="32"/>
          <w:rtl/>
          <w:lang w:bidi="ar-DZ"/>
        </w:rPr>
        <w:t>ال</w:t>
      </w:r>
      <w:r w:rsidR="00756538">
        <w:rPr>
          <w:rFonts w:ascii="Traditional Arabic" w:hAnsi="Traditional Arabic" w:cs="Traditional Arabic" w:hint="cs"/>
          <w:sz w:val="32"/>
          <w:szCs w:val="32"/>
          <w:rtl/>
          <w:lang w:bidi="ar-DZ"/>
        </w:rPr>
        <w:t>فرصة لتلك الأصوات الخافتة في التاريخ للكلام أو ما يسمى بكت</w:t>
      </w:r>
      <w:r w:rsidR="00E8469C">
        <w:rPr>
          <w:rFonts w:ascii="Traditional Arabic" w:hAnsi="Traditional Arabic" w:cs="Traditional Arabic" w:hint="cs"/>
          <w:sz w:val="32"/>
          <w:szCs w:val="32"/>
          <w:rtl/>
          <w:lang w:bidi="ar-DZ"/>
        </w:rPr>
        <w:t>ابة التاريخ من الأسفل بمعنى أخر،</w:t>
      </w:r>
      <w:r w:rsidR="00756538">
        <w:rPr>
          <w:rFonts w:ascii="Traditional Arabic" w:hAnsi="Traditional Arabic" w:cs="Traditional Arabic" w:hint="cs"/>
          <w:sz w:val="32"/>
          <w:szCs w:val="32"/>
          <w:rtl/>
          <w:lang w:bidi="ar-DZ"/>
        </w:rPr>
        <w:t xml:space="preserve">هل استرداد الذات التابعة في التاريخ الاستعماري يكون من منظور تشكيل وبناء مركزية تاريخية وطنية؟أو من خلال افساح </w:t>
      </w:r>
      <w:r w:rsidR="00CA19AD">
        <w:rPr>
          <w:rFonts w:ascii="Traditional Arabic" w:hAnsi="Traditional Arabic" w:cs="Traditional Arabic" w:hint="cs"/>
          <w:sz w:val="32"/>
          <w:szCs w:val="32"/>
          <w:rtl/>
          <w:lang w:bidi="ar-DZ"/>
        </w:rPr>
        <w:t>المجال لهذه الأصوات الخافتة والهامشية أن تقدم تاريخها الخاص؟ثم عن أي تاريخ نتحدث؟وما هي ال</w:t>
      </w:r>
      <w:proofErr w:type="gramStart"/>
      <w:r w:rsidR="00CA19AD">
        <w:rPr>
          <w:rFonts w:ascii="Traditional Arabic" w:hAnsi="Traditional Arabic" w:cs="Traditional Arabic" w:hint="cs"/>
          <w:sz w:val="32"/>
          <w:szCs w:val="32"/>
          <w:rtl/>
          <w:lang w:bidi="ar-DZ"/>
        </w:rPr>
        <w:t>وجهة الت</w:t>
      </w:r>
      <w:proofErr w:type="gramEnd"/>
      <w:r w:rsidR="00CA19AD">
        <w:rPr>
          <w:rFonts w:ascii="Traditional Arabic" w:hAnsi="Traditional Arabic" w:cs="Traditional Arabic" w:hint="cs"/>
          <w:sz w:val="32"/>
          <w:szCs w:val="32"/>
          <w:rtl/>
          <w:lang w:bidi="ar-DZ"/>
        </w:rPr>
        <w:t xml:space="preserve">اريخية المناسبة لترميم الهوية الوطنية في مرحلة ما بعد </w:t>
      </w:r>
      <w:proofErr w:type="spellStart"/>
      <w:r w:rsidR="00CA19AD">
        <w:rPr>
          <w:rFonts w:ascii="Traditional Arabic" w:hAnsi="Traditional Arabic" w:cs="Traditional Arabic" w:hint="cs"/>
          <w:sz w:val="32"/>
          <w:szCs w:val="32"/>
          <w:rtl/>
          <w:lang w:bidi="ar-DZ"/>
        </w:rPr>
        <w:t>الكولونيالية</w:t>
      </w:r>
      <w:proofErr w:type="spellEnd"/>
      <w:r w:rsidR="00CA19AD">
        <w:rPr>
          <w:rFonts w:ascii="Traditional Arabic" w:hAnsi="Traditional Arabic" w:cs="Traditional Arabic" w:hint="cs"/>
          <w:sz w:val="32"/>
          <w:szCs w:val="32"/>
          <w:rtl/>
          <w:lang w:bidi="ar-DZ"/>
        </w:rPr>
        <w:t>؟بتصور أخر؛التاريخ تخصصات وفروع مختلفة منها السياسي والاقتصادي وغيرها</w:t>
      </w:r>
      <w:r w:rsidR="00BE0936">
        <w:rPr>
          <w:rFonts w:ascii="Traditional Arabic" w:hAnsi="Traditional Arabic" w:cs="Traditional Arabic" w:hint="cs"/>
          <w:sz w:val="32"/>
          <w:szCs w:val="32"/>
          <w:rtl/>
          <w:lang w:bidi="ar-DZ"/>
        </w:rPr>
        <w:t xml:space="preserve">،لكن ما هو التوجه التاريخي الأقرب لتمثيل روح الأمة وإعادة بعثها من </w:t>
      </w:r>
      <w:proofErr w:type="spellStart"/>
      <w:r w:rsidR="00BE0936">
        <w:rPr>
          <w:rFonts w:ascii="Traditional Arabic" w:hAnsi="Traditional Arabic" w:cs="Traditional Arabic" w:hint="cs"/>
          <w:sz w:val="32"/>
          <w:szCs w:val="32"/>
          <w:rtl/>
          <w:lang w:bidi="ar-DZ"/>
        </w:rPr>
        <w:t>جديد؟</w:t>
      </w:r>
      <w:proofErr w:type="spellEnd"/>
      <w:r w:rsidR="00E8469C">
        <w:rPr>
          <w:rFonts w:ascii="Traditional Arabic" w:hAnsi="Traditional Arabic" w:cs="Traditional Arabic" w:hint="cs"/>
          <w:sz w:val="32"/>
          <w:szCs w:val="32"/>
          <w:rtl/>
          <w:lang w:bidi="ar-DZ"/>
        </w:rPr>
        <w:t xml:space="preserve"> ها </w:t>
      </w:r>
      <w:r w:rsidR="00BE0936">
        <w:rPr>
          <w:rFonts w:ascii="Traditional Arabic" w:hAnsi="Traditional Arabic" w:cs="Traditional Arabic" w:hint="cs"/>
          <w:sz w:val="32"/>
          <w:szCs w:val="32"/>
          <w:rtl/>
          <w:lang w:bidi="ar-DZ"/>
        </w:rPr>
        <w:t xml:space="preserve">هنا لا بد من الحديث عن التاريخ الثقافي بوصفه التوجه التاريخي الأقرب لتقويض الهيمنة </w:t>
      </w:r>
      <w:proofErr w:type="spellStart"/>
      <w:r w:rsidR="00BE0936">
        <w:rPr>
          <w:rFonts w:ascii="Traditional Arabic" w:hAnsi="Traditional Arabic" w:cs="Traditional Arabic" w:hint="cs"/>
          <w:sz w:val="32"/>
          <w:szCs w:val="32"/>
          <w:rtl/>
          <w:lang w:bidi="ar-DZ"/>
        </w:rPr>
        <w:t>الكولونيالية</w:t>
      </w:r>
      <w:proofErr w:type="spellEnd"/>
      <w:r w:rsidR="00BE0936">
        <w:rPr>
          <w:rFonts w:ascii="Traditional Arabic" w:hAnsi="Traditional Arabic" w:cs="Traditional Arabic" w:hint="cs"/>
          <w:sz w:val="32"/>
          <w:szCs w:val="32"/>
          <w:rtl/>
          <w:lang w:bidi="ar-DZ"/>
        </w:rPr>
        <w:t>.</w:t>
      </w:r>
    </w:p>
    <w:p w:rsidR="00BE0936" w:rsidRDefault="00BE0936" w:rsidP="00BE0936">
      <w:pPr>
        <w:bidi/>
        <w:spacing w:after="200" w:line="276" w:lineRule="auto"/>
        <w:rPr>
          <w:rFonts w:ascii="Traditional Arabic" w:hAnsi="Traditional Arabic" w:cs="Traditional Arabic"/>
          <w:b/>
          <w:bCs/>
          <w:sz w:val="32"/>
          <w:szCs w:val="32"/>
          <w:rtl/>
          <w:lang w:bidi="ar-DZ"/>
        </w:rPr>
      </w:pPr>
      <w:r w:rsidRPr="00BE0936">
        <w:rPr>
          <w:rFonts w:ascii="Traditional Arabic" w:hAnsi="Traditional Arabic" w:cs="Traditional Arabic" w:hint="cs"/>
          <w:b/>
          <w:bCs/>
          <w:sz w:val="32"/>
          <w:szCs w:val="32"/>
          <w:rtl/>
          <w:lang w:bidi="ar-DZ"/>
        </w:rPr>
        <w:t xml:space="preserve">2.التاريخ الثقافي في مواجهة الخطاب </w:t>
      </w:r>
      <w:proofErr w:type="spellStart"/>
      <w:r w:rsidRPr="00BE0936">
        <w:rPr>
          <w:rFonts w:ascii="Traditional Arabic" w:hAnsi="Traditional Arabic" w:cs="Traditional Arabic" w:hint="cs"/>
          <w:b/>
          <w:bCs/>
          <w:sz w:val="32"/>
          <w:szCs w:val="32"/>
          <w:rtl/>
          <w:lang w:bidi="ar-DZ"/>
        </w:rPr>
        <w:t>الكولونيالي</w:t>
      </w:r>
      <w:proofErr w:type="spellEnd"/>
      <w:r w:rsidRPr="00BE0936">
        <w:rPr>
          <w:rFonts w:ascii="Traditional Arabic" w:hAnsi="Traditional Arabic" w:cs="Traditional Arabic" w:hint="cs"/>
          <w:b/>
          <w:bCs/>
          <w:sz w:val="32"/>
          <w:szCs w:val="32"/>
          <w:rtl/>
          <w:lang w:bidi="ar-DZ"/>
        </w:rPr>
        <w:t>:</w:t>
      </w:r>
    </w:p>
    <w:p w:rsidR="00DA316E" w:rsidRDefault="00E8469C" w:rsidP="00DA316E">
      <w:pPr>
        <w:bidi/>
        <w:spacing w:after="200"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عادة  ما ن</w:t>
      </w:r>
      <w:r w:rsidR="00065190">
        <w:rPr>
          <w:rFonts w:ascii="Traditional Arabic" w:hAnsi="Traditional Arabic" w:cs="Traditional Arabic" w:hint="cs"/>
          <w:sz w:val="32"/>
          <w:szCs w:val="32"/>
          <w:rtl/>
          <w:lang w:bidi="ar-DZ"/>
        </w:rPr>
        <w:t>راهن</w:t>
      </w:r>
      <w:r>
        <w:rPr>
          <w:rFonts w:ascii="Traditional Arabic" w:hAnsi="Traditional Arabic" w:cs="Traditional Arabic" w:hint="cs"/>
          <w:sz w:val="32"/>
          <w:szCs w:val="32"/>
          <w:rtl/>
          <w:lang w:bidi="ar-DZ"/>
        </w:rPr>
        <w:t xml:space="preserve"> في</w:t>
      </w:r>
      <w:r w:rsidR="00065190">
        <w:rPr>
          <w:rFonts w:ascii="Traditional Arabic" w:hAnsi="Traditional Arabic" w:cs="Traditional Arabic" w:hint="cs"/>
          <w:sz w:val="32"/>
          <w:szCs w:val="32"/>
          <w:rtl/>
          <w:lang w:bidi="ar-DZ"/>
        </w:rPr>
        <w:t xml:space="preserve"> المراحل السياسية والتاريخية الحرجة على المقاربة الثقافية التي تمتلك القدرة والحسم في تمثيل الأمة</w:t>
      </w:r>
      <w:r w:rsidR="00703F3C">
        <w:rPr>
          <w:rFonts w:ascii="Traditional Arabic" w:hAnsi="Traditional Arabic" w:cs="Traditional Arabic" w:hint="cs"/>
          <w:sz w:val="32"/>
          <w:szCs w:val="32"/>
          <w:rtl/>
          <w:lang w:bidi="ar-DZ"/>
        </w:rPr>
        <w:t xml:space="preserve"> بما يتناغم مع خصوصياتها ويتوافق مع مشاريعها،كون هذه المقاربة تختزن داخلها روح الأمة في محاورها الكبرى ومرجعياتها الحضارية،فحين</w:t>
      </w:r>
      <w:r>
        <w:rPr>
          <w:rFonts w:ascii="Traditional Arabic" w:hAnsi="Traditional Arabic" w:cs="Traditional Arabic" w:hint="cs"/>
          <w:sz w:val="32"/>
          <w:szCs w:val="32"/>
          <w:rtl/>
          <w:lang w:bidi="ar-DZ"/>
        </w:rPr>
        <w:t>ما</w:t>
      </w:r>
      <w:r w:rsidR="00703F3C">
        <w:rPr>
          <w:rFonts w:ascii="Traditional Arabic" w:hAnsi="Traditional Arabic" w:cs="Traditional Arabic" w:hint="cs"/>
          <w:sz w:val="32"/>
          <w:szCs w:val="32"/>
          <w:rtl/>
          <w:lang w:bidi="ar-DZ"/>
        </w:rPr>
        <w:t xml:space="preserve"> يعجز التاريخ السياسي والاقتصادي والجغرافي على تقديم الحلول وإيجاد الأرضية المشتركة،وتوحيد القوي والآراء،يكون الرهان الثقافي هو ربان النجاة وجذوة التحرر،فالثقافة</w:t>
      </w:r>
      <w:r w:rsidR="008E14FC">
        <w:rPr>
          <w:rFonts w:ascii="Traditional Arabic" w:hAnsi="Traditional Arabic" w:cs="Traditional Arabic" w:hint="cs"/>
          <w:sz w:val="32"/>
          <w:szCs w:val="32"/>
          <w:rtl/>
          <w:lang w:bidi="ar-DZ"/>
        </w:rPr>
        <w:t xml:space="preserve"> بما</w:t>
      </w:r>
      <w:r w:rsidR="008E14FC">
        <w:rPr>
          <w:rFonts w:ascii="Simplified Arabic" w:hAnsi="Simplified Arabic" w:cs="Simplified Arabic" w:hint="cs"/>
          <w:rtl/>
          <w:lang w:bidi="ar-DZ"/>
        </w:rPr>
        <w:t>"</w:t>
      </w:r>
      <w:r w:rsidR="008E14FC" w:rsidRPr="008E14FC">
        <w:rPr>
          <w:rFonts w:ascii="Traditional Arabic" w:hAnsi="Traditional Arabic" w:cs="Traditional Arabic"/>
          <w:b/>
          <w:bCs/>
          <w:sz w:val="32"/>
          <w:szCs w:val="32"/>
          <w:rtl/>
          <w:lang w:bidi="ar-DZ"/>
        </w:rPr>
        <w:t xml:space="preserve">هي كل سلوك اجتماعي قائم على </w:t>
      </w:r>
      <w:proofErr w:type="spellStart"/>
      <w:r w:rsidR="008E14FC" w:rsidRPr="008E14FC">
        <w:rPr>
          <w:rFonts w:ascii="Traditional Arabic" w:hAnsi="Traditional Arabic" w:cs="Traditional Arabic"/>
          <w:b/>
          <w:bCs/>
          <w:sz w:val="32"/>
          <w:szCs w:val="32"/>
          <w:rtl/>
          <w:lang w:bidi="ar-DZ"/>
        </w:rPr>
        <w:t>الرمز</w:t>
      </w:r>
      <w:r w:rsidR="008E14FC" w:rsidRPr="00E8469C">
        <w:rPr>
          <w:rFonts w:ascii="Traditional Arabic" w:hAnsi="Traditional Arabic" w:cs="Traditional Arabic" w:hint="cs"/>
          <w:sz w:val="32"/>
          <w:szCs w:val="32"/>
          <w:rtl/>
          <w:lang w:bidi="ar-DZ"/>
        </w:rPr>
        <w:t>"</w:t>
      </w:r>
      <w:proofErr w:type="spellEnd"/>
      <w:r w:rsidR="008E14FC" w:rsidRPr="00E8469C">
        <w:rPr>
          <w:rStyle w:val="Appeldenotedefin"/>
          <w:rFonts w:ascii="Traditional Arabic" w:hAnsi="Traditional Arabic" w:cs="Traditional Arabic"/>
          <w:sz w:val="32"/>
          <w:szCs w:val="32"/>
          <w:rtl/>
          <w:lang w:bidi="ar-DZ"/>
        </w:rPr>
        <w:endnoteReference w:id="8"/>
      </w:r>
      <w:r w:rsidRPr="00E8469C">
        <w:rPr>
          <w:rFonts w:ascii="Traditional Arabic" w:hAnsi="Traditional Arabic" w:cs="Traditional Arabic" w:hint="cs"/>
          <w:sz w:val="32"/>
          <w:szCs w:val="32"/>
          <w:rtl/>
          <w:lang w:bidi="ar-DZ"/>
        </w:rPr>
        <w:t xml:space="preserve"> قادرة ع</w:t>
      </w:r>
      <w:r>
        <w:rPr>
          <w:rFonts w:ascii="Traditional Arabic" w:hAnsi="Traditional Arabic" w:cs="Traditional Arabic" w:hint="cs"/>
          <w:sz w:val="32"/>
          <w:szCs w:val="32"/>
          <w:rtl/>
          <w:lang w:bidi="ar-DZ"/>
        </w:rPr>
        <w:t xml:space="preserve">لى تقديم الأرضية </w:t>
      </w:r>
      <w:proofErr w:type="spellStart"/>
      <w:r>
        <w:rPr>
          <w:rFonts w:ascii="Traditional Arabic" w:hAnsi="Traditional Arabic" w:cs="Traditional Arabic" w:hint="cs"/>
          <w:sz w:val="32"/>
          <w:szCs w:val="32"/>
          <w:rtl/>
          <w:lang w:bidi="ar-DZ"/>
        </w:rPr>
        <w:t>التشاركية</w:t>
      </w:r>
      <w:proofErr w:type="spellEnd"/>
      <w:r>
        <w:rPr>
          <w:rFonts w:ascii="Traditional Arabic" w:hAnsi="Traditional Arabic" w:cs="Traditional Arabic" w:hint="cs"/>
          <w:sz w:val="32"/>
          <w:szCs w:val="32"/>
          <w:rtl/>
          <w:lang w:bidi="ar-DZ"/>
        </w:rPr>
        <w:t xml:space="preserve"> الملائمة و خلق التناغم الاجتماعي و لذلك يصفها </w:t>
      </w:r>
      <w:r w:rsidR="00703F3C">
        <w:rPr>
          <w:rFonts w:ascii="Traditional Arabic" w:hAnsi="Traditional Arabic" w:cs="Traditional Arabic" w:hint="cs"/>
          <w:sz w:val="32"/>
          <w:szCs w:val="32"/>
          <w:rtl/>
          <w:lang w:bidi="ar-DZ"/>
        </w:rPr>
        <w:t>"</w:t>
      </w:r>
      <w:proofErr w:type="spellStart"/>
      <w:r w:rsidR="00703F3C">
        <w:rPr>
          <w:rFonts w:ascii="Traditional Arabic" w:hAnsi="Traditional Arabic" w:cs="Traditional Arabic" w:hint="cs"/>
          <w:sz w:val="32"/>
          <w:szCs w:val="32"/>
          <w:rtl/>
          <w:lang w:bidi="ar-DZ"/>
        </w:rPr>
        <w:t>بارسونز"</w:t>
      </w:r>
      <w:proofErr w:type="spellEnd"/>
      <w:r>
        <w:rPr>
          <w:rFonts w:ascii="Traditional Arabic" w:hAnsi="Traditional Arabic" w:cs="Traditional Arabic" w:hint="cs"/>
          <w:sz w:val="32"/>
          <w:szCs w:val="32"/>
          <w:rtl/>
          <w:lang w:bidi="ar-DZ"/>
        </w:rPr>
        <w:t xml:space="preserve"> في</w:t>
      </w:r>
      <w:r w:rsidRPr="00E8469C">
        <w:rPr>
          <w:rFonts w:ascii="Traditional Arabic" w:hAnsi="Traditional Arabic" w:cs="Traditional Arabic" w:hint="cs"/>
          <w:sz w:val="32"/>
          <w:szCs w:val="32"/>
          <w:rtl/>
          <w:lang w:bidi="ar-DZ"/>
        </w:rPr>
        <w:t xml:space="preserve"> </w:t>
      </w:r>
      <w:proofErr w:type="spellStart"/>
      <w:r w:rsidR="00DA316E">
        <w:rPr>
          <w:rFonts w:ascii="Traditional Arabic" w:hAnsi="Traditional Arabic" w:cs="Traditional Arabic" w:hint="cs"/>
          <w:sz w:val="32"/>
          <w:szCs w:val="32"/>
          <w:rtl/>
          <w:lang w:bidi="ar-DZ"/>
        </w:rPr>
        <w:t>وظيفيته</w:t>
      </w:r>
      <w:proofErr w:type="spellEnd"/>
      <w:r w:rsidR="00DA316E">
        <w:rPr>
          <w:rFonts w:ascii="Traditional Arabic" w:hAnsi="Traditional Arabic" w:cs="Traditional Arabic" w:hint="cs"/>
          <w:sz w:val="32"/>
          <w:szCs w:val="32"/>
          <w:rtl/>
          <w:lang w:bidi="ar-DZ"/>
        </w:rPr>
        <w:t xml:space="preserve"> بأنها</w:t>
      </w:r>
      <w:r>
        <w:rPr>
          <w:rFonts w:ascii="Traditional Arabic" w:hAnsi="Traditional Arabic" w:cs="Traditional Arabic" w:hint="cs"/>
          <w:sz w:val="32"/>
          <w:szCs w:val="32"/>
          <w:rtl/>
          <w:lang w:bidi="ar-DZ"/>
        </w:rPr>
        <w:t xml:space="preserve"> </w:t>
      </w:r>
      <w:r w:rsidR="00703F3C" w:rsidRPr="00703F3C">
        <w:rPr>
          <w:rFonts w:ascii="Traditional Arabic" w:hAnsi="Traditional Arabic" w:cs="Traditional Arabic" w:hint="cs"/>
          <w:b/>
          <w:bCs/>
          <w:sz w:val="32"/>
          <w:szCs w:val="32"/>
          <w:rtl/>
          <w:lang w:bidi="ar-DZ"/>
        </w:rPr>
        <w:t xml:space="preserve">نمط </w:t>
      </w:r>
      <w:r w:rsidR="00DA316E">
        <w:rPr>
          <w:rFonts w:ascii="Traditional Arabic" w:hAnsi="Traditional Arabic" w:cs="Traditional Arabic" w:hint="cs"/>
          <w:b/>
          <w:bCs/>
          <w:sz w:val="32"/>
          <w:szCs w:val="32"/>
          <w:rtl/>
          <w:lang w:bidi="ar-DZ"/>
        </w:rPr>
        <w:t>لل</w:t>
      </w:r>
      <w:r w:rsidR="00703F3C" w:rsidRPr="00703F3C">
        <w:rPr>
          <w:rFonts w:ascii="Traditional Arabic" w:hAnsi="Traditional Arabic" w:cs="Traditional Arabic" w:hint="cs"/>
          <w:b/>
          <w:bCs/>
          <w:sz w:val="32"/>
          <w:szCs w:val="32"/>
          <w:rtl/>
          <w:lang w:bidi="ar-DZ"/>
        </w:rPr>
        <w:t>تماسك</w:t>
      </w:r>
      <w:r w:rsidR="00095FB6">
        <w:rPr>
          <w:rStyle w:val="Appeldenotedefin"/>
          <w:rFonts w:ascii="Traditional Arabic" w:hAnsi="Traditional Arabic" w:cs="Traditional Arabic"/>
          <w:b/>
          <w:bCs/>
          <w:sz w:val="32"/>
          <w:szCs w:val="32"/>
          <w:rtl/>
          <w:lang w:bidi="ar-DZ"/>
        </w:rPr>
        <w:endnoteReference w:id="9"/>
      </w:r>
      <w:r w:rsidR="00703F3C">
        <w:rPr>
          <w:rFonts w:ascii="Traditional Arabic" w:hAnsi="Traditional Arabic" w:cs="Traditional Arabic" w:hint="cs"/>
          <w:b/>
          <w:bCs/>
          <w:sz w:val="32"/>
          <w:szCs w:val="32"/>
          <w:rtl/>
          <w:lang w:bidi="ar-DZ"/>
        </w:rPr>
        <w:t xml:space="preserve"> </w:t>
      </w:r>
      <w:r w:rsidR="008E14FC">
        <w:rPr>
          <w:rFonts w:ascii="Traditional Arabic" w:hAnsi="Traditional Arabic" w:cs="Traditional Arabic" w:hint="cs"/>
          <w:sz w:val="32"/>
          <w:szCs w:val="32"/>
          <w:rtl/>
          <w:lang w:bidi="ar-DZ"/>
        </w:rPr>
        <w:t>و أنها</w:t>
      </w:r>
      <w:r w:rsidR="00703F3C" w:rsidRPr="00703F3C">
        <w:rPr>
          <w:rFonts w:ascii="Traditional Arabic" w:hAnsi="Traditional Arabic" w:cs="Traditional Arabic" w:hint="cs"/>
          <w:sz w:val="32"/>
          <w:szCs w:val="32"/>
          <w:rtl/>
          <w:lang w:bidi="ar-DZ"/>
        </w:rPr>
        <w:t xml:space="preserve"> نسق</w:t>
      </w:r>
      <w:r w:rsidR="00703F3C">
        <w:rPr>
          <w:rFonts w:ascii="Traditional Arabic" w:hAnsi="Traditional Arabic" w:cs="Traditional Arabic" w:hint="cs"/>
          <w:sz w:val="32"/>
          <w:szCs w:val="32"/>
          <w:rtl/>
          <w:lang w:bidi="ar-DZ"/>
        </w:rPr>
        <w:t xml:space="preserve"> الأنساق في نظرية</w:t>
      </w:r>
      <w:r w:rsidR="00095FB6">
        <w:rPr>
          <w:rFonts w:ascii="Traditional Arabic" w:hAnsi="Traditional Arabic" w:cs="Traditional Arabic" w:hint="cs"/>
          <w:sz w:val="32"/>
          <w:szCs w:val="32"/>
          <w:rtl/>
          <w:lang w:bidi="ar-DZ"/>
        </w:rPr>
        <w:t xml:space="preserve"> الفعل و</w:t>
      </w:r>
      <w:r w:rsidR="00703F3C">
        <w:rPr>
          <w:rFonts w:ascii="Traditional Arabic" w:hAnsi="Traditional Arabic" w:cs="Traditional Arabic" w:hint="cs"/>
          <w:sz w:val="32"/>
          <w:szCs w:val="32"/>
          <w:rtl/>
          <w:lang w:bidi="ar-DZ"/>
        </w:rPr>
        <w:t xml:space="preserve"> النسق</w:t>
      </w:r>
      <w:r w:rsidR="00095FB6">
        <w:rPr>
          <w:rFonts w:ascii="Traditional Arabic" w:hAnsi="Traditional Arabic" w:cs="Traditional Arabic" w:hint="cs"/>
          <w:sz w:val="32"/>
          <w:szCs w:val="32"/>
          <w:rtl/>
          <w:lang w:bidi="ar-DZ"/>
        </w:rPr>
        <w:t xml:space="preserve"> الاجتماعي</w:t>
      </w:r>
      <w:r w:rsidR="008E14FC">
        <w:rPr>
          <w:rFonts w:ascii="Traditional Arabic" w:hAnsi="Traditional Arabic" w:cs="Traditional Arabic" w:hint="cs"/>
          <w:sz w:val="32"/>
          <w:szCs w:val="32"/>
          <w:rtl/>
          <w:lang w:bidi="ar-DZ"/>
        </w:rPr>
        <w:t>،</w:t>
      </w:r>
      <w:r w:rsidR="00DA316E">
        <w:rPr>
          <w:rFonts w:ascii="Traditional Arabic" w:hAnsi="Traditional Arabic" w:cs="Traditional Arabic" w:hint="cs"/>
          <w:sz w:val="32"/>
          <w:szCs w:val="32"/>
          <w:rtl/>
          <w:lang w:bidi="ar-DZ"/>
        </w:rPr>
        <w:t>الذي</w:t>
      </w:r>
      <w:r w:rsidR="008E14FC">
        <w:rPr>
          <w:rFonts w:ascii="Traditional Arabic" w:hAnsi="Traditional Arabic" w:cs="Traditional Arabic" w:hint="cs"/>
          <w:sz w:val="32"/>
          <w:szCs w:val="32"/>
          <w:rtl/>
          <w:lang w:bidi="ar-DZ"/>
        </w:rPr>
        <w:t xml:space="preserve"> </w:t>
      </w:r>
      <w:proofErr w:type="spellStart"/>
      <w:r w:rsidR="008E14FC">
        <w:rPr>
          <w:rFonts w:ascii="Traditional Arabic" w:hAnsi="Traditional Arabic" w:cs="Traditional Arabic" w:hint="cs"/>
          <w:sz w:val="32"/>
          <w:szCs w:val="32"/>
          <w:rtl/>
          <w:lang w:bidi="ar-DZ"/>
        </w:rPr>
        <w:t>تشتغل</w:t>
      </w:r>
      <w:proofErr w:type="spellEnd"/>
      <w:r w:rsidR="00DA316E">
        <w:rPr>
          <w:rFonts w:ascii="Traditional Arabic" w:hAnsi="Traditional Arabic" w:cs="Traditional Arabic" w:hint="cs"/>
          <w:sz w:val="32"/>
          <w:szCs w:val="32"/>
          <w:rtl/>
          <w:lang w:bidi="ar-DZ"/>
        </w:rPr>
        <w:t xml:space="preserve"> داخله </w:t>
      </w:r>
      <w:r w:rsidR="008E14FC">
        <w:rPr>
          <w:rFonts w:ascii="Traditional Arabic" w:hAnsi="Traditional Arabic" w:cs="Traditional Arabic" w:hint="cs"/>
          <w:sz w:val="32"/>
          <w:szCs w:val="32"/>
          <w:rtl/>
          <w:lang w:bidi="ar-DZ"/>
        </w:rPr>
        <w:t xml:space="preserve"> </w:t>
      </w:r>
      <w:proofErr w:type="spellStart"/>
      <w:r w:rsidR="008E14FC">
        <w:rPr>
          <w:rFonts w:ascii="Traditional Arabic" w:hAnsi="Traditional Arabic" w:cs="Traditional Arabic" w:hint="cs"/>
          <w:sz w:val="32"/>
          <w:szCs w:val="32"/>
          <w:rtl/>
          <w:lang w:bidi="ar-DZ"/>
        </w:rPr>
        <w:t>ميكانزمات</w:t>
      </w:r>
      <w:proofErr w:type="spellEnd"/>
      <w:r w:rsidR="008E14FC">
        <w:rPr>
          <w:rFonts w:ascii="Traditional Arabic" w:hAnsi="Traditional Arabic" w:cs="Traditional Arabic" w:hint="cs"/>
          <w:sz w:val="32"/>
          <w:szCs w:val="32"/>
          <w:rtl/>
          <w:lang w:bidi="ar-DZ"/>
        </w:rPr>
        <w:t xml:space="preserve"> البناء والهدم،وعبره تمر التشوهات والعيوب </w:t>
      </w:r>
      <w:proofErr w:type="spellStart"/>
      <w:r w:rsidR="008E14FC">
        <w:rPr>
          <w:rFonts w:ascii="Traditional Arabic" w:hAnsi="Traditional Arabic" w:cs="Traditional Arabic" w:hint="cs"/>
          <w:sz w:val="32"/>
          <w:szCs w:val="32"/>
          <w:rtl/>
          <w:lang w:bidi="ar-DZ"/>
        </w:rPr>
        <w:t>النسقية</w:t>
      </w:r>
      <w:proofErr w:type="spellEnd"/>
      <w:r w:rsidR="008E14FC">
        <w:rPr>
          <w:rFonts w:ascii="Traditional Arabic" w:hAnsi="Traditional Arabic" w:cs="Traditional Arabic" w:hint="cs"/>
          <w:sz w:val="32"/>
          <w:szCs w:val="32"/>
          <w:rtl/>
          <w:lang w:bidi="ar-DZ"/>
        </w:rPr>
        <w:t xml:space="preserve"> و تتحدد </w:t>
      </w:r>
      <w:proofErr w:type="spellStart"/>
      <w:r w:rsidR="008E14FC">
        <w:rPr>
          <w:rFonts w:ascii="Traditional Arabic" w:hAnsi="Traditional Arabic" w:cs="Traditional Arabic" w:hint="cs"/>
          <w:sz w:val="32"/>
          <w:szCs w:val="32"/>
          <w:rtl/>
          <w:lang w:bidi="ar-DZ"/>
        </w:rPr>
        <w:t>به</w:t>
      </w:r>
      <w:proofErr w:type="spellEnd"/>
      <w:r w:rsidR="008E14FC">
        <w:rPr>
          <w:rFonts w:ascii="Traditional Arabic" w:hAnsi="Traditional Arabic" w:cs="Traditional Arabic" w:hint="cs"/>
          <w:sz w:val="32"/>
          <w:szCs w:val="32"/>
          <w:rtl/>
          <w:lang w:bidi="ar-DZ"/>
        </w:rPr>
        <w:t xml:space="preserve"> وجهة النسق الاجتماعي ونسق الشخصية وحتى النسق البيئي</w:t>
      </w:r>
      <w:r w:rsidR="00577F1C">
        <w:rPr>
          <w:rFonts w:ascii="Traditional Arabic" w:hAnsi="Traditional Arabic" w:cs="Traditional Arabic" w:hint="cs"/>
          <w:sz w:val="32"/>
          <w:szCs w:val="32"/>
          <w:rtl/>
          <w:lang w:bidi="ar-DZ"/>
        </w:rPr>
        <w:t>.</w:t>
      </w:r>
      <w:r w:rsidR="00DA316E">
        <w:rPr>
          <w:rFonts w:ascii="Traditional Arabic" w:hAnsi="Traditional Arabic" w:cs="Traditional Arabic" w:hint="cs"/>
          <w:sz w:val="32"/>
          <w:szCs w:val="32"/>
          <w:rtl/>
          <w:lang w:bidi="ar-DZ"/>
        </w:rPr>
        <w:t xml:space="preserve"> </w:t>
      </w:r>
    </w:p>
    <w:p w:rsidR="00577F1C" w:rsidRDefault="00577F1C" w:rsidP="00DA316E">
      <w:pPr>
        <w:bidi/>
        <w:spacing w:after="200"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وبالنظر إلى هذه الأهمية الكبيرة للثقافة في المراحل الحرجة من تاريخ الأمم،يمكننا النظر في المشروع التاريخي المتميز لشيخ المؤرخين الجزائريين"أبو القاسم سعد الله"-رحمه الله-من خلال كتابه"تاريخ الجزائر الثقافي"على أنه مشروع ثقافي يمتلك الوعي بالسياق ما بعد </w:t>
      </w:r>
      <w:proofErr w:type="spellStart"/>
      <w:r>
        <w:rPr>
          <w:rFonts w:ascii="Traditional Arabic" w:hAnsi="Traditional Arabic" w:cs="Traditional Arabic" w:hint="cs"/>
          <w:sz w:val="32"/>
          <w:szCs w:val="32"/>
          <w:rtl/>
          <w:lang w:bidi="ar-DZ"/>
        </w:rPr>
        <w:t>الكولونيالي</w:t>
      </w:r>
      <w:proofErr w:type="spellEnd"/>
      <w:r>
        <w:rPr>
          <w:rFonts w:ascii="Traditional Arabic" w:hAnsi="Traditional Arabic" w:cs="Traditional Arabic" w:hint="cs"/>
          <w:sz w:val="32"/>
          <w:szCs w:val="32"/>
          <w:rtl/>
          <w:lang w:bidi="ar-DZ"/>
        </w:rPr>
        <w:t xml:space="preserve"> ويدرك جيدا الحاجة لكتابة التاريخ الثقافي للأمة الجزائرية،</w:t>
      </w:r>
      <w:r w:rsidR="00DA316E">
        <w:rPr>
          <w:rFonts w:ascii="Traditional Arabic" w:hAnsi="Traditional Arabic" w:cs="Traditional Arabic" w:hint="cs"/>
          <w:sz w:val="32"/>
          <w:szCs w:val="32"/>
          <w:rtl/>
          <w:lang w:bidi="ar-DZ"/>
        </w:rPr>
        <w:t>إذ يمكن ت</w:t>
      </w:r>
      <w:r>
        <w:rPr>
          <w:rFonts w:ascii="Traditional Arabic" w:hAnsi="Traditional Arabic" w:cs="Traditional Arabic" w:hint="cs"/>
          <w:sz w:val="32"/>
          <w:szCs w:val="32"/>
          <w:rtl/>
          <w:lang w:bidi="ar-DZ"/>
        </w:rPr>
        <w:t>صنف</w:t>
      </w:r>
      <w:r w:rsidR="00DA316E">
        <w:rPr>
          <w:rFonts w:ascii="Traditional Arabic" w:hAnsi="Traditional Arabic" w:cs="Traditional Arabic" w:hint="cs"/>
          <w:sz w:val="32"/>
          <w:szCs w:val="32"/>
          <w:rtl/>
          <w:lang w:bidi="ar-DZ"/>
        </w:rPr>
        <w:t>ه</w:t>
      </w:r>
      <w:r>
        <w:rPr>
          <w:rFonts w:ascii="Traditional Arabic" w:hAnsi="Traditional Arabic" w:cs="Traditional Arabic" w:hint="cs"/>
          <w:sz w:val="32"/>
          <w:szCs w:val="32"/>
          <w:rtl/>
          <w:lang w:bidi="ar-DZ"/>
        </w:rPr>
        <w:t xml:space="preserve"> ضمن نصوص المقاومة وتقويض الخطاب الامبريالي،</w:t>
      </w:r>
      <w:r w:rsidR="00DA316E">
        <w:rPr>
          <w:rFonts w:ascii="Traditional Arabic" w:hAnsi="Traditional Arabic" w:cs="Traditional Arabic" w:hint="cs"/>
          <w:sz w:val="32"/>
          <w:szCs w:val="32"/>
          <w:rtl/>
          <w:lang w:bidi="ar-DZ"/>
        </w:rPr>
        <w:t>كونه</w:t>
      </w:r>
      <w:r>
        <w:rPr>
          <w:rFonts w:ascii="Traditional Arabic" w:hAnsi="Traditional Arabic" w:cs="Traditional Arabic" w:hint="cs"/>
          <w:sz w:val="32"/>
          <w:szCs w:val="32"/>
          <w:rtl/>
          <w:lang w:bidi="ar-DZ"/>
        </w:rPr>
        <w:t xml:space="preserve"> </w:t>
      </w:r>
      <w:r w:rsidR="00DA316E">
        <w:rPr>
          <w:rFonts w:ascii="Traditional Arabic" w:hAnsi="Traditional Arabic" w:cs="Traditional Arabic" w:hint="cs"/>
          <w:sz w:val="32"/>
          <w:szCs w:val="32"/>
          <w:rtl/>
          <w:lang w:bidi="ar-DZ"/>
        </w:rPr>
        <w:t xml:space="preserve"> سعى  الى </w:t>
      </w:r>
      <w:r>
        <w:rPr>
          <w:rFonts w:ascii="Traditional Arabic" w:hAnsi="Traditional Arabic" w:cs="Traditional Arabic" w:hint="cs"/>
          <w:sz w:val="32"/>
          <w:szCs w:val="32"/>
          <w:rtl/>
          <w:lang w:bidi="ar-DZ"/>
        </w:rPr>
        <w:t>استرداد مفهوم الأمة الذي هو نسق ثقافي كليّ وإعادة تشكيله وفق ما يخدم الثقافة والدولة الوطنية</w:t>
      </w:r>
      <w:r w:rsidR="00ED1723">
        <w:rPr>
          <w:rFonts w:ascii="Traditional Arabic" w:hAnsi="Traditional Arabic" w:cs="Traditional Arabic" w:hint="cs"/>
          <w:sz w:val="32"/>
          <w:szCs w:val="32"/>
          <w:rtl/>
          <w:lang w:bidi="ar-DZ"/>
        </w:rPr>
        <w:t>.</w:t>
      </w:r>
    </w:p>
    <w:p w:rsidR="0082609D" w:rsidRDefault="00ED1723" w:rsidP="00B53C5A">
      <w:pPr>
        <w:bidi/>
        <w:spacing w:after="200"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إن هذا الوصف لـكتاب تاريخ الجزائر الثقافي بأنه خطاب مضاد لا ينزع عنه صرامته الأكاديمية،ومنهجيته التاريخية القوية والتزامه المعرفي والمنهجي،ويضعه في خانة الرّد الانفعالي والنصوص النضالية،بل هو من باب التأكيد على الوعي بالمسألة الثقافية عند الشيخ وإبراز مدى قناعته بأن الصراع بعد تحرير الأرض يكون على مستوى الثقافة </w:t>
      </w:r>
      <w:proofErr w:type="spellStart"/>
      <w:r>
        <w:rPr>
          <w:rFonts w:ascii="Traditional Arabic" w:hAnsi="Traditional Arabic" w:cs="Traditional Arabic" w:hint="cs"/>
          <w:sz w:val="32"/>
          <w:szCs w:val="32"/>
          <w:rtl/>
          <w:lang w:bidi="ar-DZ"/>
        </w:rPr>
        <w:t>والمخيال</w:t>
      </w:r>
      <w:proofErr w:type="spellEnd"/>
      <w:r w:rsidR="00B53C5A">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و</w:t>
      </w:r>
      <w:r w:rsidR="00412D5A">
        <w:rPr>
          <w:rFonts w:ascii="Traditional Arabic" w:hAnsi="Traditional Arabic" w:cs="Traditional Arabic" w:hint="cs"/>
          <w:sz w:val="32"/>
          <w:szCs w:val="32"/>
          <w:rtl/>
          <w:lang w:bidi="ar-DZ"/>
        </w:rPr>
        <w:t xml:space="preserve">كذا رؤيته العميقة لمفهوم الأمة المستمد من علماء الجزائر الذي </w:t>
      </w:r>
      <w:r w:rsidR="00B53C5A">
        <w:rPr>
          <w:rFonts w:ascii="Traditional Arabic" w:hAnsi="Traditional Arabic" w:cs="Traditional Arabic" w:hint="cs"/>
          <w:sz w:val="32"/>
          <w:szCs w:val="32"/>
          <w:rtl/>
          <w:lang w:bidi="ar-DZ"/>
        </w:rPr>
        <w:t>يرى</w:t>
      </w:r>
      <w:r w:rsidR="00412D5A">
        <w:rPr>
          <w:rFonts w:ascii="Traditional Arabic" w:hAnsi="Traditional Arabic" w:cs="Traditional Arabic" w:hint="cs"/>
          <w:sz w:val="32"/>
          <w:szCs w:val="32"/>
          <w:rtl/>
          <w:lang w:bidi="ar-DZ"/>
        </w:rPr>
        <w:t xml:space="preserve"> بأن </w:t>
      </w:r>
      <w:r w:rsidR="00B53C5A">
        <w:rPr>
          <w:rFonts w:ascii="Traditional Arabic" w:hAnsi="Traditional Arabic" w:cs="Traditional Arabic" w:hint="cs"/>
          <w:sz w:val="32"/>
          <w:szCs w:val="32"/>
          <w:rtl/>
          <w:lang w:bidi="ar-DZ"/>
        </w:rPr>
        <w:t>غياب</w:t>
      </w:r>
      <w:r w:rsidR="00412D5A">
        <w:rPr>
          <w:rFonts w:ascii="Traditional Arabic" w:hAnsi="Traditional Arabic" w:cs="Traditional Arabic" w:hint="cs"/>
          <w:sz w:val="32"/>
          <w:szCs w:val="32"/>
          <w:rtl/>
          <w:lang w:bidi="ar-DZ"/>
        </w:rPr>
        <w:t xml:space="preserve"> الكيان السياسي وانعدام الحالة القانونية للدولة لا يعنى بأي حال من الأحوال غياب وزوال الأمة بوصفها كيانا ثقافيا وحضاريا راسخا في التاريخ</w:t>
      </w:r>
      <w:r>
        <w:rPr>
          <w:rFonts w:ascii="Traditional Arabic" w:hAnsi="Traditional Arabic" w:cs="Traditional Arabic" w:hint="cs"/>
          <w:sz w:val="32"/>
          <w:szCs w:val="32"/>
          <w:rtl/>
          <w:lang w:bidi="ar-DZ"/>
        </w:rPr>
        <w:t xml:space="preserve"> </w:t>
      </w:r>
      <w:r w:rsidR="00412D5A">
        <w:rPr>
          <w:rFonts w:ascii="Traditional Arabic" w:hAnsi="Traditional Arabic" w:cs="Traditional Arabic" w:hint="cs"/>
          <w:sz w:val="32"/>
          <w:szCs w:val="32"/>
          <w:rtl/>
          <w:lang w:bidi="ar-DZ"/>
        </w:rPr>
        <w:t xml:space="preserve">لها تراثها وروحها وديمومتها،فأبو القاسم سعد الله في أحد حواراته يؤكد على أن هذه الفكرة من أهم القضايا التي </w:t>
      </w:r>
      <w:r w:rsidR="00B53C5A">
        <w:rPr>
          <w:rFonts w:ascii="Traditional Arabic" w:hAnsi="Traditional Arabic" w:cs="Traditional Arabic" w:hint="cs"/>
          <w:sz w:val="32"/>
          <w:szCs w:val="32"/>
          <w:rtl/>
          <w:lang w:bidi="ar-DZ"/>
        </w:rPr>
        <w:t>طرحها</w:t>
      </w:r>
      <w:r w:rsidR="00412D5A">
        <w:rPr>
          <w:rFonts w:ascii="Traditional Arabic" w:hAnsi="Traditional Arabic" w:cs="Traditional Arabic" w:hint="cs"/>
          <w:sz w:val="32"/>
          <w:szCs w:val="32"/>
          <w:rtl/>
          <w:lang w:bidi="ar-DZ"/>
        </w:rPr>
        <w:t xml:space="preserve"> في كتابه يقول:"</w:t>
      </w:r>
      <w:r w:rsidR="00E805FB" w:rsidRPr="00E805FB">
        <w:rPr>
          <w:rFonts w:ascii="Traditional Arabic" w:hAnsi="Traditional Arabic" w:cs="Traditional Arabic" w:hint="cs"/>
          <w:b/>
          <w:bCs/>
          <w:sz w:val="32"/>
          <w:szCs w:val="32"/>
          <w:rtl/>
          <w:lang w:bidi="ar-DZ"/>
        </w:rPr>
        <w:t xml:space="preserve">لقد رأى الباحثون في تاريخ الشعوب والأمم أن الثقافة هي علامة الحياة لأي شعب وأمة،فقد تختفي الأمة سياسيا بتغلب القوي عليها ولكنها لن تختفي إذا ما كان لها تراث ثقافي يمثل روحها وديمومتها،وذلك ما أردت أن أثيره في كتابي،فالجزائر برغم الاستعمار الذي أزالها من الوجود قانونيا،ظلت محافظة على شخصيتها وكيانها وروحها ممثلة في إنتاج علمائها وفقهائها وشعرائها وفنانيها </w:t>
      </w:r>
      <w:proofErr w:type="spellStart"/>
      <w:r w:rsidR="00E805FB" w:rsidRPr="00E805FB">
        <w:rPr>
          <w:rFonts w:ascii="Traditional Arabic" w:hAnsi="Traditional Arabic" w:cs="Traditional Arabic" w:hint="cs"/>
          <w:b/>
          <w:bCs/>
          <w:sz w:val="32"/>
          <w:szCs w:val="32"/>
          <w:rtl/>
          <w:lang w:bidi="ar-DZ"/>
        </w:rPr>
        <w:t>ومتصوفيها</w:t>
      </w:r>
      <w:proofErr w:type="spellEnd"/>
      <w:r w:rsidR="00E805FB" w:rsidRPr="00E805FB">
        <w:rPr>
          <w:rFonts w:ascii="Traditional Arabic" w:hAnsi="Traditional Arabic" w:cs="Traditional Arabic" w:hint="cs"/>
          <w:b/>
          <w:bCs/>
          <w:sz w:val="32"/>
          <w:szCs w:val="32"/>
          <w:rtl/>
          <w:lang w:bidi="ar-DZ"/>
        </w:rPr>
        <w:t xml:space="preserve">،وهو ما لم تستطع قوة الاحتلال أن </w:t>
      </w:r>
      <w:proofErr w:type="spellStart"/>
      <w:r w:rsidR="00E805FB" w:rsidRPr="00E805FB">
        <w:rPr>
          <w:rFonts w:ascii="Traditional Arabic" w:hAnsi="Traditional Arabic" w:cs="Traditional Arabic" w:hint="cs"/>
          <w:b/>
          <w:bCs/>
          <w:sz w:val="32"/>
          <w:szCs w:val="32"/>
          <w:rtl/>
          <w:lang w:bidi="ar-DZ"/>
        </w:rPr>
        <w:t>تلغيه</w:t>
      </w:r>
      <w:r w:rsidR="00E805FB">
        <w:rPr>
          <w:rFonts w:ascii="Traditional Arabic" w:hAnsi="Traditional Arabic" w:cs="Traditional Arabic" w:hint="cs"/>
          <w:sz w:val="32"/>
          <w:szCs w:val="32"/>
          <w:rtl/>
          <w:lang w:bidi="ar-DZ"/>
        </w:rPr>
        <w:t>".</w:t>
      </w:r>
      <w:proofErr w:type="spellEnd"/>
      <w:r w:rsidR="00E805FB">
        <w:rPr>
          <w:rStyle w:val="Appeldenotedefin"/>
          <w:rFonts w:ascii="Traditional Arabic" w:hAnsi="Traditional Arabic" w:cs="Traditional Arabic"/>
          <w:sz w:val="32"/>
          <w:szCs w:val="32"/>
          <w:rtl/>
          <w:lang w:bidi="ar-DZ"/>
        </w:rPr>
        <w:endnoteReference w:id="10"/>
      </w:r>
      <w:r w:rsidR="0082609D">
        <w:rPr>
          <w:rFonts w:ascii="Traditional Arabic" w:hAnsi="Traditional Arabic" w:cs="Traditional Arabic" w:hint="cs"/>
          <w:sz w:val="32"/>
          <w:szCs w:val="32"/>
          <w:rtl/>
          <w:lang w:bidi="ar-DZ"/>
        </w:rPr>
        <w:t>،لقد تجسدت هذه الفكرة كثيرا في أعمال ونصوص النخب الجزائرية في مرحلة الاحتلال بكل توجهاتها وراهنت على ترسيخ صورة الأمة في التاريخ وحمايتها من التشويه والتحريف والإزالة،فكان هذا الرهان تعبير</w:t>
      </w:r>
      <w:r w:rsidR="00B53C5A">
        <w:rPr>
          <w:rFonts w:ascii="Traditional Arabic" w:hAnsi="Traditional Arabic" w:cs="Traditional Arabic" w:hint="cs"/>
          <w:sz w:val="32"/>
          <w:szCs w:val="32"/>
          <w:rtl/>
          <w:lang w:bidi="ar-DZ"/>
        </w:rPr>
        <w:t>ا</w:t>
      </w:r>
      <w:r w:rsidR="0082609D">
        <w:rPr>
          <w:rFonts w:ascii="Traditional Arabic" w:hAnsi="Traditional Arabic" w:cs="Traditional Arabic" w:hint="cs"/>
          <w:sz w:val="32"/>
          <w:szCs w:val="32"/>
          <w:rtl/>
          <w:lang w:bidi="ar-DZ"/>
        </w:rPr>
        <w:t xml:space="preserve"> عن أفق إنساني وتغيري قادم أنجزته الثورة  الجزائرية التي توصف بأنها زلزال حضاري ومحطة تاريخية كبرى في التاريخ الانساني.</w:t>
      </w:r>
    </w:p>
    <w:p w:rsidR="00ED1723" w:rsidRDefault="0082609D" w:rsidP="00B53C5A">
      <w:pPr>
        <w:bidi/>
        <w:spacing w:after="200"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يقول الشيخ في مقدمة الطبعة الأولى للكتاب"</w:t>
      </w:r>
      <w:r w:rsidR="00A96B4D" w:rsidRPr="00A96B4D">
        <w:rPr>
          <w:rFonts w:ascii="Traditional Arabic" w:hAnsi="Traditional Arabic" w:cs="Traditional Arabic" w:hint="cs"/>
          <w:b/>
          <w:bCs/>
          <w:sz w:val="32"/>
          <w:szCs w:val="32"/>
          <w:rtl/>
          <w:lang w:bidi="ar-DZ"/>
        </w:rPr>
        <w:t xml:space="preserve">لهذا الكتاب رسالة واضحة فنحن إلى </w:t>
      </w:r>
      <w:proofErr w:type="spellStart"/>
      <w:r w:rsidR="00A96B4D" w:rsidRPr="00A96B4D">
        <w:rPr>
          <w:rFonts w:ascii="Traditional Arabic" w:hAnsi="Traditional Arabic" w:cs="Traditional Arabic" w:hint="cs"/>
          <w:b/>
          <w:bCs/>
          <w:sz w:val="32"/>
          <w:szCs w:val="32"/>
          <w:rtl/>
          <w:lang w:bidi="ar-DZ"/>
        </w:rPr>
        <w:t>الأن</w:t>
      </w:r>
      <w:proofErr w:type="spellEnd"/>
      <w:r w:rsidR="00A96B4D" w:rsidRPr="00A96B4D">
        <w:rPr>
          <w:rFonts w:ascii="Traditional Arabic" w:hAnsi="Traditional Arabic" w:cs="Traditional Arabic" w:hint="cs"/>
          <w:b/>
          <w:bCs/>
          <w:sz w:val="32"/>
          <w:szCs w:val="32"/>
          <w:rtl/>
          <w:lang w:bidi="ar-DZ"/>
        </w:rPr>
        <w:t xml:space="preserve"> لا نملك تاريخا لثقافتنا يحدد </w:t>
      </w:r>
      <w:proofErr w:type="spellStart"/>
      <w:r w:rsidR="00A96B4D" w:rsidRPr="00A96B4D">
        <w:rPr>
          <w:rFonts w:ascii="Traditional Arabic" w:hAnsi="Traditional Arabic" w:cs="Traditional Arabic" w:hint="cs"/>
          <w:b/>
          <w:bCs/>
          <w:sz w:val="32"/>
          <w:szCs w:val="32"/>
          <w:rtl/>
          <w:lang w:bidi="ar-DZ"/>
        </w:rPr>
        <w:t>معاليمها</w:t>
      </w:r>
      <w:proofErr w:type="spellEnd"/>
      <w:r w:rsidR="00A96B4D" w:rsidRPr="00A96B4D">
        <w:rPr>
          <w:rFonts w:ascii="Traditional Arabic" w:hAnsi="Traditional Arabic" w:cs="Traditional Arabic" w:hint="cs"/>
          <w:b/>
          <w:bCs/>
          <w:sz w:val="32"/>
          <w:szCs w:val="32"/>
          <w:rtl/>
          <w:lang w:bidi="ar-DZ"/>
        </w:rPr>
        <w:t xml:space="preserve"> ويكشف عن قيمها ويضبط علاقاتنا </w:t>
      </w:r>
      <w:proofErr w:type="spellStart"/>
      <w:r w:rsidR="00A96B4D" w:rsidRPr="00A96B4D">
        <w:rPr>
          <w:rFonts w:ascii="Traditional Arabic" w:hAnsi="Traditional Arabic" w:cs="Traditional Arabic" w:hint="cs"/>
          <w:b/>
          <w:bCs/>
          <w:sz w:val="32"/>
          <w:szCs w:val="32"/>
          <w:rtl/>
          <w:lang w:bidi="ar-DZ"/>
        </w:rPr>
        <w:t>بها</w:t>
      </w:r>
      <w:proofErr w:type="spellEnd"/>
      <w:r w:rsidR="00A96B4D" w:rsidRPr="00A96B4D">
        <w:rPr>
          <w:rFonts w:ascii="Traditional Arabic" w:hAnsi="Traditional Arabic" w:cs="Traditional Arabic" w:hint="cs"/>
          <w:b/>
          <w:bCs/>
          <w:sz w:val="32"/>
          <w:szCs w:val="32"/>
          <w:rtl/>
          <w:lang w:bidi="ar-DZ"/>
        </w:rPr>
        <w:t xml:space="preserve">،وقد كانت هذه الثقافة عربية اسلامية اشترك فيها الجزائريون من شرق البلاد إلى غربها ومن شمالها إلى جنوبها،وهي ثقافة مها قيل أنها متقدمة أو منحطة هي نحن في ماضينا وهي التي نستمد منها اليوم ذاتنا وحقيقتنا،فالجزائري يجب أن يعتز بهذه الثقافة والانتساب إليها،لأن الشعوب التي ليس لها ثقافة ليس لها وجود،ولا يهم بعد ذلك أن يقال أننا كنا سياسيا مستقلين أو مستعمرين ما دام وجودنا الثقافي ثابت لا يتزعزع وهذه احدى نقاط رسالة </w:t>
      </w:r>
      <w:proofErr w:type="spellStart"/>
      <w:r w:rsidR="00A96B4D" w:rsidRPr="00A96B4D">
        <w:rPr>
          <w:rFonts w:ascii="Traditional Arabic" w:hAnsi="Traditional Arabic" w:cs="Traditional Arabic" w:hint="cs"/>
          <w:b/>
          <w:bCs/>
          <w:sz w:val="32"/>
          <w:szCs w:val="32"/>
          <w:rtl/>
          <w:lang w:bidi="ar-DZ"/>
        </w:rPr>
        <w:t>الكتاب</w:t>
      </w:r>
      <w:r w:rsidR="007F3991">
        <w:rPr>
          <w:rFonts w:ascii="Traditional Arabic" w:hAnsi="Traditional Arabic" w:cs="Traditional Arabic" w:hint="cs"/>
          <w:sz w:val="32"/>
          <w:szCs w:val="32"/>
          <w:rtl/>
          <w:lang w:bidi="ar-DZ"/>
        </w:rPr>
        <w:t>"</w:t>
      </w:r>
      <w:proofErr w:type="spellEnd"/>
      <w:r w:rsidR="003B089F">
        <w:rPr>
          <w:rStyle w:val="Appeldenotedefin"/>
          <w:rFonts w:ascii="Traditional Arabic" w:hAnsi="Traditional Arabic" w:cs="Traditional Arabic"/>
          <w:sz w:val="32"/>
          <w:szCs w:val="32"/>
          <w:rtl/>
          <w:lang w:bidi="ar-DZ"/>
        </w:rPr>
        <w:endnoteReference w:id="11"/>
      </w:r>
      <w:r w:rsidR="007F3991">
        <w:rPr>
          <w:rFonts w:ascii="Traditional Arabic" w:hAnsi="Traditional Arabic" w:cs="Traditional Arabic" w:hint="cs"/>
          <w:sz w:val="32"/>
          <w:szCs w:val="32"/>
          <w:rtl/>
          <w:lang w:bidi="ar-DZ"/>
        </w:rPr>
        <w:t>.</w:t>
      </w:r>
      <w:r w:rsidR="00A96B4D">
        <w:rPr>
          <w:rFonts w:ascii="Traditional Arabic" w:hAnsi="Traditional Arabic" w:cs="Traditional Arabic" w:hint="cs"/>
          <w:sz w:val="32"/>
          <w:szCs w:val="32"/>
          <w:rtl/>
          <w:lang w:bidi="ar-DZ"/>
        </w:rPr>
        <w:t>هذا النص يجسد مدى وعي</w:t>
      </w:r>
      <w:r w:rsidR="007F3991">
        <w:rPr>
          <w:rFonts w:ascii="Traditional Arabic" w:hAnsi="Traditional Arabic" w:cs="Traditional Arabic" w:hint="cs"/>
          <w:sz w:val="32"/>
          <w:szCs w:val="32"/>
          <w:rtl/>
          <w:lang w:bidi="ar-DZ"/>
        </w:rPr>
        <w:t xml:space="preserve"> أبو القاسم سعد الله بمسألة الثقافة وقدرتها على تحرير الشعوب من خلال المحافظة على روح الأمة تس</w:t>
      </w:r>
      <w:r w:rsidR="00B53C5A">
        <w:rPr>
          <w:rFonts w:ascii="Traditional Arabic" w:hAnsi="Traditional Arabic" w:cs="Traditional Arabic" w:hint="cs"/>
          <w:sz w:val="32"/>
          <w:szCs w:val="32"/>
          <w:rtl/>
          <w:lang w:bidi="ar-DZ"/>
        </w:rPr>
        <w:t>رى في عروق أبنائها مسرى الدماء،</w:t>
      </w:r>
      <w:r w:rsidR="007F3991">
        <w:rPr>
          <w:rFonts w:ascii="Traditional Arabic" w:hAnsi="Traditional Arabic" w:cs="Traditional Arabic" w:hint="cs"/>
          <w:sz w:val="32"/>
          <w:szCs w:val="32"/>
          <w:rtl/>
          <w:lang w:bidi="ar-DZ"/>
        </w:rPr>
        <w:t xml:space="preserve">وهذا ما يمكن تسميته بتنصيص الأمة ثقافيا عبر المحافظة على إرث علمائها </w:t>
      </w:r>
      <w:r w:rsidR="007F3991">
        <w:rPr>
          <w:rFonts w:ascii="Traditional Arabic" w:hAnsi="Traditional Arabic" w:cs="Traditional Arabic" w:hint="cs"/>
          <w:sz w:val="32"/>
          <w:szCs w:val="32"/>
          <w:rtl/>
          <w:lang w:bidi="ar-DZ"/>
        </w:rPr>
        <w:lastRenderedPageBreak/>
        <w:t xml:space="preserve">وكتابات شعرائها </w:t>
      </w:r>
      <w:r w:rsidR="003B089F">
        <w:rPr>
          <w:rFonts w:ascii="Traditional Arabic" w:hAnsi="Traditional Arabic" w:cs="Traditional Arabic" w:hint="cs"/>
          <w:sz w:val="32"/>
          <w:szCs w:val="32"/>
          <w:rtl/>
          <w:lang w:bidi="ar-DZ"/>
        </w:rPr>
        <w:t xml:space="preserve">ومثقفيها هذا من جهة،ومن جهة أخرى يتحقق الرّد وتقويض الخطاب </w:t>
      </w:r>
      <w:proofErr w:type="spellStart"/>
      <w:r w:rsidR="003B089F">
        <w:rPr>
          <w:rFonts w:ascii="Traditional Arabic" w:hAnsi="Traditional Arabic" w:cs="Traditional Arabic" w:hint="cs"/>
          <w:sz w:val="32"/>
          <w:szCs w:val="32"/>
          <w:rtl/>
          <w:lang w:bidi="ar-DZ"/>
        </w:rPr>
        <w:t>الكولونيالي</w:t>
      </w:r>
      <w:proofErr w:type="spellEnd"/>
      <w:r w:rsidR="003B089F">
        <w:rPr>
          <w:rFonts w:ascii="Traditional Arabic" w:hAnsi="Traditional Arabic" w:cs="Traditional Arabic" w:hint="cs"/>
          <w:sz w:val="32"/>
          <w:szCs w:val="32"/>
          <w:rtl/>
          <w:lang w:bidi="ar-DZ"/>
        </w:rPr>
        <w:t xml:space="preserve"> عند  أبو القاسم سعد الله في هذا الكتاب بدحضه للفكرة التي طالما روّج لها الخطاب </w:t>
      </w:r>
      <w:proofErr w:type="spellStart"/>
      <w:r w:rsidR="003B089F">
        <w:rPr>
          <w:rFonts w:ascii="Traditional Arabic" w:hAnsi="Traditional Arabic" w:cs="Traditional Arabic" w:hint="cs"/>
          <w:sz w:val="32"/>
          <w:szCs w:val="32"/>
          <w:rtl/>
          <w:lang w:bidi="ar-DZ"/>
        </w:rPr>
        <w:t>الكولونيالي</w:t>
      </w:r>
      <w:proofErr w:type="spellEnd"/>
      <w:r w:rsidR="003B089F">
        <w:rPr>
          <w:rFonts w:ascii="Traditional Arabic" w:hAnsi="Traditional Arabic" w:cs="Traditional Arabic" w:hint="cs"/>
          <w:sz w:val="32"/>
          <w:szCs w:val="32"/>
          <w:rtl/>
          <w:lang w:bidi="ar-DZ"/>
        </w:rPr>
        <w:t xml:space="preserve"> بأنه لم يكن لأهل الجزائر ماض سياسي أو ثقافي وبأن هذا الوطن هو جغرافيا للفراغ والصراع عبر التاريخ،هذا التشوه المعرفي والخطاب الامبريالي وجد</w:t>
      </w:r>
      <w:r w:rsidR="00B53C5A">
        <w:rPr>
          <w:rFonts w:ascii="Traditional Arabic" w:hAnsi="Traditional Arabic" w:cs="Traditional Arabic" w:hint="cs"/>
          <w:sz w:val="32"/>
          <w:szCs w:val="32"/>
          <w:rtl/>
          <w:lang w:bidi="ar-DZ"/>
        </w:rPr>
        <w:t xml:space="preserve"> أتباع</w:t>
      </w:r>
      <w:r w:rsidR="003B089F">
        <w:rPr>
          <w:rFonts w:ascii="Traditional Arabic" w:hAnsi="Traditional Arabic" w:cs="Traditional Arabic" w:hint="cs"/>
          <w:sz w:val="32"/>
          <w:szCs w:val="32"/>
          <w:rtl/>
          <w:lang w:bidi="ar-DZ"/>
        </w:rPr>
        <w:t xml:space="preserve"> له </w:t>
      </w:r>
      <w:r w:rsidR="000B51D5">
        <w:rPr>
          <w:rFonts w:ascii="Traditional Arabic" w:hAnsi="Traditional Arabic" w:cs="Traditional Arabic" w:hint="cs"/>
          <w:sz w:val="32"/>
          <w:szCs w:val="32"/>
          <w:rtl/>
          <w:lang w:bidi="ar-DZ"/>
        </w:rPr>
        <w:t>في الجبهة الداخلية</w:t>
      </w:r>
      <w:r w:rsidR="00B53C5A">
        <w:rPr>
          <w:rFonts w:ascii="Traditional Arabic" w:hAnsi="Traditional Arabic" w:cs="Traditional Arabic" w:hint="cs"/>
          <w:sz w:val="32"/>
          <w:szCs w:val="32"/>
          <w:rtl/>
          <w:lang w:bidi="ar-DZ"/>
        </w:rPr>
        <w:t>،</w:t>
      </w:r>
      <w:proofErr w:type="spellStart"/>
      <w:r w:rsidR="00B53C5A">
        <w:rPr>
          <w:rFonts w:ascii="Traditional Arabic" w:hAnsi="Traditional Arabic" w:cs="Traditional Arabic" w:hint="cs"/>
          <w:sz w:val="32"/>
          <w:szCs w:val="32"/>
          <w:rtl/>
          <w:lang w:bidi="ar-DZ"/>
        </w:rPr>
        <w:t>طالهم</w:t>
      </w:r>
      <w:proofErr w:type="spellEnd"/>
      <w:r w:rsidR="00B53C5A">
        <w:rPr>
          <w:rFonts w:ascii="Traditional Arabic" w:hAnsi="Traditional Arabic" w:cs="Traditional Arabic" w:hint="cs"/>
          <w:sz w:val="32"/>
          <w:szCs w:val="32"/>
          <w:rtl/>
          <w:lang w:bidi="ar-DZ"/>
        </w:rPr>
        <w:t xml:space="preserve"> التشوّ</w:t>
      </w:r>
      <w:r w:rsidR="000B51D5">
        <w:rPr>
          <w:rFonts w:ascii="Traditional Arabic" w:hAnsi="Traditional Arabic" w:cs="Traditional Arabic" w:hint="cs"/>
          <w:sz w:val="32"/>
          <w:szCs w:val="32"/>
          <w:rtl/>
          <w:lang w:bidi="ar-DZ"/>
        </w:rPr>
        <w:t xml:space="preserve">ه الثقافي،ووقع </w:t>
      </w:r>
      <w:proofErr w:type="spellStart"/>
      <w:r w:rsidR="000B51D5">
        <w:rPr>
          <w:rFonts w:ascii="Traditional Arabic" w:hAnsi="Traditional Arabic" w:cs="Traditional Arabic" w:hint="cs"/>
          <w:sz w:val="32"/>
          <w:szCs w:val="32"/>
          <w:rtl/>
          <w:lang w:bidi="ar-DZ"/>
        </w:rPr>
        <w:t>تدجينهم</w:t>
      </w:r>
      <w:proofErr w:type="spellEnd"/>
      <w:r w:rsidR="000B51D5">
        <w:rPr>
          <w:rFonts w:ascii="Traditional Arabic" w:hAnsi="Traditional Arabic" w:cs="Traditional Arabic" w:hint="cs"/>
          <w:sz w:val="32"/>
          <w:szCs w:val="32"/>
          <w:rtl/>
          <w:lang w:bidi="ar-DZ"/>
        </w:rPr>
        <w:t xml:space="preserve"> سياسيا وتحيدهم معرفيا داخل المدرسة الفرنسية بعزلهم لغويا وقطعهم ثقافيا عن تراثهم وماضيهم الذي أصبحوا عاجزين عن </w:t>
      </w:r>
      <w:proofErr w:type="spellStart"/>
      <w:r w:rsidR="000B51D5">
        <w:rPr>
          <w:rFonts w:ascii="Traditional Arabic" w:hAnsi="Traditional Arabic" w:cs="Traditional Arabic" w:hint="cs"/>
          <w:sz w:val="32"/>
          <w:szCs w:val="32"/>
          <w:rtl/>
          <w:lang w:bidi="ar-DZ"/>
        </w:rPr>
        <w:t>قرائته</w:t>
      </w:r>
      <w:proofErr w:type="spellEnd"/>
      <w:r w:rsidR="000B51D5">
        <w:rPr>
          <w:rFonts w:ascii="Traditional Arabic" w:hAnsi="Traditional Arabic" w:cs="Traditional Arabic" w:hint="cs"/>
          <w:sz w:val="32"/>
          <w:szCs w:val="32"/>
          <w:rtl/>
          <w:lang w:bidi="ar-DZ"/>
        </w:rPr>
        <w:t>،وتقديمه كما ينبغى له أن يقدم،وهنا يصبح التأسيس لجزائرية الثقافة في هذا الكتاب حاجة تاريخية ملحة ومركزية في بناء الدولة الوطنية.</w:t>
      </w:r>
    </w:p>
    <w:p w:rsidR="00B53C5A" w:rsidRDefault="000B51D5" w:rsidP="00B53C5A">
      <w:pPr>
        <w:bidi/>
        <w:spacing w:after="200"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يجعل أبو القاسم سعد الله من ال</w:t>
      </w:r>
      <w:r w:rsidR="00E66F19">
        <w:rPr>
          <w:rFonts w:ascii="Traditional Arabic" w:hAnsi="Traditional Arabic" w:cs="Traditional Arabic" w:hint="cs"/>
          <w:sz w:val="32"/>
          <w:szCs w:val="32"/>
          <w:rtl/>
          <w:lang w:bidi="ar-DZ"/>
        </w:rPr>
        <w:t>لحظة</w:t>
      </w:r>
      <w:r>
        <w:rPr>
          <w:rFonts w:ascii="Traditional Arabic" w:hAnsi="Traditional Arabic" w:cs="Traditional Arabic" w:hint="cs"/>
          <w:sz w:val="32"/>
          <w:szCs w:val="32"/>
          <w:rtl/>
          <w:lang w:bidi="ar-DZ"/>
        </w:rPr>
        <w:t xml:space="preserve"> العثمانية منطلق</w:t>
      </w:r>
      <w:r w:rsidR="00E66F19">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 xml:space="preserve"> له في تقديم التاريخ الثقافي للجزائر</w:t>
      </w:r>
      <w:r w:rsidR="00E66F19">
        <w:rPr>
          <w:rFonts w:ascii="Traditional Arabic" w:hAnsi="Traditional Arabic" w:cs="Traditional Arabic" w:hint="cs"/>
          <w:sz w:val="32"/>
          <w:szCs w:val="32"/>
          <w:rtl/>
          <w:lang w:bidi="ar-DZ"/>
        </w:rPr>
        <w:t>،وهذا في تقديري الخاص خيار استراتيجي عنده،فهو مؤمن بصفاء وأصالة وجزائرية التاريخ الثقافي في المرحلة العثمانية،وهذا ما حداه للانطلاق من هذه المرحلة كون العثمانيين كما يرى"شيخ المؤرخين""</w:t>
      </w:r>
      <w:r w:rsidR="00C63B83" w:rsidRPr="00C53EB2">
        <w:rPr>
          <w:rFonts w:ascii="Traditional Arabic" w:hAnsi="Traditional Arabic" w:cs="Traditional Arabic" w:hint="cs"/>
          <w:b/>
          <w:bCs/>
          <w:sz w:val="32"/>
          <w:szCs w:val="32"/>
          <w:rtl/>
          <w:lang w:bidi="ar-DZ"/>
        </w:rPr>
        <w:t>ينطبق عليهم القول(فاقد الشيء لا يعطيه)فقد كانوا في الجزائر-كما في بقية الولايات العربية-وغيرها يتبعون نفس السياسة،وهي عدم التدخل في الشؤون التعليمية والثقافية،وهذه سياسة إسلامية متوارثة،ومن أراد من الخلفاء والأمراء المسلمين المساهمة فيميدان العلم والثقافة فإنه يفعل بمبادرة شخصية،فهو يقرب إليه العلماء وأهل العلم،وهو</w:t>
      </w:r>
      <w:r w:rsidR="00C53EB2" w:rsidRPr="00C53EB2">
        <w:rPr>
          <w:rFonts w:ascii="Traditional Arabic" w:hAnsi="Traditional Arabic" w:cs="Traditional Arabic" w:hint="cs"/>
          <w:b/>
          <w:bCs/>
          <w:sz w:val="32"/>
          <w:szCs w:val="32"/>
          <w:rtl/>
          <w:lang w:bidi="ar-DZ"/>
        </w:rPr>
        <w:t xml:space="preserve"> يمنح الشعراء والكتاب وهو يبني المراصد الفلكية وبيت الحكمة والمستشفيات وغير ذلك من المؤسسات بطريقة </w:t>
      </w:r>
      <w:proofErr w:type="spellStart"/>
      <w:r w:rsidR="00C53EB2" w:rsidRPr="00C53EB2">
        <w:rPr>
          <w:rFonts w:ascii="Traditional Arabic" w:hAnsi="Traditional Arabic" w:cs="Traditional Arabic" w:hint="cs"/>
          <w:b/>
          <w:bCs/>
          <w:sz w:val="32"/>
          <w:szCs w:val="32"/>
          <w:rtl/>
          <w:lang w:bidi="ar-DZ"/>
        </w:rPr>
        <w:t>شخصية</w:t>
      </w:r>
      <w:r w:rsidR="00C53EB2">
        <w:rPr>
          <w:rFonts w:ascii="Traditional Arabic" w:hAnsi="Traditional Arabic" w:cs="Traditional Arabic" w:hint="cs"/>
          <w:sz w:val="32"/>
          <w:szCs w:val="32"/>
          <w:rtl/>
          <w:lang w:bidi="ar-DZ"/>
        </w:rPr>
        <w:t>"</w:t>
      </w:r>
      <w:proofErr w:type="spellEnd"/>
      <w:r w:rsidR="00C53EB2">
        <w:rPr>
          <w:rStyle w:val="Appeldenotedefin"/>
          <w:rFonts w:ascii="Traditional Arabic" w:hAnsi="Traditional Arabic" w:cs="Traditional Arabic"/>
          <w:sz w:val="32"/>
          <w:szCs w:val="32"/>
          <w:rtl/>
          <w:lang w:bidi="ar-DZ"/>
        </w:rPr>
        <w:endnoteReference w:id="12"/>
      </w:r>
      <w:r w:rsidR="00B53C5A">
        <w:rPr>
          <w:rFonts w:ascii="Traditional Arabic" w:hAnsi="Traditional Arabic" w:cs="Traditional Arabic" w:hint="cs"/>
          <w:sz w:val="32"/>
          <w:szCs w:val="32"/>
          <w:rtl/>
          <w:lang w:bidi="ar-DZ"/>
        </w:rPr>
        <w:t>.</w:t>
      </w:r>
    </w:p>
    <w:p w:rsidR="00CE2437" w:rsidRDefault="00B53C5A" w:rsidP="00B50DC9">
      <w:pPr>
        <w:bidi/>
        <w:spacing w:after="200"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بالنظر في هذا النص يمكن القول بوجود مفارقة  نتجت عن</w:t>
      </w:r>
      <w:r w:rsidR="00C53EB2">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ه</w:t>
      </w:r>
      <w:r w:rsidR="00C53EB2">
        <w:rPr>
          <w:rFonts w:ascii="Traditional Arabic" w:hAnsi="Traditional Arabic" w:cs="Traditional Arabic" w:hint="cs"/>
          <w:sz w:val="32"/>
          <w:szCs w:val="32"/>
          <w:rtl/>
          <w:lang w:bidi="ar-DZ"/>
        </w:rPr>
        <w:t>ذه السياسة العثمانية في الجزائر</w:t>
      </w:r>
      <w:r w:rsidR="00B50DC9">
        <w:rPr>
          <w:rFonts w:ascii="Traditional Arabic" w:hAnsi="Traditional Arabic" w:cs="Traditional Arabic" w:hint="cs"/>
          <w:sz w:val="32"/>
          <w:szCs w:val="32"/>
          <w:rtl/>
          <w:lang w:bidi="ar-DZ"/>
        </w:rPr>
        <w:t xml:space="preserve"> ترتب عليها</w:t>
      </w:r>
      <w:r w:rsidR="00C53EB2">
        <w:rPr>
          <w:rFonts w:ascii="Traditional Arabic" w:hAnsi="Traditional Arabic" w:cs="Traditional Arabic" w:hint="cs"/>
          <w:sz w:val="32"/>
          <w:szCs w:val="32"/>
          <w:rtl/>
          <w:lang w:bidi="ar-DZ"/>
        </w:rPr>
        <w:t xml:space="preserve"> أثر سلبي في خفوت الفعل الثقافي في تلك المرحلة و أخر إيجابي تمثل في صفاء الفعل الثقافي وأصالته لأن السلطة العثمانية لم تتدخل فيه ومن ثم لم نجد أثار الثقافة العثمانية في النصوص الجزائرية في تلك المرحلة إلا في بعض الممارسات التي لا ترقى إلى صوغ الثقافة الجزائرية عثمانيا</w:t>
      </w:r>
      <w:r w:rsidR="00BF24BF">
        <w:rPr>
          <w:rFonts w:ascii="Traditional Arabic" w:hAnsi="Traditional Arabic" w:cs="Traditional Arabic" w:hint="cs"/>
          <w:sz w:val="32"/>
          <w:szCs w:val="32"/>
          <w:rtl/>
          <w:lang w:bidi="ar-DZ"/>
        </w:rPr>
        <w:t xml:space="preserve">،فالخلافة كمؤسسة لم ترعى الفعل الثقافي مما أوجد نقاء وحضورا متفردا للشخصية الثقافية الجزائرية في تلك المرحلة،وعليه فإن الانطلاق من تلك المرحلة في تأسيس للثقافة الجزائرية يجنبها كثيرا دعوات </w:t>
      </w:r>
      <w:proofErr w:type="spellStart"/>
      <w:r w:rsidR="00BF24BF">
        <w:rPr>
          <w:rFonts w:ascii="Traditional Arabic" w:hAnsi="Traditional Arabic" w:cs="Traditional Arabic" w:hint="cs"/>
          <w:sz w:val="32"/>
          <w:szCs w:val="32"/>
          <w:rtl/>
          <w:lang w:bidi="ar-DZ"/>
        </w:rPr>
        <w:t>الهجنة</w:t>
      </w:r>
      <w:proofErr w:type="spellEnd"/>
      <w:r w:rsidR="00BF24BF">
        <w:rPr>
          <w:rFonts w:ascii="Traditional Arabic" w:hAnsi="Traditional Arabic" w:cs="Traditional Arabic" w:hint="cs"/>
          <w:sz w:val="32"/>
          <w:szCs w:val="32"/>
          <w:rtl/>
          <w:lang w:bidi="ar-DZ"/>
        </w:rPr>
        <w:t xml:space="preserve"> وغياب الشخصية الثقافية الجزائرية</w:t>
      </w:r>
      <w:r w:rsidR="00B50DC9">
        <w:rPr>
          <w:rFonts w:ascii="Traditional Arabic" w:hAnsi="Traditional Arabic" w:cs="Traditional Arabic" w:hint="cs"/>
          <w:sz w:val="32"/>
          <w:szCs w:val="32"/>
          <w:rtl/>
          <w:lang w:bidi="ar-DZ"/>
        </w:rPr>
        <w:t>؛</w:t>
      </w:r>
      <w:r w:rsidR="00BF24BF">
        <w:rPr>
          <w:rFonts w:ascii="Traditional Arabic" w:hAnsi="Traditional Arabic" w:cs="Traditional Arabic" w:hint="cs"/>
          <w:sz w:val="32"/>
          <w:szCs w:val="32"/>
          <w:rtl/>
          <w:lang w:bidi="ar-DZ"/>
        </w:rPr>
        <w:t>طبعا على أن الامتزاج والانفتاح حاجة ثقافية ملحة تمد الثقافات بأسباب البقاء ولكن ليس في مرحلة التأسيس</w:t>
      </w:r>
      <w:r w:rsidR="00B50DC9">
        <w:rPr>
          <w:rFonts w:ascii="Traditional Arabic" w:hAnsi="Traditional Arabic" w:cs="Traditional Arabic" w:hint="cs"/>
          <w:sz w:val="32"/>
          <w:szCs w:val="32"/>
          <w:rtl/>
          <w:lang w:bidi="ar-DZ"/>
        </w:rPr>
        <w:t xml:space="preserve"> التي نحن بصدد مناقشها هنا</w:t>
      </w:r>
      <w:r w:rsidR="00CE2437">
        <w:rPr>
          <w:rFonts w:ascii="Traditional Arabic" w:hAnsi="Traditional Arabic" w:cs="Traditional Arabic" w:hint="cs"/>
          <w:sz w:val="32"/>
          <w:szCs w:val="32"/>
          <w:rtl/>
          <w:lang w:bidi="ar-DZ"/>
        </w:rPr>
        <w:t>،وهذا أمر على قدر كبير من الأهمية والحساسية وف</w:t>
      </w:r>
      <w:r w:rsidR="00B50DC9">
        <w:rPr>
          <w:rFonts w:ascii="Traditional Arabic" w:hAnsi="Traditional Arabic" w:cs="Traditional Arabic" w:hint="cs"/>
          <w:sz w:val="32"/>
          <w:szCs w:val="32"/>
          <w:rtl/>
          <w:lang w:bidi="ar-DZ"/>
        </w:rPr>
        <w:t>ّ</w:t>
      </w:r>
      <w:r w:rsidR="00CE2437">
        <w:rPr>
          <w:rFonts w:ascii="Traditional Arabic" w:hAnsi="Traditional Arabic" w:cs="Traditional Arabic" w:hint="cs"/>
          <w:sz w:val="32"/>
          <w:szCs w:val="32"/>
          <w:rtl/>
          <w:lang w:bidi="ar-DZ"/>
        </w:rPr>
        <w:t>ق في تقديمه أبو القاسم سعد الله.</w:t>
      </w:r>
    </w:p>
    <w:p w:rsidR="008327E4" w:rsidRDefault="00CE2437" w:rsidP="00B50DC9">
      <w:pPr>
        <w:bidi/>
        <w:spacing w:after="200"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وعلى صعيد أخر سياسي فإن ملامح تشكيل الدولة الجزائرية كانت في تلك المرحلة التي شهدت وجود العاصمة الحالية،وكذا الحدود السياسية والشكل الجغرافي،وبروز الشخصية الدول</w:t>
      </w:r>
      <w:r w:rsidR="00B50DC9">
        <w:rPr>
          <w:rFonts w:ascii="Traditional Arabic" w:hAnsi="Traditional Arabic" w:cs="Traditional Arabic" w:hint="cs"/>
          <w:sz w:val="32"/>
          <w:szCs w:val="32"/>
          <w:rtl/>
          <w:lang w:bidi="ar-DZ"/>
        </w:rPr>
        <w:t xml:space="preserve">ية للجزائر في المحافل المختلفة </w:t>
      </w:r>
      <w:r>
        <w:rPr>
          <w:rFonts w:ascii="Traditional Arabic" w:hAnsi="Traditional Arabic" w:cs="Traditional Arabic" w:hint="cs"/>
          <w:sz w:val="32"/>
          <w:szCs w:val="32"/>
          <w:rtl/>
          <w:lang w:bidi="ar-DZ"/>
        </w:rPr>
        <w:t>من خلال توقيع معاهدات واتفاقيات وامتلاك الجزائر لأسطول بحري قوي له حضوره في العالم في تلك المرحلة</w:t>
      </w:r>
      <w:r w:rsidR="008327E4">
        <w:rPr>
          <w:rFonts w:ascii="Traditional Arabic" w:hAnsi="Traditional Arabic" w:cs="Traditional Arabic" w:hint="cs"/>
          <w:sz w:val="32"/>
          <w:szCs w:val="32"/>
          <w:rtl/>
          <w:lang w:bidi="ar-DZ"/>
        </w:rPr>
        <w:t>،وهنا يتشابك السياسي والاقتصادي وحتى العسكري في التشكيل الثقافي للأمة الجزائرية،وهذا ما يجعل من اللحظة العثمانية في الجزائر منطلقا تأسيسيا للشخصية الثقافية الجزائرية استثمره أبو القاسم سعد الله</w:t>
      </w:r>
      <w:r w:rsidR="00B50DC9">
        <w:rPr>
          <w:rFonts w:ascii="Traditional Arabic" w:hAnsi="Traditional Arabic" w:cs="Traditional Arabic" w:hint="cs"/>
          <w:sz w:val="32"/>
          <w:szCs w:val="32"/>
          <w:rtl/>
          <w:lang w:bidi="ar-DZ"/>
        </w:rPr>
        <w:t>،</w:t>
      </w:r>
      <w:r w:rsidR="008327E4">
        <w:rPr>
          <w:rFonts w:ascii="Traditional Arabic" w:hAnsi="Traditional Arabic" w:cs="Traditional Arabic" w:hint="cs"/>
          <w:sz w:val="32"/>
          <w:szCs w:val="32"/>
          <w:rtl/>
          <w:lang w:bidi="ar-DZ"/>
        </w:rPr>
        <w:t>لما وجد فيه من م</w:t>
      </w:r>
      <w:r w:rsidR="00B50DC9">
        <w:rPr>
          <w:rFonts w:ascii="Traditional Arabic" w:hAnsi="Traditional Arabic" w:cs="Traditional Arabic" w:hint="cs"/>
          <w:sz w:val="32"/>
          <w:szCs w:val="32"/>
          <w:rtl/>
          <w:lang w:bidi="ar-DZ"/>
        </w:rPr>
        <w:t>لامح تأسيسية واضحة يتكئ عليها في تأريخه للثقافة الجزائرية  من خلال ه</w:t>
      </w:r>
      <w:r w:rsidR="008327E4">
        <w:rPr>
          <w:rFonts w:ascii="Traditional Arabic" w:hAnsi="Traditional Arabic" w:cs="Traditional Arabic" w:hint="cs"/>
          <w:sz w:val="32"/>
          <w:szCs w:val="32"/>
          <w:rtl/>
          <w:lang w:bidi="ar-DZ"/>
        </w:rPr>
        <w:t>ذا الكتاب</w:t>
      </w:r>
      <w:r w:rsidR="00B50DC9">
        <w:rPr>
          <w:rFonts w:ascii="Traditional Arabic" w:hAnsi="Traditional Arabic" w:cs="Traditional Arabic" w:hint="cs"/>
          <w:sz w:val="32"/>
          <w:szCs w:val="32"/>
          <w:rtl/>
          <w:lang w:bidi="ar-DZ"/>
        </w:rPr>
        <w:t>،</w:t>
      </w:r>
      <w:r w:rsidR="008327E4">
        <w:rPr>
          <w:rFonts w:ascii="Traditional Arabic" w:hAnsi="Traditional Arabic" w:cs="Traditional Arabic" w:hint="cs"/>
          <w:sz w:val="32"/>
          <w:szCs w:val="32"/>
          <w:rtl/>
          <w:lang w:bidi="ar-DZ"/>
        </w:rPr>
        <w:t>في أسفاره التسعة التي شملت الحديث عن الثقافة بداية من القرن العاشر هجري/السادس عشر ميلادي</w:t>
      </w:r>
      <w:r w:rsidR="00B50DC9">
        <w:rPr>
          <w:rFonts w:ascii="Traditional Arabic" w:hAnsi="Traditional Arabic" w:cs="Traditional Arabic" w:hint="cs"/>
          <w:sz w:val="32"/>
          <w:szCs w:val="32"/>
          <w:rtl/>
          <w:lang w:bidi="ar-DZ"/>
        </w:rPr>
        <w:t>،</w:t>
      </w:r>
      <w:r w:rsidR="008327E4">
        <w:rPr>
          <w:rFonts w:ascii="Traditional Arabic" w:hAnsi="Traditional Arabic" w:cs="Traditional Arabic" w:hint="cs"/>
          <w:sz w:val="32"/>
          <w:szCs w:val="32"/>
          <w:rtl/>
          <w:lang w:bidi="ar-DZ"/>
        </w:rPr>
        <w:t xml:space="preserve">وحتى فجر الاستقلال؛حيث ناقش الثقافة في محاورها الكبيرة وقضاياها،التيارات والمؤثرات والمناهج،وأعلامها وأشكالها وفروعها وكذا المؤسسات الثقافية المختلفة الزوايا والمساجد والنوادي والمدارس والجمعيات،وهو في كل هذا يسعى إلى تخليص الثقافة الجزائرية من كل التشوهات </w:t>
      </w:r>
      <w:proofErr w:type="spellStart"/>
      <w:r w:rsidR="008327E4">
        <w:rPr>
          <w:rFonts w:ascii="Traditional Arabic" w:hAnsi="Traditional Arabic" w:cs="Traditional Arabic" w:hint="cs"/>
          <w:sz w:val="32"/>
          <w:szCs w:val="32"/>
          <w:rtl/>
          <w:lang w:bidi="ar-DZ"/>
        </w:rPr>
        <w:t>النسقية</w:t>
      </w:r>
      <w:proofErr w:type="spellEnd"/>
      <w:r w:rsidR="008327E4">
        <w:rPr>
          <w:rFonts w:ascii="Traditional Arabic" w:hAnsi="Traditional Arabic" w:cs="Traditional Arabic" w:hint="cs"/>
          <w:sz w:val="32"/>
          <w:szCs w:val="32"/>
          <w:rtl/>
          <w:lang w:bidi="ar-DZ"/>
        </w:rPr>
        <w:t xml:space="preserve"> التي </w:t>
      </w:r>
      <w:proofErr w:type="spellStart"/>
      <w:r w:rsidR="008327E4">
        <w:rPr>
          <w:rFonts w:ascii="Traditional Arabic" w:hAnsi="Traditional Arabic" w:cs="Traditional Arabic" w:hint="cs"/>
          <w:sz w:val="32"/>
          <w:szCs w:val="32"/>
          <w:rtl/>
          <w:lang w:bidi="ar-DZ"/>
        </w:rPr>
        <w:t>انسربت</w:t>
      </w:r>
      <w:proofErr w:type="spellEnd"/>
      <w:r w:rsidR="008327E4">
        <w:rPr>
          <w:rFonts w:ascii="Traditional Arabic" w:hAnsi="Traditional Arabic" w:cs="Traditional Arabic" w:hint="cs"/>
          <w:sz w:val="32"/>
          <w:szCs w:val="32"/>
          <w:rtl/>
          <w:lang w:bidi="ar-DZ"/>
        </w:rPr>
        <w:t xml:space="preserve"> فيها،وأنتجت بعض الرؤى ال</w:t>
      </w:r>
      <w:r w:rsidR="00B50DC9">
        <w:rPr>
          <w:rFonts w:ascii="Traditional Arabic" w:hAnsi="Traditional Arabic" w:cs="Traditional Arabic" w:hint="cs"/>
          <w:sz w:val="32"/>
          <w:szCs w:val="32"/>
          <w:rtl/>
          <w:lang w:bidi="ar-DZ"/>
        </w:rPr>
        <w:t>متناقضة</w:t>
      </w:r>
      <w:r w:rsidR="008327E4">
        <w:rPr>
          <w:rFonts w:ascii="Traditional Arabic" w:hAnsi="Traditional Arabic" w:cs="Traditional Arabic" w:hint="cs"/>
          <w:sz w:val="32"/>
          <w:szCs w:val="32"/>
          <w:rtl/>
          <w:lang w:bidi="ar-DZ"/>
        </w:rPr>
        <w:t xml:space="preserve"> والتصورات المغلوطة </w:t>
      </w:r>
      <w:proofErr w:type="spellStart"/>
      <w:r w:rsidR="00B50DC9">
        <w:rPr>
          <w:rFonts w:ascii="Traditional Arabic" w:hAnsi="Traditional Arabic" w:cs="Traditional Arabic" w:hint="cs"/>
          <w:sz w:val="32"/>
          <w:szCs w:val="32"/>
          <w:rtl/>
          <w:lang w:bidi="ar-DZ"/>
        </w:rPr>
        <w:t>والقناعات</w:t>
      </w:r>
      <w:proofErr w:type="spellEnd"/>
      <w:r w:rsidR="008327E4">
        <w:rPr>
          <w:rFonts w:ascii="Traditional Arabic" w:hAnsi="Traditional Arabic" w:cs="Traditional Arabic" w:hint="cs"/>
          <w:sz w:val="32"/>
          <w:szCs w:val="32"/>
          <w:rtl/>
          <w:lang w:bidi="ar-DZ"/>
        </w:rPr>
        <w:t xml:space="preserve"> المزيفة،التي حاولت  أن تنكر  وجود شخصية ثقافية للجزائر في العهد العثماني و </w:t>
      </w:r>
      <w:r w:rsidR="00B50DC9">
        <w:rPr>
          <w:rFonts w:ascii="Traditional Arabic" w:hAnsi="Traditional Arabic" w:cs="Traditional Arabic" w:hint="cs"/>
          <w:sz w:val="32"/>
          <w:szCs w:val="32"/>
          <w:rtl/>
          <w:lang w:bidi="ar-DZ"/>
        </w:rPr>
        <w:t>تفرغ الثقافة من نصوصها الوطنية</w:t>
      </w:r>
      <w:r w:rsidR="008327E4">
        <w:rPr>
          <w:rFonts w:ascii="Traditional Arabic" w:hAnsi="Traditional Arabic" w:cs="Traditional Arabic" w:hint="cs"/>
          <w:sz w:val="32"/>
          <w:szCs w:val="32"/>
          <w:rtl/>
          <w:lang w:bidi="ar-DZ"/>
        </w:rPr>
        <w:t>،وتربط كل ما هو ثقافي في مرحلة أخرى بـالهيمنة الامبريالية الفرنسية،وهذا ما أثبت تاريخ الجزائر الثقافي بطلانه وزيفه.</w:t>
      </w:r>
    </w:p>
    <w:p w:rsidR="008B66E5" w:rsidRDefault="008327E4" w:rsidP="008B66E5">
      <w:pPr>
        <w:bidi/>
        <w:spacing w:after="200"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لقد عرض الكتاب لكم هائل من النصوص والشخصيات والقضايا الثقافية بطرح تاريخي أكاديمي حاسم  ولغة نقدية صارمة عهدها الدارسون في كتابات الأستاذ أبو القاسم سعد الله،لا تحابي وتقدم الحقائق التاريخية كما هي دون تعديل أو تحريف،راهن فيها على أجيال قادمة تؤسس وعيها الخاص بالخصوصية الثقافية الجزائرية بعيدا عن سلطة وسطوة الخطاب </w:t>
      </w:r>
      <w:proofErr w:type="spellStart"/>
      <w:r>
        <w:rPr>
          <w:rFonts w:ascii="Traditional Arabic" w:hAnsi="Traditional Arabic" w:cs="Traditional Arabic" w:hint="cs"/>
          <w:sz w:val="32"/>
          <w:szCs w:val="32"/>
          <w:rtl/>
          <w:lang w:bidi="ar-DZ"/>
        </w:rPr>
        <w:t>الكولونيالي</w:t>
      </w:r>
      <w:proofErr w:type="spellEnd"/>
      <w:r>
        <w:rPr>
          <w:rFonts w:ascii="Traditional Arabic" w:hAnsi="Traditional Arabic" w:cs="Traditional Arabic" w:hint="cs"/>
          <w:sz w:val="32"/>
          <w:szCs w:val="32"/>
          <w:rtl/>
          <w:lang w:bidi="ar-DZ"/>
        </w:rPr>
        <w:t>،يقول في إهداء الكتاب:"</w:t>
      </w:r>
      <w:r w:rsidRPr="004020D4">
        <w:rPr>
          <w:rFonts w:ascii="Traditional Arabic" w:hAnsi="Traditional Arabic" w:cs="Traditional Arabic" w:hint="cs"/>
          <w:b/>
          <w:bCs/>
          <w:sz w:val="32"/>
          <w:szCs w:val="32"/>
          <w:rtl/>
          <w:lang w:bidi="ar-DZ"/>
        </w:rPr>
        <w:t xml:space="preserve">لقد كان المؤلفون في القديم يهدون كتبهم إلى الملوك والأمراء و الأعيان والوزراء،أما أنا فإني أهدي هذا الكتاب إلى جيل ما بعد الثورة إلى أطفال الجزائر اليوم الذين سينشرون غدا كنوز الثقافة العربية الاسلامية لبلادهم ويٌثرونها </w:t>
      </w:r>
      <w:proofErr w:type="spellStart"/>
      <w:r w:rsidRPr="004020D4">
        <w:rPr>
          <w:rFonts w:ascii="Traditional Arabic" w:hAnsi="Traditional Arabic" w:cs="Traditional Arabic" w:hint="cs"/>
          <w:b/>
          <w:bCs/>
          <w:sz w:val="32"/>
          <w:szCs w:val="32"/>
          <w:rtl/>
          <w:lang w:bidi="ar-DZ"/>
        </w:rPr>
        <w:t>بإنتاجهم</w:t>
      </w:r>
      <w:r>
        <w:rPr>
          <w:rFonts w:ascii="Traditional Arabic" w:hAnsi="Traditional Arabic" w:cs="Traditional Arabic" w:hint="cs"/>
          <w:sz w:val="32"/>
          <w:szCs w:val="32"/>
          <w:rtl/>
          <w:lang w:bidi="ar-DZ"/>
        </w:rPr>
        <w:t>"</w:t>
      </w:r>
      <w:proofErr w:type="spellEnd"/>
      <w:r>
        <w:rPr>
          <w:rStyle w:val="Appeldenotedefin"/>
          <w:rFonts w:ascii="Traditional Arabic" w:hAnsi="Traditional Arabic" w:cs="Traditional Arabic"/>
          <w:sz w:val="32"/>
          <w:szCs w:val="32"/>
          <w:rtl/>
          <w:lang w:bidi="ar-DZ"/>
        </w:rPr>
        <w:endnoteReference w:id="13"/>
      </w:r>
      <w:r>
        <w:rPr>
          <w:rFonts w:ascii="Traditional Arabic" w:hAnsi="Traditional Arabic" w:cs="Traditional Arabic" w:hint="cs"/>
          <w:sz w:val="32"/>
          <w:szCs w:val="32"/>
          <w:rtl/>
          <w:lang w:bidi="ar-DZ"/>
        </w:rPr>
        <w:t xml:space="preserve">،هذا الإهداء عتبة نصية بالغة الأهمية في قراءة هذا الكتاب الذي يختزن وعيا كبيرا بالمسألة الثقافية في الجزائر،ويحمل رسالة واضحة مفادها أن تقويض الخطاب </w:t>
      </w:r>
      <w:proofErr w:type="spellStart"/>
      <w:r>
        <w:rPr>
          <w:rFonts w:ascii="Traditional Arabic" w:hAnsi="Traditional Arabic" w:cs="Traditional Arabic" w:hint="cs"/>
          <w:sz w:val="32"/>
          <w:szCs w:val="32"/>
          <w:rtl/>
          <w:lang w:bidi="ar-DZ"/>
        </w:rPr>
        <w:t>الكولونيالي</w:t>
      </w:r>
      <w:proofErr w:type="spellEnd"/>
      <w:r>
        <w:rPr>
          <w:rFonts w:ascii="Traditional Arabic" w:hAnsi="Traditional Arabic" w:cs="Traditional Arabic" w:hint="cs"/>
          <w:sz w:val="32"/>
          <w:szCs w:val="32"/>
          <w:rtl/>
          <w:lang w:bidi="ar-DZ"/>
        </w:rPr>
        <w:t xml:space="preserve"> لا يكون إلا عبر تحبير النصوص وإبراز الشخصية الثقافية الجزائرية في أعلامها وأفكارها ونصوصها الكبرى التي هي جزء هام من الذاكرة ا</w:t>
      </w:r>
      <w:r w:rsidR="008B66E5">
        <w:rPr>
          <w:rFonts w:ascii="Traditional Arabic" w:hAnsi="Traditional Arabic" w:cs="Traditional Arabic" w:hint="cs"/>
          <w:sz w:val="32"/>
          <w:szCs w:val="32"/>
          <w:rtl/>
          <w:lang w:bidi="ar-DZ"/>
        </w:rPr>
        <w:t>لنضالية والثورية للشعب الجزائري.</w:t>
      </w:r>
    </w:p>
    <w:p w:rsidR="008327E4" w:rsidRPr="008B66E5" w:rsidRDefault="008327E4" w:rsidP="008B66E5">
      <w:pPr>
        <w:bidi/>
        <w:spacing w:after="200" w:line="276" w:lineRule="auto"/>
        <w:rPr>
          <w:rFonts w:ascii="Traditional Arabic" w:hAnsi="Traditional Arabic" w:cs="Traditional Arabic"/>
          <w:sz w:val="32"/>
          <w:szCs w:val="32"/>
          <w:rtl/>
          <w:lang w:bidi="ar-DZ"/>
        </w:rPr>
      </w:pPr>
      <w:proofErr w:type="gramStart"/>
      <w:r w:rsidRPr="008327E4">
        <w:rPr>
          <w:rFonts w:ascii="Traditional Arabic" w:hAnsi="Traditional Arabic" w:cs="Traditional Arabic" w:hint="cs"/>
          <w:b/>
          <w:bCs/>
          <w:sz w:val="32"/>
          <w:szCs w:val="32"/>
          <w:rtl/>
          <w:lang w:bidi="ar-DZ"/>
        </w:rPr>
        <w:lastRenderedPageBreak/>
        <w:t>خاتمة</w:t>
      </w:r>
      <w:proofErr w:type="gramEnd"/>
      <w:r w:rsidRPr="008327E4">
        <w:rPr>
          <w:rFonts w:ascii="Traditional Arabic" w:hAnsi="Traditional Arabic" w:cs="Traditional Arabic" w:hint="cs"/>
          <w:b/>
          <w:bCs/>
          <w:sz w:val="32"/>
          <w:szCs w:val="32"/>
          <w:rtl/>
          <w:lang w:bidi="ar-DZ"/>
        </w:rPr>
        <w:t>:</w:t>
      </w:r>
    </w:p>
    <w:p w:rsidR="008327E4" w:rsidRPr="008327E4" w:rsidRDefault="008327E4" w:rsidP="00CE2FE9">
      <w:pPr>
        <w:bidi/>
        <w:spacing w:after="200" w:line="276" w:lineRule="auto"/>
        <w:rPr>
          <w:rFonts w:ascii="Traditional Arabic" w:hAnsi="Traditional Arabic" w:cs="Traditional Arabic"/>
          <w:sz w:val="32"/>
          <w:szCs w:val="32"/>
          <w:rtl/>
          <w:lang w:bidi="ar-DZ"/>
        </w:rPr>
      </w:pPr>
      <w:r w:rsidRPr="008327E4">
        <w:rPr>
          <w:rFonts w:ascii="Traditional Arabic" w:hAnsi="Traditional Arabic" w:cs="Traditional Arabic" w:hint="cs"/>
          <w:sz w:val="32"/>
          <w:szCs w:val="32"/>
          <w:rtl/>
          <w:lang w:bidi="ar-DZ"/>
        </w:rPr>
        <w:t>إن</w:t>
      </w:r>
      <w:r>
        <w:rPr>
          <w:rFonts w:ascii="Traditional Arabic" w:hAnsi="Traditional Arabic" w:cs="Traditional Arabic" w:hint="cs"/>
          <w:sz w:val="32"/>
          <w:szCs w:val="32"/>
          <w:rtl/>
          <w:lang w:bidi="ar-DZ"/>
        </w:rPr>
        <w:t xml:space="preserve"> كتاب"تاريخ الجزائر الثقافي"لـ"شيخ المؤرخين"الجزائريين"أبو القاسم سعد الله"هو نص وطني جامع في تشكيل ملامح الأمة واسترداد التاريخ والثقافة الوطنية،</w:t>
      </w:r>
      <w:r w:rsidR="00C716F9">
        <w:rPr>
          <w:rFonts w:ascii="Traditional Arabic" w:hAnsi="Traditional Arabic" w:cs="Traditional Arabic" w:hint="cs"/>
          <w:sz w:val="32"/>
          <w:szCs w:val="32"/>
          <w:rtl/>
          <w:lang w:bidi="ar-DZ"/>
        </w:rPr>
        <w:t>نستشف فيه مدى حرص علماء الجزائر على تثبيت مركزية الأمة وتقويض الخطاب الامبريالي،</w:t>
      </w:r>
      <w:r w:rsidR="007F38F4">
        <w:rPr>
          <w:rFonts w:ascii="Traditional Arabic" w:hAnsi="Traditional Arabic" w:cs="Traditional Arabic" w:hint="cs"/>
          <w:sz w:val="32"/>
          <w:szCs w:val="32"/>
          <w:rtl/>
          <w:lang w:bidi="ar-DZ"/>
        </w:rPr>
        <w:t>عبر تفكيك الصورة النمطية للثقافة الجزائرية التي كرستها قنوات</w:t>
      </w:r>
      <w:r w:rsidR="008B66E5">
        <w:rPr>
          <w:rFonts w:ascii="Traditional Arabic" w:hAnsi="Traditional Arabic" w:cs="Traditional Arabic" w:hint="cs"/>
          <w:sz w:val="32"/>
          <w:szCs w:val="32"/>
          <w:rtl/>
          <w:lang w:bidi="ar-DZ"/>
        </w:rPr>
        <w:t xml:space="preserve"> ومؤسسات</w:t>
      </w:r>
      <w:r w:rsidR="007F38F4">
        <w:rPr>
          <w:rFonts w:ascii="Traditional Arabic" w:hAnsi="Traditional Arabic" w:cs="Traditional Arabic" w:hint="cs"/>
          <w:sz w:val="32"/>
          <w:szCs w:val="32"/>
          <w:rtl/>
          <w:lang w:bidi="ar-DZ"/>
        </w:rPr>
        <w:t xml:space="preserve"> الهيمنة </w:t>
      </w:r>
      <w:proofErr w:type="spellStart"/>
      <w:r w:rsidR="007F38F4">
        <w:rPr>
          <w:rFonts w:ascii="Traditional Arabic" w:hAnsi="Traditional Arabic" w:cs="Traditional Arabic" w:hint="cs"/>
          <w:sz w:val="32"/>
          <w:szCs w:val="32"/>
          <w:rtl/>
          <w:lang w:bidi="ar-DZ"/>
        </w:rPr>
        <w:t>الكولونيالية</w:t>
      </w:r>
      <w:proofErr w:type="spellEnd"/>
      <w:r w:rsidR="007F38F4">
        <w:rPr>
          <w:rFonts w:ascii="Traditional Arabic" w:hAnsi="Traditional Arabic" w:cs="Traditional Arabic" w:hint="cs"/>
          <w:sz w:val="32"/>
          <w:szCs w:val="32"/>
          <w:rtl/>
          <w:lang w:bidi="ar-DZ"/>
        </w:rPr>
        <w:t>،وتقديم الصورة الواقعية ب</w:t>
      </w:r>
      <w:r w:rsidR="00E25350">
        <w:rPr>
          <w:rFonts w:ascii="Traditional Arabic" w:hAnsi="Traditional Arabic" w:cs="Traditional Arabic" w:hint="cs"/>
          <w:sz w:val="32"/>
          <w:szCs w:val="32"/>
          <w:rtl/>
          <w:lang w:bidi="ar-DZ"/>
        </w:rPr>
        <w:t xml:space="preserve">توثيق </w:t>
      </w:r>
      <w:r w:rsidR="007F38F4">
        <w:rPr>
          <w:rFonts w:ascii="Traditional Arabic" w:hAnsi="Traditional Arabic" w:cs="Traditional Arabic" w:hint="cs"/>
          <w:sz w:val="32"/>
          <w:szCs w:val="32"/>
          <w:rtl/>
          <w:lang w:bidi="ar-DZ"/>
        </w:rPr>
        <w:t>الأعلام والقضايا</w:t>
      </w:r>
      <w:r w:rsidR="00E25350">
        <w:rPr>
          <w:rFonts w:ascii="Traditional Arabic" w:hAnsi="Traditional Arabic" w:cs="Traditional Arabic" w:hint="cs"/>
          <w:sz w:val="32"/>
          <w:szCs w:val="32"/>
          <w:rtl/>
          <w:lang w:bidi="ar-DZ"/>
        </w:rPr>
        <w:t xml:space="preserve"> المركزية وإحلال</w:t>
      </w:r>
      <w:r w:rsidR="007F38F4">
        <w:rPr>
          <w:rFonts w:ascii="Traditional Arabic" w:hAnsi="Traditional Arabic" w:cs="Traditional Arabic" w:hint="cs"/>
          <w:sz w:val="32"/>
          <w:szCs w:val="32"/>
          <w:rtl/>
          <w:lang w:bidi="ar-DZ"/>
        </w:rPr>
        <w:t xml:space="preserve"> النصوص الوطنية مكانها</w:t>
      </w:r>
      <w:r w:rsidR="00E25350">
        <w:rPr>
          <w:rFonts w:ascii="Traditional Arabic" w:hAnsi="Traditional Arabic" w:cs="Traditional Arabic" w:hint="cs"/>
          <w:sz w:val="32"/>
          <w:szCs w:val="32"/>
          <w:rtl/>
          <w:lang w:bidi="ar-DZ"/>
        </w:rPr>
        <w:t xml:space="preserve"> الملائم،</w:t>
      </w:r>
      <w:r w:rsidR="00C716F9">
        <w:rPr>
          <w:rFonts w:ascii="Traditional Arabic" w:hAnsi="Traditional Arabic" w:cs="Traditional Arabic" w:hint="cs"/>
          <w:sz w:val="32"/>
          <w:szCs w:val="32"/>
          <w:rtl/>
          <w:lang w:bidi="ar-DZ"/>
        </w:rPr>
        <w:t xml:space="preserve">ولذلك فهو </w:t>
      </w:r>
      <w:r>
        <w:rPr>
          <w:rFonts w:ascii="Traditional Arabic" w:hAnsi="Traditional Arabic" w:cs="Traditional Arabic" w:hint="cs"/>
          <w:sz w:val="32"/>
          <w:szCs w:val="32"/>
          <w:rtl/>
          <w:lang w:bidi="ar-DZ"/>
        </w:rPr>
        <w:t>يحتاج إلى</w:t>
      </w:r>
      <w:r w:rsidR="00C716F9">
        <w:rPr>
          <w:rFonts w:ascii="Traditional Arabic" w:hAnsi="Traditional Arabic" w:cs="Traditional Arabic" w:hint="cs"/>
          <w:sz w:val="32"/>
          <w:szCs w:val="32"/>
          <w:rtl/>
          <w:lang w:bidi="ar-DZ"/>
        </w:rPr>
        <w:t xml:space="preserve"> بذل</w:t>
      </w:r>
      <w:r>
        <w:rPr>
          <w:rFonts w:ascii="Traditional Arabic" w:hAnsi="Traditional Arabic" w:cs="Traditional Arabic" w:hint="cs"/>
          <w:sz w:val="32"/>
          <w:szCs w:val="32"/>
          <w:rtl/>
          <w:lang w:bidi="ar-DZ"/>
        </w:rPr>
        <w:t xml:space="preserve"> جهود من</w:t>
      </w:r>
      <w:r w:rsidR="00C716F9">
        <w:rPr>
          <w:rFonts w:ascii="Traditional Arabic" w:hAnsi="Traditional Arabic" w:cs="Traditional Arabic" w:hint="cs"/>
          <w:sz w:val="32"/>
          <w:szCs w:val="32"/>
          <w:rtl/>
          <w:lang w:bidi="ar-DZ"/>
        </w:rPr>
        <w:t xml:space="preserve"> طرف</w:t>
      </w:r>
      <w:r>
        <w:rPr>
          <w:rFonts w:ascii="Traditional Arabic" w:hAnsi="Traditional Arabic" w:cs="Traditional Arabic" w:hint="cs"/>
          <w:sz w:val="32"/>
          <w:szCs w:val="32"/>
          <w:rtl/>
          <w:lang w:bidi="ar-DZ"/>
        </w:rPr>
        <w:t xml:space="preserve"> الباحثين والمؤسسات الثقافية لإعادة قراءته</w:t>
      </w:r>
      <w:r w:rsidR="007F38F4">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قراءة ثقافية تأخذ بع</w:t>
      </w:r>
      <w:r w:rsidR="00C716F9">
        <w:rPr>
          <w:rFonts w:ascii="Traditional Arabic" w:hAnsi="Traditional Arabic" w:cs="Traditional Arabic" w:hint="cs"/>
          <w:sz w:val="32"/>
          <w:szCs w:val="32"/>
          <w:rtl/>
          <w:lang w:bidi="ar-DZ"/>
        </w:rPr>
        <w:t>ين الاعتبار السياقات المتعددة التي واكبت انتاجه،وتحاول توسيع وجهات النظر فيما ط</w:t>
      </w:r>
      <w:r w:rsidR="007F38F4">
        <w:rPr>
          <w:rFonts w:ascii="Traditional Arabic" w:hAnsi="Traditional Arabic" w:cs="Traditional Arabic" w:hint="cs"/>
          <w:sz w:val="32"/>
          <w:szCs w:val="32"/>
          <w:rtl/>
          <w:lang w:bidi="ar-DZ"/>
        </w:rPr>
        <w:t>ُ</w:t>
      </w:r>
      <w:r w:rsidR="00C716F9">
        <w:rPr>
          <w:rFonts w:ascii="Traditional Arabic" w:hAnsi="Traditional Arabic" w:cs="Traditional Arabic" w:hint="cs"/>
          <w:sz w:val="32"/>
          <w:szCs w:val="32"/>
          <w:rtl/>
          <w:lang w:bidi="ar-DZ"/>
        </w:rPr>
        <w:t>رح من قضايا هامة داخله من خلال جعله منطلقا وأرضية ثقافية صلبة لمناقشة المسألة الثقافية في الجزائر وتقديم التصورات الوازنة لمستقبل الثقافة في الجزائر</w:t>
      </w:r>
      <w:r w:rsidR="00E25350">
        <w:rPr>
          <w:rFonts w:ascii="Traditional Arabic" w:hAnsi="Traditional Arabic" w:cs="Traditional Arabic" w:hint="cs"/>
          <w:sz w:val="32"/>
          <w:szCs w:val="32"/>
          <w:rtl/>
          <w:lang w:bidi="ar-DZ"/>
        </w:rPr>
        <w:t>.</w:t>
      </w:r>
      <w:r w:rsidRPr="008327E4">
        <w:rPr>
          <w:rFonts w:ascii="Traditional Arabic" w:hAnsi="Traditional Arabic" w:cs="Traditional Arabic" w:hint="cs"/>
          <w:sz w:val="32"/>
          <w:szCs w:val="32"/>
          <w:rtl/>
          <w:lang w:bidi="ar-DZ"/>
        </w:rPr>
        <w:t xml:space="preserve"> </w:t>
      </w:r>
    </w:p>
    <w:p w:rsidR="008327E4" w:rsidRDefault="008327E4" w:rsidP="008327E4">
      <w:pPr>
        <w:bidi/>
        <w:spacing w:after="200" w:line="276" w:lineRule="auto"/>
        <w:rPr>
          <w:rFonts w:ascii="Traditional Arabic" w:hAnsi="Traditional Arabic" w:cs="Traditional Arabic"/>
          <w:sz w:val="32"/>
          <w:szCs w:val="32"/>
          <w:rtl/>
          <w:lang w:bidi="ar-DZ"/>
        </w:rPr>
      </w:pPr>
    </w:p>
    <w:p w:rsidR="008327E4" w:rsidRDefault="008327E4" w:rsidP="008327E4">
      <w:pPr>
        <w:bidi/>
        <w:spacing w:after="200" w:line="276" w:lineRule="auto"/>
        <w:rPr>
          <w:rFonts w:ascii="Traditional Arabic" w:hAnsi="Traditional Arabic" w:cs="Traditional Arabic"/>
          <w:sz w:val="32"/>
          <w:szCs w:val="32"/>
          <w:rtl/>
          <w:lang w:bidi="ar-DZ"/>
        </w:rPr>
      </w:pPr>
    </w:p>
    <w:p w:rsidR="008327E4" w:rsidRDefault="008327E4" w:rsidP="008327E4">
      <w:pPr>
        <w:bidi/>
        <w:spacing w:after="200" w:line="276" w:lineRule="auto"/>
        <w:rPr>
          <w:rFonts w:ascii="Traditional Arabic" w:hAnsi="Traditional Arabic" w:cs="Traditional Arabic"/>
          <w:sz w:val="32"/>
          <w:szCs w:val="32"/>
          <w:rtl/>
          <w:lang w:bidi="ar-DZ"/>
        </w:rPr>
      </w:pPr>
    </w:p>
    <w:p w:rsidR="008327E4" w:rsidRDefault="008327E4" w:rsidP="008327E4">
      <w:pPr>
        <w:bidi/>
        <w:spacing w:after="200" w:line="276" w:lineRule="auto"/>
        <w:rPr>
          <w:rFonts w:ascii="Traditional Arabic" w:hAnsi="Traditional Arabic" w:cs="Traditional Arabic"/>
          <w:sz w:val="32"/>
          <w:szCs w:val="32"/>
          <w:rtl/>
          <w:lang w:bidi="ar-DZ"/>
        </w:rPr>
      </w:pPr>
    </w:p>
    <w:p w:rsidR="008327E4" w:rsidRDefault="008327E4" w:rsidP="008327E4">
      <w:pPr>
        <w:bidi/>
        <w:spacing w:after="200" w:line="276" w:lineRule="auto"/>
        <w:rPr>
          <w:rFonts w:ascii="Traditional Arabic" w:hAnsi="Traditional Arabic" w:cs="Traditional Arabic"/>
          <w:sz w:val="32"/>
          <w:szCs w:val="32"/>
          <w:rtl/>
          <w:lang w:bidi="ar-DZ"/>
        </w:rPr>
      </w:pPr>
    </w:p>
    <w:p w:rsidR="008327E4" w:rsidRDefault="008327E4" w:rsidP="008327E4">
      <w:pPr>
        <w:bidi/>
        <w:spacing w:after="200" w:line="276" w:lineRule="auto"/>
        <w:rPr>
          <w:rFonts w:ascii="Traditional Arabic" w:hAnsi="Traditional Arabic" w:cs="Traditional Arabic"/>
          <w:sz w:val="32"/>
          <w:szCs w:val="32"/>
          <w:rtl/>
          <w:lang w:bidi="ar-DZ"/>
        </w:rPr>
      </w:pPr>
    </w:p>
    <w:p w:rsidR="008327E4" w:rsidRDefault="008327E4" w:rsidP="008327E4">
      <w:pPr>
        <w:bidi/>
        <w:spacing w:after="200" w:line="276" w:lineRule="auto"/>
        <w:rPr>
          <w:rFonts w:ascii="Traditional Arabic" w:hAnsi="Traditional Arabic" w:cs="Traditional Arabic"/>
          <w:sz w:val="32"/>
          <w:szCs w:val="32"/>
          <w:rtl/>
          <w:lang w:bidi="ar-DZ"/>
        </w:rPr>
      </w:pPr>
    </w:p>
    <w:p w:rsidR="008327E4" w:rsidRDefault="008327E4" w:rsidP="008327E4">
      <w:pPr>
        <w:bidi/>
        <w:spacing w:after="200" w:line="276" w:lineRule="auto"/>
        <w:rPr>
          <w:rFonts w:ascii="Traditional Arabic" w:hAnsi="Traditional Arabic" w:cs="Traditional Arabic"/>
          <w:sz w:val="32"/>
          <w:szCs w:val="32"/>
          <w:rtl/>
          <w:lang w:bidi="ar-DZ"/>
        </w:rPr>
      </w:pPr>
    </w:p>
    <w:p w:rsidR="008327E4" w:rsidRDefault="008327E4" w:rsidP="008327E4">
      <w:pPr>
        <w:bidi/>
        <w:spacing w:after="200" w:line="276" w:lineRule="auto"/>
        <w:rPr>
          <w:rFonts w:ascii="Traditional Arabic" w:hAnsi="Traditional Arabic" w:cs="Traditional Arabic"/>
          <w:sz w:val="32"/>
          <w:szCs w:val="32"/>
          <w:rtl/>
          <w:lang w:bidi="ar-DZ"/>
        </w:rPr>
      </w:pPr>
    </w:p>
    <w:p w:rsidR="008327E4" w:rsidRDefault="008327E4" w:rsidP="008327E4">
      <w:pPr>
        <w:bidi/>
        <w:spacing w:line="276" w:lineRule="auto"/>
        <w:rPr>
          <w:rFonts w:ascii="Traditional Arabic" w:hAnsi="Traditional Arabic" w:cs="Traditional Arabic"/>
          <w:sz w:val="32"/>
          <w:szCs w:val="32"/>
          <w:rtl/>
          <w:lang w:bidi="ar-DZ"/>
        </w:rPr>
      </w:pPr>
    </w:p>
    <w:p w:rsidR="008B66E5" w:rsidRDefault="008B66E5" w:rsidP="008B66E5">
      <w:pPr>
        <w:bidi/>
        <w:spacing w:line="276" w:lineRule="auto"/>
        <w:rPr>
          <w:rFonts w:ascii="Traditional Arabic" w:hAnsi="Traditional Arabic" w:cs="Traditional Arabic"/>
          <w:sz w:val="32"/>
          <w:szCs w:val="32"/>
          <w:rtl/>
          <w:lang w:val="en-US" w:bidi="ar-DZ"/>
        </w:rPr>
      </w:pPr>
    </w:p>
    <w:p w:rsidR="008B66E5" w:rsidRDefault="008B66E5" w:rsidP="008327E4">
      <w:pPr>
        <w:bidi/>
        <w:spacing w:line="276" w:lineRule="auto"/>
        <w:rPr>
          <w:rFonts w:ascii="Traditional Arabic" w:hAnsi="Traditional Arabic" w:cs="Traditional Arabic"/>
          <w:sz w:val="32"/>
          <w:szCs w:val="32"/>
          <w:rtl/>
          <w:lang w:val="en-US" w:bidi="ar-DZ"/>
        </w:rPr>
      </w:pPr>
    </w:p>
    <w:p w:rsidR="008327E4" w:rsidRPr="008B66E5" w:rsidRDefault="008B66E5" w:rsidP="008B66E5">
      <w:pPr>
        <w:bidi/>
        <w:spacing w:line="276" w:lineRule="auto"/>
        <w:rPr>
          <w:rFonts w:ascii="Traditional Arabic" w:hAnsi="Traditional Arabic" w:cs="Traditional Arabic"/>
          <w:b/>
          <w:bCs/>
          <w:sz w:val="32"/>
          <w:szCs w:val="32"/>
          <w:rtl/>
          <w:lang w:val="en-US" w:bidi="ar-DZ"/>
        </w:rPr>
      </w:pPr>
      <w:r w:rsidRPr="008B66E5">
        <w:rPr>
          <w:rFonts w:ascii="Traditional Arabic" w:hAnsi="Traditional Arabic" w:cs="Traditional Arabic" w:hint="cs"/>
          <w:b/>
          <w:bCs/>
          <w:sz w:val="32"/>
          <w:szCs w:val="32"/>
          <w:rtl/>
          <w:lang w:val="en-US" w:bidi="ar-DZ"/>
        </w:rPr>
        <w:lastRenderedPageBreak/>
        <w:t>الاحالات:</w:t>
      </w:r>
    </w:p>
    <w:sectPr w:rsidR="008327E4" w:rsidRPr="008B66E5" w:rsidSect="00D85A97">
      <w:endnotePr>
        <w:numFmt w:val="decimal"/>
      </w:endnotePr>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D90" w:rsidRDefault="000B1D90" w:rsidP="00E773BD">
      <w:pPr>
        <w:bidi/>
        <w:spacing w:after="0"/>
      </w:pPr>
      <w:r>
        <w:separator/>
      </w:r>
    </w:p>
  </w:endnote>
  <w:endnote w:type="continuationSeparator" w:id="0">
    <w:p w:rsidR="000B1D90" w:rsidRDefault="000B1D90" w:rsidP="00E773BD">
      <w:pPr>
        <w:spacing w:after="0"/>
      </w:pPr>
      <w:r>
        <w:continuationSeparator/>
      </w:r>
    </w:p>
  </w:endnote>
  <w:endnote w:id="1">
    <w:p w:rsidR="00E773BD" w:rsidRPr="008B66E5" w:rsidRDefault="00E773BD" w:rsidP="00E773BD">
      <w:pPr>
        <w:pStyle w:val="Notedefin"/>
        <w:bidi/>
        <w:rPr>
          <w:rFonts w:ascii="Traditional Arabic" w:hAnsi="Traditional Arabic" w:cs="Traditional Arabic"/>
          <w:sz w:val="24"/>
          <w:szCs w:val="24"/>
          <w:rtl/>
          <w:lang w:bidi="ar-DZ"/>
        </w:rPr>
      </w:pPr>
      <w:r w:rsidRPr="008B66E5">
        <w:rPr>
          <w:rStyle w:val="Appeldenotedefin"/>
          <w:rFonts w:ascii="Traditional Arabic" w:hAnsi="Traditional Arabic" w:cs="Traditional Arabic"/>
          <w:sz w:val="24"/>
          <w:szCs w:val="24"/>
        </w:rPr>
        <w:endnoteRef/>
      </w:r>
      <w:r w:rsidRPr="008B66E5">
        <w:rPr>
          <w:rFonts w:ascii="Traditional Arabic" w:hAnsi="Traditional Arabic" w:cs="Traditional Arabic"/>
          <w:sz w:val="24"/>
          <w:szCs w:val="24"/>
        </w:rPr>
        <w:t xml:space="preserve"> </w:t>
      </w:r>
      <w:proofErr w:type="spellStart"/>
      <w:r w:rsidRPr="008B66E5">
        <w:rPr>
          <w:rFonts w:ascii="Traditional Arabic" w:hAnsi="Traditional Arabic" w:cs="Traditional Arabic"/>
          <w:sz w:val="24"/>
          <w:szCs w:val="24"/>
          <w:rtl/>
          <w:lang w:bidi="ar-DZ"/>
        </w:rPr>
        <w:t>–</w:t>
      </w:r>
      <w:proofErr w:type="spellEnd"/>
      <w:r w:rsidRPr="008B66E5">
        <w:rPr>
          <w:rFonts w:ascii="Traditional Arabic" w:hAnsi="Traditional Arabic" w:cs="Traditional Arabic"/>
          <w:sz w:val="24"/>
          <w:szCs w:val="24"/>
          <w:rtl/>
          <w:lang w:bidi="ar-DZ"/>
        </w:rPr>
        <w:t xml:space="preserve"> نبيل </w:t>
      </w:r>
      <w:proofErr w:type="spellStart"/>
      <w:r w:rsidRPr="008B66E5">
        <w:rPr>
          <w:rFonts w:ascii="Traditional Arabic" w:hAnsi="Traditional Arabic" w:cs="Traditional Arabic"/>
          <w:sz w:val="24"/>
          <w:szCs w:val="24"/>
          <w:rtl/>
          <w:lang w:bidi="ar-DZ"/>
        </w:rPr>
        <w:t>فازيو،</w:t>
      </w:r>
      <w:proofErr w:type="spellEnd"/>
      <w:r w:rsidRPr="008B66E5">
        <w:rPr>
          <w:rFonts w:ascii="Traditional Arabic" w:hAnsi="Traditional Arabic" w:cs="Traditional Arabic"/>
          <w:sz w:val="24"/>
          <w:szCs w:val="24"/>
          <w:rtl/>
          <w:lang w:bidi="ar-DZ"/>
        </w:rPr>
        <w:t xml:space="preserve"> مفهوم الأمة عند </w:t>
      </w:r>
      <w:proofErr w:type="spellStart"/>
      <w:r w:rsidRPr="008B66E5">
        <w:rPr>
          <w:rFonts w:ascii="Traditional Arabic" w:hAnsi="Traditional Arabic" w:cs="Traditional Arabic"/>
          <w:sz w:val="24"/>
          <w:szCs w:val="24"/>
          <w:rtl/>
          <w:lang w:bidi="ar-DZ"/>
        </w:rPr>
        <w:t>ناصيف</w:t>
      </w:r>
      <w:proofErr w:type="spellEnd"/>
      <w:r w:rsidRPr="008B66E5">
        <w:rPr>
          <w:rFonts w:ascii="Traditional Arabic" w:hAnsi="Traditional Arabic" w:cs="Traditional Arabic"/>
          <w:sz w:val="24"/>
          <w:szCs w:val="24"/>
          <w:rtl/>
          <w:lang w:bidi="ar-DZ"/>
        </w:rPr>
        <w:t xml:space="preserve"> </w:t>
      </w:r>
      <w:proofErr w:type="spellStart"/>
      <w:r w:rsidRPr="008B66E5">
        <w:rPr>
          <w:rFonts w:ascii="Traditional Arabic" w:hAnsi="Traditional Arabic" w:cs="Traditional Arabic"/>
          <w:sz w:val="24"/>
          <w:szCs w:val="24"/>
          <w:rtl/>
          <w:lang w:bidi="ar-DZ"/>
        </w:rPr>
        <w:t>نصار،</w:t>
      </w:r>
      <w:proofErr w:type="spellEnd"/>
      <w:r w:rsidRPr="008B66E5">
        <w:rPr>
          <w:rFonts w:ascii="Traditional Arabic" w:hAnsi="Traditional Arabic" w:cs="Traditional Arabic"/>
          <w:sz w:val="24"/>
          <w:szCs w:val="24"/>
          <w:rtl/>
          <w:lang w:bidi="ar-DZ"/>
        </w:rPr>
        <w:t xml:space="preserve"> مجلة المستقبل </w:t>
      </w:r>
      <w:proofErr w:type="spellStart"/>
      <w:r w:rsidRPr="008B66E5">
        <w:rPr>
          <w:rFonts w:ascii="Traditional Arabic" w:hAnsi="Traditional Arabic" w:cs="Traditional Arabic"/>
          <w:sz w:val="24"/>
          <w:szCs w:val="24"/>
          <w:rtl/>
          <w:lang w:bidi="ar-DZ"/>
        </w:rPr>
        <w:t>العربي،</w:t>
      </w:r>
      <w:proofErr w:type="spellEnd"/>
      <w:r w:rsidRPr="008B66E5">
        <w:rPr>
          <w:rFonts w:ascii="Traditional Arabic" w:hAnsi="Traditional Arabic" w:cs="Traditional Arabic"/>
          <w:sz w:val="24"/>
          <w:szCs w:val="24"/>
          <w:rtl/>
          <w:lang w:bidi="ar-DZ"/>
        </w:rPr>
        <w:t xml:space="preserve"> </w:t>
      </w:r>
      <w:proofErr w:type="spellStart"/>
      <w:r w:rsidRPr="008B66E5">
        <w:rPr>
          <w:rFonts w:ascii="Traditional Arabic" w:hAnsi="Traditional Arabic" w:cs="Traditional Arabic"/>
          <w:sz w:val="24"/>
          <w:szCs w:val="24"/>
          <w:rtl/>
          <w:lang w:bidi="ar-DZ"/>
        </w:rPr>
        <w:t>ع450،</w:t>
      </w:r>
      <w:proofErr w:type="spellEnd"/>
      <w:r w:rsidRPr="008B66E5">
        <w:rPr>
          <w:rFonts w:ascii="Traditional Arabic" w:hAnsi="Traditional Arabic" w:cs="Traditional Arabic"/>
          <w:sz w:val="24"/>
          <w:szCs w:val="24"/>
          <w:rtl/>
          <w:lang w:bidi="ar-DZ"/>
        </w:rPr>
        <w:t xml:space="preserve"> </w:t>
      </w:r>
      <w:proofErr w:type="spellStart"/>
      <w:r w:rsidRPr="008B66E5">
        <w:rPr>
          <w:rFonts w:ascii="Traditional Arabic" w:hAnsi="Traditional Arabic" w:cs="Traditional Arabic"/>
          <w:sz w:val="24"/>
          <w:szCs w:val="24"/>
          <w:rtl/>
          <w:lang w:bidi="ar-DZ"/>
        </w:rPr>
        <w:t>2016،</w:t>
      </w:r>
      <w:proofErr w:type="spellEnd"/>
      <w:r w:rsidRPr="008B66E5">
        <w:rPr>
          <w:rFonts w:ascii="Traditional Arabic" w:hAnsi="Traditional Arabic" w:cs="Traditional Arabic"/>
          <w:sz w:val="24"/>
          <w:szCs w:val="24"/>
          <w:rtl/>
          <w:lang w:bidi="ar-DZ"/>
        </w:rPr>
        <w:t xml:space="preserve"> </w:t>
      </w:r>
      <w:proofErr w:type="spellStart"/>
      <w:r w:rsidRPr="008B66E5">
        <w:rPr>
          <w:rFonts w:ascii="Traditional Arabic" w:hAnsi="Traditional Arabic" w:cs="Traditional Arabic"/>
          <w:sz w:val="24"/>
          <w:szCs w:val="24"/>
          <w:rtl/>
          <w:lang w:bidi="ar-DZ"/>
        </w:rPr>
        <w:t>ص138</w:t>
      </w:r>
      <w:proofErr w:type="spellEnd"/>
      <w:r w:rsidRPr="008B66E5">
        <w:rPr>
          <w:rFonts w:ascii="Traditional Arabic" w:hAnsi="Traditional Arabic" w:cs="Traditional Arabic"/>
          <w:sz w:val="24"/>
          <w:szCs w:val="24"/>
          <w:rtl/>
          <w:lang w:bidi="ar-DZ"/>
        </w:rPr>
        <w:t>.</w:t>
      </w:r>
    </w:p>
  </w:endnote>
  <w:endnote w:id="2">
    <w:p w:rsidR="00902473" w:rsidRPr="008B66E5" w:rsidRDefault="00902473" w:rsidP="00902473">
      <w:pPr>
        <w:pStyle w:val="Notedefin"/>
        <w:bidi/>
        <w:rPr>
          <w:rFonts w:ascii="Traditional Arabic" w:hAnsi="Traditional Arabic" w:cs="Traditional Arabic"/>
          <w:sz w:val="24"/>
          <w:szCs w:val="24"/>
          <w:rtl/>
          <w:lang w:bidi="ar-DZ"/>
        </w:rPr>
      </w:pPr>
      <w:r w:rsidRPr="008B66E5">
        <w:rPr>
          <w:rStyle w:val="Appeldenotedefin"/>
          <w:rFonts w:ascii="Traditional Arabic" w:hAnsi="Traditional Arabic" w:cs="Traditional Arabic"/>
          <w:sz w:val="24"/>
          <w:szCs w:val="24"/>
        </w:rPr>
        <w:endnoteRef/>
      </w:r>
      <w:r w:rsidRPr="008B66E5">
        <w:rPr>
          <w:rFonts w:ascii="Traditional Arabic" w:hAnsi="Traditional Arabic" w:cs="Traditional Arabic"/>
          <w:sz w:val="24"/>
          <w:szCs w:val="24"/>
        </w:rPr>
        <w:t xml:space="preserve"> </w:t>
      </w:r>
      <w:r w:rsidRPr="008B66E5">
        <w:rPr>
          <w:rFonts w:ascii="Traditional Arabic" w:hAnsi="Traditional Arabic" w:cs="Traditional Arabic"/>
          <w:sz w:val="24"/>
          <w:szCs w:val="24"/>
          <w:rtl/>
        </w:rPr>
        <w:t>المرجع نفسه،</w:t>
      </w:r>
      <w:proofErr w:type="spellStart"/>
      <w:r w:rsidRPr="008B66E5">
        <w:rPr>
          <w:rFonts w:ascii="Traditional Arabic" w:hAnsi="Traditional Arabic" w:cs="Traditional Arabic"/>
          <w:sz w:val="24"/>
          <w:szCs w:val="24"/>
          <w:rtl/>
        </w:rPr>
        <w:t>ص136</w:t>
      </w:r>
      <w:proofErr w:type="spellEnd"/>
      <w:r w:rsidRPr="008B66E5">
        <w:rPr>
          <w:rFonts w:ascii="Traditional Arabic" w:hAnsi="Traditional Arabic" w:cs="Traditional Arabic"/>
          <w:sz w:val="24"/>
          <w:szCs w:val="24"/>
          <w:rtl/>
        </w:rPr>
        <w:t>.</w:t>
      </w:r>
    </w:p>
  </w:endnote>
  <w:endnote w:id="3">
    <w:p w:rsidR="00892637" w:rsidRPr="008B66E5" w:rsidRDefault="00892637" w:rsidP="00892637">
      <w:pPr>
        <w:pStyle w:val="Notedefin"/>
        <w:bidi/>
        <w:rPr>
          <w:rFonts w:ascii="Traditional Arabic" w:hAnsi="Traditional Arabic" w:cs="Traditional Arabic"/>
          <w:sz w:val="24"/>
          <w:szCs w:val="24"/>
          <w:rtl/>
          <w:lang w:bidi="ar-DZ"/>
        </w:rPr>
      </w:pPr>
      <w:r w:rsidRPr="008B66E5">
        <w:rPr>
          <w:rStyle w:val="Appeldenotedefin"/>
          <w:rFonts w:ascii="Traditional Arabic" w:hAnsi="Traditional Arabic" w:cs="Traditional Arabic"/>
          <w:sz w:val="24"/>
          <w:szCs w:val="24"/>
        </w:rPr>
        <w:endnoteRef/>
      </w:r>
      <w:r w:rsidRPr="008B66E5">
        <w:rPr>
          <w:rFonts w:ascii="Traditional Arabic" w:hAnsi="Traditional Arabic" w:cs="Traditional Arabic"/>
          <w:sz w:val="24"/>
          <w:szCs w:val="24"/>
        </w:rPr>
        <w:t xml:space="preserve"> </w:t>
      </w:r>
      <w:r w:rsidRPr="008B66E5">
        <w:rPr>
          <w:rFonts w:ascii="Traditional Arabic" w:hAnsi="Traditional Arabic" w:cs="Traditional Arabic"/>
          <w:sz w:val="24"/>
          <w:szCs w:val="24"/>
          <w:rtl/>
          <w:lang w:bidi="ar-DZ"/>
        </w:rPr>
        <w:t xml:space="preserve">رابح </w:t>
      </w:r>
      <w:proofErr w:type="spellStart"/>
      <w:r w:rsidRPr="008B66E5">
        <w:rPr>
          <w:rFonts w:ascii="Traditional Arabic" w:hAnsi="Traditional Arabic" w:cs="Traditional Arabic"/>
          <w:sz w:val="24"/>
          <w:szCs w:val="24"/>
          <w:rtl/>
          <w:lang w:bidi="ar-DZ"/>
        </w:rPr>
        <w:t>لونيسي،</w:t>
      </w:r>
      <w:proofErr w:type="spellEnd"/>
      <w:r w:rsidRPr="008B66E5">
        <w:rPr>
          <w:rFonts w:ascii="Traditional Arabic" w:hAnsi="Traditional Arabic" w:cs="Traditional Arabic"/>
          <w:sz w:val="24"/>
          <w:szCs w:val="24"/>
          <w:rtl/>
          <w:lang w:bidi="ar-DZ"/>
        </w:rPr>
        <w:t xml:space="preserve"> التيارات الفكرية في الجزائر </w:t>
      </w:r>
      <w:proofErr w:type="spellStart"/>
      <w:r w:rsidRPr="008B66E5">
        <w:rPr>
          <w:rFonts w:ascii="Traditional Arabic" w:hAnsi="Traditional Arabic" w:cs="Traditional Arabic"/>
          <w:sz w:val="24"/>
          <w:szCs w:val="24"/>
          <w:rtl/>
          <w:lang w:bidi="ar-DZ"/>
        </w:rPr>
        <w:t>المعاصرة،</w:t>
      </w:r>
      <w:proofErr w:type="spellEnd"/>
      <w:r w:rsidRPr="008B66E5">
        <w:rPr>
          <w:rFonts w:ascii="Traditional Arabic" w:hAnsi="Traditional Arabic" w:cs="Traditional Arabic"/>
          <w:sz w:val="24"/>
          <w:szCs w:val="24"/>
          <w:rtl/>
          <w:lang w:bidi="ar-DZ"/>
        </w:rPr>
        <w:t xml:space="preserve"> دار كوكب العلوم </w:t>
      </w:r>
      <w:proofErr w:type="spellStart"/>
      <w:r w:rsidRPr="008B66E5">
        <w:rPr>
          <w:rFonts w:ascii="Traditional Arabic" w:hAnsi="Traditional Arabic" w:cs="Traditional Arabic"/>
          <w:sz w:val="24"/>
          <w:szCs w:val="24"/>
          <w:rtl/>
          <w:lang w:bidi="ar-DZ"/>
        </w:rPr>
        <w:t>الجزائر،</w:t>
      </w:r>
      <w:proofErr w:type="spellEnd"/>
      <w:r w:rsidRPr="008B66E5">
        <w:rPr>
          <w:rFonts w:ascii="Traditional Arabic" w:hAnsi="Traditional Arabic" w:cs="Traditional Arabic"/>
          <w:sz w:val="24"/>
          <w:szCs w:val="24"/>
          <w:rtl/>
          <w:lang w:bidi="ar-DZ"/>
        </w:rPr>
        <w:t xml:space="preserve"> </w:t>
      </w:r>
      <w:proofErr w:type="spellStart"/>
      <w:r w:rsidRPr="008B66E5">
        <w:rPr>
          <w:rFonts w:ascii="Traditional Arabic" w:hAnsi="Traditional Arabic" w:cs="Traditional Arabic"/>
          <w:sz w:val="24"/>
          <w:szCs w:val="24"/>
          <w:rtl/>
          <w:lang w:bidi="ar-DZ"/>
        </w:rPr>
        <w:t>ط1،</w:t>
      </w:r>
      <w:proofErr w:type="spellEnd"/>
      <w:r w:rsidRPr="008B66E5">
        <w:rPr>
          <w:rFonts w:ascii="Traditional Arabic" w:hAnsi="Traditional Arabic" w:cs="Traditional Arabic"/>
          <w:sz w:val="24"/>
          <w:szCs w:val="24"/>
          <w:rtl/>
          <w:lang w:bidi="ar-DZ"/>
        </w:rPr>
        <w:t xml:space="preserve"> </w:t>
      </w:r>
      <w:proofErr w:type="spellStart"/>
      <w:r w:rsidRPr="008B66E5">
        <w:rPr>
          <w:rFonts w:ascii="Traditional Arabic" w:hAnsi="Traditional Arabic" w:cs="Traditional Arabic"/>
          <w:sz w:val="24"/>
          <w:szCs w:val="24"/>
          <w:rtl/>
          <w:lang w:bidi="ar-DZ"/>
        </w:rPr>
        <w:t>2007،</w:t>
      </w:r>
      <w:proofErr w:type="spellEnd"/>
      <w:r w:rsidRPr="008B66E5">
        <w:rPr>
          <w:rFonts w:ascii="Traditional Arabic" w:hAnsi="Traditional Arabic" w:cs="Traditional Arabic"/>
          <w:sz w:val="24"/>
          <w:szCs w:val="24"/>
          <w:rtl/>
          <w:lang w:bidi="ar-DZ"/>
        </w:rPr>
        <w:t xml:space="preserve"> </w:t>
      </w:r>
      <w:proofErr w:type="spellStart"/>
      <w:r w:rsidRPr="008B66E5">
        <w:rPr>
          <w:rFonts w:ascii="Traditional Arabic" w:hAnsi="Traditional Arabic" w:cs="Traditional Arabic"/>
          <w:sz w:val="24"/>
          <w:szCs w:val="24"/>
          <w:rtl/>
          <w:lang w:bidi="ar-DZ"/>
        </w:rPr>
        <w:t>ص335</w:t>
      </w:r>
      <w:proofErr w:type="spellEnd"/>
      <w:r w:rsidRPr="008B66E5">
        <w:rPr>
          <w:rFonts w:ascii="Traditional Arabic" w:hAnsi="Traditional Arabic" w:cs="Traditional Arabic"/>
          <w:sz w:val="24"/>
          <w:szCs w:val="24"/>
          <w:rtl/>
          <w:lang w:bidi="ar-DZ"/>
        </w:rPr>
        <w:t>.</w:t>
      </w:r>
    </w:p>
  </w:endnote>
  <w:endnote w:id="4">
    <w:p w:rsidR="0017605D" w:rsidRPr="008B66E5" w:rsidRDefault="0017605D" w:rsidP="0017605D">
      <w:pPr>
        <w:pStyle w:val="Notedefin"/>
        <w:bidi/>
        <w:rPr>
          <w:rFonts w:ascii="Traditional Arabic" w:hAnsi="Traditional Arabic" w:cs="Traditional Arabic"/>
          <w:sz w:val="24"/>
          <w:szCs w:val="24"/>
          <w:rtl/>
          <w:lang w:bidi="ar-DZ"/>
        </w:rPr>
      </w:pPr>
      <w:r w:rsidRPr="008B66E5">
        <w:rPr>
          <w:rStyle w:val="Appeldenotedefin"/>
          <w:rFonts w:ascii="Traditional Arabic" w:hAnsi="Traditional Arabic" w:cs="Traditional Arabic"/>
          <w:sz w:val="24"/>
          <w:szCs w:val="24"/>
        </w:rPr>
        <w:endnoteRef/>
      </w:r>
      <w:r w:rsidRPr="008B66E5">
        <w:rPr>
          <w:rFonts w:ascii="Traditional Arabic" w:hAnsi="Traditional Arabic" w:cs="Traditional Arabic"/>
          <w:sz w:val="24"/>
          <w:szCs w:val="24"/>
        </w:rPr>
        <w:t xml:space="preserve"> </w:t>
      </w:r>
      <w:r w:rsidRPr="008B66E5">
        <w:rPr>
          <w:rFonts w:ascii="Traditional Arabic" w:hAnsi="Traditional Arabic" w:cs="Traditional Arabic"/>
          <w:sz w:val="24"/>
          <w:szCs w:val="24"/>
          <w:rtl/>
          <w:lang w:bidi="ar-DZ"/>
        </w:rPr>
        <w:t xml:space="preserve">أنيا </w:t>
      </w:r>
      <w:proofErr w:type="spellStart"/>
      <w:r w:rsidRPr="008B66E5">
        <w:rPr>
          <w:rFonts w:ascii="Traditional Arabic" w:hAnsi="Traditional Arabic" w:cs="Traditional Arabic"/>
          <w:sz w:val="24"/>
          <w:szCs w:val="24"/>
          <w:rtl/>
          <w:lang w:bidi="ar-DZ"/>
        </w:rPr>
        <w:t>لومبا</w:t>
      </w:r>
      <w:proofErr w:type="spellEnd"/>
      <w:r w:rsidRPr="008B66E5">
        <w:rPr>
          <w:rFonts w:ascii="Traditional Arabic" w:hAnsi="Traditional Arabic" w:cs="Traditional Arabic"/>
          <w:sz w:val="24"/>
          <w:szCs w:val="24"/>
          <w:rtl/>
          <w:lang w:bidi="ar-DZ"/>
        </w:rPr>
        <w:t xml:space="preserve">،في نظرية الاستعمار وما بعد الاستعمار الأدبية،تر:محمد عبد الغني </w:t>
      </w:r>
      <w:proofErr w:type="spellStart"/>
      <w:r w:rsidRPr="008B66E5">
        <w:rPr>
          <w:rFonts w:ascii="Traditional Arabic" w:hAnsi="Traditional Arabic" w:cs="Traditional Arabic"/>
          <w:sz w:val="24"/>
          <w:szCs w:val="24"/>
          <w:rtl/>
          <w:lang w:bidi="ar-DZ"/>
        </w:rPr>
        <w:t>غنوم</w:t>
      </w:r>
      <w:proofErr w:type="spellEnd"/>
      <w:r w:rsidR="003D36A5" w:rsidRPr="008B66E5">
        <w:rPr>
          <w:rFonts w:ascii="Traditional Arabic" w:hAnsi="Traditional Arabic" w:cs="Traditional Arabic"/>
          <w:sz w:val="24"/>
          <w:szCs w:val="24"/>
          <w:rtl/>
          <w:lang w:bidi="ar-DZ"/>
        </w:rPr>
        <w:t>،دار الحوار،سورية،</w:t>
      </w:r>
      <w:proofErr w:type="spellStart"/>
      <w:r w:rsidR="003D36A5" w:rsidRPr="008B66E5">
        <w:rPr>
          <w:rFonts w:ascii="Traditional Arabic" w:hAnsi="Traditional Arabic" w:cs="Traditional Arabic"/>
          <w:sz w:val="24"/>
          <w:szCs w:val="24"/>
          <w:rtl/>
          <w:lang w:bidi="ar-DZ"/>
        </w:rPr>
        <w:t>ط1،</w:t>
      </w:r>
      <w:proofErr w:type="spellEnd"/>
      <w:r w:rsidR="003D36A5" w:rsidRPr="008B66E5">
        <w:rPr>
          <w:rFonts w:ascii="Traditional Arabic" w:hAnsi="Traditional Arabic" w:cs="Traditional Arabic"/>
          <w:sz w:val="24"/>
          <w:szCs w:val="24"/>
          <w:rtl/>
          <w:lang w:bidi="ar-DZ"/>
        </w:rPr>
        <w:t xml:space="preserve"> 2007،</w:t>
      </w:r>
      <w:proofErr w:type="spellStart"/>
      <w:r w:rsidR="003D36A5" w:rsidRPr="008B66E5">
        <w:rPr>
          <w:rFonts w:ascii="Traditional Arabic" w:hAnsi="Traditional Arabic" w:cs="Traditional Arabic"/>
          <w:sz w:val="24"/>
          <w:szCs w:val="24"/>
          <w:rtl/>
          <w:lang w:bidi="ar-DZ"/>
        </w:rPr>
        <w:t>ص231</w:t>
      </w:r>
      <w:proofErr w:type="spellEnd"/>
      <w:r w:rsidR="003D36A5" w:rsidRPr="008B66E5">
        <w:rPr>
          <w:rFonts w:ascii="Traditional Arabic" w:hAnsi="Traditional Arabic" w:cs="Traditional Arabic"/>
          <w:sz w:val="24"/>
          <w:szCs w:val="24"/>
          <w:rtl/>
          <w:lang w:bidi="ar-DZ"/>
        </w:rPr>
        <w:t>.</w:t>
      </w:r>
    </w:p>
  </w:endnote>
  <w:endnote w:id="5">
    <w:p w:rsidR="00A53909" w:rsidRPr="008B66E5" w:rsidRDefault="00A53909" w:rsidP="00A53909">
      <w:pPr>
        <w:pStyle w:val="Notedefin"/>
        <w:bidi/>
        <w:rPr>
          <w:rFonts w:ascii="Traditional Arabic" w:hAnsi="Traditional Arabic" w:cs="Traditional Arabic"/>
          <w:sz w:val="24"/>
          <w:szCs w:val="24"/>
          <w:rtl/>
          <w:lang w:bidi="ar-DZ"/>
        </w:rPr>
      </w:pPr>
      <w:r w:rsidRPr="008B66E5">
        <w:rPr>
          <w:rStyle w:val="Appeldenotedefin"/>
          <w:rFonts w:ascii="Traditional Arabic" w:hAnsi="Traditional Arabic" w:cs="Traditional Arabic"/>
          <w:sz w:val="24"/>
          <w:szCs w:val="24"/>
        </w:rPr>
        <w:endnoteRef/>
      </w:r>
      <w:r w:rsidRPr="008B66E5">
        <w:rPr>
          <w:rFonts w:ascii="Traditional Arabic" w:hAnsi="Traditional Arabic" w:cs="Traditional Arabic"/>
          <w:sz w:val="24"/>
          <w:szCs w:val="24"/>
        </w:rPr>
        <w:t xml:space="preserve"> </w:t>
      </w:r>
      <w:r w:rsidRPr="008B66E5">
        <w:rPr>
          <w:rFonts w:ascii="Traditional Arabic" w:hAnsi="Traditional Arabic" w:cs="Traditional Arabic"/>
          <w:sz w:val="24"/>
          <w:szCs w:val="24"/>
          <w:rtl/>
        </w:rPr>
        <w:t>المرجع نفسه،</w:t>
      </w:r>
      <w:proofErr w:type="spellStart"/>
      <w:r w:rsidRPr="008B66E5">
        <w:rPr>
          <w:rFonts w:ascii="Traditional Arabic" w:hAnsi="Traditional Arabic" w:cs="Traditional Arabic"/>
          <w:sz w:val="24"/>
          <w:szCs w:val="24"/>
          <w:rtl/>
        </w:rPr>
        <w:t>ص231</w:t>
      </w:r>
      <w:proofErr w:type="spellEnd"/>
      <w:r w:rsidRPr="008B66E5">
        <w:rPr>
          <w:rFonts w:ascii="Traditional Arabic" w:hAnsi="Traditional Arabic" w:cs="Traditional Arabic"/>
          <w:sz w:val="24"/>
          <w:szCs w:val="24"/>
          <w:rtl/>
        </w:rPr>
        <w:t>.</w:t>
      </w:r>
    </w:p>
  </w:endnote>
  <w:endnote w:id="6">
    <w:p w:rsidR="00A53909" w:rsidRPr="008B66E5" w:rsidRDefault="00A53909" w:rsidP="00A53909">
      <w:pPr>
        <w:pStyle w:val="Notedefin"/>
        <w:bidi/>
        <w:rPr>
          <w:rFonts w:ascii="Traditional Arabic" w:hAnsi="Traditional Arabic" w:cs="Traditional Arabic"/>
          <w:sz w:val="24"/>
          <w:szCs w:val="24"/>
          <w:rtl/>
          <w:lang w:bidi="ar-DZ"/>
        </w:rPr>
      </w:pPr>
      <w:r w:rsidRPr="008B66E5">
        <w:rPr>
          <w:rStyle w:val="Appeldenotedefin"/>
          <w:rFonts w:ascii="Traditional Arabic" w:hAnsi="Traditional Arabic" w:cs="Traditional Arabic"/>
          <w:sz w:val="24"/>
          <w:szCs w:val="24"/>
        </w:rPr>
        <w:endnoteRef/>
      </w:r>
      <w:r w:rsidRPr="008B66E5">
        <w:rPr>
          <w:rFonts w:ascii="Traditional Arabic" w:hAnsi="Traditional Arabic" w:cs="Traditional Arabic"/>
          <w:sz w:val="24"/>
          <w:szCs w:val="24"/>
        </w:rPr>
        <w:t xml:space="preserve"> </w:t>
      </w:r>
      <w:r w:rsidRPr="008B66E5">
        <w:rPr>
          <w:rFonts w:ascii="Traditional Arabic" w:hAnsi="Traditional Arabic" w:cs="Traditional Arabic"/>
          <w:sz w:val="24"/>
          <w:szCs w:val="24"/>
          <w:rtl/>
        </w:rPr>
        <w:t>المرجع نفسه،</w:t>
      </w:r>
      <w:proofErr w:type="spellStart"/>
      <w:r w:rsidRPr="008B66E5">
        <w:rPr>
          <w:rFonts w:ascii="Traditional Arabic" w:hAnsi="Traditional Arabic" w:cs="Traditional Arabic"/>
          <w:sz w:val="24"/>
          <w:szCs w:val="24"/>
          <w:rtl/>
        </w:rPr>
        <w:t>ص233</w:t>
      </w:r>
      <w:proofErr w:type="spellEnd"/>
      <w:r w:rsidRPr="008B66E5">
        <w:rPr>
          <w:rFonts w:ascii="Traditional Arabic" w:hAnsi="Traditional Arabic" w:cs="Traditional Arabic"/>
          <w:sz w:val="24"/>
          <w:szCs w:val="24"/>
          <w:rtl/>
        </w:rPr>
        <w:t>.</w:t>
      </w:r>
    </w:p>
  </w:endnote>
  <w:endnote w:id="7">
    <w:p w:rsidR="00A4072C" w:rsidRPr="008B66E5" w:rsidRDefault="00A4072C" w:rsidP="00A4072C">
      <w:pPr>
        <w:pStyle w:val="Notedefin"/>
        <w:bidi/>
        <w:rPr>
          <w:rFonts w:ascii="Traditional Arabic" w:hAnsi="Traditional Arabic" w:cs="Traditional Arabic"/>
          <w:sz w:val="24"/>
          <w:szCs w:val="24"/>
          <w:rtl/>
          <w:lang w:bidi="ar-DZ"/>
        </w:rPr>
      </w:pPr>
      <w:r w:rsidRPr="008B66E5">
        <w:rPr>
          <w:rStyle w:val="Appeldenotedefin"/>
          <w:rFonts w:ascii="Traditional Arabic" w:hAnsi="Traditional Arabic" w:cs="Traditional Arabic"/>
          <w:sz w:val="24"/>
          <w:szCs w:val="24"/>
        </w:rPr>
        <w:endnoteRef/>
      </w:r>
      <w:r w:rsidRPr="008B66E5">
        <w:rPr>
          <w:rFonts w:ascii="Traditional Arabic" w:hAnsi="Traditional Arabic" w:cs="Traditional Arabic"/>
          <w:sz w:val="24"/>
          <w:szCs w:val="24"/>
        </w:rPr>
        <w:t xml:space="preserve"> </w:t>
      </w:r>
      <w:r w:rsidRPr="008B66E5">
        <w:rPr>
          <w:rFonts w:ascii="Traditional Arabic" w:hAnsi="Traditional Arabic" w:cs="Traditional Arabic"/>
          <w:sz w:val="24"/>
          <w:szCs w:val="24"/>
          <w:rtl/>
          <w:lang w:bidi="ar-DZ"/>
        </w:rPr>
        <w:t>المرجع نفسه،</w:t>
      </w:r>
      <w:proofErr w:type="spellStart"/>
      <w:r w:rsidRPr="008B66E5">
        <w:rPr>
          <w:rFonts w:ascii="Traditional Arabic" w:hAnsi="Traditional Arabic" w:cs="Traditional Arabic"/>
          <w:sz w:val="24"/>
          <w:szCs w:val="24"/>
          <w:rtl/>
          <w:lang w:bidi="ar-DZ"/>
        </w:rPr>
        <w:t>ص234</w:t>
      </w:r>
      <w:proofErr w:type="spellEnd"/>
      <w:r w:rsidRPr="008B66E5">
        <w:rPr>
          <w:rFonts w:ascii="Traditional Arabic" w:hAnsi="Traditional Arabic" w:cs="Traditional Arabic"/>
          <w:sz w:val="24"/>
          <w:szCs w:val="24"/>
          <w:rtl/>
          <w:lang w:bidi="ar-DZ"/>
        </w:rPr>
        <w:t>.</w:t>
      </w:r>
    </w:p>
  </w:endnote>
  <w:endnote w:id="8">
    <w:p w:rsidR="008E14FC" w:rsidRPr="008B66E5" w:rsidRDefault="008E14FC" w:rsidP="008E14FC">
      <w:pPr>
        <w:pStyle w:val="Notedefin"/>
        <w:bidi/>
        <w:rPr>
          <w:rFonts w:ascii="Traditional Arabic" w:hAnsi="Traditional Arabic" w:cs="Traditional Arabic"/>
          <w:sz w:val="24"/>
          <w:szCs w:val="24"/>
          <w:rtl/>
          <w:lang w:bidi="ar-DZ"/>
        </w:rPr>
      </w:pPr>
      <w:r w:rsidRPr="008B66E5">
        <w:rPr>
          <w:rStyle w:val="Appeldenotedefin"/>
          <w:rFonts w:ascii="Traditional Arabic" w:hAnsi="Traditional Arabic" w:cs="Traditional Arabic"/>
          <w:sz w:val="24"/>
          <w:szCs w:val="24"/>
        </w:rPr>
        <w:endnoteRef/>
      </w:r>
      <w:r w:rsidRPr="008B66E5">
        <w:rPr>
          <w:rFonts w:ascii="Traditional Arabic" w:hAnsi="Traditional Arabic" w:cs="Traditional Arabic"/>
          <w:sz w:val="24"/>
          <w:szCs w:val="24"/>
        </w:rPr>
        <w:t xml:space="preserve"> </w:t>
      </w:r>
      <w:r w:rsidRPr="008B66E5">
        <w:rPr>
          <w:rFonts w:ascii="Traditional Arabic" w:hAnsi="Traditional Arabic" w:cs="Traditional Arabic"/>
          <w:sz w:val="24"/>
          <w:szCs w:val="24"/>
          <w:rtl/>
          <w:lang w:bidi="ar-DZ"/>
        </w:rPr>
        <w:t xml:space="preserve">محمد عبد المعبود </w:t>
      </w:r>
      <w:proofErr w:type="spellStart"/>
      <w:r w:rsidRPr="008B66E5">
        <w:rPr>
          <w:rFonts w:ascii="Traditional Arabic" w:hAnsi="Traditional Arabic" w:cs="Traditional Arabic"/>
          <w:sz w:val="24"/>
          <w:szCs w:val="24"/>
          <w:rtl/>
          <w:lang w:bidi="ar-DZ"/>
        </w:rPr>
        <w:t>مرسي،</w:t>
      </w:r>
      <w:proofErr w:type="spellEnd"/>
      <w:r w:rsidRPr="008B66E5">
        <w:rPr>
          <w:rFonts w:ascii="Traditional Arabic" w:hAnsi="Traditional Arabic" w:cs="Traditional Arabic"/>
          <w:sz w:val="24"/>
          <w:szCs w:val="24"/>
          <w:rtl/>
          <w:lang w:bidi="ar-DZ"/>
        </w:rPr>
        <w:t xml:space="preserve"> علم الاجتماع عند </w:t>
      </w:r>
      <w:proofErr w:type="spellStart"/>
      <w:r w:rsidRPr="008B66E5">
        <w:rPr>
          <w:rFonts w:ascii="Traditional Arabic" w:hAnsi="Traditional Arabic" w:cs="Traditional Arabic"/>
          <w:sz w:val="24"/>
          <w:szCs w:val="24"/>
          <w:rtl/>
          <w:lang w:bidi="ar-DZ"/>
        </w:rPr>
        <w:t>تالكوت</w:t>
      </w:r>
      <w:proofErr w:type="spellEnd"/>
      <w:r w:rsidRPr="008B66E5">
        <w:rPr>
          <w:rFonts w:ascii="Traditional Arabic" w:hAnsi="Traditional Arabic" w:cs="Traditional Arabic"/>
          <w:sz w:val="24"/>
          <w:szCs w:val="24"/>
          <w:rtl/>
          <w:lang w:bidi="ar-DZ"/>
        </w:rPr>
        <w:t xml:space="preserve"> </w:t>
      </w:r>
      <w:proofErr w:type="spellStart"/>
      <w:r w:rsidRPr="008B66E5">
        <w:rPr>
          <w:rFonts w:ascii="Traditional Arabic" w:hAnsi="Traditional Arabic" w:cs="Traditional Arabic"/>
          <w:sz w:val="24"/>
          <w:szCs w:val="24"/>
          <w:rtl/>
          <w:lang w:bidi="ar-DZ"/>
        </w:rPr>
        <w:t>بارسونز</w:t>
      </w:r>
      <w:proofErr w:type="spellEnd"/>
      <w:r w:rsidRPr="008B66E5">
        <w:rPr>
          <w:rFonts w:ascii="Traditional Arabic" w:hAnsi="Traditional Arabic" w:cs="Traditional Arabic"/>
          <w:sz w:val="24"/>
          <w:szCs w:val="24"/>
          <w:rtl/>
          <w:lang w:bidi="ar-DZ"/>
        </w:rPr>
        <w:t xml:space="preserve"> بين نظريتي الفعل والنسق </w:t>
      </w:r>
      <w:proofErr w:type="spellStart"/>
      <w:r w:rsidRPr="008B66E5">
        <w:rPr>
          <w:rFonts w:ascii="Traditional Arabic" w:hAnsi="Traditional Arabic" w:cs="Traditional Arabic"/>
          <w:sz w:val="24"/>
          <w:szCs w:val="24"/>
          <w:rtl/>
          <w:lang w:bidi="ar-DZ"/>
        </w:rPr>
        <w:t>الاجتماعي،</w:t>
      </w:r>
      <w:proofErr w:type="spellEnd"/>
      <w:r w:rsidRPr="008B66E5">
        <w:rPr>
          <w:rFonts w:ascii="Traditional Arabic" w:hAnsi="Traditional Arabic" w:cs="Traditional Arabic"/>
          <w:sz w:val="24"/>
          <w:szCs w:val="24"/>
          <w:rtl/>
          <w:lang w:bidi="ar-DZ"/>
        </w:rPr>
        <w:t xml:space="preserve"> درا سحر  </w:t>
      </w:r>
      <w:proofErr w:type="spellStart"/>
      <w:r w:rsidRPr="008B66E5">
        <w:rPr>
          <w:rFonts w:ascii="Traditional Arabic" w:hAnsi="Traditional Arabic" w:cs="Traditional Arabic"/>
          <w:sz w:val="24"/>
          <w:szCs w:val="24"/>
          <w:rtl/>
          <w:lang w:bidi="ar-DZ"/>
        </w:rPr>
        <w:t>مصر،</w:t>
      </w:r>
      <w:proofErr w:type="spellEnd"/>
      <w:r w:rsidRPr="008B66E5">
        <w:rPr>
          <w:rFonts w:ascii="Traditional Arabic" w:hAnsi="Traditional Arabic" w:cs="Traditional Arabic"/>
          <w:sz w:val="24"/>
          <w:szCs w:val="24"/>
          <w:rtl/>
          <w:lang w:bidi="ar-DZ"/>
        </w:rPr>
        <w:t xml:space="preserve"> </w:t>
      </w:r>
      <w:proofErr w:type="spellStart"/>
      <w:r w:rsidRPr="008B66E5">
        <w:rPr>
          <w:rFonts w:ascii="Traditional Arabic" w:hAnsi="Traditional Arabic" w:cs="Traditional Arabic"/>
          <w:sz w:val="24"/>
          <w:szCs w:val="24"/>
          <w:rtl/>
          <w:lang w:bidi="ar-DZ"/>
        </w:rPr>
        <w:t>ط1،</w:t>
      </w:r>
      <w:proofErr w:type="spellEnd"/>
      <w:r w:rsidRPr="008B66E5">
        <w:rPr>
          <w:rFonts w:ascii="Traditional Arabic" w:hAnsi="Traditional Arabic" w:cs="Traditional Arabic"/>
          <w:sz w:val="24"/>
          <w:szCs w:val="24"/>
          <w:rtl/>
          <w:lang w:bidi="ar-DZ"/>
        </w:rPr>
        <w:t xml:space="preserve"> (دس</w:t>
      </w:r>
      <w:proofErr w:type="spellStart"/>
      <w:r w:rsidRPr="008B66E5">
        <w:rPr>
          <w:rFonts w:ascii="Traditional Arabic" w:hAnsi="Traditional Arabic" w:cs="Traditional Arabic"/>
          <w:sz w:val="24"/>
          <w:szCs w:val="24"/>
          <w:rtl/>
          <w:lang w:bidi="ar-DZ"/>
        </w:rPr>
        <w:t>)،</w:t>
      </w:r>
      <w:proofErr w:type="spellEnd"/>
      <w:r w:rsidRPr="008B66E5">
        <w:rPr>
          <w:rFonts w:ascii="Traditional Arabic" w:hAnsi="Traditional Arabic" w:cs="Traditional Arabic"/>
          <w:sz w:val="24"/>
          <w:szCs w:val="24"/>
          <w:rtl/>
          <w:lang w:bidi="ar-DZ"/>
        </w:rPr>
        <w:t xml:space="preserve"> ص 92.</w:t>
      </w:r>
    </w:p>
  </w:endnote>
  <w:endnote w:id="9">
    <w:p w:rsidR="00095FB6" w:rsidRPr="008B66E5" w:rsidRDefault="00095FB6" w:rsidP="00E805FB">
      <w:pPr>
        <w:pStyle w:val="Notedefin"/>
        <w:bidi/>
        <w:rPr>
          <w:rFonts w:ascii="Traditional Arabic" w:hAnsi="Traditional Arabic" w:cs="Traditional Arabic"/>
          <w:sz w:val="24"/>
          <w:szCs w:val="24"/>
          <w:rtl/>
          <w:lang w:bidi="ar-DZ"/>
        </w:rPr>
      </w:pPr>
      <w:r w:rsidRPr="008B66E5">
        <w:rPr>
          <w:rStyle w:val="Appeldenotedefin"/>
          <w:rFonts w:ascii="Traditional Arabic" w:hAnsi="Traditional Arabic" w:cs="Traditional Arabic"/>
          <w:sz w:val="24"/>
          <w:szCs w:val="24"/>
        </w:rPr>
        <w:endnoteRef/>
      </w:r>
      <w:r w:rsidRPr="008B66E5">
        <w:rPr>
          <w:rFonts w:ascii="Traditional Arabic" w:hAnsi="Traditional Arabic" w:cs="Traditional Arabic"/>
          <w:sz w:val="24"/>
          <w:szCs w:val="24"/>
        </w:rPr>
        <w:t xml:space="preserve"> </w:t>
      </w:r>
      <w:r w:rsidRPr="008B66E5">
        <w:rPr>
          <w:rFonts w:ascii="Traditional Arabic" w:hAnsi="Traditional Arabic" w:cs="Traditional Arabic"/>
          <w:sz w:val="24"/>
          <w:szCs w:val="24"/>
          <w:rtl/>
          <w:lang w:bidi="ar-DZ"/>
        </w:rPr>
        <w:t xml:space="preserve">محمد عبد الكريم </w:t>
      </w:r>
      <w:proofErr w:type="spellStart"/>
      <w:r w:rsidRPr="008B66E5">
        <w:rPr>
          <w:rFonts w:ascii="Traditional Arabic" w:hAnsi="Traditional Arabic" w:cs="Traditional Arabic"/>
          <w:sz w:val="24"/>
          <w:szCs w:val="24"/>
          <w:rtl/>
          <w:lang w:bidi="ar-DZ"/>
        </w:rPr>
        <w:t>الحوراني،</w:t>
      </w:r>
      <w:proofErr w:type="spellEnd"/>
      <w:r w:rsidRPr="008B66E5">
        <w:rPr>
          <w:rFonts w:ascii="Traditional Arabic" w:hAnsi="Traditional Arabic" w:cs="Traditional Arabic"/>
          <w:sz w:val="24"/>
          <w:szCs w:val="24"/>
          <w:rtl/>
          <w:lang w:bidi="ar-DZ"/>
        </w:rPr>
        <w:t xml:space="preserve"> النظرية المعاصرة في علم </w:t>
      </w:r>
      <w:proofErr w:type="spellStart"/>
      <w:r w:rsidRPr="008B66E5">
        <w:rPr>
          <w:rFonts w:ascii="Traditional Arabic" w:hAnsi="Traditional Arabic" w:cs="Traditional Arabic"/>
          <w:sz w:val="24"/>
          <w:szCs w:val="24"/>
          <w:rtl/>
          <w:lang w:bidi="ar-DZ"/>
        </w:rPr>
        <w:t>الاجتماع،</w:t>
      </w:r>
      <w:proofErr w:type="spellEnd"/>
      <w:r w:rsidRPr="008B66E5">
        <w:rPr>
          <w:rFonts w:ascii="Traditional Arabic" w:hAnsi="Traditional Arabic" w:cs="Traditional Arabic"/>
          <w:sz w:val="24"/>
          <w:szCs w:val="24"/>
          <w:rtl/>
          <w:lang w:bidi="ar-DZ"/>
        </w:rPr>
        <w:t xml:space="preserve"> دار </w:t>
      </w:r>
      <w:proofErr w:type="spellStart"/>
      <w:r w:rsidRPr="008B66E5">
        <w:rPr>
          <w:rFonts w:ascii="Traditional Arabic" w:hAnsi="Traditional Arabic" w:cs="Traditional Arabic"/>
          <w:sz w:val="24"/>
          <w:szCs w:val="24"/>
          <w:rtl/>
          <w:lang w:bidi="ar-DZ"/>
        </w:rPr>
        <w:t>مجدلاوي،</w:t>
      </w:r>
      <w:proofErr w:type="spellEnd"/>
      <w:r w:rsidRPr="008B66E5">
        <w:rPr>
          <w:rFonts w:ascii="Traditional Arabic" w:hAnsi="Traditional Arabic" w:cs="Traditional Arabic"/>
          <w:sz w:val="24"/>
          <w:szCs w:val="24"/>
          <w:rtl/>
          <w:lang w:bidi="ar-DZ"/>
        </w:rPr>
        <w:t xml:space="preserve"> </w:t>
      </w:r>
      <w:proofErr w:type="spellStart"/>
      <w:r w:rsidRPr="008B66E5">
        <w:rPr>
          <w:rFonts w:ascii="Traditional Arabic" w:hAnsi="Traditional Arabic" w:cs="Traditional Arabic"/>
          <w:sz w:val="24"/>
          <w:szCs w:val="24"/>
          <w:rtl/>
          <w:lang w:bidi="ar-DZ"/>
        </w:rPr>
        <w:t>الأردن،</w:t>
      </w:r>
      <w:proofErr w:type="spellEnd"/>
      <w:r w:rsidRPr="008B66E5">
        <w:rPr>
          <w:rFonts w:ascii="Traditional Arabic" w:hAnsi="Traditional Arabic" w:cs="Traditional Arabic"/>
          <w:sz w:val="24"/>
          <w:szCs w:val="24"/>
          <w:rtl/>
          <w:lang w:bidi="ar-DZ"/>
        </w:rPr>
        <w:t xml:space="preserve"> </w:t>
      </w:r>
      <w:proofErr w:type="spellStart"/>
      <w:r w:rsidRPr="008B66E5">
        <w:rPr>
          <w:rFonts w:ascii="Traditional Arabic" w:hAnsi="Traditional Arabic" w:cs="Traditional Arabic"/>
          <w:sz w:val="24"/>
          <w:szCs w:val="24"/>
          <w:rtl/>
          <w:lang w:bidi="ar-DZ"/>
        </w:rPr>
        <w:t>ط1،</w:t>
      </w:r>
      <w:proofErr w:type="spellEnd"/>
      <w:r w:rsidRPr="008B66E5">
        <w:rPr>
          <w:rFonts w:ascii="Traditional Arabic" w:hAnsi="Traditional Arabic" w:cs="Traditional Arabic"/>
          <w:sz w:val="24"/>
          <w:szCs w:val="24"/>
          <w:rtl/>
          <w:lang w:bidi="ar-DZ"/>
        </w:rPr>
        <w:t xml:space="preserve"> </w:t>
      </w:r>
      <w:proofErr w:type="spellStart"/>
      <w:r w:rsidRPr="008B66E5">
        <w:rPr>
          <w:rFonts w:ascii="Traditional Arabic" w:hAnsi="Traditional Arabic" w:cs="Traditional Arabic"/>
          <w:sz w:val="24"/>
          <w:szCs w:val="24"/>
          <w:rtl/>
          <w:lang w:bidi="ar-DZ"/>
        </w:rPr>
        <w:t>2007،</w:t>
      </w:r>
      <w:proofErr w:type="spellEnd"/>
      <w:r w:rsidRPr="008B66E5">
        <w:rPr>
          <w:rFonts w:ascii="Traditional Arabic" w:hAnsi="Traditional Arabic" w:cs="Traditional Arabic"/>
          <w:sz w:val="24"/>
          <w:szCs w:val="24"/>
          <w:rtl/>
          <w:lang w:bidi="ar-DZ"/>
        </w:rPr>
        <w:t xml:space="preserve"> ص 188.</w:t>
      </w:r>
    </w:p>
  </w:endnote>
  <w:endnote w:id="10">
    <w:p w:rsidR="00E805FB" w:rsidRPr="008B66E5" w:rsidRDefault="00E805FB" w:rsidP="00E805FB">
      <w:pPr>
        <w:pStyle w:val="Notedefin"/>
        <w:bidi/>
        <w:rPr>
          <w:rFonts w:ascii="Traditional Arabic" w:hAnsi="Traditional Arabic" w:cs="Traditional Arabic"/>
          <w:rtl/>
          <w:lang w:bidi="ar-DZ"/>
        </w:rPr>
      </w:pPr>
      <w:r w:rsidRPr="008B66E5">
        <w:rPr>
          <w:rStyle w:val="Appeldenotedefin"/>
          <w:rFonts w:ascii="Traditional Arabic" w:hAnsi="Traditional Arabic" w:cs="Traditional Arabic"/>
          <w:sz w:val="24"/>
          <w:szCs w:val="24"/>
        </w:rPr>
        <w:endnoteRef/>
      </w:r>
      <w:r w:rsidRPr="008B66E5">
        <w:rPr>
          <w:rFonts w:ascii="Traditional Arabic" w:hAnsi="Traditional Arabic" w:cs="Traditional Arabic"/>
          <w:sz w:val="24"/>
          <w:szCs w:val="24"/>
        </w:rPr>
        <w:t xml:space="preserve"> </w:t>
      </w:r>
      <w:r w:rsidRPr="008B66E5">
        <w:rPr>
          <w:rFonts w:ascii="Traditional Arabic" w:hAnsi="Traditional Arabic" w:cs="Traditional Arabic"/>
          <w:sz w:val="24"/>
          <w:szCs w:val="24"/>
          <w:rtl/>
          <w:lang w:bidi="ar-DZ"/>
        </w:rPr>
        <w:t xml:space="preserve">مراد </w:t>
      </w:r>
      <w:proofErr w:type="spellStart"/>
      <w:r w:rsidRPr="008B66E5">
        <w:rPr>
          <w:rFonts w:ascii="Traditional Arabic" w:hAnsi="Traditional Arabic" w:cs="Traditional Arabic"/>
          <w:sz w:val="24"/>
          <w:szCs w:val="24"/>
          <w:rtl/>
          <w:lang w:bidi="ar-DZ"/>
        </w:rPr>
        <w:t>وزناجي</w:t>
      </w:r>
      <w:proofErr w:type="spellEnd"/>
      <w:r w:rsidRPr="008B66E5">
        <w:rPr>
          <w:rFonts w:ascii="Traditional Arabic" w:hAnsi="Traditional Arabic" w:cs="Traditional Arabic"/>
          <w:sz w:val="24"/>
          <w:szCs w:val="24"/>
          <w:rtl/>
          <w:lang w:bidi="ar-DZ"/>
        </w:rPr>
        <w:t>،حديث صريح مع أ.د.أبو القاسم سعد الله في ا</w:t>
      </w:r>
      <w:proofErr w:type="gramStart"/>
      <w:r w:rsidRPr="008B66E5">
        <w:rPr>
          <w:rFonts w:ascii="Traditional Arabic" w:hAnsi="Traditional Arabic" w:cs="Traditional Arabic"/>
          <w:sz w:val="24"/>
          <w:szCs w:val="24"/>
          <w:rtl/>
          <w:lang w:bidi="ar-DZ"/>
        </w:rPr>
        <w:t>لفكر</w:t>
      </w:r>
      <w:proofErr w:type="gramEnd"/>
      <w:r w:rsidRPr="008B66E5">
        <w:rPr>
          <w:rFonts w:ascii="Traditional Arabic" w:hAnsi="Traditional Arabic" w:cs="Traditional Arabic"/>
          <w:sz w:val="24"/>
          <w:szCs w:val="24"/>
          <w:rtl/>
          <w:lang w:bidi="ar-DZ"/>
        </w:rPr>
        <w:t xml:space="preserve"> والثقافة واللغة والتاريخ،دار حبر </w:t>
      </w:r>
      <w:proofErr w:type="spellStart"/>
      <w:r w:rsidRPr="008B66E5">
        <w:rPr>
          <w:rFonts w:ascii="Traditional Arabic" w:hAnsi="Traditional Arabic" w:cs="Traditional Arabic"/>
          <w:sz w:val="24"/>
          <w:szCs w:val="24"/>
          <w:rtl/>
          <w:lang w:bidi="ar-DZ"/>
        </w:rPr>
        <w:t>للنشر،</w:t>
      </w:r>
      <w:proofErr w:type="spellEnd"/>
      <w:r w:rsidR="003B089F" w:rsidRPr="008B66E5">
        <w:rPr>
          <w:rFonts w:ascii="Traditional Arabic" w:hAnsi="Traditional Arabic" w:cs="Traditional Arabic"/>
          <w:sz w:val="24"/>
          <w:szCs w:val="24"/>
          <w:rtl/>
          <w:lang w:bidi="ar-DZ"/>
        </w:rPr>
        <w:t xml:space="preserve"> الجزائر،</w:t>
      </w:r>
      <w:proofErr w:type="spellStart"/>
      <w:r w:rsidRPr="008B66E5">
        <w:rPr>
          <w:rFonts w:ascii="Traditional Arabic" w:hAnsi="Traditional Arabic" w:cs="Traditional Arabic"/>
          <w:sz w:val="24"/>
          <w:szCs w:val="24"/>
          <w:rtl/>
          <w:lang w:bidi="ar-DZ"/>
        </w:rPr>
        <w:t>ط3،</w:t>
      </w:r>
      <w:proofErr w:type="spellEnd"/>
      <w:r w:rsidRPr="008B66E5">
        <w:rPr>
          <w:rFonts w:ascii="Traditional Arabic" w:hAnsi="Traditional Arabic" w:cs="Traditional Arabic"/>
          <w:sz w:val="24"/>
          <w:szCs w:val="24"/>
          <w:rtl/>
          <w:lang w:bidi="ar-DZ"/>
        </w:rPr>
        <w:t xml:space="preserve"> 2007،</w:t>
      </w:r>
      <w:proofErr w:type="spellStart"/>
      <w:r w:rsidRPr="008B66E5">
        <w:rPr>
          <w:rFonts w:ascii="Traditional Arabic" w:hAnsi="Traditional Arabic" w:cs="Traditional Arabic"/>
          <w:sz w:val="24"/>
          <w:szCs w:val="24"/>
          <w:rtl/>
          <w:lang w:bidi="ar-DZ"/>
        </w:rPr>
        <w:t>ص122</w:t>
      </w:r>
      <w:proofErr w:type="spellEnd"/>
      <w:r w:rsidRPr="008B66E5">
        <w:rPr>
          <w:rFonts w:ascii="Traditional Arabic" w:hAnsi="Traditional Arabic" w:cs="Traditional Arabic"/>
          <w:sz w:val="24"/>
          <w:szCs w:val="24"/>
          <w:rtl/>
          <w:lang w:bidi="ar-DZ"/>
        </w:rPr>
        <w:t>.</w:t>
      </w:r>
    </w:p>
  </w:endnote>
  <w:endnote w:id="11">
    <w:p w:rsidR="003B089F" w:rsidRPr="008B66E5" w:rsidRDefault="003B089F" w:rsidP="003B089F">
      <w:pPr>
        <w:pStyle w:val="Notedefin"/>
        <w:bidi/>
        <w:rPr>
          <w:rFonts w:ascii="Traditional Arabic" w:hAnsi="Traditional Arabic" w:cs="Traditional Arabic"/>
          <w:sz w:val="24"/>
          <w:szCs w:val="24"/>
          <w:rtl/>
          <w:lang w:bidi="ar-DZ"/>
        </w:rPr>
      </w:pPr>
      <w:r w:rsidRPr="008B66E5">
        <w:rPr>
          <w:rStyle w:val="Appeldenotedefin"/>
          <w:rFonts w:ascii="Traditional Arabic" w:hAnsi="Traditional Arabic" w:cs="Traditional Arabic"/>
          <w:sz w:val="24"/>
          <w:szCs w:val="24"/>
        </w:rPr>
        <w:endnoteRef/>
      </w:r>
      <w:r w:rsidRPr="008B66E5">
        <w:rPr>
          <w:rFonts w:ascii="Traditional Arabic" w:hAnsi="Traditional Arabic" w:cs="Traditional Arabic"/>
          <w:sz w:val="24"/>
          <w:szCs w:val="24"/>
        </w:rPr>
        <w:t xml:space="preserve"> </w:t>
      </w:r>
      <w:r w:rsidRPr="008B66E5">
        <w:rPr>
          <w:rFonts w:ascii="Traditional Arabic" w:hAnsi="Traditional Arabic" w:cs="Traditional Arabic"/>
          <w:sz w:val="24"/>
          <w:szCs w:val="24"/>
          <w:rtl/>
        </w:rPr>
        <w:t>أبو القاسم سعد الله،تاريخ الجزائر الثقافي،دار الغرب الاسلامي،لبنان،</w:t>
      </w:r>
      <w:proofErr w:type="spellStart"/>
      <w:r w:rsidRPr="008B66E5">
        <w:rPr>
          <w:rFonts w:ascii="Traditional Arabic" w:hAnsi="Traditional Arabic" w:cs="Traditional Arabic"/>
          <w:sz w:val="24"/>
          <w:szCs w:val="24"/>
          <w:rtl/>
        </w:rPr>
        <w:t>ط1</w:t>
      </w:r>
      <w:proofErr w:type="spellEnd"/>
      <w:r w:rsidRPr="008B66E5">
        <w:rPr>
          <w:rFonts w:ascii="Traditional Arabic" w:hAnsi="Traditional Arabic" w:cs="Traditional Arabic"/>
          <w:sz w:val="24"/>
          <w:szCs w:val="24"/>
          <w:rtl/>
        </w:rPr>
        <w:t xml:space="preserve"> 1998،</w:t>
      </w:r>
      <w:proofErr w:type="spellStart"/>
      <w:r w:rsidRPr="008B66E5">
        <w:rPr>
          <w:rFonts w:ascii="Traditional Arabic" w:hAnsi="Traditional Arabic" w:cs="Traditional Arabic"/>
          <w:sz w:val="24"/>
          <w:szCs w:val="24"/>
          <w:rtl/>
        </w:rPr>
        <w:t>ص25</w:t>
      </w:r>
      <w:proofErr w:type="spellEnd"/>
      <w:r w:rsidRPr="008B66E5">
        <w:rPr>
          <w:rFonts w:ascii="Traditional Arabic" w:hAnsi="Traditional Arabic" w:cs="Traditional Arabic"/>
          <w:sz w:val="24"/>
          <w:szCs w:val="24"/>
          <w:rtl/>
        </w:rPr>
        <w:t>.</w:t>
      </w:r>
    </w:p>
  </w:endnote>
  <w:endnote w:id="12">
    <w:p w:rsidR="00C53EB2" w:rsidRPr="008B66E5" w:rsidRDefault="00C53EB2" w:rsidP="00C53EB2">
      <w:pPr>
        <w:pStyle w:val="Notedefin"/>
        <w:bidi/>
        <w:rPr>
          <w:rFonts w:ascii="Traditional Arabic" w:hAnsi="Traditional Arabic" w:cs="Traditional Arabic"/>
          <w:sz w:val="24"/>
          <w:szCs w:val="24"/>
          <w:rtl/>
          <w:lang w:bidi="ar-DZ"/>
        </w:rPr>
      </w:pPr>
      <w:r w:rsidRPr="008B66E5">
        <w:rPr>
          <w:rStyle w:val="Appeldenotedefin"/>
          <w:rFonts w:ascii="Traditional Arabic" w:hAnsi="Traditional Arabic" w:cs="Traditional Arabic"/>
          <w:sz w:val="24"/>
          <w:szCs w:val="24"/>
        </w:rPr>
        <w:endnoteRef/>
      </w:r>
      <w:r w:rsidRPr="008B66E5">
        <w:rPr>
          <w:rFonts w:ascii="Traditional Arabic" w:hAnsi="Traditional Arabic" w:cs="Traditional Arabic"/>
          <w:sz w:val="24"/>
          <w:szCs w:val="24"/>
        </w:rPr>
        <w:t xml:space="preserve"> </w:t>
      </w:r>
      <w:r w:rsidRPr="008B66E5">
        <w:rPr>
          <w:rFonts w:ascii="Traditional Arabic" w:hAnsi="Traditional Arabic" w:cs="Traditional Arabic"/>
          <w:sz w:val="24"/>
          <w:szCs w:val="24"/>
          <w:rtl/>
          <w:lang w:bidi="ar-DZ"/>
        </w:rPr>
        <w:t xml:space="preserve">مراد </w:t>
      </w:r>
      <w:proofErr w:type="spellStart"/>
      <w:r w:rsidRPr="008B66E5">
        <w:rPr>
          <w:rFonts w:ascii="Traditional Arabic" w:hAnsi="Traditional Arabic" w:cs="Traditional Arabic"/>
          <w:sz w:val="24"/>
          <w:szCs w:val="24"/>
          <w:rtl/>
          <w:lang w:bidi="ar-DZ"/>
        </w:rPr>
        <w:t>وزناجي</w:t>
      </w:r>
      <w:proofErr w:type="spellEnd"/>
      <w:r w:rsidRPr="008B66E5">
        <w:rPr>
          <w:rFonts w:ascii="Traditional Arabic" w:hAnsi="Traditional Arabic" w:cs="Traditional Arabic"/>
          <w:sz w:val="24"/>
          <w:szCs w:val="24"/>
          <w:rtl/>
          <w:lang w:bidi="ar-DZ"/>
        </w:rPr>
        <w:t>،حديث صريح مع أ.د.أبو القاسم سعد الله في ا</w:t>
      </w:r>
      <w:proofErr w:type="gramStart"/>
      <w:r w:rsidRPr="008B66E5">
        <w:rPr>
          <w:rFonts w:ascii="Traditional Arabic" w:hAnsi="Traditional Arabic" w:cs="Traditional Arabic"/>
          <w:sz w:val="24"/>
          <w:szCs w:val="24"/>
          <w:rtl/>
          <w:lang w:bidi="ar-DZ"/>
        </w:rPr>
        <w:t xml:space="preserve">لفكر </w:t>
      </w:r>
      <w:proofErr w:type="gramEnd"/>
      <w:r w:rsidRPr="008B66E5">
        <w:rPr>
          <w:rFonts w:ascii="Traditional Arabic" w:hAnsi="Traditional Arabic" w:cs="Traditional Arabic"/>
          <w:sz w:val="24"/>
          <w:szCs w:val="24"/>
          <w:rtl/>
          <w:lang w:bidi="ar-DZ"/>
        </w:rPr>
        <w:t>والثقافة واللغة والتاريخ،</w:t>
      </w:r>
      <w:proofErr w:type="spellStart"/>
      <w:r w:rsidRPr="008B66E5">
        <w:rPr>
          <w:rFonts w:ascii="Traditional Arabic" w:hAnsi="Traditional Arabic" w:cs="Traditional Arabic"/>
          <w:sz w:val="24"/>
          <w:szCs w:val="24"/>
          <w:rtl/>
          <w:lang w:bidi="ar-DZ"/>
        </w:rPr>
        <w:t>ص124</w:t>
      </w:r>
      <w:proofErr w:type="spellEnd"/>
      <w:r w:rsidRPr="008B66E5">
        <w:rPr>
          <w:rFonts w:ascii="Traditional Arabic" w:hAnsi="Traditional Arabic" w:cs="Traditional Arabic"/>
          <w:sz w:val="24"/>
          <w:szCs w:val="24"/>
          <w:rtl/>
          <w:lang w:bidi="ar-DZ"/>
        </w:rPr>
        <w:t>.</w:t>
      </w:r>
    </w:p>
  </w:endnote>
  <w:endnote w:id="13">
    <w:p w:rsidR="008327E4" w:rsidRPr="008B66E5" w:rsidRDefault="008327E4" w:rsidP="008327E4">
      <w:pPr>
        <w:pStyle w:val="Notedefin"/>
        <w:bidi/>
        <w:rPr>
          <w:rFonts w:ascii="Traditional Arabic" w:hAnsi="Traditional Arabic" w:cs="Traditional Arabic"/>
          <w:sz w:val="24"/>
          <w:szCs w:val="24"/>
          <w:rtl/>
        </w:rPr>
      </w:pPr>
      <w:r w:rsidRPr="008B66E5">
        <w:rPr>
          <w:rStyle w:val="Appeldenotedefin"/>
          <w:rFonts w:ascii="Traditional Arabic" w:hAnsi="Traditional Arabic" w:cs="Traditional Arabic"/>
        </w:rPr>
        <w:endnoteRef/>
      </w:r>
      <w:r w:rsidRPr="008B66E5">
        <w:rPr>
          <w:rFonts w:ascii="Traditional Arabic" w:hAnsi="Traditional Arabic" w:cs="Traditional Arabic"/>
        </w:rPr>
        <w:t xml:space="preserve"> </w:t>
      </w:r>
      <w:r w:rsidRPr="008B66E5">
        <w:rPr>
          <w:rFonts w:ascii="Traditional Arabic" w:hAnsi="Traditional Arabic" w:cs="Traditional Arabic"/>
          <w:sz w:val="24"/>
          <w:szCs w:val="24"/>
          <w:rtl/>
        </w:rPr>
        <w:t>أبو القاسم سعد الله</w:t>
      </w:r>
      <w:proofErr w:type="gramStart"/>
      <w:r w:rsidRPr="008B66E5">
        <w:rPr>
          <w:rFonts w:ascii="Traditional Arabic" w:hAnsi="Traditional Arabic" w:cs="Traditional Arabic"/>
          <w:sz w:val="24"/>
          <w:szCs w:val="24"/>
          <w:rtl/>
        </w:rPr>
        <w:t>،تاريخ</w:t>
      </w:r>
      <w:proofErr w:type="gramEnd"/>
      <w:r w:rsidRPr="008B66E5">
        <w:rPr>
          <w:rFonts w:ascii="Traditional Arabic" w:hAnsi="Traditional Arabic" w:cs="Traditional Arabic"/>
          <w:sz w:val="24"/>
          <w:szCs w:val="24"/>
          <w:rtl/>
        </w:rPr>
        <w:t xml:space="preserve"> الجزائر الثقافي،</w:t>
      </w:r>
      <w:proofErr w:type="spellStart"/>
      <w:r w:rsidRPr="008B66E5">
        <w:rPr>
          <w:rFonts w:ascii="Traditional Arabic" w:hAnsi="Traditional Arabic" w:cs="Traditional Arabic"/>
          <w:sz w:val="24"/>
          <w:szCs w:val="24"/>
          <w:rtl/>
        </w:rPr>
        <w:t>ص5</w:t>
      </w:r>
      <w:proofErr w:type="spellEnd"/>
      <w:r w:rsidRPr="008B66E5">
        <w:rPr>
          <w:rFonts w:ascii="Traditional Arabic" w:hAnsi="Traditional Arabic" w:cs="Traditional Arabic"/>
          <w:sz w:val="24"/>
          <w:szCs w:val="24"/>
          <w:rtl/>
        </w:rPr>
        <w:t>.</w:t>
      </w:r>
    </w:p>
    <w:p w:rsidR="008B66E5" w:rsidRDefault="008B66E5" w:rsidP="008B66E5">
      <w:pPr>
        <w:pStyle w:val="Notedefin"/>
        <w:bidi/>
        <w:rPr>
          <w:rtl/>
          <w:lang w:bidi="ar-DZ"/>
        </w:rPr>
      </w:pP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D90" w:rsidRDefault="000B1D90" w:rsidP="00E773BD">
      <w:pPr>
        <w:bidi/>
        <w:spacing w:after="0"/>
      </w:pPr>
      <w:r>
        <w:separator/>
      </w:r>
    </w:p>
  </w:footnote>
  <w:footnote w:type="continuationSeparator" w:id="0">
    <w:p w:rsidR="000B1D90" w:rsidRDefault="000B1D90" w:rsidP="00E773B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54E80"/>
    <w:multiLevelType w:val="hybridMultilevel"/>
    <w:tmpl w:val="5F66352C"/>
    <w:lvl w:ilvl="0" w:tplc="919C8A2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EC3192"/>
    <w:multiLevelType w:val="hybridMultilevel"/>
    <w:tmpl w:val="68641CBE"/>
    <w:lvl w:ilvl="0" w:tplc="AB209696">
      <w:numFmt w:val="bullet"/>
      <w:lvlText w:val="–"/>
      <w:lvlJc w:val="left"/>
      <w:pPr>
        <w:ind w:left="1646" w:hanging="360"/>
      </w:pPr>
      <w:rPr>
        <w:rFonts w:ascii="Traditional Arabic" w:eastAsiaTheme="minorHAnsi" w:hAnsi="Traditional Arabic" w:cs="Traditional Arabic" w:hint="default"/>
      </w:rPr>
    </w:lvl>
    <w:lvl w:ilvl="1" w:tplc="040C0003" w:tentative="1">
      <w:start w:val="1"/>
      <w:numFmt w:val="bullet"/>
      <w:lvlText w:val="o"/>
      <w:lvlJc w:val="left"/>
      <w:pPr>
        <w:ind w:left="2366" w:hanging="360"/>
      </w:pPr>
      <w:rPr>
        <w:rFonts w:ascii="Courier New" w:hAnsi="Courier New" w:cs="Courier New" w:hint="default"/>
      </w:rPr>
    </w:lvl>
    <w:lvl w:ilvl="2" w:tplc="040C0005" w:tentative="1">
      <w:start w:val="1"/>
      <w:numFmt w:val="bullet"/>
      <w:lvlText w:val=""/>
      <w:lvlJc w:val="left"/>
      <w:pPr>
        <w:ind w:left="3086" w:hanging="360"/>
      </w:pPr>
      <w:rPr>
        <w:rFonts w:ascii="Wingdings" w:hAnsi="Wingdings" w:hint="default"/>
      </w:rPr>
    </w:lvl>
    <w:lvl w:ilvl="3" w:tplc="040C0001" w:tentative="1">
      <w:start w:val="1"/>
      <w:numFmt w:val="bullet"/>
      <w:lvlText w:val=""/>
      <w:lvlJc w:val="left"/>
      <w:pPr>
        <w:ind w:left="3806" w:hanging="360"/>
      </w:pPr>
      <w:rPr>
        <w:rFonts w:ascii="Symbol" w:hAnsi="Symbol" w:hint="default"/>
      </w:rPr>
    </w:lvl>
    <w:lvl w:ilvl="4" w:tplc="040C0003" w:tentative="1">
      <w:start w:val="1"/>
      <w:numFmt w:val="bullet"/>
      <w:lvlText w:val="o"/>
      <w:lvlJc w:val="left"/>
      <w:pPr>
        <w:ind w:left="4526" w:hanging="360"/>
      </w:pPr>
      <w:rPr>
        <w:rFonts w:ascii="Courier New" w:hAnsi="Courier New" w:cs="Courier New" w:hint="default"/>
      </w:rPr>
    </w:lvl>
    <w:lvl w:ilvl="5" w:tplc="040C0005" w:tentative="1">
      <w:start w:val="1"/>
      <w:numFmt w:val="bullet"/>
      <w:lvlText w:val=""/>
      <w:lvlJc w:val="left"/>
      <w:pPr>
        <w:ind w:left="5246" w:hanging="360"/>
      </w:pPr>
      <w:rPr>
        <w:rFonts w:ascii="Wingdings" w:hAnsi="Wingdings" w:hint="default"/>
      </w:rPr>
    </w:lvl>
    <w:lvl w:ilvl="6" w:tplc="040C0001" w:tentative="1">
      <w:start w:val="1"/>
      <w:numFmt w:val="bullet"/>
      <w:lvlText w:val=""/>
      <w:lvlJc w:val="left"/>
      <w:pPr>
        <w:ind w:left="5966" w:hanging="360"/>
      </w:pPr>
      <w:rPr>
        <w:rFonts w:ascii="Symbol" w:hAnsi="Symbol" w:hint="default"/>
      </w:rPr>
    </w:lvl>
    <w:lvl w:ilvl="7" w:tplc="040C0003" w:tentative="1">
      <w:start w:val="1"/>
      <w:numFmt w:val="bullet"/>
      <w:lvlText w:val="o"/>
      <w:lvlJc w:val="left"/>
      <w:pPr>
        <w:ind w:left="6686" w:hanging="360"/>
      </w:pPr>
      <w:rPr>
        <w:rFonts w:ascii="Courier New" w:hAnsi="Courier New" w:cs="Courier New" w:hint="default"/>
      </w:rPr>
    </w:lvl>
    <w:lvl w:ilvl="8" w:tplc="040C0005" w:tentative="1">
      <w:start w:val="1"/>
      <w:numFmt w:val="bullet"/>
      <w:lvlText w:val=""/>
      <w:lvlJc w:val="left"/>
      <w:pPr>
        <w:ind w:left="7406" w:hanging="360"/>
      </w:pPr>
      <w:rPr>
        <w:rFonts w:ascii="Wingdings" w:hAnsi="Wingdings" w:hint="default"/>
      </w:rPr>
    </w:lvl>
  </w:abstractNum>
  <w:abstractNum w:abstractNumId="2">
    <w:nsid w:val="612F21CF"/>
    <w:multiLevelType w:val="hybridMultilevel"/>
    <w:tmpl w:val="41C460EE"/>
    <w:lvl w:ilvl="0" w:tplc="27C4CF7C">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7E44CA"/>
    <w:rsid w:val="00065190"/>
    <w:rsid w:val="000727BF"/>
    <w:rsid w:val="000911FD"/>
    <w:rsid w:val="00095FB6"/>
    <w:rsid w:val="000B1D90"/>
    <w:rsid w:val="000B51D5"/>
    <w:rsid w:val="0017605D"/>
    <w:rsid w:val="001F504A"/>
    <w:rsid w:val="00305763"/>
    <w:rsid w:val="003A616D"/>
    <w:rsid w:val="003B089F"/>
    <w:rsid w:val="003D36A5"/>
    <w:rsid w:val="00412D5A"/>
    <w:rsid w:val="00435050"/>
    <w:rsid w:val="00436AD4"/>
    <w:rsid w:val="00452410"/>
    <w:rsid w:val="004671CD"/>
    <w:rsid w:val="004D7133"/>
    <w:rsid w:val="00505C4A"/>
    <w:rsid w:val="00577F1C"/>
    <w:rsid w:val="00691CC4"/>
    <w:rsid w:val="00703F3C"/>
    <w:rsid w:val="00756538"/>
    <w:rsid w:val="007A43C2"/>
    <w:rsid w:val="007E44CA"/>
    <w:rsid w:val="007F38F4"/>
    <w:rsid w:val="007F3991"/>
    <w:rsid w:val="0082609D"/>
    <w:rsid w:val="008327E4"/>
    <w:rsid w:val="00892637"/>
    <w:rsid w:val="008B66E5"/>
    <w:rsid w:val="008C68F9"/>
    <w:rsid w:val="008E14FC"/>
    <w:rsid w:val="00902473"/>
    <w:rsid w:val="00984966"/>
    <w:rsid w:val="00A4072C"/>
    <w:rsid w:val="00A46FB0"/>
    <w:rsid w:val="00A53909"/>
    <w:rsid w:val="00A87F5B"/>
    <w:rsid w:val="00A96B4D"/>
    <w:rsid w:val="00B21A36"/>
    <w:rsid w:val="00B318E4"/>
    <w:rsid w:val="00B50DC9"/>
    <w:rsid w:val="00B53C5A"/>
    <w:rsid w:val="00B559B9"/>
    <w:rsid w:val="00BA14E8"/>
    <w:rsid w:val="00BB12DA"/>
    <w:rsid w:val="00BE0936"/>
    <w:rsid w:val="00BE29FA"/>
    <w:rsid w:val="00BF227A"/>
    <w:rsid w:val="00BF24BF"/>
    <w:rsid w:val="00C53EB2"/>
    <w:rsid w:val="00C63B83"/>
    <w:rsid w:val="00C716F9"/>
    <w:rsid w:val="00CA19AD"/>
    <w:rsid w:val="00CE2437"/>
    <w:rsid w:val="00CE2FE9"/>
    <w:rsid w:val="00CF7499"/>
    <w:rsid w:val="00D547E7"/>
    <w:rsid w:val="00D85A97"/>
    <w:rsid w:val="00DA316E"/>
    <w:rsid w:val="00E25350"/>
    <w:rsid w:val="00E268D2"/>
    <w:rsid w:val="00E66F19"/>
    <w:rsid w:val="00E773BD"/>
    <w:rsid w:val="00E805FB"/>
    <w:rsid w:val="00E8469C"/>
    <w:rsid w:val="00EA2791"/>
    <w:rsid w:val="00ED1723"/>
    <w:rsid w:val="00F2153B"/>
    <w:rsid w:val="00F97B91"/>
    <w:rsid w:val="00FB19BB"/>
    <w:rsid w:val="00FC56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1A"/>
    <w:pPr>
      <w:spacing w:after="31" w:line="240" w:lineRule="auto"/>
      <w:jc w:val="both"/>
    </w:pPr>
    <w:rPr>
      <w:rFonts w:asciiTheme="majorBidi" w:hAnsiTheme="majorBidi" w:cstheme="majorBidi"/>
      <w:color w:val="000000"/>
      <w:sz w:val="28"/>
      <w:szCs w:val="28"/>
    </w:rPr>
  </w:style>
  <w:style w:type="paragraph" w:styleId="Titre2">
    <w:name w:val="heading 2"/>
    <w:basedOn w:val="Normal"/>
    <w:next w:val="Normal"/>
    <w:link w:val="Titre2Car"/>
    <w:uiPriority w:val="9"/>
    <w:unhideWhenUsed/>
    <w:qFormat/>
    <w:rsid w:val="00FC561A"/>
    <w:pPr>
      <w:keepNext/>
      <w:keepLines/>
      <w:spacing w:before="200" w:after="0"/>
      <w:outlineLvl w:val="1"/>
    </w:pPr>
    <w:rPr>
      <w:rFonts w:asciiTheme="majorHAnsi" w:eastAsiaTheme="majorEastAsia" w:hAnsiTheme="majorHAnsi"/>
      <w:b/>
      <w:bCs/>
      <w:color w:val="4F81BD" w:themeColor="accent1"/>
      <w:sz w:val="26"/>
      <w:szCs w:val="26"/>
    </w:rPr>
  </w:style>
  <w:style w:type="paragraph" w:styleId="Titre3">
    <w:name w:val="heading 3"/>
    <w:basedOn w:val="Normal"/>
    <w:next w:val="Normal"/>
    <w:link w:val="Titre3Car"/>
    <w:uiPriority w:val="9"/>
    <w:unhideWhenUsed/>
    <w:qFormat/>
    <w:rsid w:val="00FC561A"/>
    <w:pPr>
      <w:keepNext/>
      <w:keepLines/>
      <w:spacing w:before="200" w:after="0"/>
      <w:outlineLvl w:val="2"/>
    </w:pPr>
    <w:rPr>
      <w:rFonts w:asciiTheme="majorHAnsi" w:eastAsiaTheme="majorEastAsia" w:hAnsiTheme="majorHAns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561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561A"/>
    <w:rPr>
      <w:rFonts w:asciiTheme="majorHAnsi" w:eastAsiaTheme="majorEastAsia" w:hAnsiTheme="majorHAnsi" w:cstheme="majorBidi"/>
      <w:b/>
      <w:bCs/>
      <w:color w:val="4F81BD" w:themeColor="accent1"/>
      <w:sz w:val="28"/>
      <w:szCs w:val="28"/>
    </w:rPr>
  </w:style>
  <w:style w:type="paragraph" w:styleId="Sansinterligne">
    <w:name w:val="No Spacing"/>
    <w:uiPriority w:val="1"/>
    <w:qFormat/>
    <w:rsid w:val="00FC561A"/>
    <w:pPr>
      <w:spacing w:after="0" w:line="240" w:lineRule="auto"/>
      <w:jc w:val="both"/>
    </w:pPr>
    <w:rPr>
      <w:rFonts w:asciiTheme="majorBidi" w:hAnsiTheme="majorBidi" w:cstheme="majorBidi"/>
      <w:color w:val="000000"/>
      <w:sz w:val="28"/>
      <w:szCs w:val="28"/>
    </w:rPr>
  </w:style>
  <w:style w:type="paragraph" w:styleId="Paragraphedeliste">
    <w:name w:val="List Paragraph"/>
    <w:basedOn w:val="Normal"/>
    <w:uiPriority w:val="34"/>
    <w:qFormat/>
    <w:rsid w:val="00FC561A"/>
    <w:pPr>
      <w:ind w:left="720"/>
      <w:contextualSpacing/>
    </w:pPr>
  </w:style>
  <w:style w:type="paragraph" w:styleId="Citationintense">
    <w:name w:val="Intense Quote"/>
    <w:basedOn w:val="Normal"/>
    <w:next w:val="Normal"/>
    <w:link w:val="CitationintenseCar"/>
    <w:uiPriority w:val="30"/>
    <w:qFormat/>
    <w:rsid w:val="00FC561A"/>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561A"/>
    <w:rPr>
      <w:rFonts w:asciiTheme="majorBidi" w:hAnsiTheme="majorBidi" w:cstheme="majorBidi"/>
      <w:b/>
      <w:bCs/>
      <w:i/>
      <w:iCs/>
      <w:color w:val="4F81BD" w:themeColor="accent1"/>
      <w:sz w:val="28"/>
      <w:szCs w:val="28"/>
    </w:rPr>
  </w:style>
  <w:style w:type="character" w:styleId="Emphaseintense">
    <w:name w:val="Intense Emphasis"/>
    <w:basedOn w:val="Policepardfaut"/>
    <w:uiPriority w:val="21"/>
    <w:qFormat/>
    <w:rsid w:val="00FC561A"/>
    <w:rPr>
      <w:b/>
      <w:bCs/>
      <w:i/>
      <w:iCs/>
      <w:color w:val="4F81BD" w:themeColor="accent1"/>
    </w:rPr>
  </w:style>
  <w:style w:type="paragraph" w:styleId="Notedebasdepage">
    <w:name w:val="footnote text"/>
    <w:basedOn w:val="Normal"/>
    <w:link w:val="NotedebasdepageCar"/>
    <w:uiPriority w:val="99"/>
    <w:semiHidden/>
    <w:unhideWhenUsed/>
    <w:rsid w:val="00E773BD"/>
    <w:pPr>
      <w:spacing w:after="0"/>
    </w:pPr>
    <w:rPr>
      <w:sz w:val="20"/>
      <w:szCs w:val="20"/>
    </w:rPr>
  </w:style>
  <w:style w:type="character" w:customStyle="1" w:styleId="NotedebasdepageCar">
    <w:name w:val="Note de bas de page Car"/>
    <w:basedOn w:val="Policepardfaut"/>
    <w:link w:val="Notedebasdepage"/>
    <w:uiPriority w:val="99"/>
    <w:semiHidden/>
    <w:rsid w:val="00E773BD"/>
    <w:rPr>
      <w:rFonts w:asciiTheme="majorBidi" w:hAnsiTheme="majorBidi" w:cstheme="majorBidi"/>
      <w:color w:val="000000"/>
      <w:sz w:val="20"/>
      <w:szCs w:val="20"/>
    </w:rPr>
  </w:style>
  <w:style w:type="character" w:styleId="Appelnotedebasdep">
    <w:name w:val="footnote reference"/>
    <w:basedOn w:val="Policepardfaut"/>
    <w:uiPriority w:val="99"/>
    <w:semiHidden/>
    <w:unhideWhenUsed/>
    <w:rsid w:val="00E773BD"/>
    <w:rPr>
      <w:vertAlign w:val="superscript"/>
    </w:rPr>
  </w:style>
  <w:style w:type="paragraph" w:styleId="Notedefin">
    <w:name w:val="endnote text"/>
    <w:basedOn w:val="Normal"/>
    <w:link w:val="NotedefinCar"/>
    <w:uiPriority w:val="99"/>
    <w:unhideWhenUsed/>
    <w:rsid w:val="00E773BD"/>
    <w:pPr>
      <w:spacing w:after="0"/>
    </w:pPr>
    <w:rPr>
      <w:sz w:val="20"/>
      <w:szCs w:val="20"/>
    </w:rPr>
  </w:style>
  <w:style w:type="character" w:customStyle="1" w:styleId="NotedefinCar">
    <w:name w:val="Note de fin Car"/>
    <w:basedOn w:val="Policepardfaut"/>
    <w:link w:val="Notedefin"/>
    <w:uiPriority w:val="99"/>
    <w:rsid w:val="00E773BD"/>
    <w:rPr>
      <w:rFonts w:asciiTheme="majorBidi" w:hAnsiTheme="majorBidi" w:cstheme="majorBidi"/>
      <w:color w:val="000000"/>
      <w:sz w:val="20"/>
      <w:szCs w:val="20"/>
    </w:rPr>
  </w:style>
  <w:style w:type="character" w:styleId="Appeldenotedefin">
    <w:name w:val="endnote reference"/>
    <w:basedOn w:val="Policepardfaut"/>
    <w:uiPriority w:val="99"/>
    <w:semiHidden/>
    <w:unhideWhenUsed/>
    <w:rsid w:val="00E773B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67BF1-1488-45A6-8BEA-F5C1D14F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9</Pages>
  <Words>2216</Words>
  <Characters>12193</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PCPRO</dc:creator>
  <cp:keywords/>
  <dc:description/>
  <cp:lastModifiedBy>PCPRO</cp:lastModifiedBy>
  <cp:revision>6</cp:revision>
  <dcterms:created xsi:type="dcterms:W3CDTF">2022-07-17T13:01:00Z</dcterms:created>
  <dcterms:modified xsi:type="dcterms:W3CDTF">2023-04-14T18:13:00Z</dcterms:modified>
</cp:coreProperties>
</file>