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34" w:rsidRPr="001F5966" w:rsidRDefault="00675C34" w:rsidP="00675C34">
      <w:pPr>
        <w:bidi/>
        <w:spacing w:line="360" w:lineRule="auto"/>
        <w:ind w:left="360"/>
        <w:jc w:val="center"/>
        <w:rPr>
          <w:rFonts w:ascii="Simplified Arabic" w:hAnsi="Simplified Arabic" w:cs="Simplified Arabic"/>
          <w:b/>
          <w:bCs/>
          <w:sz w:val="32"/>
          <w:szCs w:val="32"/>
          <w:rtl/>
          <w:lang w:bidi="ar-DZ"/>
        </w:rPr>
      </w:pPr>
      <w:proofErr w:type="gramStart"/>
      <w:r w:rsidRPr="001F5966">
        <w:rPr>
          <w:rFonts w:ascii="Simplified Arabic" w:hAnsi="Simplified Arabic" w:cs="Simplified Arabic" w:hint="cs"/>
          <w:b/>
          <w:bCs/>
          <w:sz w:val="32"/>
          <w:szCs w:val="32"/>
          <w:rtl/>
          <w:lang w:bidi="ar-DZ"/>
        </w:rPr>
        <w:t>المحاضرة</w:t>
      </w:r>
      <w:proofErr w:type="gramEnd"/>
      <w:r w:rsidRPr="001F5966">
        <w:rPr>
          <w:rFonts w:ascii="Simplified Arabic" w:hAnsi="Simplified Arabic" w:cs="Simplified Arabic" w:hint="cs"/>
          <w:b/>
          <w:bCs/>
          <w:sz w:val="32"/>
          <w:szCs w:val="32"/>
          <w:rtl/>
          <w:lang w:bidi="ar-DZ"/>
        </w:rPr>
        <w:t xml:space="preserve"> الثالثة: هيكل النظام المصرفي الجزائري.</w:t>
      </w:r>
    </w:p>
    <w:p w:rsidR="00675C34" w:rsidRDefault="00675C34" w:rsidP="00675C34">
      <w:pPr>
        <w:bidi/>
        <w:spacing w:line="36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أدخل قانون النقد والقرض تعديلات مهمة على النظام المصرفي الجزائري سواء تعلق الأمر بهيكل البنك المركزي أو بهيكل البنوك التجارية العاملة في الاقتصاد، حيث تم السماح للبنوك الأجنبية بأن تقيم أعمالا لها في الجزائر، كما سمح بإنشاء البنوك الخاصة.</w:t>
      </w:r>
    </w:p>
    <w:p w:rsidR="00675C34" w:rsidRPr="009544CE" w:rsidRDefault="00675C34" w:rsidP="00675C34">
      <w:p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1- </w:t>
      </w:r>
      <w:r w:rsidRPr="009544CE">
        <w:rPr>
          <w:rFonts w:ascii="Simplified Arabic" w:hAnsi="Simplified Arabic" w:cs="Simplified Arabic" w:hint="cs"/>
          <w:b/>
          <w:bCs/>
          <w:sz w:val="28"/>
          <w:szCs w:val="28"/>
          <w:rtl/>
          <w:lang w:bidi="ar-DZ"/>
        </w:rPr>
        <w:t>بنك الجزائر:</w:t>
      </w:r>
      <w:r>
        <w:rPr>
          <w:rFonts w:ascii="Simplified Arabic" w:hAnsi="Simplified Arabic" w:cs="Simplified Arabic" w:hint="cs"/>
          <w:b/>
          <w:bCs/>
          <w:sz w:val="28"/>
          <w:szCs w:val="28"/>
          <w:rtl/>
          <w:lang w:bidi="ar-DZ"/>
        </w:rPr>
        <w:t xml:space="preserve"> </w:t>
      </w:r>
      <w:r w:rsidRPr="009544CE">
        <w:rPr>
          <w:rFonts w:ascii="Simplified Arabic" w:hAnsi="Simplified Arabic" w:cs="Simplified Arabic" w:hint="cs"/>
          <w:sz w:val="28"/>
          <w:szCs w:val="28"/>
          <w:rtl/>
          <w:lang w:bidi="ar-DZ"/>
        </w:rPr>
        <w:t>وهو مؤسسة وطنية تتمتع بالشخصية المعنوية والاستقلال المالي،يسهر على تحقيق الاستقرار الداخلي والخارجي للنقد وتوفير أفضل الشروط لتنظيم سوق الصرف والاقتصاد ككل، ويسير بنك الجزائر جهازين هما:</w:t>
      </w:r>
    </w:p>
    <w:p w:rsidR="00675C34" w:rsidRDefault="00675C34" w:rsidP="00675C34">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المحافظ ونوابه: يعين المحافظ بمرسوم رئاسي لمدة 6 سنوات قابلة للتجديد مرة واحدة، مهمته إدارة أعمال البنك المركزي واتخاذ جميع الإجراءات التنفيذية، كما يوقع باسم البنك المركزي ويمثله لدى السلطات العمومية والهيئات المالية الدولية، كما تستشيره الحكومة وتناقشه في مسائل النقد والقرض، ويعتبر المحافظ السلطة الحقيقية التي تتخذ قرارات تنفيذ العمليات في إطار سياسة نقدية يقبلها القانون. </w:t>
      </w:r>
    </w:p>
    <w:p w:rsidR="00675C34" w:rsidRDefault="00675C34" w:rsidP="00675C34">
      <w:pPr>
        <w:pStyle w:val="Paragraphedeliste"/>
        <w:numPr>
          <w:ilvl w:val="0"/>
          <w:numId w:val="1"/>
        </w:num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مجلس النقد والقرض: وأعطيت له صلاحيات واسعة </w:t>
      </w:r>
      <w:proofErr w:type="gramStart"/>
      <w:r>
        <w:rPr>
          <w:rFonts w:ascii="Simplified Arabic" w:hAnsi="Simplified Arabic" w:cs="Simplified Arabic" w:hint="cs"/>
          <w:sz w:val="28"/>
          <w:szCs w:val="28"/>
          <w:rtl/>
          <w:lang w:bidi="ar-DZ"/>
        </w:rPr>
        <w:t>نحصرها</w:t>
      </w:r>
      <w:proofErr w:type="gramEnd"/>
      <w:r>
        <w:rPr>
          <w:rFonts w:ascii="Simplified Arabic" w:hAnsi="Simplified Arabic" w:cs="Simplified Arabic" w:hint="cs"/>
          <w:sz w:val="28"/>
          <w:szCs w:val="28"/>
          <w:rtl/>
          <w:lang w:bidi="ar-DZ"/>
        </w:rPr>
        <w:t xml:space="preserve"> في ما يلي:</w:t>
      </w:r>
    </w:p>
    <w:p w:rsidR="00675C34" w:rsidRDefault="00675C34" w:rsidP="00675C34">
      <w:pPr>
        <w:bidi/>
        <w:spacing w:line="360" w:lineRule="auto"/>
        <w:ind w:left="720"/>
        <w:jc w:val="both"/>
        <w:rPr>
          <w:rFonts w:ascii="Simplified Arabic" w:hAnsi="Simplified Arabic" w:cs="Simplified Arabic"/>
          <w:sz w:val="28"/>
          <w:szCs w:val="28"/>
          <w:rtl/>
          <w:lang w:bidi="ar-DZ"/>
        </w:rPr>
      </w:pPr>
      <w:proofErr w:type="gramStart"/>
      <w:r w:rsidRPr="001F596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مجلس</w:t>
      </w:r>
      <w:proofErr w:type="gramEnd"/>
      <w:r>
        <w:rPr>
          <w:rFonts w:ascii="Simplified Arabic" w:hAnsi="Simplified Arabic" w:cs="Simplified Arabic" w:hint="cs"/>
          <w:sz w:val="28"/>
          <w:szCs w:val="28"/>
          <w:rtl/>
          <w:lang w:bidi="ar-DZ"/>
        </w:rPr>
        <w:t xml:space="preserve"> النقد والقرض يتمتع بصلاحيات شراء الأموال المنقولة والثابتة وبيعها، كما يقوم بتحديد ميزانية البنك، وإجراء كل ما يحيط به من تعديلات.</w:t>
      </w:r>
    </w:p>
    <w:p w:rsidR="00675C34" w:rsidRDefault="00675C34" w:rsidP="00675C34">
      <w:pPr>
        <w:bidi/>
        <w:spacing w:line="360" w:lineRule="auto"/>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باعتباره سلطة نقدية، يقوم بتنظيم إصدار النقود، يحدد شروط تنفيذ عمليات البنك في علاقته مع البنوك والمؤسسات المالية، يسير السياسة النقدية، ويضع شروط فتح الفروع </w:t>
      </w:r>
      <w:r>
        <w:rPr>
          <w:rFonts w:ascii="Simplified Arabic" w:hAnsi="Simplified Arabic" w:cs="Simplified Arabic" w:hint="cs"/>
          <w:sz w:val="28"/>
          <w:szCs w:val="28"/>
          <w:rtl/>
          <w:lang w:bidi="ar-DZ"/>
        </w:rPr>
        <w:lastRenderedPageBreak/>
        <w:t>والمكاتب التمثيلية للبنوك والمؤسسات المالية الأجنبية ويرخص لها ذلك، كما يحدد قواعد الحذر في تسيير البنوك والمؤسسات المالية مع الزبائن، وتنظيم سوق الصرف ومراقبته.</w:t>
      </w:r>
    </w:p>
    <w:p w:rsidR="00675C34" w:rsidRDefault="00675C34" w:rsidP="00675C34">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  البنوك التجارية:   حسب المادة 70 من القانون 03/11 المتعلق بالنقد والقرض، يعتبر بنكا تجاريا كل بنك يكون في وسعه القيام بجميع العمليات المنصوص عليها في المواد من 66-68 على أساس أنها تمثل مهنته العادية، وبالرجوع إلى هذه المواد نجد أن البنوك التجارية هي تلك المؤسسات التي تقوم بالعمليات التالية:</w:t>
      </w:r>
    </w:p>
    <w:p w:rsidR="00675C34" w:rsidRDefault="00675C34" w:rsidP="00675C34">
      <w:pPr>
        <w:bidi/>
        <w:spacing w:line="360" w:lineRule="auto"/>
        <w:ind w:left="360"/>
        <w:jc w:val="both"/>
        <w:rPr>
          <w:rFonts w:ascii="Simplified Arabic" w:hAnsi="Simplified Arabic" w:cs="Simplified Arabic"/>
          <w:sz w:val="28"/>
          <w:szCs w:val="28"/>
          <w:rtl/>
          <w:lang w:bidi="ar-DZ"/>
        </w:rPr>
      </w:pPr>
      <w:r w:rsidRPr="00E0667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تلقي الأموال من الجمهور لاسيما الودائع.</w:t>
      </w:r>
    </w:p>
    <w:p w:rsidR="00675C34" w:rsidRDefault="00675C34" w:rsidP="00675C34">
      <w:pPr>
        <w:bidi/>
        <w:spacing w:line="36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*منح القروض.</w:t>
      </w:r>
    </w:p>
    <w:p w:rsidR="00675C34" w:rsidRPr="001F5966" w:rsidRDefault="00675C34" w:rsidP="00675C34">
      <w:pPr>
        <w:bidi/>
        <w:spacing w:line="36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*توفير وسائل الدفع اللازمة ووضعها تحت تصرف الزبائن وإدارتها.</w:t>
      </w:r>
    </w:p>
    <w:p w:rsidR="00675C34" w:rsidRPr="00B539E1" w:rsidRDefault="00675C34" w:rsidP="00675C34">
      <w:pPr>
        <w:bidi/>
        <w:spacing w:line="360" w:lineRule="auto"/>
        <w:ind w:left="36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2- </w:t>
      </w:r>
      <w:proofErr w:type="gramStart"/>
      <w:r w:rsidRPr="00B539E1">
        <w:rPr>
          <w:rFonts w:ascii="Simplified Arabic" w:hAnsi="Simplified Arabic" w:cs="Simplified Arabic" w:hint="cs"/>
          <w:b/>
          <w:bCs/>
          <w:sz w:val="28"/>
          <w:szCs w:val="28"/>
          <w:rtl/>
          <w:lang w:bidi="ar-DZ"/>
        </w:rPr>
        <w:t>مكونات</w:t>
      </w:r>
      <w:proofErr w:type="gramEnd"/>
      <w:r w:rsidRPr="00B539E1">
        <w:rPr>
          <w:rFonts w:ascii="Simplified Arabic" w:hAnsi="Simplified Arabic" w:cs="Simplified Arabic" w:hint="cs"/>
          <w:b/>
          <w:bCs/>
          <w:sz w:val="28"/>
          <w:szCs w:val="28"/>
          <w:rtl/>
          <w:lang w:bidi="ar-DZ"/>
        </w:rPr>
        <w:t xml:space="preserve"> القطاع المصرفي الجزائري:</w:t>
      </w:r>
    </w:p>
    <w:p w:rsidR="00675C34" w:rsidRDefault="00675C34" w:rsidP="00675C34">
      <w:pPr>
        <w:bidi/>
        <w:spacing w:line="360" w:lineRule="auto"/>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يتكون القطاع المصرفي الجزائري من ثلاث قطاعات أساسية </w:t>
      </w:r>
      <w:proofErr w:type="gramStart"/>
      <w:r>
        <w:rPr>
          <w:rFonts w:ascii="Simplified Arabic" w:hAnsi="Simplified Arabic" w:cs="Simplified Arabic" w:hint="cs"/>
          <w:sz w:val="28"/>
          <w:szCs w:val="28"/>
          <w:rtl/>
          <w:lang w:bidi="ar-DZ"/>
        </w:rPr>
        <w:t>وهي</w:t>
      </w:r>
      <w:proofErr w:type="gramEnd"/>
      <w:r>
        <w:rPr>
          <w:rFonts w:ascii="Simplified Arabic" w:hAnsi="Simplified Arabic" w:cs="Simplified Arabic" w:hint="cs"/>
          <w:sz w:val="28"/>
          <w:szCs w:val="28"/>
          <w:rtl/>
          <w:lang w:bidi="ar-DZ"/>
        </w:rPr>
        <w:t>:</w:t>
      </w:r>
    </w:p>
    <w:p w:rsidR="00675C34" w:rsidRPr="00262B88" w:rsidRDefault="00675C34" w:rsidP="00675C34">
      <w:pPr>
        <w:bidi/>
        <w:spacing w:line="360" w:lineRule="auto"/>
        <w:ind w:left="360"/>
        <w:jc w:val="both"/>
        <w:rPr>
          <w:rFonts w:ascii="Simplified Arabic" w:hAnsi="Simplified Arabic" w:cs="Simplified Arabic"/>
          <w:b/>
          <w:bCs/>
          <w:sz w:val="28"/>
          <w:szCs w:val="28"/>
          <w:rtl/>
          <w:lang w:bidi="ar-DZ"/>
        </w:rPr>
      </w:pPr>
      <w:r w:rsidRPr="00B539E1">
        <w:rPr>
          <w:rFonts w:ascii="Simplified Arabic" w:hAnsi="Simplified Arabic" w:cs="Simplified Arabic" w:hint="cs"/>
          <w:b/>
          <w:bCs/>
          <w:sz w:val="28"/>
          <w:szCs w:val="28"/>
          <w:rtl/>
          <w:lang w:bidi="ar-DZ"/>
        </w:rPr>
        <w:t xml:space="preserve">- </w:t>
      </w:r>
      <w:proofErr w:type="gramStart"/>
      <w:r w:rsidRPr="00B539E1">
        <w:rPr>
          <w:rFonts w:ascii="Simplified Arabic" w:hAnsi="Simplified Arabic" w:cs="Simplified Arabic" w:hint="cs"/>
          <w:b/>
          <w:bCs/>
          <w:sz w:val="28"/>
          <w:szCs w:val="28"/>
          <w:rtl/>
          <w:lang w:bidi="ar-DZ"/>
        </w:rPr>
        <w:t>البنوك</w:t>
      </w:r>
      <w:proofErr w:type="gramEnd"/>
      <w:r>
        <w:rPr>
          <w:rFonts w:ascii="Simplified Arabic" w:hAnsi="Simplified Arabic" w:cs="Simplified Arabic" w:hint="cs"/>
          <w:b/>
          <w:bCs/>
          <w:sz w:val="28"/>
          <w:szCs w:val="28"/>
          <w:rtl/>
          <w:lang w:bidi="ar-DZ"/>
        </w:rPr>
        <w:t xml:space="preserve"> التجارية</w:t>
      </w:r>
      <w:r w:rsidRPr="00B539E1">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البنك الخارجي الجزائري.*</w:t>
      </w:r>
      <w:proofErr w:type="gramStart"/>
      <w:r>
        <w:rPr>
          <w:rFonts w:ascii="Simplified Arabic" w:hAnsi="Simplified Arabic" w:cs="Simplified Arabic" w:hint="cs"/>
          <w:sz w:val="28"/>
          <w:szCs w:val="28"/>
          <w:rtl/>
          <w:lang w:bidi="ar-DZ"/>
        </w:rPr>
        <w:t>البنك</w:t>
      </w:r>
      <w:proofErr w:type="gramEnd"/>
      <w:r>
        <w:rPr>
          <w:rFonts w:ascii="Simplified Arabic" w:hAnsi="Simplified Arabic" w:cs="Simplified Arabic" w:hint="cs"/>
          <w:sz w:val="28"/>
          <w:szCs w:val="28"/>
          <w:rtl/>
          <w:lang w:bidi="ar-DZ"/>
        </w:rPr>
        <w:t xml:space="preserve"> الوطني الجزائري.* بنك الفلاحة والتنمية الريفية.*</w:t>
      </w:r>
      <w:proofErr w:type="gramStart"/>
      <w:r>
        <w:rPr>
          <w:rFonts w:ascii="Simplified Arabic" w:hAnsi="Simplified Arabic" w:cs="Simplified Arabic" w:hint="cs"/>
          <w:sz w:val="28"/>
          <w:szCs w:val="28"/>
          <w:rtl/>
          <w:lang w:bidi="ar-DZ"/>
        </w:rPr>
        <w:t>بنك</w:t>
      </w:r>
      <w:proofErr w:type="gramEnd"/>
      <w:r>
        <w:rPr>
          <w:rFonts w:ascii="Simplified Arabic" w:hAnsi="Simplified Arabic" w:cs="Simplified Arabic" w:hint="cs"/>
          <w:sz w:val="28"/>
          <w:szCs w:val="28"/>
          <w:rtl/>
          <w:lang w:bidi="ar-DZ"/>
        </w:rPr>
        <w:t xml:space="preserve"> التنمية المحلية.* </w:t>
      </w:r>
      <w:proofErr w:type="gramStart"/>
      <w:r>
        <w:rPr>
          <w:rFonts w:ascii="Simplified Arabic" w:hAnsi="Simplified Arabic" w:cs="Simplified Arabic" w:hint="cs"/>
          <w:sz w:val="28"/>
          <w:szCs w:val="28"/>
          <w:rtl/>
          <w:lang w:bidi="ar-DZ"/>
        </w:rPr>
        <w:t>القرض</w:t>
      </w:r>
      <w:proofErr w:type="gramEnd"/>
      <w:r>
        <w:rPr>
          <w:rFonts w:ascii="Simplified Arabic" w:hAnsi="Simplified Arabic" w:cs="Simplified Arabic" w:hint="cs"/>
          <w:sz w:val="28"/>
          <w:szCs w:val="28"/>
          <w:rtl/>
          <w:lang w:bidi="ar-DZ"/>
        </w:rPr>
        <w:t xml:space="preserve"> الشعبي الجزائري.*الصندوق الوطني للتوفير والاحتياط.</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*الصندوق الوطني للتعاون </w:t>
      </w:r>
      <w:proofErr w:type="spellStart"/>
      <w:r>
        <w:rPr>
          <w:rFonts w:ascii="Simplified Arabic" w:hAnsi="Simplified Arabic" w:cs="Simplified Arabic" w:hint="cs"/>
          <w:sz w:val="28"/>
          <w:szCs w:val="28"/>
          <w:rtl/>
          <w:lang w:bidi="ar-DZ"/>
        </w:rPr>
        <w:t>الفلاحي</w:t>
      </w:r>
      <w:proofErr w:type="spellEnd"/>
      <w:r>
        <w:rPr>
          <w:rFonts w:ascii="Simplified Arabic" w:hAnsi="Simplified Arabic" w:cs="Simplified Arabic" w:hint="cs"/>
          <w:sz w:val="28"/>
          <w:szCs w:val="28"/>
          <w:rtl/>
          <w:lang w:bidi="ar-DZ"/>
        </w:rPr>
        <w:t xml:space="preserve">.* بنك البركة.*بنك العرب للتعاون-الجزائر.* </w:t>
      </w:r>
      <w:proofErr w:type="spellStart"/>
      <w:r>
        <w:rPr>
          <w:rFonts w:ascii="Simplified Arabic" w:hAnsi="Simplified Arabic" w:cs="Simplified Arabic" w:hint="cs"/>
          <w:sz w:val="28"/>
          <w:szCs w:val="28"/>
          <w:rtl/>
          <w:lang w:bidi="ar-DZ"/>
        </w:rPr>
        <w:t>ناتكسيس</w:t>
      </w:r>
      <w:proofErr w:type="spellEnd"/>
      <w:r>
        <w:rPr>
          <w:rFonts w:ascii="Simplified Arabic" w:hAnsi="Simplified Arabic" w:cs="Simplified Arabic" w:hint="cs"/>
          <w:sz w:val="28"/>
          <w:szCs w:val="28"/>
          <w:rtl/>
          <w:lang w:bidi="ar-DZ"/>
        </w:rPr>
        <w:t xml:space="preserve"> بنك.* </w:t>
      </w:r>
      <w:proofErr w:type="spellStart"/>
      <w:r>
        <w:rPr>
          <w:rFonts w:ascii="Simplified Arabic" w:hAnsi="Simplified Arabic" w:cs="Simplified Arabic" w:hint="cs"/>
          <w:sz w:val="28"/>
          <w:szCs w:val="28"/>
          <w:rtl/>
          <w:lang w:bidi="ar-DZ"/>
        </w:rPr>
        <w:t>سوسيتي</w:t>
      </w:r>
      <w:proofErr w:type="spellEnd"/>
      <w:r>
        <w:rPr>
          <w:rFonts w:ascii="Simplified Arabic" w:hAnsi="Simplified Arabic" w:cs="Simplified Arabic" w:hint="cs"/>
          <w:sz w:val="28"/>
          <w:szCs w:val="28"/>
          <w:rtl/>
          <w:lang w:bidi="ar-DZ"/>
        </w:rPr>
        <w:t xml:space="preserve"> جنرال.* سيتي بنك.* بنك العرب- </w:t>
      </w:r>
      <w:proofErr w:type="gramStart"/>
      <w:r>
        <w:rPr>
          <w:rFonts w:ascii="Simplified Arabic" w:hAnsi="Simplified Arabic" w:cs="Simplified Arabic" w:hint="cs"/>
          <w:sz w:val="28"/>
          <w:szCs w:val="28"/>
          <w:rtl/>
          <w:lang w:bidi="ar-DZ"/>
        </w:rPr>
        <w:t>الجزائر</w:t>
      </w:r>
      <w:proofErr w:type="gramEnd"/>
      <w:r>
        <w:rPr>
          <w:rFonts w:ascii="Simplified Arabic" w:hAnsi="Simplified Arabic" w:cs="Simplified Arabic" w:hint="cs"/>
          <w:sz w:val="28"/>
          <w:szCs w:val="28"/>
          <w:rtl/>
          <w:lang w:bidi="ar-DZ"/>
        </w:rPr>
        <w:t>.*</w:t>
      </w:r>
      <w:r>
        <w:rPr>
          <w:rFonts w:ascii="Simplified Arabic" w:hAnsi="Simplified Arabic" w:cs="Simplified Arabic"/>
          <w:sz w:val="28"/>
          <w:szCs w:val="28"/>
          <w:lang w:bidi="ar-DZ"/>
        </w:rPr>
        <w:t>BNP Paribas</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الجزائر</w:t>
      </w:r>
      <w:proofErr w:type="gramEnd"/>
      <w:r>
        <w:rPr>
          <w:rFonts w:ascii="Simplified Arabic" w:hAnsi="Simplified Arabic" w:cs="Simplified Arabic" w:hint="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ترست</w:t>
      </w:r>
      <w:proofErr w:type="spellEnd"/>
      <w:r>
        <w:rPr>
          <w:rFonts w:ascii="Simplified Arabic" w:hAnsi="Simplified Arabic" w:cs="Simplified Arabic" w:hint="cs"/>
          <w:sz w:val="28"/>
          <w:szCs w:val="28"/>
          <w:rtl/>
          <w:lang w:bidi="ar-DZ"/>
        </w:rPr>
        <w:t xml:space="preserve"> بنك.* بنك الخليج- </w:t>
      </w:r>
      <w:proofErr w:type="gramStart"/>
      <w:r>
        <w:rPr>
          <w:rFonts w:ascii="Simplified Arabic" w:hAnsi="Simplified Arabic" w:cs="Simplified Arabic" w:hint="cs"/>
          <w:sz w:val="28"/>
          <w:szCs w:val="28"/>
          <w:rtl/>
          <w:lang w:bidi="ar-DZ"/>
        </w:rPr>
        <w:t>الجزائر</w:t>
      </w:r>
      <w:proofErr w:type="gramEnd"/>
      <w:r>
        <w:rPr>
          <w:rFonts w:ascii="Simplified Arabic" w:hAnsi="Simplified Arabic" w:cs="Simplified Arabic" w:hint="cs"/>
          <w:sz w:val="28"/>
          <w:szCs w:val="28"/>
          <w:rtl/>
          <w:lang w:bidi="ar-DZ"/>
        </w:rPr>
        <w:t xml:space="preserve">.*بنك </w:t>
      </w:r>
      <w:proofErr w:type="spellStart"/>
      <w:r>
        <w:rPr>
          <w:rFonts w:ascii="Simplified Arabic" w:hAnsi="Simplified Arabic" w:cs="Simplified Arabic" w:hint="cs"/>
          <w:sz w:val="28"/>
          <w:szCs w:val="28"/>
          <w:rtl/>
          <w:lang w:bidi="ar-DZ"/>
        </w:rPr>
        <w:t>الاسكان</w:t>
      </w:r>
      <w:proofErr w:type="spellEnd"/>
      <w:r>
        <w:rPr>
          <w:rFonts w:ascii="Simplified Arabic" w:hAnsi="Simplified Arabic" w:cs="Simplified Arabic" w:hint="cs"/>
          <w:sz w:val="28"/>
          <w:szCs w:val="28"/>
          <w:rtl/>
          <w:lang w:bidi="ar-DZ"/>
        </w:rPr>
        <w:t xml:space="preserve"> للتجارة والمالية.*بنك فرنسا- الجزائر.* السلام بنك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الجزائر.*</w:t>
      </w:r>
      <w:proofErr w:type="spellStart"/>
      <w:r>
        <w:rPr>
          <w:rFonts w:ascii="Simplified Arabic" w:hAnsi="Simplified Arabic" w:cs="Simplified Arabic"/>
          <w:sz w:val="28"/>
          <w:szCs w:val="28"/>
          <w:lang w:bidi="ar-DZ"/>
        </w:rPr>
        <w:t>Calyon</w:t>
      </w:r>
      <w:proofErr w:type="spellEnd"/>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الجزائر</w:t>
      </w:r>
      <w:proofErr w:type="gramEnd"/>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HSBC</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الجزائر</w:t>
      </w:r>
      <w:proofErr w:type="gramEnd"/>
      <w:r>
        <w:rPr>
          <w:rFonts w:ascii="Simplified Arabic" w:hAnsi="Simplified Arabic" w:cs="Simplified Arabic" w:hint="cs"/>
          <w:sz w:val="28"/>
          <w:szCs w:val="28"/>
          <w:rtl/>
          <w:lang w:bidi="ar-DZ"/>
        </w:rPr>
        <w:t>.</w:t>
      </w:r>
    </w:p>
    <w:p w:rsidR="00675C34" w:rsidRDefault="00675C34" w:rsidP="00675C34">
      <w:pPr>
        <w:bidi/>
        <w:spacing w:line="360" w:lineRule="auto"/>
        <w:ind w:left="360"/>
        <w:jc w:val="both"/>
        <w:rPr>
          <w:rFonts w:ascii="Simplified Arabic" w:hAnsi="Simplified Arabic" w:cs="Simplified Arabic"/>
          <w:sz w:val="28"/>
          <w:szCs w:val="28"/>
          <w:rtl/>
          <w:lang w:bidi="ar-DZ"/>
        </w:rPr>
      </w:pPr>
      <w:r w:rsidRPr="00262B88">
        <w:rPr>
          <w:rFonts w:ascii="Simplified Arabic" w:hAnsi="Simplified Arabic" w:cs="Simplified Arabic" w:hint="cs"/>
          <w:b/>
          <w:bCs/>
          <w:sz w:val="28"/>
          <w:szCs w:val="28"/>
          <w:rtl/>
          <w:lang w:bidi="ar-DZ"/>
        </w:rPr>
        <w:lastRenderedPageBreak/>
        <w:t>المؤسسات المالية:</w:t>
      </w:r>
      <w:r>
        <w:rPr>
          <w:rFonts w:ascii="Simplified Arabic" w:hAnsi="Simplified Arabic" w:cs="Simplified Arabic" w:hint="cs"/>
          <w:b/>
          <w:bCs/>
          <w:sz w:val="28"/>
          <w:szCs w:val="28"/>
          <w:rtl/>
          <w:lang w:bidi="ar-DZ"/>
        </w:rPr>
        <w:t xml:space="preserve"> </w:t>
      </w:r>
      <w:r w:rsidRPr="008066BF">
        <w:rPr>
          <w:rFonts w:ascii="Simplified Arabic" w:hAnsi="Simplified Arabic" w:cs="Simplified Arabic" w:hint="cs"/>
          <w:sz w:val="28"/>
          <w:szCs w:val="28"/>
          <w:rtl/>
          <w:lang w:bidi="ar-DZ"/>
        </w:rPr>
        <w:t xml:space="preserve">حسب المادة 71 من 03/11 المؤسسات المالية هي تلك المؤسسات التي يكون بوسعها القيام بكل العمليات المالية ما عدا تلقي </w:t>
      </w:r>
      <w:proofErr w:type="spellStart"/>
      <w:r w:rsidRPr="008066BF">
        <w:rPr>
          <w:rFonts w:ascii="Simplified Arabic" w:hAnsi="Simplified Arabic" w:cs="Simplified Arabic" w:hint="cs"/>
          <w:sz w:val="28"/>
          <w:szCs w:val="28"/>
          <w:rtl/>
          <w:lang w:bidi="ar-DZ"/>
        </w:rPr>
        <w:t>الاموال</w:t>
      </w:r>
      <w:proofErr w:type="spellEnd"/>
      <w:r w:rsidRPr="008066BF">
        <w:rPr>
          <w:rFonts w:ascii="Simplified Arabic" w:hAnsi="Simplified Arabic" w:cs="Simplified Arabic" w:hint="cs"/>
          <w:sz w:val="28"/>
          <w:szCs w:val="28"/>
          <w:rtl/>
          <w:lang w:bidi="ar-DZ"/>
        </w:rPr>
        <w:t xml:space="preserve"> من الجمهور، </w:t>
      </w:r>
      <w:proofErr w:type="spellStart"/>
      <w:r w:rsidRPr="008066BF">
        <w:rPr>
          <w:rFonts w:ascii="Simplified Arabic" w:hAnsi="Simplified Arabic" w:cs="Simplified Arabic" w:hint="cs"/>
          <w:sz w:val="28"/>
          <w:szCs w:val="28"/>
          <w:rtl/>
          <w:lang w:bidi="ar-DZ"/>
        </w:rPr>
        <w:t>وأدارة</w:t>
      </w:r>
      <w:proofErr w:type="spellEnd"/>
      <w:r w:rsidRPr="008066BF">
        <w:rPr>
          <w:rFonts w:ascii="Simplified Arabic" w:hAnsi="Simplified Arabic" w:cs="Simplified Arabic" w:hint="cs"/>
          <w:sz w:val="28"/>
          <w:szCs w:val="28"/>
          <w:rtl/>
          <w:lang w:bidi="ar-DZ"/>
        </w:rPr>
        <w:t xml:space="preserve"> وسائل الدفع ووضعها تحت تصرف الزبائن، ويعني ذلك أن المؤسسات المالية تقوم بالقرض على غرار </w:t>
      </w:r>
      <w:proofErr w:type="spellStart"/>
      <w:r w:rsidRPr="008066BF">
        <w:rPr>
          <w:rFonts w:ascii="Simplified Arabic" w:hAnsi="Simplified Arabic" w:cs="Simplified Arabic" w:hint="cs"/>
          <w:sz w:val="28"/>
          <w:szCs w:val="28"/>
          <w:rtl/>
          <w:lang w:bidi="ar-DZ"/>
        </w:rPr>
        <w:t>البنوم</w:t>
      </w:r>
      <w:proofErr w:type="spellEnd"/>
      <w:r w:rsidRPr="008066BF">
        <w:rPr>
          <w:rFonts w:ascii="Simplified Arabic" w:hAnsi="Simplified Arabic" w:cs="Simplified Arabic" w:hint="cs"/>
          <w:sz w:val="28"/>
          <w:szCs w:val="28"/>
          <w:rtl/>
          <w:lang w:bidi="ar-DZ"/>
        </w:rPr>
        <w:t xml:space="preserve"> التجارية، دون أن تستعمل أموال الغير، للإشارة فإن المصدر </w:t>
      </w:r>
      <w:proofErr w:type="spellStart"/>
      <w:r w:rsidRPr="008066BF">
        <w:rPr>
          <w:rFonts w:ascii="Simplified Arabic" w:hAnsi="Simplified Arabic" w:cs="Simplified Arabic" w:hint="cs"/>
          <w:sz w:val="28"/>
          <w:szCs w:val="28"/>
          <w:rtl/>
          <w:lang w:bidi="ar-DZ"/>
        </w:rPr>
        <w:t>الاساسي</w:t>
      </w:r>
      <w:proofErr w:type="spellEnd"/>
      <w:r w:rsidRPr="008066BF">
        <w:rPr>
          <w:rFonts w:ascii="Simplified Arabic" w:hAnsi="Simplified Arabic" w:cs="Simplified Arabic" w:hint="cs"/>
          <w:sz w:val="28"/>
          <w:szCs w:val="28"/>
          <w:rtl/>
          <w:lang w:bidi="ar-DZ"/>
        </w:rPr>
        <w:t xml:space="preserve"> للأموال المستعملة يتمثل في رأس مال المؤسسة وقروض المساهمة </w:t>
      </w:r>
      <w:proofErr w:type="spellStart"/>
      <w:r w:rsidRPr="008066BF">
        <w:rPr>
          <w:rFonts w:ascii="Simplified Arabic" w:hAnsi="Simplified Arabic" w:cs="Simplified Arabic" w:hint="cs"/>
          <w:sz w:val="28"/>
          <w:szCs w:val="28"/>
          <w:rtl/>
          <w:lang w:bidi="ar-DZ"/>
        </w:rPr>
        <w:t>والادخارات</w:t>
      </w:r>
      <w:proofErr w:type="spellEnd"/>
      <w:r w:rsidRPr="008066BF">
        <w:rPr>
          <w:rFonts w:ascii="Simplified Arabic" w:hAnsi="Simplified Arabic" w:cs="Simplified Arabic" w:hint="cs"/>
          <w:sz w:val="28"/>
          <w:szCs w:val="28"/>
          <w:rtl/>
          <w:lang w:bidi="ar-DZ"/>
        </w:rPr>
        <w:t xml:space="preserve"> طويلة </w:t>
      </w:r>
      <w:proofErr w:type="spellStart"/>
      <w:r w:rsidRPr="008066BF">
        <w:rPr>
          <w:rFonts w:ascii="Simplified Arabic" w:hAnsi="Simplified Arabic" w:cs="Simplified Arabic" w:hint="cs"/>
          <w:sz w:val="28"/>
          <w:szCs w:val="28"/>
          <w:rtl/>
          <w:lang w:bidi="ar-DZ"/>
        </w:rPr>
        <w:t>الاجل</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وتشمل ما يلي: *مؤسسة إعادة التمويل للرهن العقاري.* القرض </w:t>
      </w:r>
      <w:proofErr w:type="spellStart"/>
      <w:r>
        <w:rPr>
          <w:rFonts w:ascii="Simplified Arabic" w:hAnsi="Simplified Arabic" w:cs="Simplified Arabic" w:hint="cs"/>
          <w:sz w:val="28"/>
          <w:szCs w:val="28"/>
          <w:rtl/>
          <w:lang w:bidi="ar-DZ"/>
        </w:rPr>
        <w:t>الإيجاري</w:t>
      </w:r>
      <w:proofErr w:type="spellEnd"/>
      <w:r>
        <w:rPr>
          <w:rFonts w:ascii="Simplified Arabic" w:hAnsi="Simplified Arabic" w:cs="Simplified Arabic" w:hint="cs"/>
          <w:sz w:val="28"/>
          <w:szCs w:val="28"/>
          <w:rtl/>
          <w:lang w:bidi="ar-DZ"/>
        </w:rPr>
        <w:t xml:space="preserve"> العربي للتعاون.* القرض </w:t>
      </w:r>
      <w:proofErr w:type="spellStart"/>
      <w:r>
        <w:rPr>
          <w:rFonts w:ascii="Simplified Arabic" w:hAnsi="Simplified Arabic" w:cs="Simplified Arabic" w:hint="cs"/>
          <w:sz w:val="28"/>
          <w:szCs w:val="28"/>
          <w:rtl/>
          <w:lang w:bidi="ar-DZ"/>
        </w:rPr>
        <w:t>الإيجاري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المغاربي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sz w:val="28"/>
          <w:szCs w:val="28"/>
          <w:lang w:bidi="ar-DZ"/>
        </w:rPr>
        <w:t>Sofinance</w:t>
      </w:r>
      <w:proofErr w:type="spellEnd"/>
      <w:r>
        <w:rPr>
          <w:rFonts w:ascii="Simplified Arabic" w:hAnsi="Simplified Arabic" w:cs="Simplified Arabic" w:hint="cs"/>
          <w:sz w:val="28"/>
          <w:szCs w:val="28"/>
          <w:rtl/>
          <w:lang w:bidi="ar-DZ"/>
        </w:rPr>
        <w:t xml:space="preserve"> *البنك الجزائري للتنمية.</w:t>
      </w:r>
    </w:p>
    <w:p w:rsidR="00675C34" w:rsidRPr="00262B88" w:rsidRDefault="00675C34" w:rsidP="00675C34">
      <w:pPr>
        <w:bidi/>
        <w:spacing w:line="360" w:lineRule="auto"/>
        <w:ind w:left="36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مكاتب</w:t>
      </w:r>
      <w:proofErr w:type="gramEnd"/>
      <w:r>
        <w:rPr>
          <w:rFonts w:ascii="Simplified Arabic" w:hAnsi="Simplified Arabic" w:cs="Simplified Arabic" w:hint="cs"/>
          <w:sz w:val="28"/>
          <w:szCs w:val="28"/>
          <w:rtl/>
          <w:lang w:bidi="ar-DZ"/>
        </w:rPr>
        <w:t xml:space="preserve"> التمثيل: وتشمل: *البنك العربي البريطاني للتجارة. * </w:t>
      </w:r>
      <w:proofErr w:type="gramStart"/>
      <w:r>
        <w:rPr>
          <w:rFonts w:ascii="Simplified Arabic" w:hAnsi="Simplified Arabic" w:cs="Simplified Arabic" w:hint="cs"/>
          <w:sz w:val="28"/>
          <w:szCs w:val="28"/>
          <w:rtl/>
          <w:lang w:bidi="ar-DZ"/>
        </w:rPr>
        <w:t>اتحاد</w:t>
      </w:r>
      <w:proofErr w:type="gramEnd"/>
      <w:r>
        <w:rPr>
          <w:rFonts w:ascii="Simplified Arabic" w:hAnsi="Simplified Arabic" w:cs="Simplified Arabic" w:hint="cs"/>
          <w:sz w:val="28"/>
          <w:szCs w:val="28"/>
          <w:rtl/>
          <w:lang w:bidi="ar-DZ"/>
        </w:rPr>
        <w:t xml:space="preserve"> البنوك العربي الفرنسي. *</w:t>
      </w:r>
      <w:proofErr w:type="gramStart"/>
      <w:r>
        <w:rPr>
          <w:rFonts w:ascii="Simplified Arabic" w:hAnsi="Simplified Arabic" w:cs="Simplified Arabic" w:hint="cs"/>
          <w:sz w:val="28"/>
          <w:szCs w:val="28"/>
          <w:rtl/>
          <w:lang w:bidi="ar-DZ"/>
        </w:rPr>
        <w:t>القرض</w:t>
      </w:r>
      <w:proofErr w:type="gramEnd"/>
      <w:r>
        <w:rPr>
          <w:rFonts w:ascii="Simplified Arabic" w:hAnsi="Simplified Arabic" w:cs="Simplified Arabic" w:hint="cs"/>
          <w:sz w:val="28"/>
          <w:szCs w:val="28"/>
          <w:rtl/>
          <w:lang w:bidi="ar-DZ"/>
        </w:rPr>
        <w:t xml:space="preserve"> الصناعي والتجاري.* القرض </w:t>
      </w:r>
      <w:proofErr w:type="spellStart"/>
      <w:r>
        <w:rPr>
          <w:rFonts w:ascii="Simplified Arabic" w:hAnsi="Simplified Arabic" w:cs="Simplified Arabic" w:hint="cs"/>
          <w:sz w:val="28"/>
          <w:szCs w:val="28"/>
          <w:rtl/>
          <w:lang w:bidi="ar-DZ"/>
        </w:rPr>
        <w:t>الفلاحي</w:t>
      </w:r>
      <w:proofErr w:type="spellEnd"/>
      <w:r>
        <w:rPr>
          <w:rFonts w:ascii="Simplified Arabic" w:hAnsi="Simplified Arabic" w:cs="Simplified Arabic" w:hint="cs"/>
          <w:sz w:val="28"/>
          <w:szCs w:val="28"/>
          <w:rtl/>
          <w:lang w:bidi="ar-DZ"/>
        </w:rPr>
        <w:t xml:space="preserve">. *بنك تونس </w:t>
      </w:r>
      <w:proofErr w:type="gramStart"/>
      <w:r>
        <w:rPr>
          <w:rFonts w:ascii="Simplified Arabic" w:hAnsi="Simplified Arabic" w:cs="Simplified Arabic" w:hint="cs"/>
          <w:sz w:val="28"/>
          <w:szCs w:val="28"/>
          <w:rtl/>
          <w:lang w:bidi="ar-DZ"/>
        </w:rPr>
        <w:t>الدولي</w:t>
      </w:r>
      <w:proofErr w:type="gramEnd"/>
      <w:r>
        <w:rPr>
          <w:rFonts w:ascii="Simplified Arabic" w:hAnsi="Simplified Arabic" w:cs="Simplified Arabic" w:hint="cs"/>
          <w:sz w:val="28"/>
          <w:szCs w:val="28"/>
          <w:rtl/>
          <w:lang w:bidi="ar-DZ"/>
        </w:rPr>
        <w:t>.*</w:t>
      </w:r>
      <w:proofErr w:type="spellStart"/>
      <w:r>
        <w:rPr>
          <w:rFonts w:ascii="Simplified Arabic" w:hAnsi="Simplified Arabic" w:cs="Simplified Arabic" w:hint="cs"/>
          <w:sz w:val="28"/>
          <w:szCs w:val="28"/>
          <w:rtl/>
          <w:lang w:bidi="ar-DZ"/>
        </w:rPr>
        <w:t>فورتيس</w:t>
      </w:r>
      <w:proofErr w:type="spellEnd"/>
      <w:r>
        <w:rPr>
          <w:rFonts w:ascii="Simplified Arabic" w:hAnsi="Simplified Arabic" w:cs="Simplified Arabic" w:hint="cs"/>
          <w:sz w:val="28"/>
          <w:szCs w:val="28"/>
          <w:rtl/>
          <w:lang w:bidi="ar-DZ"/>
        </w:rPr>
        <w:t xml:space="preserve"> بنك *</w:t>
      </w:r>
      <w:r>
        <w:rPr>
          <w:rFonts w:ascii="Simplified Arabic" w:hAnsi="Simplified Arabic" w:cs="Simplified Arabic"/>
          <w:sz w:val="28"/>
          <w:szCs w:val="28"/>
          <w:lang w:bidi="ar-DZ"/>
        </w:rPr>
        <w:t xml:space="preserve">INDOSUEZ </w:t>
      </w:r>
      <w:r>
        <w:rPr>
          <w:rFonts w:ascii="Simplified Arabic" w:hAnsi="Simplified Arabic" w:cs="Simplified Arabic" w:hint="cs"/>
          <w:sz w:val="28"/>
          <w:szCs w:val="28"/>
          <w:rtl/>
          <w:lang w:bidi="ar-DZ"/>
        </w:rPr>
        <w:t xml:space="preserve"> * </w:t>
      </w:r>
      <w:r>
        <w:rPr>
          <w:rFonts w:ascii="Simplified Arabic" w:hAnsi="Simplified Arabic" w:cs="Simplified Arabic"/>
          <w:sz w:val="28"/>
          <w:szCs w:val="28"/>
          <w:lang w:bidi="ar-DZ"/>
        </w:rPr>
        <w:t>BANCO SABADEL</w:t>
      </w:r>
      <w:r>
        <w:rPr>
          <w:rFonts w:ascii="Simplified Arabic" w:hAnsi="Simplified Arabic" w:cs="Simplified Arabic" w:hint="cs"/>
          <w:sz w:val="28"/>
          <w:szCs w:val="28"/>
          <w:rtl/>
          <w:lang w:bidi="ar-DZ"/>
        </w:rPr>
        <w:t>.</w:t>
      </w:r>
    </w:p>
    <w:p w:rsidR="00675C34" w:rsidRDefault="00675C34" w:rsidP="00675C34">
      <w:pPr>
        <w:bidi/>
        <w:spacing w:line="360" w:lineRule="auto"/>
        <w:ind w:left="360"/>
        <w:jc w:val="both"/>
        <w:rPr>
          <w:rFonts w:ascii="Simplified Arabic" w:hAnsi="Simplified Arabic" w:cs="Simplified Arabic"/>
          <w:sz w:val="28"/>
          <w:szCs w:val="28"/>
          <w:rtl/>
          <w:lang w:bidi="ar-DZ"/>
        </w:rPr>
      </w:pPr>
    </w:p>
    <w:p w:rsidR="00675C34" w:rsidRDefault="00675C34" w:rsidP="00675C34">
      <w:pPr>
        <w:bidi/>
        <w:spacing w:line="360" w:lineRule="auto"/>
        <w:ind w:left="360"/>
        <w:jc w:val="both"/>
        <w:rPr>
          <w:rFonts w:ascii="Simplified Arabic" w:hAnsi="Simplified Arabic" w:cs="Simplified Arabic"/>
          <w:sz w:val="28"/>
          <w:szCs w:val="28"/>
          <w:rtl/>
          <w:lang w:bidi="ar-DZ"/>
        </w:rPr>
      </w:pPr>
    </w:p>
    <w:p w:rsidR="00675C34" w:rsidRDefault="00675C34" w:rsidP="00675C34">
      <w:pPr>
        <w:bidi/>
        <w:spacing w:line="360" w:lineRule="auto"/>
        <w:ind w:left="360"/>
        <w:jc w:val="both"/>
        <w:rPr>
          <w:rFonts w:ascii="Simplified Arabic" w:hAnsi="Simplified Arabic" w:cs="Simplified Arabic"/>
          <w:sz w:val="28"/>
          <w:szCs w:val="28"/>
          <w:rtl/>
          <w:lang w:bidi="ar-DZ"/>
        </w:rPr>
      </w:pPr>
    </w:p>
    <w:p w:rsidR="00675C34" w:rsidRDefault="00675C34" w:rsidP="00675C34">
      <w:pPr>
        <w:bidi/>
        <w:spacing w:line="360" w:lineRule="auto"/>
        <w:ind w:left="360"/>
        <w:jc w:val="both"/>
        <w:rPr>
          <w:rFonts w:ascii="Simplified Arabic" w:hAnsi="Simplified Arabic" w:cs="Simplified Arabic"/>
          <w:sz w:val="28"/>
          <w:szCs w:val="28"/>
          <w:rtl/>
          <w:lang w:bidi="ar-DZ"/>
        </w:rPr>
      </w:pPr>
    </w:p>
    <w:p w:rsidR="00675C34" w:rsidRDefault="00675C34" w:rsidP="00675C34">
      <w:pPr>
        <w:bidi/>
        <w:spacing w:line="360" w:lineRule="auto"/>
        <w:ind w:left="360"/>
        <w:jc w:val="both"/>
        <w:rPr>
          <w:rFonts w:ascii="Simplified Arabic" w:hAnsi="Simplified Arabic" w:cs="Simplified Arabic"/>
          <w:sz w:val="28"/>
          <w:szCs w:val="28"/>
          <w:rtl/>
          <w:lang w:bidi="ar-DZ"/>
        </w:rPr>
      </w:pPr>
    </w:p>
    <w:p w:rsidR="00434391" w:rsidRPr="00675C34" w:rsidRDefault="00434391" w:rsidP="00675C34">
      <w:pPr>
        <w:bidi/>
        <w:rPr>
          <w:rFonts w:ascii="Simplified Arabic" w:hAnsi="Simplified Arabic" w:cs="Simplified Arabic"/>
          <w:sz w:val="28"/>
          <w:szCs w:val="28"/>
        </w:rPr>
      </w:pPr>
    </w:p>
    <w:sectPr w:rsidR="00434391" w:rsidRPr="00675C34" w:rsidSect="0043439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E2E"/>
    <w:multiLevelType w:val="hybridMultilevel"/>
    <w:tmpl w:val="C30C36C2"/>
    <w:lvl w:ilvl="0" w:tplc="8856B04C">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675C34"/>
    <w:rsid w:val="004269C8"/>
    <w:rsid w:val="00434391"/>
    <w:rsid w:val="00675C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C34"/>
    <w:pPr>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5C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2627</Characters>
  <Application>Microsoft Office Word</Application>
  <DocSecurity>0</DocSecurity>
  <Lines>21</Lines>
  <Paragraphs>6</Paragraphs>
  <ScaleCrop>false</ScaleCrop>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2023-03-05T07:17:00Z</dcterms:created>
  <dcterms:modified xsi:type="dcterms:W3CDTF">2023-03-05T07:18:00Z</dcterms:modified>
</cp:coreProperties>
</file>