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85" w:type="dxa"/>
        <w:tblBorders>
          <w:top w:val="single" w:sz="6" w:space="0" w:color="CCCCCC"/>
          <w:bottom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4571"/>
      </w:tblGrid>
      <w:tr w:rsidR="00773042" w:rsidRPr="00773042" w:rsidTr="0077304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"/>
                <w:color w:val="393939"/>
                <w:sz w:val="21"/>
                <w:szCs w:val="21"/>
                <w:lang w:eastAsia="fr-FR"/>
              </w:rPr>
            </w:pPr>
            <w:r w:rsidRPr="00773042">
              <w:rPr>
                <w:rFonts w:ascii="Segoe UI" w:eastAsia="Times New Roman" w:hAnsi="Segoe UI" w:cs="Segoe UI"/>
                <w:b/>
                <w:bCs/>
                <w:color w:val="393939"/>
                <w:sz w:val="21"/>
                <w:szCs w:val="21"/>
                <w:lang w:eastAsia="fr-FR"/>
              </w:rPr>
              <w:t>Tip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"/>
                <w:color w:val="393939"/>
                <w:sz w:val="21"/>
                <w:szCs w:val="21"/>
                <w:lang w:eastAsia="fr-FR"/>
              </w:rPr>
            </w:pPr>
            <w:proofErr w:type="spellStart"/>
            <w:r w:rsidRPr="00773042">
              <w:rPr>
                <w:rFonts w:ascii="Segoe UI" w:eastAsia="Times New Roman" w:hAnsi="Segoe UI" w:cs="Segoe UI"/>
                <w:b/>
                <w:bCs/>
                <w:color w:val="393939"/>
                <w:sz w:val="21"/>
                <w:szCs w:val="21"/>
                <w:lang w:eastAsia="fr-FR"/>
              </w:rPr>
              <w:t>Details</w:t>
            </w:r>
            <w:proofErr w:type="spellEnd"/>
          </w:p>
        </w:tc>
      </w:tr>
      <w:tr w:rsidR="00773042" w:rsidRPr="00773042" w:rsidTr="00773042"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Choose a font style that your audience can read from a distance.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Choosing a simple font style, such as Arial or Calibri, helps to get your message across. Avoid very thin or decorative fonts that might impair readability, especially at small sizes.</w:t>
            </w:r>
          </w:p>
        </w:tc>
      </w:tr>
      <w:tr w:rsidR="00773042" w:rsidRPr="00773042" w:rsidTr="00773042"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Choose a font size that your audience can read from a distance.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 xml:space="preserve">Try to avoid using font sizes smaller than 18 </w:t>
            </w:r>
            <w:proofErr w:type="spellStart"/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pt</w:t>
            </w:r>
            <w:proofErr w:type="spellEnd"/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, and you may need to go larger for a large room where the audience is far away.</w:t>
            </w:r>
          </w:p>
        </w:tc>
      </w:tr>
      <w:tr w:rsidR="00773042" w:rsidRPr="00773042" w:rsidTr="00773042"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Keep your text simple and minimize the amount of text on your slides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Use bullets or short sentences, and try to keep each to one line; that is, without text wrapping.</w:t>
            </w:r>
          </w:p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You want your audience to listen to you present your information, rather than read the screen.</w:t>
            </w:r>
          </w:p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Some projectors crop slides at the edges, so long sentences may be cropped.</w:t>
            </w:r>
          </w:p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You can remove articles such as "a" and "the" to help reduce the word count on a line.</w:t>
            </w:r>
          </w:p>
        </w:tc>
      </w:tr>
      <w:tr w:rsidR="00773042" w:rsidRPr="00773042" w:rsidTr="00773042"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Use art to help convey your message.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Use graphics to help tell your story. Don't overwhelm your audience by adding too many graphics to a slide, however.</w:t>
            </w:r>
          </w:p>
        </w:tc>
      </w:tr>
      <w:tr w:rsidR="00773042" w:rsidRPr="00773042" w:rsidTr="00773042"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Make labels for charts and graphs understandable.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Use only enough text to make label elements in a chart or graph comprehensible.</w:t>
            </w:r>
          </w:p>
        </w:tc>
      </w:tr>
      <w:tr w:rsidR="00773042" w:rsidRPr="00773042" w:rsidTr="00773042"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Make slide backgrounds subtle and keep them consistent.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Choose an appealing, consistent template or theme that is not too eye-catching. You don't want the background or design to detract from your message.</w:t>
            </w:r>
          </w:p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 xml:space="preserve"> </w:t>
            </w:r>
          </w:p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 xml:space="preserve"> </w:t>
            </w: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 </w:t>
            </w:r>
            <w:r>
              <w:rPr>
                <w:rFonts w:ascii="Segoe UI" w:eastAsia="Times New Roman" w:hAnsi="Segoe UI" w:cs="Segoe UI"/>
                <w:color w:val="1E1E1E"/>
                <w:sz w:val="21"/>
                <w:szCs w:val="21"/>
                <w:lang w:eastAsia="fr-FR"/>
              </w:rPr>
              <w:t xml:space="preserve"> </w:t>
            </w:r>
          </w:p>
        </w:tc>
      </w:tr>
      <w:tr w:rsidR="00773042" w:rsidRPr="00773042" w:rsidTr="00773042"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Use high contrast between background color and text color.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Themes automatically set the contrast between a light background with dark colored text or dark background with light colored text</w:t>
            </w:r>
            <w:proofErr w:type="gramStart"/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..</w:t>
            </w:r>
            <w:proofErr w:type="gramEnd"/>
          </w:p>
        </w:tc>
      </w:tr>
      <w:tr w:rsidR="00773042" w:rsidRPr="00773042" w:rsidTr="00773042"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Check the spelling and grammar.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73042" w:rsidRPr="00773042" w:rsidRDefault="00773042" w:rsidP="007730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</w:pPr>
            <w:r w:rsidRPr="00773042">
              <w:rPr>
                <w:rFonts w:ascii="Segoe UI" w:eastAsia="Times New Roman" w:hAnsi="Segoe UI" w:cs="Segoe UI"/>
                <w:color w:val="1E1E1E"/>
                <w:sz w:val="21"/>
                <w:szCs w:val="21"/>
                <w:lang w:val="en-US" w:eastAsia="fr-FR"/>
              </w:rPr>
              <w:t>To earn and maintain the respect of your audience, always check the spelling and grammar in your presentation.</w:t>
            </w:r>
          </w:p>
        </w:tc>
      </w:tr>
    </w:tbl>
    <w:p w:rsidR="005B0A96" w:rsidRPr="00773042" w:rsidRDefault="005B0A96">
      <w:pPr>
        <w:rPr>
          <w:lang w:val="en-US"/>
        </w:rPr>
      </w:pPr>
    </w:p>
    <w:sectPr w:rsidR="005B0A96" w:rsidRPr="007730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42" w:rsidRDefault="00773042" w:rsidP="00773042">
      <w:pPr>
        <w:spacing w:after="0" w:line="240" w:lineRule="auto"/>
      </w:pPr>
      <w:r>
        <w:separator/>
      </w:r>
    </w:p>
  </w:endnote>
  <w:endnote w:type="continuationSeparator" w:id="0">
    <w:p w:rsidR="00773042" w:rsidRDefault="00773042" w:rsidP="0077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42" w:rsidRDefault="0077304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42" w:rsidRDefault="0077304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42" w:rsidRDefault="007730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42" w:rsidRDefault="00773042" w:rsidP="00773042">
      <w:pPr>
        <w:spacing w:after="0" w:line="240" w:lineRule="auto"/>
      </w:pPr>
      <w:r>
        <w:separator/>
      </w:r>
    </w:p>
  </w:footnote>
  <w:footnote w:type="continuationSeparator" w:id="0">
    <w:p w:rsidR="00773042" w:rsidRDefault="00773042" w:rsidP="00773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42" w:rsidRDefault="0077304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42" w:rsidRPr="00773042" w:rsidRDefault="00773042" w:rsidP="00773042">
    <w:pPr>
      <w:shd w:val="clear" w:color="auto" w:fill="FFFFFF"/>
      <w:spacing w:before="150" w:after="195" w:line="240" w:lineRule="auto"/>
      <w:jc w:val="both"/>
      <w:outlineLvl w:val="0"/>
      <w:rPr>
        <w:rFonts w:asciiTheme="majorBidi" w:eastAsia="Times New Roman" w:hAnsiTheme="majorBidi" w:cstheme="majorBidi"/>
        <w:b/>
        <w:bCs/>
        <w:color w:val="1E1E1E"/>
        <w:kern w:val="36"/>
        <w:sz w:val="26"/>
        <w:szCs w:val="26"/>
        <w:lang w:val="en-US" w:eastAsia="fr-FR"/>
      </w:rPr>
    </w:pPr>
    <w:r w:rsidRPr="00773042">
      <w:rPr>
        <w:rFonts w:asciiTheme="majorBidi" w:eastAsia="Times New Roman" w:hAnsiTheme="majorBidi" w:cstheme="majorBidi"/>
        <w:b/>
        <w:bCs/>
        <w:color w:val="1E1E1E"/>
        <w:kern w:val="36"/>
        <w:sz w:val="26"/>
        <w:szCs w:val="26"/>
        <w:lang w:val="en-US" w:eastAsia="fr-FR"/>
      </w:rPr>
      <w:t>Tips for creating and delivering an effective presentation</w:t>
    </w:r>
    <w:bookmarkStart w:id="0" w:name="_GoBack"/>
    <w:bookmarkEnd w:id="0"/>
  </w:p>
  <w:p w:rsidR="00773042" w:rsidRPr="00773042" w:rsidRDefault="00773042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42" w:rsidRDefault="0077304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F8"/>
    <w:rsid w:val="005B0A96"/>
    <w:rsid w:val="00773042"/>
    <w:rsid w:val="00C4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3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3042"/>
  </w:style>
  <w:style w:type="paragraph" w:styleId="Pieddepage">
    <w:name w:val="footer"/>
    <w:basedOn w:val="Normal"/>
    <w:link w:val="PieddepageCar"/>
    <w:uiPriority w:val="99"/>
    <w:unhideWhenUsed/>
    <w:rsid w:val="00773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3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3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3042"/>
  </w:style>
  <w:style w:type="paragraph" w:styleId="Pieddepage">
    <w:name w:val="footer"/>
    <w:basedOn w:val="Normal"/>
    <w:link w:val="PieddepageCar"/>
    <w:uiPriority w:val="99"/>
    <w:unhideWhenUsed/>
    <w:rsid w:val="00773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TauriNet CYBERCAFE</dc:creator>
  <cp:keywords/>
  <dc:description/>
  <cp:lastModifiedBy>TauriNet CYBERCAFE</cp:lastModifiedBy>
  <cp:revision>2</cp:revision>
  <dcterms:created xsi:type="dcterms:W3CDTF">2022-12-17T12:20:00Z</dcterms:created>
  <dcterms:modified xsi:type="dcterms:W3CDTF">2022-12-17T12:23:00Z</dcterms:modified>
</cp:coreProperties>
</file>