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5B" w:rsidRDefault="00B94F5B" w:rsidP="00B94F5B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</w:t>
      </w:r>
      <w:r w:rsidR="00CC60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ّ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لا- تدريبات حول الكتابة العروضية واستخراج نوع البحر</w:t>
      </w:r>
    </w:p>
    <w:p w:rsidR="00A47179" w:rsidRDefault="00A47179" w:rsidP="00B94F5B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A4717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أكتب الأبيات الشعرية التالية كتابة عروضية</w:t>
      </w:r>
      <w:r w:rsidR="00B94F5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 مع تسمية البحر</w:t>
      </w:r>
    </w:p>
    <w:p w:rsidR="00B94F5B" w:rsidRPr="00BE1509" w:rsidRDefault="00B94F5B" w:rsidP="00B94F5B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E150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1- وإذا صحوت فما أقصّر عن ندى      </w:t>
      </w:r>
      <w:r w:rsidR="00CC609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</w:t>
      </w:r>
      <w:r w:rsidRPr="00BE150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وكما علمت شمائلي وتكرمي</w:t>
      </w:r>
    </w:p>
    <w:p w:rsidR="00B94F5B" w:rsidRPr="00BE1509" w:rsidRDefault="00B94F5B" w:rsidP="00B94F5B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E150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2- متخضّب بدم الفوارس لابس        </w:t>
      </w:r>
      <w:r w:rsidR="00CC609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</w:t>
      </w:r>
      <w:r w:rsidRPr="00BE150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في غيله من لبدتيه غيلا </w:t>
      </w:r>
    </w:p>
    <w:p w:rsidR="00B94F5B" w:rsidRPr="00BE1509" w:rsidRDefault="00B94F5B" w:rsidP="00B94F5B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E150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3- خلع الرّبيع على غصون البان      </w:t>
      </w:r>
      <w:r w:rsidR="00CC609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</w:t>
      </w:r>
      <w:r w:rsidRPr="00BE150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حلّلا فواضلها على الكثبان</w:t>
      </w:r>
    </w:p>
    <w:p w:rsidR="00BE1509" w:rsidRPr="00BE1509" w:rsidRDefault="00B94F5B" w:rsidP="00BE150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BE150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4-  </w:t>
      </w:r>
      <w:r w:rsidR="00BE1509" w:rsidRPr="00BE1509">
        <w:rPr>
          <w:rFonts w:ascii="Simplified Arabic" w:hAnsi="Simplified Arabic" w:cs="Simplified Arabic"/>
          <w:sz w:val="32"/>
          <w:szCs w:val="32"/>
          <w:rtl/>
        </w:rPr>
        <w:t xml:space="preserve">وأوّد أن أحيا بفكرة شاعر        </w:t>
      </w:r>
      <w:r w:rsidR="00CC6091">
        <w:rPr>
          <w:rFonts w:ascii="Simplified Arabic" w:hAnsi="Simplified Arabic" w:cs="Simplified Arabic" w:hint="cs"/>
          <w:sz w:val="32"/>
          <w:szCs w:val="32"/>
          <w:rtl/>
        </w:rPr>
        <w:t xml:space="preserve">              </w:t>
      </w:r>
      <w:r w:rsidR="00BE1509" w:rsidRPr="00BE1509">
        <w:rPr>
          <w:rFonts w:ascii="Simplified Arabic" w:hAnsi="Simplified Arabic" w:cs="Simplified Arabic"/>
          <w:sz w:val="32"/>
          <w:szCs w:val="32"/>
          <w:rtl/>
        </w:rPr>
        <w:t xml:space="preserve"> فأرى الوجود يضيق عن أحلامي</w:t>
      </w:r>
    </w:p>
    <w:p w:rsidR="00B94F5B" w:rsidRPr="00BE1509" w:rsidRDefault="00B94F5B" w:rsidP="00BE1509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E1509">
        <w:rPr>
          <w:rFonts w:ascii="Simplified Arabic" w:hAnsi="Simplified Arabic" w:cs="Simplified Arabic"/>
          <w:sz w:val="32"/>
          <w:szCs w:val="32"/>
          <w:rtl/>
          <w:lang w:bidi="ar-DZ"/>
        </w:rPr>
        <w:t>5-</w:t>
      </w:r>
      <w:r w:rsidR="00BE1509" w:rsidRPr="00BE1509">
        <w:rPr>
          <w:rFonts w:ascii="Simplified Arabic" w:hAnsi="Simplified Arabic" w:cs="Simplified Arabic"/>
          <w:sz w:val="32"/>
          <w:szCs w:val="32"/>
          <w:rtl/>
        </w:rPr>
        <w:t xml:space="preserve"> في الغاب، في الجبل البعيد عن الورى </w:t>
      </w:r>
      <w:r w:rsidR="00CC6091">
        <w:rPr>
          <w:rFonts w:ascii="Simplified Arabic" w:hAnsi="Simplified Arabic" w:cs="Simplified Arabic" w:hint="cs"/>
          <w:sz w:val="32"/>
          <w:szCs w:val="32"/>
          <w:rtl/>
        </w:rPr>
        <w:t xml:space="preserve">        </w:t>
      </w:r>
      <w:r w:rsidR="00CC609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E1509" w:rsidRPr="00BE1509">
        <w:rPr>
          <w:rFonts w:ascii="Simplified Arabic" w:hAnsi="Simplified Arabic" w:cs="Simplified Arabic"/>
          <w:sz w:val="32"/>
          <w:szCs w:val="32"/>
          <w:rtl/>
        </w:rPr>
        <w:t xml:space="preserve"> حيث الطّبيعةُ، والجمال السّامي</w:t>
      </w:r>
    </w:p>
    <w:p w:rsidR="00BE1509" w:rsidRPr="00BE1509" w:rsidRDefault="00BE1509" w:rsidP="00BE1509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E1509">
        <w:rPr>
          <w:rFonts w:ascii="Simplified Arabic" w:hAnsi="Simplified Arabic" w:cs="Simplified Arabic"/>
          <w:sz w:val="32"/>
          <w:szCs w:val="32"/>
          <w:rtl/>
          <w:lang w:bidi="ar-DZ"/>
        </w:rPr>
        <w:t>6</w:t>
      </w:r>
      <w:r w:rsidR="00B94F5B" w:rsidRPr="00BE150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r w:rsidRPr="00BE1509">
        <w:rPr>
          <w:rFonts w:ascii="Simplified Arabic" w:hAnsi="Simplified Arabic" w:cs="Simplified Arabic"/>
          <w:sz w:val="32"/>
          <w:szCs w:val="32"/>
          <w:rtl/>
        </w:rPr>
        <w:t xml:space="preserve">تمشي حواليه الحياة كأنّها     </w:t>
      </w:r>
      <w:r w:rsidRPr="00BE1509">
        <w:rPr>
          <w:rFonts w:ascii="Simplified Arabic" w:hAnsi="Simplified Arabic" w:cs="Simplified Arabic"/>
          <w:sz w:val="32"/>
          <w:szCs w:val="32"/>
        </w:rPr>
        <w:t xml:space="preserve">   </w:t>
      </w:r>
      <w:r w:rsidRPr="00BE15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C6091">
        <w:rPr>
          <w:rFonts w:ascii="Simplified Arabic" w:hAnsi="Simplified Arabic" w:cs="Simplified Arabic" w:hint="cs"/>
          <w:sz w:val="32"/>
          <w:szCs w:val="32"/>
          <w:rtl/>
        </w:rPr>
        <w:t xml:space="preserve">             </w:t>
      </w:r>
      <w:r w:rsidRPr="00BE1509">
        <w:rPr>
          <w:rFonts w:ascii="Simplified Arabic" w:hAnsi="Simplified Arabic" w:cs="Simplified Arabic"/>
          <w:sz w:val="32"/>
          <w:szCs w:val="32"/>
          <w:rtl/>
        </w:rPr>
        <w:t xml:space="preserve">   الحلم الجميل، خفيفةَ الأقدام</w:t>
      </w:r>
    </w:p>
    <w:p w:rsidR="00BE1509" w:rsidRPr="00BE1509" w:rsidRDefault="00BE1509" w:rsidP="00BE1509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E1509">
        <w:rPr>
          <w:rFonts w:ascii="Simplified Arabic" w:hAnsi="Simplified Arabic" w:cs="Simplified Arabic"/>
          <w:sz w:val="32"/>
          <w:szCs w:val="32"/>
          <w:rtl/>
        </w:rPr>
        <w:t xml:space="preserve">7- لكنَّني لا أستطيع، فإنّ لي            </w:t>
      </w:r>
      <w:r w:rsidR="00CC6091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Pr="00BE15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E1509">
        <w:rPr>
          <w:rFonts w:ascii="Simplified Arabic" w:hAnsi="Simplified Arabic" w:cs="Simplified Arabic"/>
          <w:sz w:val="32"/>
          <w:szCs w:val="32"/>
        </w:rPr>
        <w:t xml:space="preserve">      </w:t>
      </w:r>
      <w:r w:rsidRPr="00BE1509">
        <w:rPr>
          <w:rFonts w:ascii="Simplified Arabic" w:hAnsi="Simplified Arabic" w:cs="Simplified Arabic"/>
          <w:sz w:val="32"/>
          <w:szCs w:val="32"/>
          <w:rtl/>
        </w:rPr>
        <w:t>أمّا، يصدّ حنانُها أوهامي</w:t>
      </w:r>
    </w:p>
    <w:p w:rsidR="00BE1509" w:rsidRDefault="00BE1509" w:rsidP="00BE1509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BE1509">
        <w:rPr>
          <w:rFonts w:ascii="Simplified Arabic" w:hAnsi="Simplified Arabic" w:cs="Simplified Arabic"/>
          <w:sz w:val="32"/>
          <w:szCs w:val="32"/>
          <w:rtl/>
        </w:rPr>
        <w:t xml:space="preserve">8- فقدوا الأب الحاني، فكنت لضعفهم     </w:t>
      </w:r>
      <w:r w:rsidR="00CC6091">
        <w:rPr>
          <w:rFonts w:ascii="Simplified Arabic" w:hAnsi="Simplified Arabic" w:cs="Simplified Arabic" w:hint="cs"/>
          <w:sz w:val="32"/>
          <w:szCs w:val="32"/>
          <w:rtl/>
        </w:rPr>
        <w:t xml:space="preserve">         </w:t>
      </w:r>
      <w:r w:rsidRPr="00BE1509">
        <w:rPr>
          <w:rFonts w:ascii="Simplified Arabic" w:hAnsi="Simplified Arabic" w:cs="Simplified Arabic"/>
          <w:sz w:val="32"/>
          <w:szCs w:val="32"/>
          <w:rtl/>
        </w:rPr>
        <w:t xml:space="preserve">   كهفا يصدّ غوائل الأيّام </w:t>
      </w:r>
    </w:p>
    <w:p w:rsidR="00BE1509" w:rsidRDefault="00BE1509" w:rsidP="00BE1509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9- </w:t>
      </w:r>
      <w:r w:rsidR="00CC6091">
        <w:rPr>
          <w:rFonts w:ascii="Simplified Arabic" w:hAnsi="Simplified Arabic" w:cs="Simplified Arabic" w:hint="cs"/>
          <w:sz w:val="32"/>
          <w:szCs w:val="32"/>
          <w:rtl/>
        </w:rPr>
        <w:t>أظهرت عزّ المُلْك فيه بجحفلٍ                    لجبٍ يحاط الدّين فيه وينصرُ</w:t>
      </w:r>
    </w:p>
    <w:p w:rsidR="00CC6091" w:rsidRPr="00BE1509" w:rsidRDefault="00CC6091" w:rsidP="00CC6091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10- خلنا الجبال تسير فيه وقد غدت                عُددا يسير بها العديد الأكثر</w:t>
      </w:r>
    </w:p>
    <w:p w:rsidR="00BE1509" w:rsidRPr="00B43977" w:rsidRDefault="00BE1509" w:rsidP="00BE1509">
      <w:pPr>
        <w:bidi/>
        <w:jc w:val="both"/>
        <w:rPr>
          <w:sz w:val="26"/>
          <w:szCs w:val="26"/>
          <w:rtl/>
        </w:rPr>
      </w:pPr>
      <w:r w:rsidRPr="00B43977">
        <w:rPr>
          <w:sz w:val="26"/>
          <w:szCs w:val="26"/>
          <w:rtl/>
        </w:rPr>
        <w:t xml:space="preserve">  </w:t>
      </w:r>
      <w:r w:rsidRPr="00B43977">
        <w:rPr>
          <w:sz w:val="26"/>
          <w:szCs w:val="26"/>
        </w:rPr>
        <w:t xml:space="preserve">  </w:t>
      </w:r>
    </w:p>
    <w:p w:rsidR="00BE1509" w:rsidRPr="00B43977" w:rsidRDefault="00BE1509" w:rsidP="00BE1509">
      <w:pPr>
        <w:bidi/>
        <w:rPr>
          <w:sz w:val="26"/>
          <w:szCs w:val="26"/>
          <w:rtl/>
        </w:rPr>
      </w:pPr>
      <w:r w:rsidRPr="00B43977">
        <w:rPr>
          <w:sz w:val="26"/>
          <w:szCs w:val="26"/>
        </w:rPr>
        <w:t xml:space="preserve"> </w:t>
      </w:r>
    </w:p>
    <w:p w:rsidR="00B94F5B" w:rsidRPr="00B94F5B" w:rsidRDefault="00BE1509" w:rsidP="00B94F5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B43977">
        <w:rPr>
          <w:sz w:val="26"/>
          <w:szCs w:val="26"/>
        </w:rPr>
        <w:t xml:space="preserve">         </w:t>
      </w:r>
      <w:r w:rsidR="00B94F5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</w:p>
    <w:sectPr w:rsidR="00B94F5B" w:rsidRPr="00B94F5B" w:rsidSect="001827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3AA" w:rsidRDefault="00D773AA" w:rsidP="00A47179">
      <w:pPr>
        <w:spacing w:after="0" w:line="240" w:lineRule="auto"/>
      </w:pPr>
      <w:r>
        <w:separator/>
      </w:r>
    </w:p>
  </w:endnote>
  <w:endnote w:type="continuationSeparator" w:id="1">
    <w:p w:rsidR="00D773AA" w:rsidRDefault="00D773AA" w:rsidP="00A4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099"/>
      <w:docPartObj>
        <w:docPartGallery w:val="Page Numbers (Bottom of Page)"/>
        <w:docPartUnique/>
      </w:docPartObj>
    </w:sdtPr>
    <w:sdtContent>
      <w:p w:rsidR="00A47179" w:rsidRDefault="00F027AD">
        <w:pPr>
          <w:pStyle w:val="Pieddepage"/>
          <w:jc w:val="center"/>
        </w:pPr>
        <w:fldSimple w:instr=" PAGE   \* MERGEFORMAT ">
          <w:r w:rsidR="00CC6091">
            <w:rPr>
              <w:noProof/>
            </w:rPr>
            <w:t>1</w:t>
          </w:r>
        </w:fldSimple>
      </w:p>
    </w:sdtContent>
  </w:sdt>
  <w:p w:rsidR="00A47179" w:rsidRDefault="00A4717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3AA" w:rsidRDefault="00D773AA" w:rsidP="00A47179">
      <w:pPr>
        <w:spacing w:after="0" w:line="240" w:lineRule="auto"/>
      </w:pPr>
      <w:r>
        <w:separator/>
      </w:r>
    </w:p>
  </w:footnote>
  <w:footnote w:type="continuationSeparator" w:id="1">
    <w:p w:rsidR="00D773AA" w:rsidRDefault="00D773AA" w:rsidP="00A4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itre"/>
      <w:id w:val="77738743"/>
      <w:placeholder>
        <w:docPart w:val="2CCFFD154C9E40F9B83596D4EF8994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47179" w:rsidRDefault="00A47179" w:rsidP="00A4717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47179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>د/ شهيرة بوخنوف                                      أعمال موجهة عروض وموسيقى الشعر</w:t>
        </w:r>
      </w:p>
    </w:sdtContent>
  </w:sdt>
  <w:p w:rsidR="00A47179" w:rsidRDefault="00A4717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179"/>
    <w:rsid w:val="00182787"/>
    <w:rsid w:val="0045575E"/>
    <w:rsid w:val="00A47179"/>
    <w:rsid w:val="00B94F5B"/>
    <w:rsid w:val="00BE1509"/>
    <w:rsid w:val="00CC6091"/>
    <w:rsid w:val="00D773AA"/>
    <w:rsid w:val="00F0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7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179"/>
  </w:style>
  <w:style w:type="paragraph" w:styleId="Pieddepage">
    <w:name w:val="footer"/>
    <w:basedOn w:val="Normal"/>
    <w:link w:val="PieddepageCar"/>
    <w:uiPriority w:val="99"/>
    <w:unhideWhenUsed/>
    <w:rsid w:val="00A4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179"/>
  </w:style>
  <w:style w:type="paragraph" w:styleId="Textedebulles">
    <w:name w:val="Balloon Text"/>
    <w:basedOn w:val="Normal"/>
    <w:link w:val="TextedebullesCar"/>
    <w:uiPriority w:val="99"/>
    <w:semiHidden/>
    <w:unhideWhenUsed/>
    <w:rsid w:val="00A4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1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4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CFFD154C9E40F9B83596D4EF8994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57E220-22B5-433E-AB39-D062C39BFE04}"/>
      </w:docPartPr>
      <w:docPartBody>
        <w:p w:rsidR="003F361E" w:rsidRDefault="00E17A64" w:rsidP="00E17A64">
          <w:pPr>
            <w:pStyle w:val="2CCFFD154C9E40F9B83596D4EF8994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17A64"/>
    <w:rsid w:val="00343740"/>
    <w:rsid w:val="003F361E"/>
    <w:rsid w:val="00E1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CCFFD154C9E40F9B83596D4EF8994E8">
    <w:name w:val="2CCFFD154C9E40F9B83596D4EF8994E8"/>
    <w:rsid w:val="00E17A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د/ شهيرة بوخنوف                                      أعمال موجهة عروض وموسيقى الشعر</vt:lpstr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د/ شهيرة بوخنوف                                      أعمال موجهة عروض وموسيقى الشعر</dc:title>
  <dc:creator>HP</dc:creator>
  <cp:lastModifiedBy>HP</cp:lastModifiedBy>
  <cp:revision>3</cp:revision>
  <dcterms:created xsi:type="dcterms:W3CDTF">2022-11-05T08:57:00Z</dcterms:created>
  <dcterms:modified xsi:type="dcterms:W3CDTF">2022-11-05T19:03:00Z</dcterms:modified>
</cp:coreProperties>
</file>