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05E" w:rsidRDefault="007F7211" w:rsidP="007F7211">
      <w:pPr>
        <w:bidi/>
        <w:jc w:val="center"/>
        <w:rPr>
          <w:rFonts w:ascii="Simplified Arabic" w:hAnsi="Simplified Arabic" w:cs="Simplified Arabic"/>
          <w:sz w:val="32"/>
          <w:szCs w:val="32"/>
          <w:rtl/>
          <w:lang w:bidi="ar-DZ"/>
        </w:rPr>
      </w:pPr>
      <w:proofErr w:type="gramStart"/>
      <w:r w:rsidRPr="007F7211">
        <w:rPr>
          <w:rFonts w:ascii="Simplified Arabic" w:hAnsi="Simplified Arabic" w:cs="Simplified Arabic" w:hint="cs"/>
          <w:sz w:val="32"/>
          <w:szCs w:val="32"/>
          <w:rtl/>
          <w:lang w:bidi="ar-DZ"/>
        </w:rPr>
        <w:t>المحور</w:t>
      </w:r>
      <w:proofErr w:type="gramEnd"/>
      <w:r w:rsidRPr="007F7211">
        <w:rPr>
          <w:rFonts w:ascii="Simplified Arabic" w:hAnsi="Simplified Arabic" w:cs="Simplified Arabic" w:hint="cs"/>
          <w:sz w:val="32"/>
          <w:szCs w:val="32"/>
          <w:rtl/>
          <w:lang w:bidi="ar-DZ"/>
        </w:rPr>
        <w:t xml:space="preserve"> الثالث:</w:t>
      </w:r>
      <w:r>
        <w:rPr>
          <w:rFonts w:ascii="Simplified Arabic" w:hAnsi="Simplified Arabic" w:cs="Simplified Arabic" w:hint="cs"/>
          <w:sz w:val="32"/>
          <w:szCs w:val="32"/>
          <w:rtl/>
          <w:lang w:bidi="ar-DZ"/>
        </w:rPr>
        <w:t xml:space="preserve"> التشخيص المالي والتخطيط المالي</w:t>
      </w:r>
      <w:r w:rsidR="008D0762">
        <w:rPr>
          <w:rFonts w:ascii="Simplified Arabic" w:hAnsi="Simplified Arabic" w:cs="Simplified Arabic" w:hint="cs"/>
          <w:sz w:val="32"/>
          <w:szCs w:val="32"/>
          <w:rtl/>
          <w:lang w:bidi="ar-DZ"/>
        </w:rPr>
        <w:t>.</w:t>
      </w:r>
    </w:p>
    <w:p w:rsidR="008D0762" w:rsidRDefault="008D0762" w:rsidP="008D0762">
      <w:pPr>
        <w:bidi/>
        <w:jc w:val="center"/>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أولا </w:t>
      </w:r>
      <w:proofErr w:type="gramStart"/>
      <w:r>
        <w:rPr>
          <w:rFonts w:ascii="Simplified Arabic" w:hAnsi="Simplified Arabic" w:cs="Simplified Arabic" w:hint="cs"/>
          <w:sz w:val="32"/>
          <w:szCs w:val="32"/>
          <w:rtl/>
          <w:lang w:bidi="ar-DZ"/>
        </w:rPr>
        <w:t>التشخيص</w:t>
      </w:r>
      <w:proofErr w:type="gramEnd"/>
      <w:r>
        <w:rPr>
          <w:rFonts w:ascii="Simplified Arabic" w:hAnsi="Simplified Arabic" w:cs="Simplified Arabic" w:hint="cs"/>
          <w:sz w:val="32"/>
          <w:szCs w:val="32"/>
          <w:rtl/>
          <w:lang w:bidi="ar-DZ"/>
        </w:rPr>
        <w:t xml:space="preserve"> المالي.</w:t>
      </w:r>
    </w:p>
    <w:p w:rsidR="007F7211" w:rsidRDefault="00F95AA4" w:rsidP="00330530">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proofErr w:type="gramStart"/>
      <w:r w:rsidR="007F7211" w:rsidRPr="007F7211">
        <w:rPr>
          <w:rFonts w:ascii="Simplified Arabic" w:hAnsi="Simplified Arabic" w:cs="Simplified Arabic" w:hint="cs"/>
          <w:b/>
          <w:bCs/>
          <w:sz w:val="28"/>
          <w:szCs w:val="28"/>
          <w:rtl/>
          <w:lang w:bidi="ar-DZ"/>
        </w:rPr>
        <w:t>تعريف</w:t>
      </w:r>
      <w:proofErr w:type="gramEnd"/>
      <w:r w:rsidR="007F7211" w:rsidRPr="007F7211">
        <w:rPr>
          <w:rFonts w:ascii="Simplified Arabic" w:hAnsi="Simplified Arabic" w:cs="Simplified Arabic" w:hint="cs"/>
          <w:b/>
          <w:bCs/>
          <w:sz w:val="28"/>
          <w:szCs w:val="28"/>
          <w:rtl/>
          <w:lang w:bidi="ar-DZ"/>
        </w:rPr>
        <w:t xml:space="preserve"> التشخيص المالي:</w:t>
      </w:r>
      <w:r w:rsidR="007F7211">
        <w:rPr>
          <w:rFonts w:ascii="Simplified Arabic" w:hAnsi="Simplified Arabic" w:cs="Simplified Arabic" w:hint="cs"/>
          <w:sz w:val="28"/>
          <w:szCs w:val="28"/>
          <w:rtl/>
          <w:lang w:bidi="ar-DZ"/>
        </w:rPr>
        <w:t xml:space="preserve"> يعرف التشخيص المالي على أنه عملية تحليل للوضع المالي باستخدام مجموعة من الأدوات والمؤشرات، بهدف استخراج نقاط القوة والضعف ذات الطبيعة المالية.</w:t>
      </w:r>
    </w:p>
    <w:p w:rsidR="007F7211" w:rsidRDefault="007F7211" w:rsidP="00330530">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وتعتبر كل من المعطيات المالية التي تقدمها كل من المحاسبة العامة والمحاسبة التحليلية قاعة أساسية للتشخيص المالي، بصفتها مصدر المعلومات الرئيسي للمشخص المالي، كما تحتاج عملية التشخيص إلى معطيات حول المحيط المالي للمؤسسة، والتي يوفرها النظام المعلومات المالي، وهي معطيات تتعلق </w:t>
      </w:r>
      <w:proofErr w:type="spellStart"/>
      <w:r>
        <w:rPr>
          <w:rFonts w:ascii="Simplified Arabic" w:hAnsi="Simplified Arabic" w:cs="Simplified Arabic" w:hint="cs"/>
          <w:sz w:val="28"/>
          <w:szCs w:val="28"/>
          <w:rtl/>
          <w:lang w:bidi="ar-DZ"/>
        </w:rPr>
        <w:t>بـ</w:t>
      </w:r>
      <w:proofErr w:type="spellEnd"/>
      <w:r>
        <w:rPr>
          <w:rFonts w:ascii="Simplified Arabic" w:hAnsi="Simplified Arabic" w:cs="Simplified Arabic" w:hint="cs"/>
          <w:sz w:val="28"/>
          <w:szCs w:val="28"/>
          <w:rtl/>
          <w:lang w:bidi="ar-DZ"/>
        </w:rPr>
        <w:t>: البنوك، العملاء، الموردين، المنافسين، حالة الاقتصاد.</w:t>
      </w:r>
    </w:p>
    <w:p w:rsidR="00F95AA4" w:rsidRDefault="00F95AA4" w:rsidP="00330530">
      <w:pPr>
        <w:bidi/>
        <w:jc w:val="both"/>
        <w:rPr>
          <w:rFonts w:ascii="Simplified Arabic" w:hAnsi="Simplified Arabic" w:cs="Simplified Arabic"/>
          <w:sz w:val="28"/>
          <w:szCs w:val="28"/>
          <w:rtl/>
          <w:lang w:bidi="ar-DZ"/>
        </w:rPr>
      </w:pPr>
      <w:r w:rsidRPr="00F95AA4">
        <w:rPr>
          <w:rFonts w:ascii="Simplified Arabic" w:hAnsi="Simplified Arabic" w:cs="Simplified Arabic" w:hint="cs"/>
          <w:b/>
          <w:bCs/>
          <w:sz w:val="28"/>
          <w:szCs w:val="28"/>
          <w:rtl/>
          <w:lang w:bidi="ar-DZ"/>
        </w:rPr>
        <w:t>2. طرق التشخيص المالي:</w:t>
      </w:r>
      <w:r w:rsidR="007F7211" w:rsidRPr="00F95AA4">
        <w:rPr>
          <w:rFonts w:ascii="Simplified Arabic" w:hAnsi="Simplified Arabic" w:cs="Simplified Arabic" w:hint="cs"/>
          <w:b/>
          <w:bCs/>
          <w:sz w:val="28"/>
          <w:szCs w:val="28"/>
          <w:rtl/>
          <w:lang w:bidi="ar-DZ"/>
        </w:rPr>
        <w:t xml:space="preserve"> </w:t>
      </w:r>
      <w:r w:rsidRPr="00F95AA4">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وتتمثل في:</w:t>
      </w:r>
    </w:p>
    <w:p w:rsidR="007F7211" w:rsidRDefault="007F7211" w:rsidP="00330530">
      <w:pPr>
        <w:bidi/>
        <w:jc w:val="both"/>
        <w:rPr>
          <w:rFonts w:ascii="Simplified Arabic" w:hAnsi="Simplified Arabic" w:cs="Simplified Arabic"/>
          <w:sz w:val="28"/>
          <w:szCs w:val="28"/>
          <w:rtl/>
          <w:lang w:bidi="ar-DZ"/>
        </w:rPr>
      </w:pPr>
      <w:r w:rsidRPr="00330530">
        <w:rPr>
          <w:rFonts w:ascii="Simplified Arabic" w:hAnsi="Simplified Arabic" w:cs="Simplified Arabic" w:hint="cs"/>
          <w:b/>
          <w:bCs/>
          <w:sz w:val="28"/>
          <w:szCs w:val="28"/>
          <w:rtl/>
          <w:lang w:bidi="ar-DZ"/>
        </w:rPr>
        <w:t xml:space="preserve"> </w:t>
      </w:r>
      <w:r w:rsidR="00F95AA4" w:rsidRPr="00330530">
        <w:rPr>
          <w:rFonts w:ascii="Simplified Arabic" w:hAnsi="Simplified Arabic" w:cs="Simplified Arabic" w:hint="cs"/>
          <w:b/>
          <w:bCs/>
          <w:sz w:val="28"/>
          <w:szCs w:val="28"/>
          <w:rtl/>
          <w:lang w:bidi="ar-DZ"/>
        </w:rPr>
        <w:t>* التشخيص التطوري:</w:t>
      </w:r>
      <w:r w:rsidR="00330530">
        <w:rPr>
          <w:rFonts w:ascii="Simplified Arabic" w:hAnsi="Simplified Arabic" w:cs="Simplified Arabic" w:hint="cs"/>
          <w:sz w:val="28"/>
          <w:szCs w:val="28"/>
          <w:rtl/>
          <w:lang w:bidi="ar-DZ"/>
        </w:rPr>
        <w:t xml:space="preserve"> </w:t>
      </w:r>
      <w:r w:rsidR="00F95AA4">
        <w:rPr>
          <w:rFonts w:ascii="Simplified Arabic" w:hAnsi="Simplified Arabic" w:cs="Simplified Arabic" w:hint="cs"/>
          <w:sz w:val="28"/>
          <w:szCs w:val="28"/>
          <w:rtl/>
          <w:lang w:bidi="ar-DZ"/>
        </w:rPr>
        <w:t>يقوم التشخيص المالي التطوري  على دراسة الوضعية المالية للمؤسسة لعدة دورات مالية متتالية، حيث يتم تحليل الوضعيات المالية السابقة من أجل تشخيص الوضع المالي وتقدير الوضعية المالية المستقبلية، ولإجراء هذه الدراسة لابد من توفر وامتلاك المؤسسة لنظام معلومات محاسبي ومالي متطور وفعال حتى يتمكن المشخص المالي من رسم التطور المستقبلي للوضعية المالية ويرتكز التشخيص المالي التطوري على العناصر التالية:</w:t>
      </w:r>
    </w:p>
    <w:p w:rsidR="00F95AA4" w:rsidRDefault="00F95AA4" w:rsidP="00330530">
      <w:pPr>
        <w:bidi/>
        <w:jc w:val="both"/>
        <w:rPr>
          <w:rFonts w:ascii="Simplified Arabic" w:hAnsi="Simplified Arabic" w:cs="Simplified Arabic"/>
          <w:sz w:val="28"/>
          <w:szCs w:val="28"/>
          <w:rtl/>
          <w:lang w:bidi="ar-DZ"/>
        </w:rPr>
      </w:pPr>
      <w:r w:rsidRPr="00A64423">
        <w:rPr>
          <w:rFonts w:ascii="Simplified Arabic" w:hAnsi="Simplified Arabic" w:cs="Simplified Arabic" w:hint="cs"/>
          <w:b/>
          <w:bCs/>
          <w:sz w:val="28"/>
          <w:szCs w:val="28"/>
          <w:rtl/>
          <w:lang w:bidi="ar-DZ"/>
        </w:rPr>
        <w:t>- تطور النشاط:</w:t>
      </w:r>
      <w:r w:rsidR="007C76A7">
        <w:rPr>
          <w:rFonts w:ascii="Simplified Arabic" w:hAnsi="Simplified Arabic" w:cs="Simplified Arabic" w:hint="cs"/>
          <w:sz w:val="28"/>
          <w:szCs w:val="28"/>
          <w:rtl/>
          <w:lang w:bidi="ar-DZ"/>
        </w:rPr>
        <w:t>أي متابعة التغيرات في رقم الأعمال أو القيمة المضافة أو النتائج المحاسبية خلال فترات زمنية متتابعة، ومن ثمة الحكم على نمو النشاط فيما إذا كان يتطابق مع أهداف المؤسسة الاقتصادية ومعطيات السوق</w:t>
      </w:r>
      <w:r w:rsidR="00A64423">
        <w:rPr>
          <w:rFonts w:ascii="Simplified Arabic" w:hAnsi="Simplified Arabic" w:cs="Simplified Arabic" w:hint="cs"/>
          <w:sz w:val="28"/>
          <w:szCs w:val="28"/>
          <w:rtl/>
          <w:lang w:bidi="ar-DZ"/>
        </w:rPr>
        <w:t xml:space="preserve"> وبناءا على حالات النمو ( مرتفع، مستقر، منخفض)، كما يستطيع المشخص المالي مراقبة تطور هيكل التكاليف والذي من المفروض يتناسب طردا مع تطور النشاط.</w:t>
      </w:r>
    </w:p>
    <w:p w:rsidR="00F95AA4" w:rsidRDefault="00F95AA4" w:rsidP="00330530">
      <w:pPr>
        <w:bidi/>
        <w:jc w:val="both"/>
        <w:rPr>
          <w:rFonts w:ascii="Simplified Arabic" w:hAnsi="Simplified Arabic" w:cs="Simplified Arabic"/>
          <w:sz w:val="28"/>
          <w:szCs w:val="28"/>
          <w:rtl/>
          <w:lang w:bidi="ar-DZ"/>
        </w:rPr>
      </w:pPr>
      <w:r w:rsidRPr="00A5532B">
        <w:rPr>
          <w:rFonts w:ascii="Simplified Arabic" w:hAnsi="Simplified Arabic" w:cs="Simplified Arabic" w:hint="cs"/>
          <w:b/>
          <w:bCs/>
          <w:sz w:val="28"/>
          <w:szCs w:val="28"/>
          <w:rtl/>
          <w:lang w:bidi="ar-DZ"/>
        </w:rPr>
        <w:t>- تطور أصول المؤسسة:</w:t>
      </w:r>
      <w:r w:rsidR="00A5532B">
        <w:rPr>
          <w:rFonts w:ascii="Simplified Arabic" w:hAnsi="Simplified Arabic" w:cs="Simplified Arabic" w:hint="cs"/>
          <w:sz w:val="28"/>
          <w:szCs w:val="28"/>
          <w:rtl/>
          <w:lang w:bidi="ar-DZ"/>
        </w:rPr>
        <w:t xml:space="preserve"> </w:t>
      </w:r>
      <w:r w:rsidR="004273A3">
        <w:rPr>
          <w:rFonts w:ascii="Simplified Arabic" w:hAnsi="Simplified Arabic" w:cs="Simplified Arabic" w:hint="cs"/>
          <w:sz w:val="28"/>
          <w:szCs w:val="28"/>
          <w:rtl/>
          <w:lang w:bidi="ar-DZ"/>
        </w:rPr>
        <w:t xml:space="preserve">تعبر </w:t>
      </w:r>
      <w:r w:rsidR="00A5532B">
        <w:rPr>
          <w:rFonts w:ascii="Simplified Arabic" w:hAnsi="Simplified Arabic" w:cs="Simplified Arabic" w:hint="cs"/>
          <w:sz w:val="28"/>
          <w:szCs w:val="28"/>
          <w:rtl/>
          <w:lang w:bidi="ar-DZ"/>
        </w:rPr>
        <w:t>الأصول</w:t>
      </w:r>
      <w:r w:rsidR="004273A3">
        <w:rPr>
          <w:rFonts w:ascii="Simplified Arabic" w:hAnsi="Simplified Arabic" w:cs="Simplified Arabic" w:hint="cs"/>
          <w:sz w:val="28"/>
          <w:szCs w:val="28"/>
          <w:rtl/>
          <w:lang w:bidi="ar-DZ"/>
        </w:rPr>
        <w:t xml:space="preserve"> عن مجموع </w:t>
      </w:r>
      <w:r w:rsidR="00A5532B">
        <w:rPr>
          <w:rFonts w:ascii="Simplified Arabic" w:hAnsi="Simplified Arabic" w:cs="Simplified Arabic" w:hint="cs"/>
          <w:sz w:val="28"/>
          <w:szCs w:val="28"/>
          <w:rtl/>
          <w:lang w:bidi="ar-DZ"/>
        </w:rPr>
        <w:t>الإمكانيات</w:t>
      </w:r>
      <w:r w:rsidR="004273A3">
        <w:rPr>
          <w:rFonts w:ascii="Simplified Arabic" w:hAnsi="Simplified Arabic" w:cs="Simplified Arabic" w:hint="cs"/>
          <w:sz w:val="28"/>
          <w:szCs w:val="28"/>
          <w:rtl/>
          <w:lang w:bidi="ar-DZ"/>
        </w:rPr>
        <w:t xml:space="preserve"> المادية والمعنوية والمالية المستخدمة في ممارسة أنشطتها، ومن ثمة مراقبة تطور هذه </w:t>
      </w:r>
      <w:r w:rsidR="00A5532B">
        <w:rPr>
          <w:rFonts w:ascii="Simplified Arabic" w:hAnsi="Simplified Arabic" w:cs="Simplified Arabic" w:hint="cs"/>
          <w:sz w:val="28"/>
          <w:szCs w:val="28"/>
          <w:rtl/>
          <w:lang w:bidi="ar-DZ"/>
        </w:rPr>
        <w:t>الإمكانيات</w:t>
      </w:r>
      <w:r w:rsidR="004273A3">
        <w:rPr>
          <w:rFonts w:ascii="Simplified Arabic" w:hAnsi="Simplified Arabic" w:cs="Simplified Arabic" w:hint="cs"/>
          <w:sz w:val="28"/>
          <w:szCs w:val="28"/>
          <w:rtl/>
          <w:lang w:bidi="ar-DZ"/>
        </w:rPr>
        <w:t xml:space="preserve"> يعد ضر</w:t>
      </w:r>
      <w:r w:rsidR="00A5532B">
        <w:rPr>
          <w:rFonts w:ascii="Simplified Arabic" w:hAnsi="Simplified Arabic" w:cs="Simplified Arabic" w:hint="cs"/>
          <w:sz w:val="28"/>
          <w:szCs w:val="28"/>
          <w:rtl/>
          <w:lang w:bidi="ar-DZ"/>
        </w:rPr>
        <w:t>وري لتشخيص النمو الداخلي والخارجي، كما يعتبر مؤشرا استراتيجيا هاما يعبر عن الوجهة الإستراتيجية للمؤسسة إن كانت تتوجه نحو النمو أو البقاء أو الانسحاب من السوق.</w:t>
      </w:r>
      <w:r w:rsidR="004273A3">
        <w:rPr>
          <w:rFonts w:ascii="Simplified Arabic" w:hAnsi="Simplified Arabic" w:cs="Simplified Arabic" w:hint="cs"/>
          <w:sz w:val="28"/>
          <w:szCs w:val="28"/>
          <w:rtl/>
          <w:lang w:bidi="ar-DZ"/>
        </w:rPr>
        <w:t xml:space="preserve"> </w:t>
      </w:r>
    </w:p>
    <w:p w:rsidR="00F95AA4" w:rsidRDefault="00F95AA4" w:rsidP="00330530">
      <w:pPr>
        <w:bidi/>
        <w:jc w:val="both"/>
        <w:rPr>
          <w:rFonts w:ascii="Simplified Arabic" w:hAnsi="Simplified Arabic" w:cs="Simplified Arabic"/>
          <w:sz w:val="28"/>
          <w:szCs w:val="28"/>
          <w:rtl/>
          <w:lang w:bidi="ar-DZ"/>
        </w:rPr>
      </w:pPr>
      <w:r w:rsidRPr="00DF1417">
        <w:rPr>
          <w:rFonts w:ascii="Simplified Arabic" w:hAnsi="Simplified Arabic" w:cs="Simplified Arabic" w:hint="cs"/>
          <w:b/>
          <w:bCs/>
          <w:sz w:val="28"/>
          <w:szCs w:val="28"/>
          <w:rtl/>
          <w:lang w:bidi="ar-DZ"/>
        </w:rPr>
        <w:lastRenderedPageBreak/>
        <w:t>- تطور هيكل دورة الاستغلال:</w:t>
      </w:r>
      <w:r w:rsidR="00DF1417">
        <w:rPr>
          <w:rFonts w:ascii="Simplified Arabic" w:hAnsi="Simplified Arabic" w:cs="Simplified Arabic" w:hint="cs"/>
          <w:sz w:val="28"/>
          <w:szCs w:val="28"/>
          <w:rtl/>
          <w:lang w:bidi="ar-DZ"/>
        </w:rPr>
        <w:t xml:space="preserve"> يتكون هيكل دورة الاستغلال من العملاء، الموردون، </w:t>
      </w:r>
      <w:proofErr w:type="spellStart"/>
      <w:r w:rsidR="00DF1417">
        <w:rPr>
          <w:rFonts w:ascii="Simplified Arabic" w:hAnsi="Simplified Arabic" w:cs="Simplified Arabic" w:hint="cs"/>
          <w:sz w:val="28"/>
          <w:szCs w:val="28"/>
          <w:rtl/>
          <w:lang w:bidi="ar-DZ"/>
        </w:rPr>
        <w:t>المخزونات</w:t>
      </w:r>
      <w:proofErr w:type="spellEnd"/>
      <w:r w:rsidR="00DF1417">
        <w:rPr>
          <w:rFonts w:ascii="Simplified Arabic" w:hAnsi="Simplified Arabic" w:cs="Simplified Arabic" w:hint="cs"/>
          <w:sz w:val="28"/>
          <w:szCs w:val="28"/>
          <w:rtl/>
          <w:lang w:bidi="ar-DZ"/>
        </w:rPr>
        <w:t xml:space="preserve"> والتي تشكل في مجموعها الاحتياجات المالية لدورة الاستغلال، والتي ينبغي مراقبة تطورها عبر الزمن ومقارنة نموها بنمو النشاط( الارتفاع في رقم الأعمال)، من أجل الحكم على مستوى الاحتياجات المالية.</w:t>
      </w:r>
    </w:p>
    <w:p w:rsidR="00F95AA4" w:rsidRDefault="00F95AA4" w:rsidP="00330530">
      <w:pPr>
        <w:bidi/>
        <w:jc w:val="both"/>
        <w:rPr>
          <w:rFonts w:ascii="Simplified Arabic" w:hAnsi="Simplified Arabic" w:cs="Simplified Arabic"/>
          <w:sz w:val="28"/>
          <w:szCs w:val="28"/>
          <w:rtl/>
          <w:lang w:bidi="ar-DZ"/>
        </w:rPr>
      </w:pPr>
      <w:r w:rsidRPr="008F783C">
        <w:rPr>
          <w:rFonts w:ascii="Simplified Arabic" w:hAnsi="Simplified Arabic" w:cs="Simplified Arabic" w:hint="cs"/>
          <w:b/>
          <w:bCs/>
          <w:sz w:val="28"/>
          <w:szCs w:val="28"/>
          <w:rtl/>
          <w:lang w:bidi="ar-DZ"/>
        </w:rPr>
        <w:t>- تطور الهيكل المالي:</w:t>
      </w:r>
      <w:r w:rsidR="008F783C">
        <w:rPr>
          <w:rFonts w:ascii="Simplified Arabic" w:hAnsi="Simplified Arabic" w:cs="Simplified Arabic" w:hint="cs"/>
          <w:sz w:val="28"/>
          <w:szCs w:val="28"/>
          <w:rtl/>
          <w:lang w:bidi="ar-DZ"/>
        </w:rPr>
        <w:t xml:space="preserve"> يتشكل الهيكل المالي من مصادر تمويل المؤسسة والمتمثلة أساسا في الأموال الخاصة ومصادر الاستدانة، وبناءا على العناصر السابق الذكر، يمكن للمشخص المالي مراقبة مستويات الاستدانة والتمويل الذاتي ومساهمات الشركاء وتحديد قدرة المؤسسة على تمويل احتياجاتها المالية والقدرة على السداد ومدى الاستقلالية المالية،وتأثير الاستدانة على </w:t>
      </w:r>
      <w:proofErr w:type="spellStart"/>
      <w:r w:rsidR="008F783C">
        <w:rPr>
          <w:rFonts w:ascii="Simplified Arabic" w:hAnsi="Simplified Arabic" w:cs="Simplified Arabic" w:hint="cs"/>
          <w:sz w:val="28"/>
          <w:szCs w:val="28"/>
          <w:rtl/>
          <w:lang w:bidi="ar-DZ"/>
        </w:rPr>
        <w:t>المردودية</w:t>
      </w:r>
      <w:proofErr w:type="spellEnd"/>
      <w:r w:rsidR="008F783C">
        <w:rPr>
          <w:rFonts w:ascii="Simplified Arabic" w:hAnsi="Simplified Arabic" w:cs="Simplified Arabic" w:hint="cs"/>
          <w:sz w:val="28"/>
          <w:szCs w:val="28"/>
          <w:rtl/>
          <w:lang w:bidi="ar-DZ"/>
        </w:rPr>
        <w:t>....</w:t>
      </w:r>
      <w:proofErr w:type="spellStart"/>
      <w:r w:rsidR="008F783C">
        <w:rPr>
          <w:rFonts w:ascii="Simplified Arabic" w:hAnsi="Simplified Arabic" w:cs="Simplified Arabic" w:hint="cs"/>
          <w:sz w:val="28"/>
          <w:szCs w:val="28"/>
          <w:rtl/>
          <w:lang w:bidi="ar-DZ"/>
        </w:rPr>
        <w:t>إلخ</w:t>
      </w:r>
      <w:proofErr w:type="spellEnd"/>
      <w:r w:rsidR="008F783C">
        <w:rPr>
          <w:rFonts w:ascii="Simplified Arabic" w:hAnsi="Simplified Arabic" w:cs="Simplified Arabic" w:hint="cs"/>
          <w:sz w:val="28"/>
          <w:szCs w:val="28"/>
          <w:rtl/>
          <w:lang w:bidi="ar-DZ"/>
        </w:rPr>
        <w:t>.</w:t>
      </w:r>
    </w:p>
    <w:p w:rsidR="00F95AA4" w:rsidRPr="007F7211" w:rsidRDefault="00F95AA4" w:rsidP="00330530">
      <w:pPr>
        <w:bidi/>
        <w:jc w:val="both"/>
        <w:rPr>
          <w:rFonts w:ascii="Simplified Arabic" w:hAnsi="Simplified Arabic" w:cs="Simplified Arabic"/>
          <w:sz w:val="28"/>
          <w:szCs w:val="28"/>
          <w:rtl/>
          <w:lang w:bidi="ar-DZ"/>
        </w:rPr>
      </w:pPr>
      <w:r w:rsidRPr="008F783C">
        <w:rPr>
          <w:rFonts w:ascii="Simplified Arabic" w:hAnsi="Simplified Arabic" w:cs="Simplified Arabic" w:hint="cs"/>
          <w:b/>
          <w:bCs/>
          <w:sz w:val="28"/>
          <w:szCs w:val="28"/>
          <w:rtl/>
          <w:lang w:bidi="ar-DZ"/>
        </w:rPr>
        <w:t xml:space="preserve">- تطور </w:t>
      </w:r>
      <w:proofErr w:type="spellStart"/>
      <w:r w:rsidRPr="008F783C">
        <w:rPr>
          <w:rFonts w:ascii="Simplified Arabic" w:hAnsi="Simplified Arabic" w:cs="Simplified Arabic" w:hint="cs"/>
          <w:b/>
          <w:bCs/>
          <w:sz w:val="28"/>
          <w:szCs w:val="28"/>
          <w:rtl/>
          <w:lang w:bidi="ar-DZ"/>
        </w:rPr>
        <w:t>المردودية</w:t>
      </w:r>
      <w:proofErr w:type="spellEnd"/>
      <w:r w:rsidRPr="008F783C">
        <w:rPr>
          <w:rFonts w:ascii="Simplified Arabic" w:hAnsi="Simplified Arabic" w:cs="Simplified Arabic" w:hint="cs"/>
          <w:b/>
          <w:bCs/>
          <w:sz w:val="28"/>
          <w:szCs w:val="28"/>
          <w:rtl/>
          <w:lang w:bidi="ar-DZ"/>
        </w:rPr>
        <w:t>:</w:t>
      </w:r>
      <w:r w:rsidR="008F783C">
        <w:rPr>
          <w:rFonts w:ascii="Simplified Arabic" w:hAnsi="Simplified Arabic" w:cs="Simplified Arabic" w:hint="cs"/>
          <w:sz w:val="28"/>
          <w:szCs w:val="28"/>
          <w:rtl/>
          <w:lang w:bidi="ar-DZ"/>
        </w:rPr>
        <w:t xml:space="preserve"> تعتبر </w:t>
      </w:r>
      <w:proofErr w:type="spellStart"/>
      <w:r w:rsidR="008F783C">
        <w:rPr>
          <w:rFonts w:ascii="Simplified Arabic" w:hAnsi="Simplified Arabic" w:cs="Simplified Arabic" w:hint="cs"/>
          <w:sz w:val="28"/>
          <w:szCs w:val="28"/>
          <w:rtl/>
          <w:lang w:bidi="ar-DZ"/>
        </w:rPr>
        <w:t>المردودية</w:t>
      </w:r>
      <w:proofErr w:type="spellEnd"/>
      <w:r w:rsidR="008F783C">
        <w:rPr>
          <w:rFonts w:ascii="Simplified Arabic" w:hAnsi="Simplified Arabic" w:cs="Simplified Arabic" w:hint="cs"/>
          <w:sz w:val="28"/>
          <w:szCs w:val="28"/>
          <w:rtl/>
          <w:lang w:bidi="ar-DZ"/>
        </w:rPr>
        <w:t xml:space="preserve"> الأساس الرئيسي الذي يقوم عليه الهدف الاقتصادي للمؤسسة كما تعتبر ضمان للبقاء والنمو والاستمرارية، وتعد أحد أهم المؤشرات التي تستخدم في الحكم على أداء المؤسسة من جميع النواحي، وعليه فمراقبة تطور معدلات </w:t>
      </w:r>
      <w:proofErr w:type="spellStart"/>
      <w:r w:rsidR="008F783C">
        <w:rPr>
          <w:rFonts w:ascii="Simplified Arabic" w:hAnsi="Simplified Arabic" w:cs="Simplified Arabic" w:hint="cs"/>
          <w:sz w:val="28"/>
          <w:szCs w:val="28"/>
          <w:rtl/>
          <w:lang w:bidi="ar-DZ"/>
        </w:rPr>
        <w:t>المردودية</w:t>
      </w:r>
      <w:proofErr w:type="spellEnd"/>
      <w:r w:rsidR="008F783C">
        <w:rPr>
          <w:rFonts w:ascii="Simplified Arabic" w:hAnsi="Simplified Arabic" w:cs="Simplified Arabic" w:hint="cs"/>
          <w:sz w:val="28"/>
          <w:szCs w:val="28"/>
          <w:rtl/>
          <w:lang w:bidi="ar-DZ"/>
        </w:rPr>
        <w:t xml:space="preserve"> يمثل قاعدة أساسية للتشخيص المالي التطوري، من خلال نسب </w:t>
      </w:r>
      <w:proofErr w:type="spellStart"/>
      <w:r w:rsidR="008F783C">
        <w:rPr>
          <w:rFonts w:ascii="Simplified Arabic" w:hAnsi="Simplified Arabic" w:cs="Simplified Arabic" w:hint="cs"/>
          <w:sz w:val="28"/>
          <w:szCs w:val="28"/>
          <w:rtl/>
          <w:lang w:bidi="ar-DZ"/>
        </w:rPr>
        <w:t>المردودية</w:t>
      </w:r>
      <w:proofErr w:type="spellEnd"/>
      <w:r w:rsidR="008F783C">
        <w:rPr>
          <w:rFonts w:ascii="Simplified Arabic" w:hAnsi="Simplified Arabic" w:cs="Simplified Arabic" w:hint="cs"/>
          <w:sz w:val="28"/>
          <w:szCs w:val="28"/>
          <w:rtl/>
          <w:lang w:bidi="ar-DZ"/>
        </w:rPr>
        <w:t xml:space="preserve"> وآلية الرافعة المالية.</w:t>
      </w:r>
    </w:p>
    <w:p w:rsidR="00BD79B2" w:rsidRDefault="003F3C59" w:rsidP="00330530">
      <w:pPr>
        <w:bidi/>
        <w:jc w:val="both"/>
        <w:rPr>
          <w:rFonts w:ascii="Simplified Arabic" w:hAnsi="Simplified Arabic" w:cs="Simplified Arabic"/>
          <w:sz w:val="28"/>
          <w:szCs w:val="28"/>
          <w:rtl/>
          <w:lang w:bidi="ar-DZ"/>
        </w:rPr>
      </w:pPr>
      <w:r w:rsidRPr="003F3C59">
        <w:rPr>
          <w:rFonts w:ascii="Simplified Arabic" w:hAnsi="Simplified Arabic" w:cs="Simplified Arabic" w:hint="cs"/>
          <w:b/>
          <w:bCs/>
          <w:sz w:val="28"/>
          <w:szCs w:val="28"/>
          <w:rtl/>
          <w:lang w:bidi="ar-DZ"/>
        </w:rPr>
        <w:t>* التشخيص المقارن:</w:t>
      </w:r>
      <w:r w:rsidR="00BD79B2" w:rsidRPr="00BD79B2">
        <w:rPr>
          <w:rFonts w:ascii="Simplified Arabic" w:hAnsi="Simplified Arabic" w:cs="Simplified Arabic" w:hint="cs"/>
          <w:sz w:val="28"/>
          <w:szCs w:val="28"/>
          <w:rtl/>
          <w:lang w:bidi="ar-DZ"/>
        </w:rPr>
        <w:t xml:space="preserve"> إن التشخيص المقارن يعتمد</w:t>
      </w:r>
      <w:r w:rsidR="00BD79B2">
        <w:rPr>
          <w:rFonts w:ascii="Simplified Arabic" w:hAnsi="Simplified Arabic" w:cs="Simplified Arabic" w:hint="cs"/>
          <w:sz w:val="28"/>
          <w:szCs w:val="28"/>
          <w:rtl/>
          <w:lang w:bidi="ar-DZ"/>
        </w:rPr>
        <w:t xml:space="preserve"> على تشخيص الوضعية المالية للمؤسسة</w:t>
      </w:r>
      <w:r w:rsidR="00BD79B2" w:rsidRPr="00BD79B2">
        <w:rPr>
          <w:rFonts w:ascii="Simplified Arabic" w:hAnsi="Simplified Arabic" w:cs="Simplified Arabic" w:hint="cs"/>
          <w:sz w:val="28"/>
          <w:szCs w:val="28"/>
          <w:rtl/>
          <w:lang w:bidi="ar-DZ"/>
        </w:rPr>
        <w:t xml:space="preserve"> </w:t>
      </w:r>
      <w:r w:rsidR="00BD79B2">
        <w:rPr>
          <w:rFonts w:ascii="Simplified Arabic" w:hAnsi="Simplified Arabic" w:cs="Simplified Arabic" w:hint="cs"/>
          <w:sz w:val="28"/>
          <w:szCs w:val="28"/>
          <w:rtl/>
          <w:lang w:bidi="ar-DZ"/>
        </w:rPr>
        <w:t xml:space="preserve">بالمقارنة مع الوضعية المالية للمؤسسات التي تعمل معها في نفس النشاط أو القطاع، وعليه </w:t>
      </w:r>
      <w:r w:rsidR="001B3F32">
        <w:rPr>
          <w:rFonts w:ascii="Simplified Arabic" w:hAnsi="Simplified Arabic" w:cs="Simplified Arabic" w:hint="cs"/>
          <w:sz w:val="28"/>
          <w:szCs w:val="28"/>
          <w:rtl/>
          <w:lang w:bidi="ar-DZ"/>
        </w:rPr>
        <w:t>فالأساس</w:t>
      </w:r>
      <w:r w:rsidR="00BD79B2">
        <w:rPr>
          <w:rFonts w:ascii="Simplified Arabic" w:hAnsi="Simplified Arabic" w:cs="Simplified Arabic" w:hint="cs"/>
          <w:sz w:val="28"/>
          <w:szCs w:val="28"/>
          <w:rtl/>
          <w:lang w:bidi="ar-DZ"/>
        </w:rPr>
        <w:t xml:space="preserve"> الذي يعتمده التشخيص المقارن هو الحكم على وضع المؤسسة هو المؤسسات الرائد في نفس القطاع باستخدام مجموعة من المؤشرات المالية. </w:t>
      </w:r>
      <w:proofErr w:type="gramStart"/>
      <w:r w:rsidR="00BD79B2">
        <w:rPr>
          <w:rFonts w:ascii="Simplified Arabic" w:hAnsi="Simplified Arabic" w:cs="Simplified Arabic" w:hint="cs"/>
          <w:sz w:val="28"/>
          <w:szCs w:val="28"/>
          <w:rtl/>
          <w:lang w:bidi="ar-DZ"/>
        </w:rPr>
        <w:t>ويهدف</w:t>
      </w:r>
      <w:proofErr w:type="gramEnd"/>
      <w:r w:rsidR="00BD79B2">
        <w:rPr>
          <w:rFonts w:ascii="Simplified Arabic" w:hAnsi="Simplified Arabic" w:cs="Simplified Arabic" w:hint="cs"/>
          <w:sz w:val="28"/>
          <w:szCs w:val="28"/>
          <w:rtl/>
          <w:lang w:bidi="ar-DZ"/>
        </w:rPr>
        <w:t xml:space="preserve"> المشخص المالي من خلال التشخيص المقارن إلى مراقبة الأداء المالي للمؤسسة بناءا على التغير في المحيط، خصوصا في حالات المحيط غير المستقر.</w:t>
      </w:r>
    </w:p>
    <w:p w:rsidR="007F7211" w:rsidRDefault="00BD79B2" w:rsidP="001B3F32">
      <w:pPr>
        <w:bidi/>
        <w:jc w:val="both"/>
        <w:rPr>
          <w:rFonts w:ascii="Simplified Arabic" w:hAnsi="Simplified Arabic" w:cs="Simplified Arabic"/>
          <w:sz w:val="28"/>
          <w:szCs w:val="28"/>
          <w:rtl/>
          <w:lang w:bidi="ar-DZ"/>
        </w:rPr>
      </w:pPr>
      <w:r w:rsidRPr="00EF780F">
        <w:rPr>
          <w:rFonts w:ascii="Simplified Arabic" w:hAnsi="Simplified Arabic" w:cs="Simplified Arabic" w:hint="cs"/>
          <w:b/>
          <w:bCs/>
          <w:sz w:val="28"/>
          <w:szCs w:val="28"/>
          <w:rtl/>
          <w:lang w:bidi="ar-DZ"/>
        </w:rPr>
        <w:t>* التشخيص المعياري:</w:t>
      </w:r>
      <w:r>
        <w:rPr>
          <w:rFonts w:ascii="Simplified Arabic" w:hAnsi="Simplified Arabic" w:cs="Simplified Arabic" w:hint="cs"/>
          <w:sz w:val="28"/>
          <w:szCs w:val="28"/>
          <w:rtl/>
          <w:lang w:bidi="ar-DZ"/>
        </w:rPr>
        <w:t xml:space="preserve"> </w:t>
      </w:r>
      <w:r w:rsidR="001B3F32">
        <w:rPr>
          <w:rFonts w:ascii="Simplified Arabic" w:hAnsi="Simplified Arabic" w:cs="Simplified Arabic" w:hint="cs"/>
          <w:sz w:val="28"/>
          <w:szCs w:val="28"/>
          <w:rtl/>
          <w:lang w:bidi="ar-DZ"/>
        </w:rPr>
        <w:t>يمكن اعتبار التشخيص المعياري امتداد للتشخيص المقارن، إلا أنه بدل مقارنة مؤشرات الوضعية المالية للمؤسسة بمؤشرات مالية للمؤسسات الرائدة في القطاع، فإن المشخص يلجأ إلى مقارنة المؤشرات المالية للمؤسسة بمجموعة معدلات معيارية يتم اختياره بناءا على دراسات شاملة ومستمرة لقطاع معين من طرف مؤسسات ومكاتب دراسات مختصة، وكمثال عن ذلك:معدل الهيكل المالي( الديون / الأموال الخاصة) للمؤسسات البنكية يقدربـ8</w:t>
      </w:r>
      <w:r w:rsidR="001B3F32">
        <w:rPr>
          <w:rFonts w:ascii="Simplified Arabic" w:hAnsi="Simplified Arabic" w:cs="Simplified Arabic"/>
          <w:sz w:val="28"/>
          <w:szCs w:val="28"/>
          <w:rtl/>
          <w:lang w:bidi="ar-DZ"/>
        </w:rPr>
        <w:t>٪</w:t>
      </w:r>
      <w:r w:rsidR="001B3F32">
        <w:rPr>
          <w:rFonts w:ascii="Simplified Arabic" w:hAnsi="Simplified Arabic" w:cs="Simplified Arabic" w:hint="cs"/>
          <w:sz w:val="28"/>
          <w:szCs w:val="28"/>
          <w:rtl/>
          <w:lang w:bidi="ar-DZ"/>
        </w:rPr>
        <w:t xml:space="preserve">.  </w:t>
      </w:r>
    </w:p>
    <w:p w:rsidR="00EF780F" w:rsidRDefault="00EF780F" w:rsidP="00EF780F">
      <w:pPr>
        <w:bidi/>
        <w:jc w:val="both"/>
        <w:rPr>
          <w:rFonts w:ascii="Simplified Arabic" w:hAnsi="Simplified Arabic" w:cs="Simplified Arabic"/>
          <w:sz w:val="28"/>
          <w:szCs w:val="28"/>
          <w:rtl/>
          <w:lang w:bidi="ar-DZ"/>
        </w:rPr>
      </w:pPr>
      <w:r w:rsidRPr="00AB0231">
        <w:rPr>
          <w:rFonts w:ascii="Simplified Arabic" w:hAnsi="Simplified Arabic" w:cs="Simplified Arabic" w:hint="cs"/>
          <w:b/>
          <w:bCs/>
          <w:sz w:val="28"/>
          <w:szCs w:val="28"/>
          <w:rtl/>
          <w:lang w:bidi="ar-DZ"/>
        </w:rPr>
        <w:t>ملاحظة:</w:t>
      </w:r>
      <w:r>
        <w:rPr>
          <w:rFonts w:ascii="Simplified Arabic" w:hAnsi="Simplified Arabic" w:cs="Simplified Arabic" w:hint="cs"/>
          <w:sz w:val="28"/>
          <w:szCs w:val="28"/>
          <w:rtl/>
          <w:lang w:bidi="ar-DZ"/>
        </w:rPr>
        <w:t xml:space="preserve"> يمكن اعتماد الأدوات التالية للتشخيص المالي: تحليل الهيكل المالي، تقييم النشاط والنتائج، تقييم </w:t>
      </w:r>
      <w:proofErr w:type="spellStart"/>
      <w:r>
        <w:rPr>
          <w:rFonts w:ascii="Simplified Arabic" w:hAnsi="Simplified Arabic" w:cs="Simplified Arabic" w:hint="cs"/>
          <w:sz w:val="28"/>
          <w:szCs w:val="28"/>
          <w:rtl/>
          <w:lang w:bidi="ar-DZ"/>
        </w:rPr>
        <w:t>المردودية</w:t>
      </w:r>
      <w:proofErr w:type="spellEnd"/>
      <w:r>
        <w:rPr>
          <w:rFonts w:ascii="Simplified Arabic" w:hAnsi="Simplified Arabic" w:cs="Simplified Arabic" w:hint="cs"/>
          <w:sz w:val="28"/>
          <w:szCs w:val="28"/>
          <w:rtl/>
          <w:lang w:bidi="ar-DZ"/>
        </w:rPr>
        <w:t>، تحليل التدفقات المالية.</w:t>
      </w:r>
    </w:p>
    <w:p w:rsidR="003C1200" w:rsidRDefault="003C1200" w:rsidP="003C1200">
      <w:pPr>
        <w:bidi/>
        <w:jc w:val="both"/>
        <w:rPr>
          <w:rFonts w:ascii="Simplified Arabic" w:hAnsi="Simplified Arabic" w:cs="Simplified Arabic"/>
          <w:sz w:val="28"/>
          <w:szCs w:val="28"/>
          <w:rtl/>
          <w:lang w:bidi="ar-DZ"/>
        </w:rPr>
      </w:pPr>
      <w:r w:rsidRPr="00AB0231">
        <w:rPr>
          <w:rFonts w:ascii="Simplified Arabic" w:hAnsi="Simplified Arabic" w:cs="Simplified Arabic" w:hint="cs"/>
          <w:b/>
          <w:bCs/>
          <w:sz w:val="28"/>
          <w:szCs w:val="28"/>
          <w:rtl/>
          <w:lang w:bidi="ar-DZ"/>
        </w:rPr>
        <w:lastRenderedPageBreak/>
        <w:t xml:space="preserve">3- التشخيص الاستراتيجي: </w:t>
      </w:r>
      <w:r>
        <w:rPr>
          <w:rFonts w:ascii="Simplified Arabic" w:hAnsi="Simplified Arabic" w:cs="Simplified Arabic" w:hint="cs"/>
          <w:sz w:val="28"/>
          <w:szCs w:val="28"/>
          <w:rtl/>
          <w:lang w:bidi="ar-DZ"/>
        </w:rPr>
        <w:t xml:space="preserve">يمكن لأدوات التحليل الاستراتيجي </w:t>
      </w:r>
      <w:r w:rsidR="00AB0231">
        <w:rPr>
          <w:rFonts w:ascii="Simplified Arabic" w:hAnsi="Simplified Arabic" w:cs="Simplified Arabic" w:hint="cs"/>
          <w:sz w:val="28"/>
          <w:szCs w:val="28"/>
          <w:rtl/>
          <w:lang w:bidi="ar-DZ"/>
        </w:rPr>
        <w:t xml:space="preserve">تحديد الوضعية المالية للمؤسسة بهدف تحقيق الأهداف طويلة المدى، حيث تعمل على تحليل مختلف الوضعيات المالية  التي تتواجد </w:t>
      </w:r>
      <w:proofErr w:type="spellStart"/>
      <w:r w:rsidR="00AB0231">
        <w:rPr>
          <w:rFonts w:ascii="Simplified Arabic" w:hAnsi="Simplified Arabic" w:cs="Simplified Arabic" w:hint="cs"/>
          <w:sz w:val="28"/>
          <w:szCs w:val="28"/>
          <w:rtl/>
          <w:lang w:bidi="ar-DZ"/>
        </w:rPr>
        <w:t>بها</w:t>
      </w:r>
      <w:proofErr w:type="spellEnd"/>
      <w:r w:rsidR="00AB0231">
        <w:rPr>
          <w:rFonts w:ascii="Simplified Arabic" w:hAnsi="Simplified Arabic" w:cs="Simplified Arabic" w:hint="cs"/>
          <w:sz w:val="28"/>
          <w:szCs w:val="28"/>
          <w:rtl/>
          <w:lang w:bidi="ar-DZ"/>
        </w:rPr>
        <w:t xml:space="preserve"> المؤسسة، حسب الموقع الذي تحتله في مختلف تقنيات التحليل ومنها دورة الحياة، مصفوفة </w:t>
      </w:r>
      <w:proofErr w:type="spellStart"/>
      <w:r w:rsidR="00AB0231">
        <w:rPr>
          <w:rFonts w:ascii="Simplified Arabic" w:hAnsi="Simplified Arabic" w:cs="Simplified Arabic" w:hint="cs"/>
          <w:sz w:val="28"/>
          <w:szCs w:val="28"/>
          <w:rtl/>
          <w:lang w:bidi="ar-DZ"/>
        </w:rPr>
        <w:t>بوستن</w:t>
      </w:r>
      <w:proofErr w:type="spellEnd"/>
      <w:r w:rsidR="00AB0231">
        <w:rPr>
          <w:rFonts w:ascii="Simplified Arabic" w:hAnsi="Simplified Arabic" w:cs="Simplified Arabic" w:hint="cs"/>
          <w:sz w:val="28"/>
          <w:szCs w:val="28"/>
          <w:rtl/>
          <w:lang w:bidi="ar-DZ"/>
        </w:rPr>
        <w:t>(</w:t>
      </w:r>
      <w:r w:rsidR="00AB0231">
        <w:rPr>
          <w:rFonts w:ascii="Simplified Arabic" w:hAnsi="Simplified Arabic" w:cs="Simplified Arabic"/>
          <w:sz w:val="28"/>
          <w:szCs w:val="28"/>
          <w:lang w:bidi="ar-DZ"/>
        </w:rPr>
        <w:t>BCG</w:t>
      </w:r>
      <w:r w:rsidR="00AB0231">
        <w:rPr>
          <w:rFonts w:ascii="Simplified Arabic" w:hAnsi="Simplified Arabic" w:cs="Simplified Arabic" w:hint="cs"/>
          <w:sz w:val="28"/>
          <w:szCs w:val="28"/>
          <w:rtl/>
          <w:lang w:bidi="ar-DZ"/>
        </w:rPr>
        <w:t>).</w:t>
      </w:r>
    </w:p>
    <w:p w:rsidR="009C01DD" w:rsidRDefault="00AB0231" w:rsidP="00AB0231">
      <w:pPr>
        <w:bidi/>
        <w:jc w:val="both"/>
        <w:rPr>
          <w:rFonts w:ascii="Simplified Arabic" w:hAnsi="Simplified Arabic" w:cs="Simplified Arabic"/>
          <w:sz w:val="28"/>
          <w:szCs w:val="28"/>
          <w:rtl/>
          <w:lang w:bidi="ar-DZ"/>
        </w:rPr>
      </w:pPr>
      <w:r w:rsidRPr="009C01DD">
        <w:rPr>
          <w:rFonts w:ascii="Simplified Arabic" w:hAnsi="Simplified Arabic" w:cs="Simplified Arabic" w:hint="cs"/>
          <w:b/>
          <w:bCs/>
          <w:sz w:val="28"/>
          <w:szCs w:val="28"/>
          <w:rtl/>
          <w:lang w:bidi="ar-DZ"/>
        </w:rPr>
        <w:t xml:space="preserve">* </w:t>
      </w:r>
      <w:proofErr w:type="gramStart"/>
      <w:r w:rsidRPr="009C01DD">
        <w:rPr>
          <w:rFonts w:ascii="Simplified Arabic" w:hAnsi="Simplified Arabic" w:cs="Simplified Arabic" w:hint="cs"/>
          <w:b/>
          <w:bCs/>
          <w:sz w:val="28"/>
          <w:szCs w:val="28"/>
          <w:rtl/>
          <w:lang w:bidi="ar-DZ"/>
        </w:rPr>
        <w:t>تقنية</w:t>
      </w:r>
      <w:proofErr w:type="gramEnd"/>
      <w:r w:rsidRPr="009C01DD">
        <w:rPr>
          <w:rFonts w:ascii="Simplified Arabic" w:hAnsi="Simplified Arabic" w:cs="Simplified Arabic" w:hint="cs"/>
          <w:b/>
          <w:bCs/>
          <w:sz w:val="28"/>
          <w:szCs w:val="28"/>
          <w:rtl/>
          <w:lang w:bidi="ar-DZ"/>
        </w:rPr>
        <w:t xml:space="preserve"> دورة حياة المؤسسة وأبعادها المالية: </w:t>
      </w:r>
      <w:r w:rsidR="009C01DD">
        <w:rPr>
          <w:rFonts w:ascii="Simplified Arabic" w:hAnsi="Simplified Arabic" w:cs="Simplified Arabic" w:hint="cs"/>
          <w:sz w:val="28"/>
          <w:szCs w:val="28"/>
          <w:rtl/>
          <w:lang w:bidi="ar-DZ"/>
        </w:rPr>
        <w:t>تمر المؤسسة منذ نشأتها بعد مراحل مختلفة، حيث تواجه في كل مرحلة احتياجات مالية خاصة، تفرضها الوضعية المالية وقيود المحيط المالي والتجاري، والشكل الموالي يوضح ذلك.</w:t>
      </w:r>
    </w:p>
    <w:p w:rsidR="009C01DD" w:rsidRPr="00E55108" w:rsidRDefault="00446628" w:rsidP="00E55108">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شكل رقم (1): </w:t>
      </w:r>
      <w:r w:rsidR="009C01DD" w:rsidRPr="00446628">
        <w:rPr>
          <w:rFonts w:ascii="Simplified Arabic" w:hAnsi="Simplified Arabic" w:cs="Simplified Arabic" w:hint="cs"/>
          <w:b/>
          <w:bCs/>
          <w:sz w:val="28"/>
          <w:szCs w:val="28"/>
          <w:rtl/>
          <w:lang w:bidi="ar-DZ"/>
        </w:rPr>
        <w:t>مراحل حياة المؤسسة</w:t>
      </w:r>
      <w:r>
        <w:rPr>
          <w:rFonts w:ascii="Simplified Arabic" w:hAnsi="Simplified Arabic" w:cs="Simplified Arabic" w:hint="cs"/>
          <w:b/>
          <w:bCs/>
          <w:sz w:val="28"/>
          <w:szCs w:val="28"/>
          <w:rtl/>
          <w:lang w:bidi="ar-DZ"/>
        </w:rPr>
        <w:t>.</w:t>
      </w:r>
    </w:p>
    <w:p w:rsidR="009C01DD" w:rsidRDefault="001A2F89" w:rsidP="009C01DD">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group id="_x0000_s1044" style="position:absolute;left:0;text-align:left;margin-left:54.75pt;margin-top:15.6pt;width:409.35pt;height:209.5pt;z-index:251670528" coordorigin="2169,4064" coordsize="8187,4190">
            <v:group id="_x0000_s1042" style="position:absolute;left:2169;top:4064;width:8187;height:4190" coordorigin="2169,4209" coordsize="8187,4190">
              <v:shapetype id="_x0000_t32" coordsize="21600,21600" o:spt="32" o:oned="t" path="m,l21600,21600e" filled="f">
                <v:path arrowok="t" fillok="f" o:connecttype="none"/>
                <o:lock v:ext="edit" shapetype="t"/>
              </v:shapetype>
              <v:shape id="_x0000_s1026" type="#_x0000_t32" style="position:absolute;left:3414;top:4209;width:16;height:3478;flip:y" o:connectortype="straight">
                <v:stroke endarrow="block"/>
              </v:shape>
              <v:shape id="_x0000_s1027" type="#_x0000_t32" style="position:absolute;left:2169;top:7704;width:8187;height:0" o:connectortype="straight">
                <v:stroke endarrow="block"/>
              </v:shape>
              <v:shape id="_x0000_s1032" type="#_x0000_t32" style="position:absolute;left:2184;top:4209;width:0;height:3478;flip:y" o:connectortype="straight"/>
              <v:shape id="_x0000_s1033" type="#_x0000_t32" style="position:absolute;left:5048;top:4209;width:0;height:3496;flip:y" o:connectortype="straight"/>
              <v:shape id="_x0000_s1034" type="#_x0000_t32" style="position:absolute;left:6618;top:4306;width:0;height:3399;flip:y" o:connectortype="straight"/>
              <v:shape id="_x0000_s1035" type="#_x0000_t32" style="position:absolute;left:8252;top:4209;width:0;height:3496;flip:y" o:connectortype="straight"/>
              <v:shape id="_x0000_s1037" style="position:absolute;left:2184;top:5552;width:7087;height:2135" coordsize="7524,2135" path="m,2135c222,2028,445,1922,680,1601,915,1280,1084,420,1408,210,1732,,2117,140,2621,339v504,199,1160,844,1813,1068c5087,1631,6022,1704,6537,1682v515,-22,751,-213,987,-404e" filled="f" strokecolor="blue">
                <v:path arrowok="t"/>
              </v:shape>
              <v:shape id="_x0000_s1039" style="position:absolute;left:3430;top:5315;width:6068;height:2390" coordsize="6068,2390" path="m,2390v487,-61,974,-122,1505,-438c2036,1636,2727,814,3188,496,3649,178,3938,86,4272,43,4606,,4895,83,5194,237v299,154,726,607,874,728e" filled="f" strokecolor="red">
                <v:path arrowok="t"/>
              </v:shape>
              <v:shape id="_x0000_s1041" style="position:absolute;left:2184;top:6012;width:8172;height:2387" coordsize="8172,2387" path="m,1693v425,347,850,694,1327,694c1804,2387,2327,2052,2864,1693,3401,1334,4027,470,4547,235,5067,,5526,82,5987,284v461,202,963,949,1327,1165c7678,1665,8029,1557,8172,1578e" filled="f">
                <v:path arrowok="t"/>
              </v:shape>
            </v:group>
            <v:shape id="_x0000_s1043" type="#_x0000_t32" style="position:absolute;left:3414;top:7559;width:0;height:695" o:connectortype="straight"/>
          </v:group>
        </w:pict>
      </w:r>
      <w:r w:rsidR="00923C9F">
        <w:rPr>
          <w:rFonts w:ascii="Simplified Arabic" w:hAnsi="Simplified Arabic" w:cs="Simplified Arabic" w:hint="cs"/>
          <w:sz w:val="28"/>
          <w:szCs w:val="28"/>
          <w:rtl/>
          <w:lang w:bidi="ar-DZ"/>
        </w:rPr>
        <w:t xml:space="preserve">              </w:t>
      </w:r>
      <w:proofErr w:type="gramStart"/>
      <w:r w:rsidR="00923C9F">
        <w:rPr>
          <w:rFonts w:ascii="Simplified Arabic" w:hAnsi="Simplified Arabic" w:cs="Simplified Arabic" w:hint="cs"/>
          <w:sz w:val="28"/>
          <w:szCs w:val="28"/>
          <w:rtl/>
          <w:lang w:bidi="ar-DZ"/>
        </w:rPr>
        <w:t>الزوال</w:t>
      </w:r>
      <w:proofErr w:type="gramEnd"/>
      <w:r w:rsidR="00923C9F">
        <w:rPr>
          <w:rFonts w:ascii="Simplified Arabic" w:hAnsi="Simplified Arabic" w:cs="Simplified Arabic" w:hint="cs"/>
          <w:sz w:val="28"/>
          <w:szCs w:val="28"/>
          <w:rtl/>
          <w:lang w:bidi="ar-DZ"/>
        </w:rPr>
        <w:t xml:space="preserve">                النضج         النمو               الانطلاق        </w:t>
      </w:r>
      <w:r w:rsidR="00BA5E52">
        <w:rPr>
          <w:rFonts w:ascii="Simplified Arabic" w:hAnsi="Simplified Arabic" w:cs="Simplified Arabic" w:hint="cs"/>
          <w:sz w:val="28"/>
          <w:szCs w:val="28"/>
          <w:rtl/>
          <w:lang w:bidi="ar-DZ"/>
        </w:rPr>
        <w:t>الإعداد</w:t>
      </w:r>
      <w:r w:rsidR="00923C9F">
        <w:rPr>
          <w:rFonts w:ascii="Simplified Arabic" w:hAnsi="Simplified Arabic" w:cs="Simplified Arabic" w:hint="cs"/>
          <w:sz w:val="28"/>
          <w:szCs w:val="28"/>
          <w:rtl/>
          <w:lang w:bidi="ar-DZ"/>
        </w:rPr>
        <w:t xml:space="preserve">           </w:t>
      </w:r>
    </w:p>
    <w:p w:rsidR="009C01DD" w:rsidRDefault="009C01DD" w:rsidP="009C01DD">
      <w:pPr>
        <w:bidi/>
        <w:jc w:val="both"/>
        <w:rPr>
          <w:rFonts w:ascii="Simplified Arabic" w:hAnsi="Simplified Arabic" w:cs="Simplified Arabic"/>
          <w:sz w:val="28"/>
          <w:szCs w:val="28"/>
          <w:rtl/>
          <w:lang w:bidi="ar-DZ"/>
        </w:rPr>
      </w:pPr>
    </w:p>
    <w:p w:rsidR="009C01DD" w:rsidRDefault="009C01DD" w:rsidP="009C01DD">
      <w:pPr>
        <w:bidi/>
        <w:jc w:val="both"/>
        <w:rPr>
          <w:rFonts w:ascii="Simplified Arabic" w:hAnsi="Simplified Arabic" w:cs="Simplified Arabic"/>
          <w:sz w:val="28"/>
          <w:szCs w:val="28"/>
          <w:rtl/>
          <w:lang w:bidi="ar-DZ"/>
        </w:rPr>
      </w:pPr>
    </w:p>
    <w:p w:rsidR="009C01DD" w:rsidRDefault="009C01DD" w:rsidP="009C01DD">
      <w:pPr>
        <w:bidi/>
        <w:jc w:val="both"/>
        <w:rPr>
          <w:rFonts w:ascii="Simplified Arabic" w:hAnsi="Simplified Arabic" w:cs="Simplified Arabic"/>
          <w:sz w:val="28"/>
          <w:szCs w:val="28"/>
          <w:rtl/>
          <w:lang w:bidi="ar-DZ"/>
        </w:rPr>
      </w:pPr>
    </w:p>
    <w:p w:rsidR="009C01DD" w:rsidRDefault="009C01DD" w:rsidP="009C01DD">
      <w:pPr>
        <w:bidi/>
        <w:jc w:val="both"/>
        <w:rPr>
          <w:rFonts w:ascii="Simplified Arabic" w:hAnsi="Simplified Arabic" w:cs="Simplified Arabic"/>
          <w:sz w:val="28"/>
          <w:szCs w:val="28"/>
          <w:rtl/>
          <w:lang w:bidi="ar-DZ"/>
        </w:rPr>
      </w:pPr>
    </w:p>
    <w:p w:rsidR="008A1810" w:rsidRDefault="008A1810" w:rsidP="009C01DD">
      <w:pPr>
        <w:bidi/>
        <w:jc w:val="both"/>
        <w:rPr>
          <w:rFonts w:ascii="Simplified Arabic" w:hAnsi="Simplified Arabic" w:cs="Simplified Arabic"/>
          <w:sz w:val="28"/>
          <w:szCs w:val="28"/>
          <w:rtl/>
          <w:lang w:bidi="ar-DZ"/>
        </w:rPr>
      </w:pPr>
    </w:p>
    <w:p w:rsidR="008A1810" w:rsidRPr="008A1810" w:rsidRDefault="001A2F89" w:rsidP="008A1810">
      <w:pPr>
        <w:bidi/>
        <w:spacing w:line="240" w:lineRule="auto"/>
        <w:jc w:val="both"/>
        <w:rPr>
          <w:rFonts w:ascii="Simplified Arabic" w:hAnsi="Simplified Arabic" w:cs="Simplified Arabic"/>
          <w:sz w:val="18"/>
          <w:szCs w:val="18"/>
          <w:rtl/>
          <w:lang w:bidi="ar-DZ"/>
        </w:rPr>
      </w:pPr>
      <w:r>
        <w:rPr>
          <w:rFonts w:ascii="Simplified Arabic" w:hAnsi="Simplified Arabic" w:cs="Simplified Arabic"/>
          <w:noProof/>
          <w:sz w:val="18"/>
          <w:szCs w:val="18"/>
          <w:rtl/>
          <w:lang w:eastAsia="fr-FR"/>
        </w:rPr>
        <w:pict>
          <v:shape id="_x0000_s1045" type="#_x0000_t32" style="position:absolute;left:0;text-align:left;margin-left:455.95pt;margin-top:12.15pt;width:25.1pt;height:0;flip:x;z-index:251671552" o:connectortype="straight" strokecolor="black [3200]" strokeweight="2.5pt">
            <v:shadow color="#868686"/>
          </v:shape>
        </w:pict>
      </w:r>
      <w:r w:rsidR="008A1810" w:rsidRPr="008A1810">
        <w:rPr>
          <w:rFonts w:ascii="Simplified Arabic" w:hAnsi="Simplified Arabic" w:cs="Simplified Arabic" w:hint="cs"/>
          <w:sz w:val="18"/>
          <w:szCs w:val="18"/>
          <w:rtl/>
          <w:lang w:bidi="ar-DZ"/>
        </w:rPr>
        <w:t xml:space="preserve">                  </w:t>
      </w:r>
      <w:proofErr w:type="spellStart"/>
      <w:r w:rsidR="008A1810" w:rsidRPr="008A1810">
        <w:rPr>
          <w:rFonts w:ascii="Simplified Arabic" w:hAnsi="Simplified Arabic" w:cs="Simplified Arabic" w:hint="cs"/>
          <w:sz w:val="18"/>
          <w:szCs w:val="18"/>
          <w:rtl/>
          <w:lang w:bidi="ar-DZ"/>
        </w:rPr>
        <w:t>الارباح</w:t>
      </w:r>
      <w:proofErr w:type="spellEnd"/>
    </w:p>
    <w:p w:rsidR="008A1810" w:rsidRPr="008A1810" w:rsidRDefault="001A2F89" w:rsidP="008A1810">
      <w:pPr>
        <w:bidi/>
        <w:spacing w:line="240" w:lineRule="auto"/>
        <w:jc w:val="both"/>
        <w:rPr>
          <w:rFonts w:ascii="Simplified Arabic" w:hAnsi="Simplified Arabic" w:cs="Simplified Arabic"/>
          <w:sz w:val="18"/>
          <w:szCs w:val="18"/>
          <w:rtl/>
          <w:lang w:bidi="ar-DZ"/>
        </w:rPr>
      </w:pPr>
      <w:r>
        <w:rPr>
          <w:rFonts w:ascii="Simplified Arabic" w:hAnsi="Simplified Arabic" w:cs="Simplified Arabic"/>
          <w:noProof/>
          <w:sz w:val="18"/>
          <w:szCs w:val="18"/>
          <w:rtl/>
          <w:lang w:eastAsia="fr-FR"/>
        </w:rPr>
        <w:pict>
          <v:shape id="_x0000_s1046" type="#_x0000_t32" style="position:absolute;left:0;text-align:left;margin-left:455.95pt;margin-top:10.85pt;width:25.1pt;height:0;flip:x;z-index:251672576" o:connectortype="straight" strokecolor="red" strokeweight="2.5pt">
            <v:shadow color="#868686"/>
          </v:shape>
        </w:pict>
      </w:r>
      <w:r w:rsidR="008A1810" w:rsidRPr="008A1810">
        <w:rPr>
          <w:rFonts w:ascii="Simplified Arabic" w:hAnsi="Simplified Arabic" w:cs="Simplified Arabic" w:hint="cs"/>
          <w:sz w:val="18"/>
          <w:szCs w:val="18"/>
          <w:rtl/>
          <w:lang w:bidi="ar-DZ"/>
        </w:rPr>
        <w:t xml:space="preserve">                  </w:t>
      </w:r>
      <w:proofErr w:type="gramStart"/>
      <w:r w:rsidR="008A1810" w:rsidRPr="008A1810">
        <w:rPr>
          <w:rFonts w:ascii="Simplified Arabic" w:hAnsi="Simplified Arabic" w:cs="Simplified Arabic" w:hint="cs"/>
          <w:sz w:val="18"/>
          <w:szCs w:val="18"/>
          <w:rtl/>
          <w:lang w:bidi="ar-DZ"/>
        </w:rPr>
        <w:t>المبيعات</w:t>
      </w:r>
      <w:proofErr w:type="gramEnd"/>
    </w:p>
    <w:p w:rsidR="00AB0231" w:rsidRPr="008A1810" w:rsidRDefault="001A2F89" w:rsidP="008A1810">
      <w:pPr>
        <w:bidi/>
        <w:spacing w:line="240" w:lineRule="auto"/>
        <w:jc w:val="both"/>
        <w:rPr>
          <w:rFonts w:ascii="Simplified Arabic" w:hAnsi="Simplified Arabic" w:cs="Simplified Arabic"/>
          <w:sz w:val="18"/>
          <w:szCs w:val="18"/>
          <w:rtl/>
          <w:lang w:bidi="ar-DZ"/>
        </w:rPr>
      </w:pPr>
      <w:r>
        <w:rPr>
          <w:rFonts w:ascii="Simplified Arabic" w:hAnsi="Simplified Arabic" w:cs="Simplified Arabic"/>
          <w:noProof/>
          <w:sz w:val="18"/>
          <w:szCs w:val="18"/>
          <w:rtl/>
          <w:lang w:eastAsia="fr-FR"/>
        </w:rPr>
        <w:pict>
          <v:shape id="_x0000_s1047" type="#_x0000_t32" style="position:absolute;left:0;text-align:left;margin-left:455.95pt;margin-top:5.85pt;width:25.1pt;height:0;flip:x;z-index:251673600" o:connectortype="straight" strokecolor="#0070c0" strokeweight="2.5pt">
            <v:shadow color="#868686"/>
          </v:shape>
        </w:pict>
      </w:r>
      <w:r w:rsidR="009C01DD" w:rsidRPr="008A1810">
        <w:rPr>
          <w:rFonts w:ascii="Simplified Arabic" w:hAnsi="Simplified Arabic" w:cs="Simplified Arabic" w:hint="cs"/>
          <w:sz w:val="18"/>
          <w:szCs w:val="18"/>
          <w:rtl/>
          <w:lang w:bidi="ar-DZ"/>
        </w:rPr>
        <w:t xml:space="preserve"> </w:t>
      </w:r>
      <w:r w:rsidR="008A1810">
        <w:rPr>
          <w:rFonts w:ascii="Simplified Arabic" w:hAnsi="Simplified Arabic" w:cs="Simplified Arabic" w:hint="cs"/>
          <w:sz w:val="18"/>
          <w:szCs w:val="18"/>
          <w:rtl/>
          <w:lang w:bidi="ar-DZ"/>
        </w:rPr>
        <w:t xml:space="preserve">               </w:t>
      </w:r>
      <w:r w:rsidR="008A1810" w:rsidRPr="008A1810">
        <w:rPr>
          <w:rFonts w:ascii="Simplified Arabic" w:hAnsi="Simplified Arabic" w:cs="Simplified Arabic" w:hint="cs"/>
          <w:sz w:val="18"/>
          <w:szCs w:val="18"/>
          <w:rtl/>
          <w:lang w:bidi="ar-DZ"/>
        </w:rPr>
        <w:t xml:space="preserve">  </w:t>
      </w:r>
      <w:proofErr w:type="gramStart"/>
      <w:r w:rsidR="008A1810" w:rsidRPr="008A1810">
        <w:rPr>
          <w:rFonts w:ascii="Simplified Arabic" w:hAnsi="Simplified Arabic" w:cs="Simplified Arabic" w:hint="cs"/>
          <w:sz w:val="18"/>
          <w:szCs w:val="18"/>
          <w:rtl/>
          <w:lang w:bidi="ar-DZ"/>
        </w:rPr>
        <w:t>التكاليف</w:t>
      </w:r>
      <w:proofErr w:type="gramEnd"/>
      <w:r w:rsidR="008A1810" w:rsidRPr="008A1810">
        <w:rPr>
          <w:rFonts w:ascii="Simplified Arabic" w:hAnsi="Simplified Arabic" w:cs="Simplified Arabic" w:hint="cs"/>
          <w:sz w:val="18"/>
          <w:szCs w:val="18"/>
          <w:rtl/>
          <w:lang w:bidi="ar-DZ"/>
        </w:rPr>
        <w:t xml:space="preserve">               </w:t>
      </w:r>
    </w:p>
    <w:p w:rsidR="00BA5E52" w:rsidRDefault="00BA5E52" w:rsidP="00832EA8">
      <w:pPr>
        <w:bidi/>
        <w:jc w:val="both"/>
        <w:rPr>
          <w:rFonts w:ascii="Simplified Arabic" w:hAnsi="Simplified Arabic" w:cs="Simplified Arabic"/>
          <w:sz w:val="28"/>
          <w:szCs w:val="28"/>
          <w:rtl/>
          <w:lang w:bidi="ar-DZ"/>
        </w:rPr>
      </w:pPr>
      <w:r w:rsidRPr="00BA5E52">
        <w:rPr>
          <w:rFonts w:ascii="Simplified Arabic" w:hAnsi="Simplified Arabic" w:cs="Simplified Arabic" w:hint="cs"/>
          <w:b/>
          <w:bCs/>
          <w:sz w:val="28"/>
          <w:szCs w:val="28"/>
          <w:rtl/>
          <w:lang w:bidi="ar-DZ"/>
        </w:rPr>
        <w:t xml:space="preserve">- </w:t>
      </w:r>
      <w:proofErr w:type="gramStart"/>
      <w:r w:rsidRPr="00BA5E52">
        <w:rPr>
          <w:rFonts w:ascii="Simplified Arabic" w:hAnsi="Simplified Arabic" w:cs="Simplified Arabic" w:hint="cs"/>
          <w:b/>
          <w:bCs/>
          <w:sz w:val="28"/>
          <w:szCs w:val="28"/>
          <w:rtl/>
          <w:lang w:bidi="ar-DZ"/>
        </w:rPr>
        <w:t>مرحلة</w:t>
      </w:r>
      <w:proofErr w:type="gramEnd"/>
      <w:r w:rsidRPr="00BA5E52">
        <w:rPr>
          <w:rFonts w:ascii="Simplified Arabic" w:hAnsi="Simplified Arabic" w:cs="Simplified Arabic" w:hint="cs"/>
          <w:b/>
          <w:bCs/>
          <w:sz w:val="28"/>
          <w:szCs w:val="28"/>
          <w:rtl/>
          <w:lang w:bidi="ar-DZ"/>
        </w:rPr>
        <w:t xml:space="preserve"> الإعداد والتصميم:</w:t>
      </w:r>
      <w:r>
        <w:rPr>
          <w:rFonts w:ascii="Simplified Arabic" w:hAnsi="Simplified Arabic" w:cs="Simplified Arabic" w:hint="cs"/>
          <w:sz w:val="28"/>
          <w:szCs w:val="28"/>
          <w:rtl/>
          <w:lang w:bidi="ar-DZ"/>
        </w:rPr>
        <w:t xml:space="preserve"> تتميز هذه المرحلة بتحمل المؤسسين مصاريف الإنشاء والإعداد على مستوى المؤسسة والمنتج مراد إنتاجه، حيث يتم إنشاء هياكل المؤسسة ( مباني إدارية، ورشات إنتاج، مخازن، معدات أنتاج....)، </w:t>
      </w: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تتحمل مديرية البحث والتطوير مصاريف التصميم والابتكار لمختلف مواصفات المنتج والتي تلبي حادات المستهلك، وبالتالي تتحمل المؤسسة تكاليف </w:t>
      </w:r>
      <w:r w:rsidR="00B01AF3">
        <w:rPr>
          <w:rFonts w:ascii="Simplified Arabic" w:hAnsi="Simplified Arabic" w:cs="Simplified Arabic" w:hint="cs"/>
          <w:sz w:val="28"/>
          <w:szCs w:val="28"/>
          <w:rtl/>
          <w:lang w:bidi="ar-DZ"/>
        </w:rPr>
        <w:t xml:space="preserve">ثابتة </w:t>
      </w:r>
      <w:r>
        <w:rPr>
          <w:rFonts w:ascii="Simplified Arabic" w:hAnsi="Simplified Arabic" w:cs="Simplified Arabic" w:hint="cs"/>
          <w:sz w:val="28"/>
          <w:szCs w:val="28"/>
          <w:rtl/>
          <w:lang w:bidi="ar-DZ"/>
        </w:rPr>
        <w:t>ضخمة</w:t>
      </w:r>
      <w:r w:rsidR="00B01AF3">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بدون ووجود مبيعات وبالتالي تتحمل المؤسسة في هذه المرحلة خسائر.</w:t>
      </w:r>
    </w:p>
    <w:p w:rsidR="00832EA8" w:rsidRDefault="00BA5E52" w:rsidP="00832EA8">
      <w:pPr>
        <w:bidi/>
        <w:jc w:val="both"/>
        <w:rPr>
          <w:rFonts w:ascii="Simplified Arabic" w:hAnsi="Simplified Arabic" w:cs="Simplified Arabic"/>
          <w:sz w:val="28"/>
          <w:szCs w:val="28"/>
          <w:rtl/>
          <w:lang w:bidi="ar-DZ"/>
        </w:rPr>
      </w:pPr>
      <w:r w:rsidRPr="00BA5E52">
        <w:rPr>
          <w:rFonts w:ascii="Simplified Arabic" w:hAnsi="Simplified Arabic" w:cs="Simplified Arabic" w:hint="cs"/>
          <w:b/>
          <w:bCs/>
          <w:sz w:val="28"/>
          <w:szCs w:val="28"/>
          <w:rtl/>
          <w:lang w:bidi="ar-DZ"/>
        </w:rPr>
        <w:t>- مرحلة الانطلاق:</w:t>
      </w:r>
      <w:r>
        <w:rPr>
          <w:rFonts w:ascii="Simplified Arabic" w:hAnsi="Simplified Arabic" w:cs="Simplified Arabic" w:hint="cs"/>
          <w:sz w:val="28"/>
          <w:szCs w:val="28"/>
          <w:rtl/>
          <w:lang w:bidi="ar-DZ"/>
        </w:rPr>
        <w:t xml:space="preserve"> في هذه المرحلة </w:t>
      </w:r>
      <w:r w:rsidR="00B01AF3">
        <w:rPr>
          <w:rFonts w:ascii="Simplified Arabic" w:hAnsi="Simplified Arabic" w:cs="Simplified Arabic" w:hint="cs"/>
          <w:sz w:val="28"/>
          <w:szCs w:val="28"/>
          <w:rtl/>
          <w:lang w:bidi="ar-DZ"/>
        </w:rPr>
        <w:t>يكون نشاط المؤسسة في بدايته، وبالتالي المبيعات غير مستقرة وكذا الإنتاج، أما الأرباح فتكون سلبية بسبب ثقل المصاريف الثابتة</w:t>
      </w:r>
      <w:r>
        <w:rPr>
          <w:rFonts w:ascii="Simplified Arabic" w:hAnsi="Simplified Arabic" w:cs="Simplified Arabic" w:hint="cs"/>
          <w:sz w:val="28"/>
          <w:szCs w:val="28"/>
          <w:rtl/>
          <w:lang w:bidi="ar-DZ"/>
        </w:rPr>
        <w:t xml:space="preserve"> </w:t>
      </w:r>
      <w:r w:rsidR="00B01AF3">
        <w:rPr>
          <w:rFonts w:ascii="Simplified Arabic" w:hAnsi="Simplified Arabic" w:cs="Simplified Arabic" w:hint="cs"/>
          <w:sz w:val="28"/>
          <w:szCs w:val="28"/>
          <w:rtl/>
          <w:lang w:bidi="ar-DZ"/>
        </w:rPr>
        <w:t xml:space="preserve">وانخفاض حجم </w:t>
      </w:r>
      <w:r w:rsidR="00910DCF">
        <w:rPr>
          <w:rFonts w:ascii="Simplified Arabic" w:hAnsi="Simplified Arabic" w:cs="Simplified Arabic" w:hint="cs"/>
          <w:sz w:val="28"/>
          <w:szCs w:val="28"/>
          <w:rtl/>
          <w:lang w:bidi="ar-DZ"/>
        </w:rPr>
        <w:t>الإنتاج، وفي هذه المرحلة تتحمل المؤسسة تكاليف إضافية تتمثل في تكاليف الإشهار والترويج للمنتج، في حين المبيعات تعرف نمو بطيء،</w:t>
      </w:r>
      <w:r w:rsidR="00832EA8">
        <w:rPr>
          <w:rFonts w:ascii="Simplified Arabic" w:hAnsi="Simplified Arabic" w:cs="Simplified Arabic" w:hint="cs"/>
          <w:sz w:val="28"/>
          <w:szCs w:val="28"/>
          <w:rtl/>
          <w:lang w:bidi="ar-DZ"/>
        </w:rPr>
        <w:t xml:space="preserve"> وعليه وحسب ما </w:t>
      </w:r>
      <w:r w:rsidR="00832EA8">
        <w:rPr>
          <w:rFonts w:ascii="Simplified Arabic" w:hAnsi="Simplified Arabic" w:cs="Simplified Arabic" w:hint="cs"/>
          <w:sz w:val="28"/>
          <w:szCs w:val="28"/>
          <w:rtl/>
          <w:lang w:bidi="ar-DZ"/>
        </w:rPr>
        <w:lastRenderedPageBreak/>
        <w:t xml:space="preserve">يظهر الشكل فإن تكاليف هذه المرحلة تكون أكبر بكثير من رقم </w:t>
      </w:r>
      <w:r w:rsidR="00625074">
        <w:rPr>
          <w:rFonts w:ascii="Simplified Arabic" w:hAnsi="Simplified Arabic" w:cs="Simplified Arabic" w:hint="cs"/>
          <w:sz w:val="28"/>
          <w:szCs w:val="28"/>
          <w:rtl/>
          <w:lang w:bidi="ar-DZ"/>
        </w:rPr>
        <w:t>الأعمال</w:t>
      </w:r>
      <w:r w:rsidR="00832EA8">
        <w:rPr>
          <w:rFonts w:ascii="Simplified Arabic" w:hAnsi="Simplified Arabic" w:cs="Simplified Arabic" w:hint="cs"/>
          <w:sz w:val="28"/>
          <w:szCs w:val="28"/>
          <w:rtl/>
          <w:lang w:bidi="ar-DZ"/>
        </w:rPr>
        <w:t xml:space="preserve">، </w:t>
      </w:r>
      <w:proofErr w:type="spellStart"/>
      <w:r w:rsidR="00832EA8">
        <w:rPr>
          <w:rFonts w:ascii="Simplified Arabic" w:hAnsi="Simplified Arabic" w:cs="Simplified Arabic" w:hint="cs"/>
          <w:sz w:val="28"/>
          <w:szCs w:val="28"/>
          <w:rtl/>
          <w:lang w:bidi="ar-DZ"/>
        </w:rPr>
        <w:t>والمردودية</w:t>
      </w:r>
      <w:proofErr w:type="spellEnd"/>
      <w:r w:rsidR="00832EA8">
        <w:rPr>
          <w:rFonts w:ascii="Simplified Arabic" w:hAnsi="Simplified Arabic" w:cs="Simplified Arabic" w:hint="cs"/>
          <w:sz w:val="28"/>
          <w:szCs w:val="28"/>
          <w:rtl/>
          <w:lang w:bidi="ar-DZ"/>
        </w:rPr>
        <w:t xml:space="preserve"> تكون سالبة مما لا يسمح بالاعتماد على الموارد الداخلية كمصدر تمويل وبالتالي لجوء المسيرين إلى البحث عن موارد مالية خارجية لمواجهة الاحتياجات المالية المرتفعة خاصة المرتبطة بالاستثمار.</w:t>
      </w:r>
    </w:p>
    <w:p w:rsidR="008A1810" w:rsidRDefault="00625074" w:rsidP="00202924">
      <w:pPr>
        <w:bidi/>
        <w:jc w:val="both"/>
        <w:rPr>
          <w:rFonts w:ascii="Simplified Arabic" w:hAnsi="Simplified Arabic" w:cs="Simplified Arabic"/>
          <w:sz w:val="28"/>
          <w:szCs w:val="28"/>
          <w:rtl/>
          <w:lang w:bidi="ar-DZ"/>
        </w:rPr>
      </w:pPr>
      <w:r w:rsidRPr="00BF5B3C">
        <w:rPr>
          <w:rFonts w:ascii="Simplified Arabic" w:hAnsi="Simplified Arabic" w:cs="Simplified Arabic" w:hint="cs"/>
          <w:b/>
          <w:bCs/>
          <w:sz w:val="28"/>
          <w:szCs w:val="28"/>
          <w:rtl/>
          <w:lang w:bidi="ar-DZ"/>
        </w:rPr>
        <w:t>- مرحلة النمو:</w:t>
      </w:r>
      <w:r>
        <w:rPr>
          <w:rFonts w:ascii="Simplified Arabic" w:hAnsi="Simplified Arabic" w:cs="Simplified Arabic" w:hint="cs"/>
          <w:sz w:val="28"/>
          <w:szCs w:val="28"/>
          <w:rtl/>
          <w:lang w:bidi="ar-DZ"/>
        </w:rPr>
        <w:t xml:space="preserve"> </w:t>
      </w:r>
      <w:r w:rsidR="00BF5B3C">
        <w:rPr>
          <w:rFonts w:ascii="Simplified Arabic" w:hAnsi="Simplified Arabic" w:cs="Simplified Arabic" w:hint="cs"/>
          <w:sz w:val="28"/>
          <w:szCs w:val="28"/>
          <w:rtl/>
          <w:lang w:bidi="ar-DZ"/>
        </w:rPr>
        <w:t xml:space="preserve">تشهد المؤسسة في هذه المرحلة نموا </w:t>
      </w:r>
      <w:proofErr w:type="spellStart"/>
      <w:r w:rsidR="00BF5B3C">
        <w:rPr>
          <w:rFonts w:ascii="Simplified Arabic" w:hAnsi="Simplified Arabic" w:cs="Simplified Arabic" w:hint="cs"/>
          <w:sz w:val="28"/>
          <w:szCs w:val="28"/>
          <w:rtl/>
          <w:lang w:bidi="ar-DZ"/>
        </w:rPr>
        <w:t>متسارعا</w:t>
      </w:r>
      <w:proofErr w:type="spellEnd"/>
      <w:r w:rsidR="00BF5B3C">
        <w:rPr>
          <w:rFonts w:ascii="Simplified Arabic" w:hAnsi="Simplified Arabic" w:cs="Simplified Arabic" w:hint="cs"/>
          <w:sz w:val="28"/>
          <w:szCs w:val="28"/>
          <w:rtl/>
          <w:lang w:bidi="ar-DZ"/>
        </w:rPr>
        <w:t xml:space="preserve"> في حجم الإنتاج والمبيعات</w:t>
      </w:r>
      <w:r w:rsidR="00910DCF">
        <w:rPr>
          <w:rFonts w:ascii="Simplified Arabic" w:hAnsi="Simplified Arabic" w:cs="Simplified Arabic" w:hint="cs"/>
          <w:sz w:val="28"/>
          <w:szCs w:val="28"/>
          <w:rtl/>
          <w:lang w:bidi="ar-DZ"/>
        </w:rPr>
        <w:t xml:space="preserve"> </w:t>
      </w:r>
      <w:r w:rsidR="00BF5B3C">
        <w:rPr>
          <w:rFonts w:ascii="Simplified Arabic" w:hAnsi="Simplified Arabic" w:cs="Simplified Arabic" w:hint="cs"/>
          <w:sz w:val="28"/>
          <w:szCs w:val="28"/>
          <w:rtl/>
          <w:lang w:bidi="ar-DZ"/>
        </w:rPr>
        <w:t xml:space="preserve">مما يعمل على تحسن في النتائج </w:t>
      </w:r>
      <w:proofErr w:type="spellStart"/>
      <w:r w:rsidR="00BF5B3C">
        <w:rPr>
          <w:rFonts w:ascii="Simplified Arabic" w:hAnsi="Simplified Arabic" w:cs="Simplified Arabic" w:hint="cs"/>
          <w:sz w:val="28"/>
          <w:szCs w:val="28"/>
          <w:rtl/>
          <w:lang w:bidi="ar-DZ"/>
        </w:rPr>
        <w:t>والمردودية</w:t>
      </w:r>
      <w:proofErr w:type="spellEnd"/>
      <w:r w:rsidR="00BF5B3C">
        <w:rPr>
          <w:rFonts w:ascii="Simplified Arabic" w:hAnsi="Simplified Arabic" w:cs="Simplified Arabic" w:hint="cs"/>
          <w:sz w:val="28"/>
          <w:szCs w:val="28"/>
          <w:rtl/>
          <w:lang w:bidi="ar-DZ"/>
        </w:rPr>
        <w:t xml:space="preserve"> وتمتص التكاليف الثابت بفعل </w:t>
      </w:r>
      <w:proofErr w:type="spellStart"/>
      <w:r w:rsidR="00BF5B3C">
        <w:rPr>
          <w:rFonts w:ascii="Simplified Arabic" w:hAnsi="Simplified Arabic" w:cs="Simplified Arabic" w:hint="cs"/>
          <w:sz w:val="28"/>
          <w:szCs w:val="28"/>
          <w:rtl/>
          <w:lang w:bidi="ar-DZ"/>
        </w:rPr>
        <w:t>ووفرات</w:t>
      </w:r>
      <w:proofErr w:type="spellEnd"/>
      <w:r w:rsidR="00BF5B3C">
        <w:rPr>
          <w:rFonts w:ascii="Simplified Arabic" w:hAnsi="Simplified Arabic" w:cs="Simplified Arabic" w:hint="cs"/>
          <w:sz w:val="28"/>
          <w:szCs w:val="28"/>
          <w:rtl/>
          <w:lang w:bidi="ar-DZ"/>
        </w:rPr>
        <w:t xml:space="preserve"> الحجم، مما يدفع بالمؤسسة إلى توسيع استثماراتها الأمر الذي يرفع من الاحتياجات المالية للمؤسسة، التي تعمل على تغطيته من خلال موارد التمويل الذاتي إضافة إلى التوجه نحو الاستدانة التي تعتبر خيارا حتميا لمسايرة النمو، كما يلاحظ في هذه المرحلة وجود علاقة طردية بين رقم الأعمال ونمو الاحتياج في رأس المال العامل للاستغلال. </w:t>
      </w:r>
      <w:r w:rsidR="00910DCF">
        <w:rPr>
          <w:rFonts w:ascii="Simplified Arabic" w:hAnsi="Simplified Arabic" w:cs="Simplified Arabic" w:hint="cs"/>
          <w:sz w:val="28"/>
          <w:szCs w:val="28"/>
          <w:rtl/>
          <w:lang w:bidi="ar-DZ"/>
        </w:rPr>
        <w:t xml:space="preserve"> </w:t>
      </w:r>
      <w:r w:rsidR="00BA5E52">
        <w:rPr>
          <w:rFonts w:ascii="Simplified Arabic" w:hAnsi="Simplified Arabic" w:cs="Simplified Arabic" w:hint="cs"/>
          <w:sz w:val="28"/>
          <w:szCs w:val="28"/>
          <w:rtl/>
          <w:lang w:bidi="ar-DZ"/>
        </w:rPr>
        <w:t xml:space="preserve">   </w:t>
      </w:r>
    </w:p>
    <w:p w:rsidR="00BF5B3C" w:rsidRDefault="00BF5B3C" w:rsidP="00270839">
      <w:pPr>
        <w:bidi/>
        <w:jc w:val="both"/>
        <w:rPr>
          <w:rFonts w:ascii="Simplified Arabic" w:hAnsi="Simplified Arabic" w:cs="Simplified Arabic"/>
          <w:sz w:val="28"/>
          <w:szCs w:val="28"/>
          <w:rtl/>
          <w:lang w:bidi="ar-DZ"/>
        </w:rPr>
      </w:pPr>
      <w:r w:rsidRPr="00270839">
        <w:rPr>
          <w:rFonts w:ascii="Simplified Arabic" w:hAnsi="Simplified Arabic" w:cs="Simplified Arabic" w:hint="cs"/>
          <w:b/>
          <w:bCs/>
          <w:sz w:val="28"/>
          <w:szCs w:val="28"/>
          <w:rtl/>
          <w:lang w:bidi="ar-DZ"/>
        </w:rPr>
        <w:t>- مرحلة النضج:</w:t>
      </w:r>
      <w:r>
        <w:rPr>
          <w:rFonts w:ascii="Simplified Arabic" w:hAnsi="Simplified Arabic" w:cs="Simplified Arabic" w:hint="cs"/>
          <w:sz w:val="28"/>
          <w:szCs w:val="28"/>
          <w:rtl/>
          <w:lang w:bidi="ar-DZ"/>
        </w:rPr>
        <w:t xml:space="preserve"> ما يميز هذه المرحلة</w:t>
      </w:r>
      <w:r w:rsidR="00270839">
        <w:rPr>
          <w:rFonts w:ascii="Simplified Arabic" w:hAnsi="Simplified Arabic" w:cs="Simplified Arabic" w:hint="cs"/>
          <w:sz w:val="28"/>
          <w:szCs w:val="28"/>
          <w:rtl/>
          <w:lang w:bidi="ar-DZ"/>
        </w:rPr>
        <w:t xml:space="preserve"> أن معدل النمو يميل إلى الاستقرار ثم التباطؤ، بسبب تشبع السوق بالمنتج </w:t>
      </w:r>
      <w:r w:rsidR="00824B30">
        <w:rPr>
          <w:rFonts w:ascii="Simplified Arabic" w:hAnsi="Simplified Arabic" w:cs="Simplified Arabic" w:hint="cs"/>
          <w:sz w:val="28"/>
          <w:szCs w:val="28"/>
          <w:rtl/>
          <w:lang w:bidi="ar-DZ"/>
        </w:rPr>
        <w:t xml:space="preserve">المحلي، ولتجاوز هذه الوضعية تسعى المؤسسة إلى تكثيف </w:t>
      </w:r>
      <w:proofErr w:type="spellStart"/>
      <w:r w:rsidR="00824B30">
        <w:rPr>
          <w:rFonts w:ascii="Simplified Arabic" w:hAnsi="Simplified Arabic" w:cs="Simplified Arabic" w:hint="cs"/>
          <w:sz w:val="28"/>
          <w:szCs w:val="28"/>
          <w:rtl/>
          <w:lang w:bidi="ar-DZ"/>
        </w:rPr>
        <w:t>المجهودات</w:t>
      </w:r>
      <w:proofErr w:type="spellEnd"/>
      <w:r w:rsidR="00824B30">
        <w:rPr>
          <w:rFonts w:ascii="Simplified Arabic" w:hAnsi="Simplified Arabic" w:cs="Simplified Arabic" w:hint="cs"/>
          <w:sz w:val="28"/>
          <w:szCs w:val="28"/>
          <w:rtl/>
          <w:lang w:bidi="ar-DZ"/>
        </w:rPr>
        <w:t xml:space="preserve"> الترويجية وبالتالي تزداد تكاليف الإشهار والترويج، مما يرفع من منحنى التكاليف ارتفاعا طفيفا مع نهاية المرحلة، إلا أن هذه الزيادة لا</w:t>
      </w:r>
      <w:r w:rsidR="00634D0B">
        <w:rPr>
          <w:rFonts w:ascii="Simplified Arabic" w:hAnsi="Simplified Arabic" w:cs="Simplified Arabic" w:hint="cs"/>
          <w:sz w:val="28"/>
          <w:szCs w:val="28"/>
          <w:rtl/>
          <w:lang w:bidi="ar-DZ"/>
        </w:rPr>
        <w:t xml:space="preserve"> </w:t>
      </w:r>
      <w:r w:rsidR="00824B30">
        <w:rPr>
          <w:rFonts w:ascii="Simplified Arabic" w:hAnsi="Simplified Arabic" w:cs="Simplified Arabic" w:hint="cs"/>
          <w:sz w:val="28"/>
          <w:szCs w:val="28"/>
          <w:rtl/>
          <w:lang w:bidi="ar-DZ"/>
        </w:rPr>
        <w:t xml:space="preserve">تؤثر على </w:t>
      </w:r>
      <w:proofErr w:type="spellStart"/>
      <w:r w:rsidR="00824B30">
        <w:rPr>
          <w:rFonts w:ascii="Simplified Arabic" w:hAnsi="Simplified Arabic" w:cs="Simplified Arabic" w:hint="cs"/>
          <w:sz w:val="28"/>
          <w:szCs w:val="28"/>
          <w:rtl/>
          <w:lang w:bidi="ar-DZ"/>
        </w:rPr>
        <w:t>المردودية</w:t>
      </w:r>
      <w:proofErr w:type="spellEnd"/>
      <w:r w:rsidR="00824B30">
        <w:rPr>
          <w:rFonts w:ascii="Simplified Arabic" w:hAnsi="Simplified Arabic" w:cs="Simplified Arabic" w:hint="cs"/>
          <w:sz w:val="28"/>
          <w:szCs w:val="28"/>
          <w:rtl/>
          <w:lang w:bidi="ar-DZ"/>
        </w:rPr>
        <w:t xml:space="preserve"> بسبب استقرار مستوى </w:t>
      </w:r>
      <w:r w:rsidR="00755BB6">
        <w:rPr>
          <w:rFonts w:ascii="Simplified Arabic" w:hAnsi="Simplified Arabic" w:cs="Simplified Arabic" w:hint="cs"/>
          <w:sz w:val="28"/>
          <w:szCs w:val="28"/>
          <w:rtl/>
          <w:lang w:bidi="ar-DZ"/>
        </w:rPr>
        <w:t>الإيرادات</w:t>
      </w:r>
      <w:r w:rsidR="00824B30">
        <w:rPr>
          <w:rFonts w:ascii="Simplified Arabic" w:hAnsi="Simplified Arabic" w:cs="Simplified Arabic" w:hint="cs"/>
          <w:sz w:val="28"/>
          <w:szCs w:val="28"/>
          <w:rtl/>
          <w:lang w:bidi="ar-DZ"/>
        </w:rPr>
        <w:t>، حيث تستمر المؤسسة بتحقيق نتائج إيجابية</w:t>
      </w:r>
      <w:r w:rsidR="00634D0B">
        <w:rPr>
          <w:rFonts w:ascii="Simplified Arabic" w:hAnsi="Simplified Arabic" w:cs="Simplified Arabic" w:hint="cs"/>
          <w:sz w:val="28"/>
          <w:szCs w:val="28"/>
          <w:rtl/>
          <w:lang w:bidi="ar-DZ"/>
        </w:rPr>
        <w:t xml:space="preserve"> مع انخفاض تدريجي لمستوى الاحتياجات المالية.</w:t>
      </w:r>
      <w:r w:rsidR="00824B30">
        <w:rPr>
          <w:rFonts w:ascii="Simplified Arabic" w:hAnsi="Simplified Arabic" w:cs="Simplified Arabic" w:hint="cs"/>
          <w:sz w:val="28"/>
          <w:szCs w:val="28"/>
          <w:rtl/>
          <w:lang w:bidi="ar-DZ"/>
        </w:rPr>
        <w:t xml:space="preserve"> </w:t>
      </w:r>
      <w:r w:rsidR="00755BB6">
        <w:rPr>
          <w:rFonts w:ascii="Simplified Arabic" w:hAnsi="Simplified Arabic" w:cs="Simplified Arabic" w:hint="cs"/>
          <w:sz w:val="28"/>
          <w:szCs w:val="28"/>
          <w:rtl/>
          <w:lang w:bidi="ar-DZ"/>
        </w:rPr>
        <w:t>وترتكز أهداف المؤسسة نحو الحفاظ على الوضع القائم لأطول فتر ممكنة</w:t>
      </w:r>
      <w:r w:rsidR="008352F6">
        <w:rPr>
          <w:rFonts w:ascii="Simplified Arabic" w:hAnsi="Simplified Arabic" w:cs="Simplified Arabic" w:hint="cs"/>
          <w:sz w:val="28"/>
          <w:szCs w:val="28"/>
          <w:rtl/>
          <w:lang w:bidi="ar-DZ"/>
        </w:rPr>
        <w:t xml:space="preserve"> لاستمرار ثبات معدل النمو( </w:t>
      </w:r>
      <w:proofErr w:type="spellStart"/>
      <w:r w:rsidR="008352F6">
        <w:rPr>
          <w:rFonts w:ascii="Simplified Arabic" w:hAnsi="Simplified Arabic" w:cs="Simplified Arabic" w:hint="cs"/>
          <w:sz w:val="28"/>
          <w:szCs w:val="28"/>
          <w:rtl/>
          <w:lang w:bidi="ar-DZ"/>
        </w:rPr>
        <w:t>الانتاج</w:t>
      </w:r>
      <w:proofErr w:type="spellEnd"/>
      <w:r w:rsidR="008352F6">
        <w:rPr>
          <w:rFonts w:ascii="Simplified Arabic" w:hAnsi="Simplified Arabic" w:cs="Simplified Arabic" w:hint="cs"/>
          <w:sz w:val="28"/>
          <w:szCs w:val="28"/>
          <w:rtl/>
          <w:lang w:bidi="ar-DZ"/>
        </w:rPr>
        <w:t xml:space="preserve"> والمبيعات) الذي يسهم في تخفيض التكاليف الثابتة وارتفاع مستوى التمويل الذاتي.</w:t>
      </w:r>
    </w:p>
    <w:p w:rsidR="007A7FF8" w:rsidRDefault="007A7FF8" w:rsidP="007A7FF8">
      <w:pPr>
        <w:tabs>
          <w:tab w:val="left" w:pos="8806"/>
        </w:tabs>
        <w:bidi/>
        <w:jc w:val="both"/>
        <w:rPr>
          <w:rFonts w:ascii="Simplified Arabic" w:hAnsi="Simplified Arabic" w:cs="Simplified Arabic"/>
          <w:sz w:val="28"/>
          <w:szCs w:val="28"/>
          <w:rtl/>
          <w:lang w:bidi="ar-DZ"/>
        </w:rPr>
      </w:pPr>
      <w:r w:rsidRPr="00D46B91">
        <w:rPr>
          <w:rFonts w:ascii="Simplified Arabic" w:hAnsi="Simplified Arabic" w:cs="Simplified Arabic" w:hint="cs"/>
          <w:b/>
          <w:bCs/>
          <w:sz w:val="28"/>
          <w:szCs w:val="28"/>
          <w:rtl/>
          <w:lang w:bidi="ar-DZ"/>
        </w:rPr>
        <w:t>- مرحلة الزوال:</w:t>
      </w:r>
      <w:r>
        <w:rPr>
          <w:rFonts w:ascii="Simplified Arabic" w:hAnsi="Simplified Arabic" w:cs="Simplified Arabic" w:hint="cs"/>
          <w:sz w:val="28"/>
          <w:szCs w:val="28"/>
          <w:rtl/>
          <w:lang w:bidi="ar-DZ"/>
        </w:rPr>
        <w:t xml:space="preserve"> في هذه المرحلة تبد أ الحصة السوقية للمؤسسة في الانخفاض مما يترتب عليها </w:t>
      </w:r>
      <w:proofErr w:type="spellStart"/>
      <w:r>
        <w:rPr>
          <w:rFonts w:ascii="Simplified Arabic" w:hAnsi="Simplified Arabic" w:cs="Simplified Arabic" w:hint="cs"/>
          <w:sz w:val="28"/>
          <w:szCs w:val="28"/>
          <w:rtl/>
          <w:lang w:bidi="ar-DZ"/>
        </w:rPr>
        <w:t>إنخفاض</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الانتاج</w:t>
      </w:r>
      <w:proofErr w:type="spellEnd"/>
      <w:r>
        <w:rPr>
          <w:rFonts w:ascii="Simplified Arabic" w:hAnsi="Simplified Arabic" w:cs="Simplified Arabic" w:hint="cs"/>
          <w:sz w:val="28"/>
          <w:szCs w:val="28"/>
          <w:rtl/>
          <w:lang w:bidi="ar-DZ"/>
        </w:rPr>
        <w:t xml:space="preserve">، رقم </w:t>
      </w:r>
      <w:proofErr w:type="spellStart"/>
      <w:r>
        <w:rPr>
          <w:rFonts w:ascii="Simplified Arabic" w:hAnsi="Simplified Arabic" w:cs="Simplified Arabic" w:hint="cs"/>
          <w:sz w:val="28"/>
          <w:szCs w:val="28"/>
          <w:rtl/>
          <w:lang w:bidi="ar-DZ"/>
        </w:rPr>
        <w:t>الاعمال</w:t>
      </w:r>
      <w:proofErr w:type="spellEnd"/>
      <w:r>
        <w:rPr>
          <w:rFonts w:ascii="Simplified Arabic" w:hAnsi="Simplified Arabic" w:cs="Simplified Arabic" w:hint="cs"/>
          <w:sz w:val="28"/>
          <w:szCs w:val="28"/>
          <w:rtl/>
          <w:lang w:bidi="ar-DZ"/>
        </w:rPr>
        <w:t xml:space="preserve">، </w:t>
      </w:r>
      <w:r w:rsidR="00DE5021">
        <w:rPr>
          <w:rFonts w:ascii="Simplified Arabic" w:hAnsi="Simplified Arabic" w:cs="Simplified Arabic" w:hint="cs"/>
          <w:sz w:val="28"/>
          <w:szCs w:val="28"/>
          <w:rtl/>
          <w:lang w:bidi="ar-DZ"/>
        </w:rPr>
        <w:t xml:space="preserve">التنازل عن الاستثمارات وتسريح جزء من العمال، التفكير في تصميم منتج جديد، مما ينجر عنه أيضا تكاليف إضافية. </w:t>
      </w:r>
    </w:p>
    <w:p w:rsidR="00CF2340" w:rsidRDefault="00CF2340" w:rsidP="00CF2340">
      <w:pPr>
        <w:tabs>
          <w:tab w:val="left" w:pos="8806"/>
        </w:tabs>
        <w:bidi/>
        <w:jc w:val="both"/>
        <w:rPr>
          <w:rFonts w:ascii="Simplified Arabic" w:hAnsi="Simplified Arabic" w:cs="Simplified Arabic"/>
          <w:sz w:val="28"/>
          <w:szCs w:val="28"/>
          <w:rtl/>
          <w:lang w:bidi="ar-DZ"/>
        </w:rPr>
      </w:pPr>
      <w:r w:rsidRPr="00CF2340">
        <w:rPr>
          <w:rFonts w:ascii="Simplified Arabic" w:hAnsi="Simplified Arabic" w:cs="Simplified Arabic" w:hint="cs"/>
          <w:b/>
          <w:bCs/>
          <w:sz w:val="28"/>
          <w:szCs w:val="28"/>
          <w:rtl/>
          <w:lang w:bidi="ar-DZ"/>
        </w:rPr>
        <w:t xml:space="preserve">* مصفوفة المجموعة الاستشارية </w:t>
      </w:r>
      <w:proofErr w:type="spellStart"/>
      <w:r w:rsidRPr="00CF2340">
        <w:rPr>
          <w:rFonts w:ascii="Simplified Arabic" w:hAnsi="Simplified Arabic" w:cs="Simplified Arabic" w:hint="cs"/>
          <w:b/>
          <w:bCs/>
          <w:sz w:val="28"/>
          <w:szCs w:val="28"/>
          <w:rtl/>
          <w:lang w:bidi="ar-DZ"/>
        </w:rPr>
        <w:t>لبوستن</w:t>
      </w:r>
      <w:proofErr w:type="spellEnd"/>
      <w:r w:rsidRPr="00CF2340">
        <w:rPr>
          <w:rFonts w:ascii="Simplified Arabic" w:hAnsi="Simplified Arabic" w:cs="Simplified Arabic" w:hint="cs"/>
          <w:b/>
          <w:bCs/>
          <w:sz w:val="28"/>
          <w:szCs w:val="28"/>
          <w:rtl/>
          <w:lang w:bidi="ar-DZ"/>
        </w:rPr>
        <w:t>(</w:t>
      </w:r>
      <w:r w:rsidRPr="00CF2340">
        <w:rPr>
          <w:rFonts w:ascii="Simplified Arabic" w:hAnsi="Simplified Arabic" w:cs="Simplified Arabic"/>
          <w:b/>
          <w:bCs/>
          <w:sz w:val="28"/>
          <w:szCs w:val="28"/>
          <w:lang w:bidi="ar-DZ"/>
        </w:rPr>
        <w:t>BCG</w:t>
      </w:r>
      <w:r w:rsidRPr="00CF2340">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جاءت هذه المصفوفة نتيجة لدراسات مكتب المجموعة الاستشارية </w:t>
      </w:r>
      <w:proofErr w:type="spellStart"/>
      <w:r>
        <w:rPr>
          <w:rFonts w:ascii="Simplified Arabic" w:hAnsi="Simplified Arabic" w:cs="Simplified Arabic" w:hint="cs"/>
          <w:sz w:val="28"/>
          <w:szCs w:val="28"/>
          <w:rtl/>
          <w:lang w:bidi="ar-DZ"/>
        </w:rPr>
        <w:t>لبوستن</w:t>
      </w:r>
      <w:proofErr w:type="spellEnd"/>
      <w:r>
        <w:rPr>
          <w:rFonts w:ascii="Simplified Arabic" w:hAnsi="Simplified Arabic" w:cs="Simplified Arabic" w:hint="cs"/>
          <w:sz w:val="28"/>
          <w:szCs w:val="28"/>
          <w:rtl/>
          <w:lang w:bidi="ar-DZ"/>
        </w:rPr>
        <w:t xml:space="preserve">، </w:t>
      </w:r>
      <w:r w:rsidR="00323C02">
        <w:rPr>
          <w:rFonts w:ascii="Simplified Arabic" w:hAnsi="Simplified Arabic" w:cs="Simplified Arabic" w:hint="cs"/>
          <w:sz w:val="28"/>
          <w:szCs w:val="28"/>
          <w:rtl/>
          <w:lang w:bidi="ar-DZ"/>
        </w:rPr>
        <w:t xml:space="preserve">إذ اعتمد في بناء المصفوفة على دراسة حافظة </w:t>
      </w:r>
      <w:proofErr w:type="spellStart"/>
      <w:r w:rsidR="00323C02">
        <w:rPr>
          <w:rFonts w:ascii="Simplified Arabic" w:hAnsi="Simplified Arabic" w:cs="Simplified Arabic" w:hint="cs"/>
          <w:sz w:val="28"/>
          <w:szCs w:val="28"/>
          <w:rtl/>
          <w:lang w:bidi="ar-DZ"/>
        </w:rPr>
        <w:t>الانشطة</w:t>
      </w:r>
      <w:proofErr w:type="spellEnd"/>
      <w:r w:rsidR="00323C02">
        <w:rPr>
          <w:rFonts w:ascii="Simplified Arabic" w:hAnsi="Simplified Arabic" w:cs="Simplified Arabic" w:hint="cs"/>
          <w:sz w:val="28"/>
          <w:szCs w:val="28"/>
          <w:rtl/>
          <w:lang w:bidi="ar-DZ"/>
        </w:rPr>
        <w:t xml:space="preserve"> من خلال تقييم الوضعية </w:t>
      </w:r>
      <w:proofErr w:type="spellStart"/>
      <w:r w:rsidR="00323C02">
        <w:rPr>
          <w:rFonts w:ascii="Simplified Arabic" w:hAnsi="Simplified Arabic" w:cs="Simplified Arabic" w:hint="cs"/>
          <w:sz w:val="28"/>
          <w:szCs w:val="28"/>
          <w:rtl/>
          <w:lang w:bidi="ar-DZ"/>
        </w:rPr>
        <w:t>الاستراتيجية</w:t>
      </w:r>
      <w:proofErr w:type="spellEnd"/>
      <w:r w:rsidR="00323C02">
        <w:rPr>
          <w:rFonts w:ascii="Simplified Arabic" w:hAnsi="Simplified Arabic" w:cs="Simplified Arabic" w:hint="cs"/>
          <w:sz w:val="28"/>
          <w:szCs w:val="28"/>
          <w:rtl/>
          <w:lang w:bidi="ar-DZ"/>
        </w:rPr>
        <w:t xml:space="preserve"> والمالية للمؤسسة اعتمادا على معياري حصة السوق التي </w:t>
      </w:r>
      <w:proofErr w:type="spellStart"/>
      <w:r w:rsidR="00323C02">
        <w:rPr>
          <w:rFonts w:ascii="Simplified Arabic" w:hAnsi="Simplified Arabic" w:cs="Simplified Arabic" w:hint="cs"/>
          <w:sz w:val="28"/>
          <w:szCs w:val="28"/>
          <w:rtl/>
          <w:lang w:bidi="ar-DZ"/>
        </w:rPr>
        <w:t>تستحوذه</w:t>
      </w:r>
      <w:proofErr w:type="spellEnd"/>
      <w:r w:rsidR="00323C02">
        <w:rPr>
          <w:rFonts w:ascii="Simplified Arabic" w:hAnsi="Simplified Arabic" w:cs="Simplified Arabic" w:hint="cs"/>
          <w:sz w:val="28"/>
          <w:szCs w:val="28"/>
          <w:rtl/>
          <w:lang w:bidi="ar-DZ"/>
        </w:rPr>
        <w:t xml:space="preserve"> المؤسسة، ومعدل نمو السوق.</w:t>
      </w:r>
      <w:r w:rsidR="00093785">
        <w:rPr>
          <w:rFonts w:ascii="Simplified Arabic" w:hAnsi="Simplified Arabic" w:cs="Simplified Arabic" w:hint="cs"/>
          <w:sz w:val="28"/>
          <w:szCs w:val="28"/>
          <w:rtl/>
          <w:lang w:bidi="ar-DZ"/>
        </w:rPr>
        <w:t xml:space="preserve"> وبتقاطع هذين المحوري المعيارين تتكون لدينا مصفوفة  تتجزأ إلى أربع وضعيات أساسية يوضحها الشكل الموالي:</w:t>
      </w: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Pr="001553B2" w:rsidRDefault="001553B2" w:rsidP="001553B2">
      <w:pPr>
        <w:tabs>
          <w:tab w:val="left" w:pos="8806"/>
        </w:tabs>
        <w:bidi/>
        <w:jc w:val="center"/>
        <w:rPr>
          <w:rFonts w:ascii="Simplified Arabic" w:hAnsi="Simplified Arabic" w:cs="Simplified Arabic"/>
          <w:b/>
          <w:bCs/>
          <w:sz w:val="28"/>
          <w:szCs w:val="28"/>
          <w:rtl/>
          <w:lang w:bidi="ar-DZ"/>
        </w:rPr>
      </w:pPr>
      <w:r w:rsidRPr="001553B2">
        <w:rPr>
          <w:rFonts w:ascii="Simplified Arabic" w:hAnsi="Simplified Arabic" w:cs="Simplified Arabic" w:hint="cs"/>
          <w:b/>
          <w:bCs/>
          <w:sz w:val="28"/>
          <w:szCs w:val="28"/>
          <w:rtl/>
          <w:lang w:bidi="ar-DZ"/>
        </w:rPr>
        <w:lastRenderedPageBreak/>
        <w:t xml:space="preserve">شكل رقم(2): مصفوفة </w:t>
      </w:r>
      <w:r w:rsidRPr="001553B2">
        <w:rPr>
          <w:rFonts w:ascii="Simplified Arabic" w:hAnsi="Simplified Arabic" w:cs="Simplified Arabic"/>
          <w:b/>
          <w:bCs/>
          <w:sz w:val="28"/>
          <w:szCs w:val="28"/>
          <w:lang w:bidi="ar-DZ"/>
        </w:rPr>
        <w:t>BCG</w:t>
      </w:r>
      <w:r w:rsidRPr="001553B2">
        <w:rPr>
          <w:rFonts w:ascii="Simplified Arabic" w:hAnsi="Simplified Arabic" w:cs="Simplified Arabic" w:hint="cs"/>
          <w:b/>
          <w:bCs/>
          <w:sz w:val="28"/>
          <w:szCs w:val="28"/>
          <w:rtl/>
          <w:lang w:bidi="ar-DZ"/>
        </w:rPr>
        <w:t>والوضعية المالية للمؤسسة.</w:t>
      </w:r>
    </w:p>
    <w:p w:rsidR="00093785" w:rsidRDefault="001A2F89" w:rsidP="00093785">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58" style="position:absolute;left:0;text-align:left;margin-left:493.2pt;margin-top:13.35pt;width:32.35pt;height:245.1pt;z-index:251697152" strokecolor="white [3212]">
            <v:textbox style="layout-flow:vertical">
              <w:txbxContent>
                <w:p w:rsidR="00780613" w:rsidRPr="00780613" w:rsidRDefault="00780613" w:rsidP="00780613">
                  <w:pPr>
                    <w:jc w:val="center"/>
                    <w:rPr>
                      <w:rFonts w:ascii="Traditional Arabic" w:hAnsi="Traditional Arabic" w:cs="Traditional Arabic"/>
                      <w:b/>
                      <w:bCs/>
                      <w:sz w:val="24"/>
                      <w:szCs w:val="24"/>
                      <w:lang w:bidi="ar-DZ"/>
                    </w:rPr>
                  </w:pPr>
                  <w:proofErr w:type="gramStart"/>
                  <w:r w:rsidRPr="00780613">
                    <w:rPr>
                      <w:rFonts w:ascii="Traditional Arabic" w:hAnsi="Traditional Arabic" w:cs="Traditional Arabic"/>
                      <w:b/>
                      <w:bCs/>
                      <w:sz w:val="24"/>
                      <w:szCs w:val="24"/>
                      <w:rtl/>
                      <w:lang w:bidi="ar-DZ"/>
                    </w:rPr>
                    <w:t>معدل</w:t>
                  </w:r>
                  <w:proofErr w:type="gramEnd"/>
                  <w:r w:rsidRPr="00780613">
                    <w:rPr>
                      <w:rFonts w:ascii="Traditional Arabic" w:hAnsi="Traditional Arabic" w:cs="Traditional Arabic"/>
                      <w:b/>
                      <w:bCs/>
                      <w:sz w:val="24"/>
                      <w:szCs w:val="24"/>
                      <w:rtl/>
                      <w:lang w:bidi="ar-DZ"/>
                    </w:rPr>
                    <w:t xml:space="preserve"> نمو السوق</w:t>
                  </w:r>
                </w:p>
                <w:p w:rsidR="00780613" w:rsidRDefault="00780613"/>
              </w:txbxContent>
            </v:textbox>
          </v:rect>
        </w:pict>
      </w:r>
      <w:r>
        <w:rPr>
          <w:rFonts w:ascii="Simplified Arabic" w:hAnsi="Simplified Arabic" w:cs="Simplified Arabic"/>
          <w:noProof/>
          <w:sz w:val="28"/>
          <w:szCs w:val="28"/>
          <w:rtl/>
          <w:lang w:eastAsia="fr-FR"/>
        </w:rPr>
        <w:pict>
          <v:shape id="_x0000_s1056" type="#_x0000_t32" style="position:absolute;left:0;text-align:left;margin-left:481.05pt;margin-top:13.35pt;width:0;height:245.1pt;flip:y;z-index:251695104" o:connectortype="straight">
            <v:stroke endarrow="block"/>
          </v:shape>
        </w:pict>
      </w:r>
      <w:r>
        <w:rPr>
          <w:rFonts w:ascii="Simplified Arabic" w:hAnsi="Simplified Arabic" w:cs="Simplified Arabic"/>
          <w:noProof/>
          <w:sz w:val="28"/>
          <w:szCs w:val="28"/>
          <w:rtl/>
          <w:lang w:eastAsia="fr-FR"/>
        </w:rPr>
        <w:pict>
          <v:group id="_x0000_s1055" style="position:absolute;left:0;text-align:left;margin-left:27.2pt;margin-top:13.35pt;width:440.1pt;height:245.1pt;z-index:251694080" coordorigin="1537,1853" coordsize="8802,4902">
            <v:rect id="_x0000_s1048" style="position:absolute;left:1537;top:1853;width:8802;height:4902" o:regroupid="2">
              <v:textbox>
                <w:txbxContent>
                  <w:p w:rsidR="00093785" w:rsidRPr="001553B2" w:rsidRDefault="00093785" w:rsidP="00093785">
                    <w:pPr>
                      <w:bidi/>
                      <w:rPr>
                        <w:rFonts w:ascii="Traditional Arabic" w:hAnsi="Traditional Arabic" w:cs="Traditional Arabic"/>
                        <w:b/>
                        <w:bCs/>
                        <w:rtl/>
                        <w:lang w:bidi="ar-DZ"/>
                      </w:rPr>
                    </w:pPr>
                    <w:r>
                      <w:rPr>
                        <w:rFonts w:hint="cs"/>
                        <w:rtl/>
                        <w:lang w:bidi="ar-DZ"/>
                      </w:rPr>
                      <w:t xml:space="preserve">                                                   </w:t>
                    </w:r>
                    <w:r w:rsidR="001553B2">
                      <w:rPr>
                        <w:rFonts w:hint="cs"/>
                        <w:rtl/>
                        <w:lang w:bidi="ar-DZ"/>
                      </w:rPr>
                      <w:t xml:space="preserve">   </w:t>
                    </w:r>
                    <w:r>
                      <w:rPr>
                        <w:rFonts w:hint="cs"/>
                        <w:rtl/>
                        <w:lang w:bidi="ar-DZ"/>
                      </w:rPr>
                      <w:t xml:space="preserve">  </w:t>
                    </w:r>
                    <w:r w:rsidRPr="001553B2">
                      <w:rPr>
                        <w:rFonts w:ascii="Traditional Arabic" w:hAnsi="Traditional Arabic" w:cs="Traditional Arabic"/>
                        <w:b/>
                        <w:bCs/>
                        <w:rtl/>
                        <w:lang w:bidi="ar-DZ"/>
                      </w:rPr>
                      <w:t xml:space="preserve">المأزق                                                                    </w:t>
                    </w:r>
                    <w:r w:rsidR="001553B2">
                      <w:rPr>
                        <w:rFonts w:ascii="Traditional Arabic" w:hAnsi="Traditional Arabic" w:cs="Traditional Arabic" w:hint="cs"/>
                        <w:b/>
                        <w:bCs/>
                        <w:rtl/>
                        <w:lang w:bidi="ar-DZ"/>
                      </w:rPr>
                      <w:t xml:space="preserve">         </w:t>
                    </w:r>
                    <w:r w:rsidRPr="001553B2">
                      <w:rPr>
                        <w:rFonts w:ascii="Traditional Arabic" w:hAnsi="Traditional Arabic" w:cs="Traditional Arabic"/>
                        <w:b/>
                        <w:bCs/>
                        <w:rtl/>
                        <w:lang w:bidi="ar-DZ"/>
                      </w:rPr>
                      <w:t xml:space="preserve">    النجم</w:t>
                    </w:r>
                  </w:p>
                  <w:p w:rsidR="00093785" w:rsidRDefault="00093785" w:rsidP="00093785">
                    <w:pPr>
                      <w:bidi/>
                      <w:spacing w:line="240" w:lineRule="auto"/>
                      <w:rPr>
                        <w:rtl/>
                        <w:lang w:bidi="ar-DZ"/>
                      </w:rPr>
                    </w:pPr>
                    <w:r>
                      <w:rPr>
                        <w:rFonts w:hint="cs"/>
                        <w:rtl/>
                        <w:lang w:bidi="ar-DZ"/>
                      </w:rPr>
                      <w:t xml:space="preserve">*   </w:t>
                    </w:r>
                    <w:r w:rsidR="004F7F91">
                      <w:rPr>
                        <w:rFonts w:hint="cs"/>
                        <w:rtl/>
                        <w:lang w:bidi="ar-DZ"/>
                      </w:rPr>
                      <w:t>استهلاك ك</w:t>
                    </w:r>
                    <w:r>
                      <w:rPr>
                        <w:rFonts w:hint="cs"/>
                        <w:rtl/>
                        <w:lang w:bidi="ar-DZ"/>
                      </w:rPr>
                      <w:t xml:space="preserve">بير للسيولة                                           * </w:t>
                    </w:r>
                    <w:r w:rsidR="004F7F91">
                      <w:rPr>
                        <w:rFonts w:hint="cs"/>
                        <w:rtl/>
                        <w:lang w:bidi="ar-DZ"/>
                      </w:rPr>
                      <w:t>توليد واستهلاك للسيولة</w:t>
                    </w:r>
                    <w:r>
                      <w:rPr>
                        <w:rFonts w:hint="cs"/>
                        <w:rtl/>
                        <w:lang w:bidi="ar-DZ"/>
                      </w:rPr>
                      <w:t xml:space="preserve">                            </w:t>
                    </w:r>
                  </w:p>
                  <w:p w:rsidR="00093785" w:rsidRDefault="00093785" w:rsidP="004F7F91">
                    <w:pPr>
                      <w:bidi/>
                      <w:spacing w:line="240" w:lineRule="auto"/>
                      <w:rPr>
                        <w:rtl/>
                        <w:lang w:bidi="ar-DZ"/>
                      </w:rPr>
                    </w:pPr>
                    <w:proofErr w:type="gramStart"/>
                    <w:r>
                      <w:rPr>
                        <w:rFonts w:hint="cs"/>
                        <w:rtl/>
                        <w:lang w:bidi="ar-DZ"/>
                      </w:rPr>
                      <w:t xml:space="preserve">*  </w:t>
                    </w:r>
                    <w:r w:rsidR="0085334E">
                      <w:rPr>
                        <w:rFonts w:hint="cs"/>
                        <w:rtl/>
                        <w:lang w:bidi="ar-DZ"/>
                      </w:rPr>
                      <w:t>أرباح</w:t>
                    </w:r>
                    <w:proofErr w:type="gramEnd"/>
                    <w:r w:rsidR="0085334E">
                      <w:rPr>
                        <w:rFonts w:hint="cs"/>
                        <w:rtl/>
                        <w:lang w:bidi="ar-DZ"/>
                      </w:rPr>
                      <w:t xml:space="preserve"> ضعيفة</w:t>
                    </w:r>
                    <w:r>
                      <w:rPr>
                        <w:rFonts w:hint="cs"/>
                        <w:rtl/>
                        <w:lang w:bidi="ar-DZ"/>
                      </w:rPr>
                      <w:t xml:space="preserve">                                               </w:t>
                    </w:r>
                    <w:r w:rsidR="004F7F91">
                      <w:rPr>
                        <w:rFonts w:hint="cs"/>
                        <w:rtl/>
                        <w:lang w:bidi="ar-DZ"/>
                      </w:rPr>
                      <w:t xml:space="preserve">     </w:t>
                    </w:r>
                    <w:r>
                      <w:rPr>
                        <w:rFonts w:hint="cs"/>
                        <w:rtl/>
                        <w:lang w:bidi="ar-DZ"/>
                      </w:rPr>
                      <w:t xml:space="preserve"> *</w:t>
                    </w:r>
                    <w:r w:rsidR="004F7F91">
                      <w:rPr>
                        <w:rFonts w:hint="cs"/>
                        <w:rtl/>
                        <w:lang w:bidi="ar-DZ"/>
                      </w:rPr>
                      <w:t xml:space="preserve"> </w:t>
                    </w:r>
                    <w:r>
                      <w:rPr>
                        <w:rFonts w:hint="cs"/>
                        <w:rtl/>
                        <w:lang w:bidi="ar-DZ"/>
                      </w:rPr>
                      <w:t xml:space="preserve"> </w:t>
                    </w:r>
                    <w:r w:rsidR="004F7F91">
                      <w:rPr>
                        <w:rFonts w:hint="cs"/>
                        <w:rtl/>
                        <w:lang w:bidi="ar-DZ"/>
                      </w:rPr>
                      <w:t>أرباح مرتفعة</w:t>
                    </w:r>
                    <w:r>
                      <w:rPr>
                        <w:rFonts w:hint="cs"/>
                        <w:rtl/>
                        <w:lang w:bidi="ar-DZ"/>
                      </w:rPr>
                      <w:t xml:space="preserve">       </w:t>
                    </w:r>
                  </w:p>
                  <w:p w:rsidR="00093785" w:rsidRDefault="00093785" w:rsidP="004F7F91">
                    <w:pPr>
                      <w:bidi/>
                      <w:spacing w:line="240" w:lineRule="auto"/>
                      <w:rPr>
                        <w:rtl/>
                        <w:lang w:bidi="ar-DZ"/>
                      </w:rPr>
                    </w:pPr>
                    <w:r>
                      <w:rPr>
                        <w:rFonts w:hint="cs"/>
                        <w:rtl/>
                        <w:lang w:bidi="ar-DZ"/>
                      </w:rPr>
                      <w:t xml:space="preserve">* </w:t>
                    </w:r>
                    <w:r w:rsidR="004F7F91">
                      <w:rPr>
                        <w:rFonts w:hint="cs"/>
                        <w:rtl/>
                        <w:lang w:bidi="ar-DZ"/>
                      </w:rPr>
                      <w:t>استدانة مرتفعة</w:t>
                    </w:r>
                    <w:r>
                      <w:rPr>
                        <w:rFonts w:hint="cs"/>
                        <w:rtl/>
                        <w:lang w:bidi="ar-DZ"/>
                      </w:rPr>
                      <w:t xml:space="preserve">                                                     * </w:t>
                    </w:r>
                    <w:r w:rsidR="004F7F91">
                      <w:rPr>
                        <w:rFonts w:hint="cs"/>
                        <w:rtl/>
                        <w:lang w:bidi="ar-DZ"/>
                      </w:rPr>
                      <w:t>استدانة مرتفعة.</w:t>
                    </w:r>
                    <w:r>
                      <w:rPr>
                        <w:rFonts w:hint="cs"/>
                        <w:rtl/>
                        <w:lang w:bidi="ar-DZ"/>
                      </w:rPr>
                      <w:t xml:space="preserve">      </w:t>
                    </w:r>
                    <w:r w:rsidR="003853AA">
                      <w:rPr>
                        <w:rFonts w:hint="cs"/>
                        <w:rtl/>
                        <w:lang w:bidi="ar-DZ"/>
                      </w:rPr>
                      <w:t xml:space="preserve"> </w:t>
                    </w:r>
                  </w:p>
                  <w:p w:rsidR="005A4CC8" w:rsidRDefault="00093785" w:rsidP="004F7F91">
                    <w:pPr>
                      <w:bidi/>
                      <w:spacing w:line="240" w:lineRule="auto"/>
                      <w:rPr>
                        <w:rtl/>
                        <w:lang w:bidi="ar-DZ"/>
                      </w:rPr>
                    </w:pPr>
                    <w:r>
                      <w:rPr>
                        <w:rFonts w:hint="cs"/>
                        <w:rtl/>
                        <w:lang w:bidi="ar-DZ"/>
                      </w:rPr>
                      <w:t xml:space="preserve">*  </w:t>
                    </w:r>
                    <w:r w:rsidR="004F7F91">
                      <w:rPr>
                        <w:rFonts w:hint="cs"/>
                        <w:rtl/>
                        <w:lang w:bidi="ar-DZ"/>
                      </w:rPr>
                      <w:t>استثمارات مرتفعة</w:t>
                    </w:r>
                    <w:r>
                      <w:rPr>
                        <w:rFonts w:hint="cs"/>
                        <w:rtl/>
                        <w:lang w:bidi="ar-DZ"/>
                      </w:rPr>
                      <w:t xml:space="preserve">               </w:t>
                    </w:r>
                    <w:r w:rsidR="004F7F91">
                      <w:rPr>
                        <w:rFonts w:hint="cs"/>
                        <w:rtl/>
                        <w:lang w:bidi="ar-DZ"/>
                      </w:rPr>
                      <w:t xml:space="preserve">                               </w:t>
                    </w:r>
                    <w:r>
                      <w:rPr>
                        <w:rFonts w:hint="cs"/>
                        <w:rtl/>
                        <w:lang w:bidi="ar-DZ"/>
                      </w:rPr>
                      <w:t xml:space="preserve">  *</w:t>
                    </w:r>
                    <w:r w:rsidR="004F7F91">
                      <w:rPr>
                        <w:rFonts w:hint="cs"/>
                        <w:rtl/>
                        <w:lang w:bidi="ar-DZ"/>
                      </w:rPr>
                      <w:t xml:space="preserve"> استثمارات مرتفعة</w:t>
                    </w:r>
                  </w:p>
                  <w:p w:rsidR="005A4CC8" w:rsidRPr="001553B2" w:rsidRDefault="00093785" w:rsidP="005A4CC8">
                    <w:pPr>
                      <w:bidi/>
                      <w:spacing w:line="240" w:lineRule="auto"/>
                      <w:rPr>
                        <w:rFonts w:ascii="Traditional Arabic" w:hAnsi="Traditional Arabic" w:cs="Traditional Arabic"/>
                        <w:b/>
                        <w:bCs/>
                        <w:rtl/>
                        <w:lang w:bidi="ar-DZ"/>
                      </w:rPr>
                    </w:pPr>
                    <w:r>
                      <w:rPr>
                        <w:rFonts w:hint="cs"/>
                        <w:rtl/>
                        <w:lang w:bidi="ar-DZ"/>
                      </w:rPr>
                      <w:t xml:space="preserve"> </w:t>
                    </w:r>
                    <w:r w:rsidR="005A4CC8">
                      <w:rPr>
                        <w:rFonts w:hint="cs"/>
                        <w:rtl/>
                        <w:lang w:bidi="ar-DZ"/>
                      </w:rPr>
                      <w:t xml:space="preserve">                                                 </w:t>
                    </w:r>
                    <w:r w:rsidR="005A4CC8" w:rsidRPr="001553B2">
                      <w:rPr>
                        <w:rFonts w:ascii="Traditional Arabic" w:hAnsi="Traditional Arabic" w:cs="Traditional Arabic"/>
                        <w:b/>
                        <w:bCs/>
                        <w:rtl/>
                        <w:lang w:bidi="ar-DZ"/>
                      </w:rPr>
                      <w:t>البطة المتعثرة</w:t>
                    </w:r>
                    <w:r w:rsidRPr="001553B2">
                      <w:rPr>
                        <w:rFonts w:ascii="Traditional Arabic" w:hAnsi="Traditional Arabic" w:cs="Traditional Arabic"/>
                        <w:b/>
                        <w:bCs/>
                        <w:rtl/>
                        <w:lang w:bidi="ar-DZ"/>
                      </w:rPr>
                      <w:t xml:space="preserve"> </w:t>
                    </w:r>
                    <w:r w:rsidR="005A4CC8" w:rsidRPr="001553B2">
                      <w:rPr>
                        <w:rFonts w:ascii="Traditional Arabic" w:hAnsi="Traditional Arabic" w:cs="Traditional Arabic"/>
                        <w:b/>
                        <w:bCs/>
                        <w:rtl/>
                        <w:lang w:bidi="ar-DZ"/>
                      </w:rPr>
                      <w:t xml:space="preserve">                                                   </w:t>
                    </w:r>
                    <w:r w:rsidR="001553B2">
                      <w:rPr>
                        <w:rFonts w:ascii="Traditional Arabic" w:hAnsi="Traditional Arabic" w:cs="Traditional Arabic" w:hint="cs"/>
                        <w:b/>
                        <w:bCs/>
                        <w:rtl/>
                        <w:lang w:bidi="ar-DZ"/>
                      </w:rPr>
                      <w:t xml:space="preserve">             </w:t>
                    </w:r>
                    <w:r w:rsidR="005A4CC8" w:rsidRPr="001553B2">
                      <w:rPr>
                        <w:rFonts w:ascii="Traditional Arabic" w:hAnsi="Traditional Arabic" w:cs="Traditional Arabic"/>
                        <w:b/>
                        <w:bCs/>
                        <w:rtl/>
                        <w:lang w:bidi="ar-DZ"/>
                      </w:rPr>
                      <w:t xml:space="preserve">   البقرة </w:t>
                    </w:r>
                    <w:proofErr w:type="gramStart"/>
                    <w:r w:rsidR="005A4CC8" w:rsidRPr="001553B2">
                      <w:rPr>
                        <w:rFonts w:ascii="Traditional Arabic" w:hAnsi="Traditional Arabic" w:cs="Traditional Arabic"/>
                        <w:b/>
                        <w:bCs/>
                        <w:rtl/>
                        <w:lang w:bidi="ar-DZ"/>
                      </w:rPr>
                      <w:t>الحلوب</w:t>
                    </w:r>
                    <w:proofErr w:type="gramEnd"/>
                    <w:r w:rsidR="005A4CC8" w:rsidRPr="001553B2">
                      <w:rPr>
                        <w:rFonts w:ascii="Traditional Arabic" w:hAnsi="Traditional Arabic" w:cs="Traditional Arabic"/>
                        <w:b/>
                        <w:bCs/>
                        <w:rtl/>
                        <w:lang w:bidi="ar-DZ"/>
                      </w:rPr>
                      <w:t xml:space="preserve"> </w:t>
                    </w:r>
                  </w:p>
                  <w:p w:rsidR="005A4CC8" w:rsidRDefault="005A4CC8" w:rsidP="005A4CC8">
                    <w:pPr>
                      <w:bidi/>
                      <w:spacing w:line="240" w:lineRule="auto"/>
                      <w:rPr>
                        <w:rtl/>
                        <w:lang w:bidi="ar-DZ"/>
                      </w:rPr>
                    </w:pPr>
                    <w:r>
                      <w:rPr>
                        <w:rFonts w:hint="cs"/>
                        <w:rtl/>
                        <w:lang w:bidi="ar-DZ"/>
                      </w:rPr>
                      <w:t>*</w:t>
                    </w:r>
                    <w:proofErr w:type="gramStart"/>
                    <w:r>
                      <w:rPr>
                        <w:rFonts w:hint="cs"/>
                        <w:rtl/>
                        <w:lang w:bidi="ar-DZ"/>
                      </w:rPr>
                      <w:t>سيولة</w:t>
                    </w:r>
                    <w:proofErr w:type="gramEnd"/>
                    <w:r>
                      <w:rPr>
                        <w:rFonts w:hint="cs"/>
                        <w:rtl/>
                        <w:lang w:bidi="ar-DZ"/>
                      </w:rPr>
                      <w:t xml:space="preserve"> متوازنة                                                     * توليد السيولة</w:t>
                    </w:r>
                  </w:p>
                  <w:p w:rsidR="005A4CC8" w:rsidRDefault="005A4CC8" w:rsidP="005A4CC8">
                    <w:pPr>
                      <w:bidi/>
                      <w:spacing w:line="240" w:lineRule="auto"/>
                      <w:rPr>
                        <w:rtl/>
                        <w:lang w:bidi="ar-DZ"/>
                      </w:rPr>
                    </w:pPr>
                    <w:r>
                      <w:rPr>
                        <w:rFonts w:hint="cs"/>
                        <w:rtl/>
                        <w:lang w:bidi="ar-DZ"/>
                      </w:rPr>
                      <w:t>*تنازل عن الاستثمارات                                            * أرباح مرتفعة</w:t>
                    </w:r>
                  </w:p>
                  <w:p w:rsidR="005A4CC8" w:rsidRDefault="005A4CC8" w:rsidP="005A4CC8">
                    <w:pPr>
                      <w:bidi/>
                      <w:spacing w:line="240" w:lineRule="auto"/>
                      <w:rPr>
                        <w:rtl/>
                        <w:lang w:bidi="ar-DZ"/>
                      </w:rPr>
                    </w:pPr>
                    <w:r>
                      <w:rPr>
                        <w:rFonts w:hint="cs"/>
                        <w:rtl/>
                        <w:lang w:bidi="ar-DZ"/>
                      </w:rPr>
                      <w:t>* أرباح ضعيفة                                                      * استدانة ضعيفة</w:t>
                    </w:r>
                  </w:p>
                  <w:p w:rsidR="00093785" w:rsidRDefault="005A4CC8" w:rsidP="005A4CC8">
                    <w:pPr>
                      <w:bidi/>
                      <w:spacing w:line="240" w:lineRule="auto"/>
                      <w:rPr>
                        <w:rtl/>
                        <w:lang w:bidi="ar-DZ"/>
                      </w:rPr>
                    </w:pPr>
                    <w:r>
                      <w:rPr>
                        <w:rFonts w:hint="cs"/>
                        <w:rtl/>
                        <w:lang w:bidi="ar-DZ"/>
                      </w:rPr>
                      <w:t>* استدانة ضعيفة                                                     * استثمارات ضعيفة</w:t>
                    </w:r>
                    <w:r w:rsidR="00093785">
                      <w:rPr>
                        <w:rFonts w:hint="cs"/>
                        <w:rtl/>
                        <w:lang w:bidi="ar-DZ"/>
                      </w:rPr>
                      <w:t xml:space="preserve">              </w:t>
                    </w:r>
                  </w:p>
                  <w:p w:rsidR="00093785" w:rsidRDefault="00093785" w:rsidP="00093785">
                    <w:pPr>
                      <w:bidi/>
                      <w:spacing w:line="240" w:lineRule="auto"/>
                      <w:rPr>
                        <w:lang w:bidi="ar-DZ"/>
                      </w:rPr>
                    </w:pPr>
                  </w:p>
                </w:txbxContent>
              </v:textbox>
            </v:rect>
            <v:shape id="_x0000_s1049" type="#_x0000_t32" style="position:absolute;left:5970;top:1853;width:1;height:4902" o:connectortype="straight" o:regroupid="2"/>
            <v:shape id="_x0000_s1050" type="#_x0000_t32" style="position:absolute;left:1537;top:4270;width:8802;height:73" o:connectortype="straight" o:regroupid="2"/>
          </v:group>
        </w:pict>
      </w:r>
    </w:p>
    <w:p w:rsidR="0080291A" w:rsidRDefault="0080291A" w:rsidP="0080291A">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553B2" w:rsidP="001553B2">
      <w:pPr>
        <w:tabs>
          <w:tab w:val="left" w:pos="8806"/>
        </w:tabs>
        <w:bidi/>
        <w:jc w:val="both"/>
        <w:rPr>
          <w:rFonts w:ascii="Simplified Arabic" w:hAnsi="Simplified Arabic" w:cs="Simplified Arabic"/>
          <w:sz w:val="28"/>
          <w:szCs w:val="28"/>
          <w:rtl/>
          <w:lang w:bidi="ar-DZ"/>
        </w:rPr>
      </w:pPr>
    </w:p>
    <w:p w:rsidR="001553B2" w:rsidRDefault="001A2F89" w:rsidP="001553B2">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w:pict>
          <v:rect id="_x0000_s1059" style="position:absolute;left:0;text-align:left;margin-left:49.85pt;margin-top:27.1pt;width:383.45pt;height:25.75pt;z-index:251698176" strokecolor="white [3212]">
            <v:textbox>
              <w:txbxContent>
                <w:p w:rsidR="00780613" w:rsidRPr="00780613" w:rsidRDefault="00780613" w:rsidP="00780613">
                  <w:pPr>
                    <w:bidi/>
                    <w:jc w:val="center"/>
                    <w:rPr>
                      <w:rFonts w:ascii="Traditional Arabic" w:hAnsi="Traditional Arabic" w:cs="Traditional Arabic"/>
                      <w:b/>
                      <w:bCs/>
                      <w:sz w:val="24"/>
                      <w:szCs w:val="24"/>
                      <w:lang w:bidi="ar-DZ"/>
                    </w:rPr>
                  </w:pPr>
                  <w:r w:rsidRPr="00780613">
                    <w:rPr>
                      <w:rFonts w:ascii="Traditional Arabic" w:hAnsi="Traditional Arabic" w:cs="Traditional Arabic"/>
                      <w:b/>
                      <w:bCs/>
                      <w:sz w:val="24"/>
                      <w:szCs w:val="24"/>
                      <w:rtl/>
                      <w:lang w:bidi="ar-DZ"/>
                    </w:rPr>
                    <w:t>الحصة السوقية</w:t>
                  </w:r>
                </w:p>
              </w:txbxContent>
            </v:textbox>
          </v:rect>
        </w:pict>
      </w:r>
      <w:r>
        <w:rPr>
          <w:rFonts w:ascii="Simplified Arabic" w:hAnsi="Simplified Arabic" w:cs="Simplified Arabic"/>
          <w:noProof/>
          <w:sz w:val="28"/>
          <w:szCs w:val="28"/>
          <w:rtl/>
          <w:lang w:eastAsia="fr-FR"/>
        </w:rPr>
        <w:pict>
          <v:shape id="_x0000_s1057" type="#_x0000_t32" style="position:absolute;left:0;text-align:left;margin-left:27.2pt;margin-top:15.75pt;width:436.05pt;height:0;flip:x;z-index:251696128" o:connectortype="straight">
            <v:stroke endarrow="block"/>
          </v:shape>
        </w:pict>
      </w:r>
    </w:p>
    <w:p w:rsidR="001553B2" w:rsidRDefault="001553B2" w:rsidP="001553B2">
      <w:pPr>
        <w:tabs>
          <w:tab w:val="left" w:pos="8806"/>
        </w:tabs>
        <w:bidi/>
        <w:jc w:val="both"/>
        <w:rPr>
          <w:rFonts w:ascii="Simplified Arabic" w:hAnsi="Simplified Arabic" w:cs="Simplified Arabic"/>
          <w:sz w:val="28"/>
          <w:szCs w:val="28"/>
          <w:rtl/>
          <w:lang w:bidi="ar-DZ"/>
        </w:rPr>
      </w:pPr>
    </w:p>
    <w:p w:rsidR="00D7755F" w:rsidRDefault="00EB1B92" w:rsidP="00D7755F">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يظهر تقاطع المحور </w:t>
      </w:r>
      <w:r w:rsidR="00C432DD">
        <w:rPr>
          <w:rFonts w:ascii="Simplified Arabic" w:hAnsi="Simplified Arabic" w:cs="Simplified Arabic" w:hint="cs"/>
          <w:sz w:val="28"/>
          <w:szCs w:val="28"/>
          <w:rtl/>
          <w:lang w:bidi="ar-DZ"/>
        </w:rPr>
        <w:t>الأفقي</w:t>
      </w:r>
      <w:r>
        <w:rPr>
          <w:rFonts w:ascii="Simplified Arabic" w:hAnsi="Simplified Arabic" w:cs="Simplified Arabic" w:hint="cs"/>
          <w:sz w:val="28"/>
          <w:szCs w:val="28"/>
          <w:rtl/>
          <w:lang w:bidi="ar-DZ"/>
        </w:rPr>
        <w:t xml:space="preserve"> الذي يمثل الحصة السوقية والمحور العمودي الذي يمثل معدل نمو السوق، أربع وضعيات هي: النجم، المأزق، البقرة الحلوب، البطة المتعثرة.</w:t>
      </w:r>
    </w:p>
    <w:p w:rsidR="00EB1B92" w:rsidRPr="00951307" w:rsidRDefault="00951307" w:rsidP="00951307">
      <w:pPr>
        <w:tabs>
          <w:tab w:val="left" w:pos="8806"/>
        </w:tabs>
        <w:bidi/>
        <w:jc w:val="both"/>
        <w:rPr>
          <w:rFonts w:ascii="Simplified Arabic" w:hAnsi="Simplified Arabic" w:cs="Simplified Arabic"/>
          <w:sz w:val="28"/>
          <w:szCs w:val="28"/>
          <w:rtl/>
          <w:lang w:bidi="ar-DZ"/>
        </w:rPr>
      </w:pPr>
      <w:r w:rsidRPr="00951307">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EB1B92" w:rsidRPr="00951307">
        <w:rPr>
          <w:rFonts w:ascii="Simplified Arabic" w:hAnsi="Simplified Arabic" w:cs="Simplified Arabic" w:hint="cs"/>
          <w:b/>
          <w:bCs/>
          <w:sz w:val="28"/>
          <w:szCs w:val="28"/>
          <w:rtl/>
          <w:lang w:bidi="ar-DZ"/>
        </w:rPr>
        <w:t>وضعية النجم:</w:t>
      </w:r>
      <w:r w:rsidR="00CD4F6B" w:rsidRPr="00951307">
        <w:rPr>
          <w:rFonts w:ascii="Simplified Arabic" w:hAnsi="Simplified Arabic" w:cs="Simplified Arabic" w:hint="cs"/>
          <w:sz w:val="28"/>
          <w:szCs w:val="28"/>
          <w:rtl/>
          <w:lang w:bidi="ar-DZ"/>
        </w:rPr>
        <w:t xml:space="preserve"> تمثل الوضعية المثلى</w:t>
      </w:r>
      <w:r w:rsidR="00E446F4" w:rsidRPr="00951307">
        <w:rPr>
          <w:rFonts w:ascii="Simplified Arabic" w:hAnsi="Simplified Arabic" w:cs="Simplified Arabic" w:hint="cs"/>
          <w:sz w:val="28"/>
          <w:szCs w:val="28"/>
          <w:rtl/>
          <w:lang w:bidi="ar-DZ"/>
        </w:rPr>
        <w:t>، إذ تعرف المؤسسة رقم أعمال مرتفع، ناتج عن بلوغ حصتها السوقية مستويات عليا، كما يشهد السوق معدل نمو مرتفع الأمر الذي يجعل المؤسسة تتمتع بوضعية تنافسية قوية لاستحواذها على حصة سوقية أكبر مقارنة مع المنافسين.</w:t>
      </w:r>
    </w:p>
    <w:p w:rsidR="006B5EEB" w:rsidRDefault="001D0308" w:rsidP="00E446F4">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وكنتيجة حتمية لذلك يرتفع مستوى نشاط المؤسسة </w:t>
      </w:r>
      <w:proofErr w:type="spellStart"/>
      <w:r>
        <w:rPr>
          <w:rFonts w:ascii="Simplified Arabic" w:hAnsi="Simplified Arabic" w:cs="Simplified Arabic" w:hint="cs"/>
          <w:sz w:val="28"/>
          <w:szCs w:val="28"/>
          <w:rtl/>
          <w:lang w:bidi="ar-DZ"/>
        </w:rPr>
        <w:t>ومجهوداتها</w:t>
      </w:r>
      <w:proofErr w:type="spellEnd"/>
      <w:r>
        <w:rPr>
          <w:rFonts w:ascii="Simplified Arabic" w:hAnsi="Simplified Arabic" w:cs="Simplified Arabic" w:hint="cs"/>
          <w:sz w:val="28"/>
          <w:szCs w:val="28"/>
          <w:rtl/>
          <w:lang w:bidi="ar-DZ"/>
        </w:rPr>
        <w:t xml:space="preserve"> الاستثمارية وهذا يجعل المؤسسة تحقق أرباحا</w:t>
      </w:r>
      <w:r w:rsidR="006B5EEB">
        <w:rPr>
          <w:rFonts w:ascii="Simplified Arabic" w:hAnsi="Simplified Arabic" w:cs="Simplified Arabic" w:hint="cs"/>
          <w:sz w:val="28"/>
          <w:szCs w:val="28"/>
          <w:rtl/>
          <w:lang w:bidi="ar-DZ"/>
        </w:rPr>
        <w:t xml:space="preserve"> مرتفعة تمكنها من تمويل احتياجاتها المالية، ونظرا لطموحات المؤسسة في المزيد من التوسع الاستثماري أو دخول استثمارات جديدة ترتفع الاستدانة.</w:t>
      </w:r>
    </w:p>
    <w:p w:rsidR="00951307" w:rsidRDefault="00951307" w:rsidP="00951307">
      <w:pPr>
        <w:tabs>
          <w:tab w:val="left" w:pos="8806"/>
        </w:tabs>
        <w:bidi/>
        <w:jc w:val="both"/>
        <w:rPr>
          <w:rFonts w:ascii="Simplified Arabic" w:hAnsi="Simplified Arabic" w:cs="Simplified Arabic"/>
          <w:sz w:val="28"/>
          <w:szCs w:val="28"/>
          <w:rtl/>
          <w:lang w:bidi="ar-DZ"/>
        </w:rPr>
      </w:pPr>
      <w:r w:rsidRPr="00951307">
        <w:rPr>
          <w:rFonts w:ascii="Simplified Arabic" w:hAnsi="Simplified Arabic" w:cs="Simplified Arabic" w:hint="cs"/>
          <w:b/>
          <w:bCs/>
          <w:sz w:val="28"/>
          <w:szCs w:val="28"/>
          <w:rtl/>
          <w:lang w:bidi="ar-DZ"/>
        </w:rPr>
        <w:t xml:space="preserve">* </w:t>
      </w:r>
      <w:r w:rsidR="006B5EEB" w:rsidRPr="00951307">
        <w:rPr>
          <w:rFonts w:ascii="Simplified Arabic" w:hAnsi="Simplified Arabic" w:cs="Simplified Arabic" w:hint="cs"/>
          <w:b/>
          <w:bCs/>
          <w:sz w:val="28"/>
          <w:szCs w:val="28"/>
          <w:rtl/>
          <w:lang w:bidi="ar-DZ"/>
        </w:rPr>
        <w:t>وضعية البقرة الحلوب</w:t>
      </w:r>
      <w:r w:rsidR="006B5EEB" w:rsidRPr="00951307">
        <w:rPr>
          <w:rFonts w:ascii="Simplified Arabic" w:hAnsi="Simplified Arabic" w:cs="Simplified Arabic" w:hint="cs"/>
          <w:sz w:val="28"/>
          <w:szCs w:val="28"/>
          <w:rtl/>
          <w:lang w:bidi="ar-DZ"/>
        </w:rPr>
        <w:t>: تعتبر هذه الوضعية من بين أحسن الوضعيات، حيث تتميز الوضعية المالية</w:t>
      </w:r>
      <w:r w:rsidRPr="00951307">
        <w:rPr>
          <w:rFonts w:ascii="Simplified Arabic" w:hAnsi="Simplified Arabic" w:cs="Simplified Arabic" w:hint="cs"/>
          <w:sz w:val="28"/>
          <w:szCs w:val="28"/>
          <w:rtl/>
          <w:lang w:bidi="ar-DZ"/>
        </w:rPr>
        <w:t xml:space="preserve"> </w:t>
      </w:r>
      <w:r w:rsidR="006B5EEB" w:rsidRPr="00951307">
        <w:rPr>
          <w:rFonts w:ascii="Simplified Arabic" w:hAnsi="Simplified Arabic" w:cs="Simplified Arabic" w:hint="cs"/>
          <w:sz w:val="28"/>
          <w:szCs w:val="28"/>
          <w:rtl/>
          <w:lang w:bidi="ar-DZ"/>
        </w:rPr>
        <w:t>بإيرادات مرتفعة مقابل</w:t>
      </w:r>
      <w:r w:rsidRPr="00951307">
        <w:rPr>
          <w:rFonts w:ascii="Simplified Arabic" w:hAnsi="Simplified Arabic" w:cs="Simplified Arabic" w:hint="cs"/>
          <w:sz w:val="28"/>
          <w:szCs w:val="28"/>
          <w:rtl/>
          <w:lang w:bidi="ar-DZ"/>
        </w:rPr>
        <w:t xml:space="preserve"> مستوى منخفض في مختلف التكاليف </w:t>
      </w:r>
      <w:proofErr w:type="spellStart"/>
      <w:r w:rsidRPr="00951307">
        <w:rPr>
          <w:rFonts w:ascii="Simplified Arabic" w:hAnsi="Simplified Arabic" w:cs="Simplified Arabic" w:hint="cs"/>
          <w:sz w:val="28"/>
          <w:szCs w:val="28"/>
          <w:rtl/>
          <w:lang w:bidi="ar-DZ"/>
        </w:rPr>
        <w:t>والمجهودات</w:t>
      </w:r>
      <w:proofErr w:type="spellEnd"/>
      <w:r w:rsidRPr="00951307">
        <w:rPr>
          <w:rFonts w:ascii="Simplified Arabic" w:hAnsi="Simplified Arabic" w:cs="Simplified Arabic" w:hint="cs"/>
          <w:sz w:val="28"/>
          <w:szCs w:val="28"/>
          <w:rtl/>
          <w:lang w:bidi="ar-DZ"/>
        </w:rPr>
        <w:t xml:space="preserve"> الاستثمارية</w:t>
      </w:r>
      <w:r>
        <w:rPr>
          <w:rFonts w:ascii="Simplified Arabic" w:hAnsi="Simplified Arabic" w:cs="Simplified Arabic" w:hint="cs"/>
          <w:sz w:val="28"/>
          <w:szCs w:val="28"/>
          <w:rtl/>
          <w:lang w:bidi="ar-DZ"/>
        </w:rPr>
        <w:t>، ويرجع ذلك إلى استقرار السوق وارتفاع الحصص السوقية لمنتجات المؤسسة، وهو ما ينعكس على مستوى الأرباح وبالتالي على وضعية الخزينة. إذ تشهد أعلى درجات التوازن المالي.</w:t>
      </w:r>
    </w:p>
    <w:p w:rsidR="00951307" w:rsidRDefault="00951307" w:rsidP="00951307">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  وتتميز وضعية المؤسسة في هذه المرحلة باحتلال موقع تنافسي قوي يمكنها من الهيمنة على السوق، وبالتالي ارتفاع </w:t>
      </w:r>
      <w:proofErr w:type="spellStart"/>
      <w:r>
        <w:rPr>
          <w:rFonts w:ascii="Simplified Arabic" w:hAnsi="Simplified Arabic" w:cs="Simplified Arabic" w:hint="cs"/>
          <w:sz w:val="28"/>
          <w:szCs w:val="28"/>
          <w:rtl/>
          <w:lang w:bidi="ar-DZ"/>
        </w:rPr>
        <w:t>المردودية</w:t>
      </w:r>
      <w:proofErr w:type="spellEnd"/>
      <w:r>
        <w:rPr>
          <w:rFonts w:ascii="Simplified Arabic" w:hAnsi="Simplified Arabic" w:cs="Simplified Arabic" w:hint="cs"/>
          <w:sz w:val="28"/>
          <w:szCs w:val="28"/>
          <w:rtl/>
          <w:lang w:bidi="ar-DZ"/>
        </w:rPr>
        <w:t xml:space="preserve"> ينتج عنه توليد سيولة من جهة ومن جهة أخرى استقرار نمو السوق يخفض من الجهود الاستثمارية بمعني لا</w:t>
      </w:r>
      <w:r w:rsidR="000827C5">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يوجد استهلاك كبير للسيولة ( انخفاض الاحتياجات المالية)، الأمر الذي يجعل المؤسسة لا تلجأ بشكر كبير للاستدانة.</w:t>
      </w:r>
    </w:p>
    <w:p w:rsidR="006B580C" w:rsidRDefault="00EF296B" w:rsidP="00EF296B">
      <w:pPr>
        <w:tabs>
          <w:tab w:val="left" w:pos="8806"/>
        </w:tabs>
        <w:bidi/>
        <w:jc w:val="both"/>
        <w:rPr>
          <w:rFonts w:ascii="Simplified Arabic" w:hAnsi="Simplified Arabic" w:cs="Simplified Arabic"/>
          <w:sz w:val="28"/>
          <w:szCs w:val="28"/>
          <w:rtl/>
          <w:lang w:bidi="ar-DZ"/>
        </w:rPr>
      </w:pPr>
      <w:r w:rsidRPr="00EF296B">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006D308A" w:rsidRPr="00EF296B">
        <w:rPr>
          <w:rFonts w:ascii="Simplified Arabic" w:hAnsi="Simplified Arabic" w:cs="Simplified Arabic" w:hint="cs"/>
          <w:b/>
          <w:bCs/>
          <w:sz w:val="28"/>
          <w:szCs w:val="28"/>
          <w:rtl/>
          <w:lang w:bidi="ar-DZ"/>
        </w:rPr>
        <w:t>وضعية المأزق:</w:t>
      </w:r>
      <w:r w:rsidR="006D308A" w:rsidRPr="00EF296B">
        <w:rPr>
          <w:rFonts w:ascii="Simplified Arabic" w:hAnsi="Simplified Arabic" w:cs="Simplified Arabic" w:hint="cs"/>
          <w:sz w:val="28"/>
          <w:szCs w:val="28"/>
          <w:rtl/>
          <w:lang w:bidi="ar-DZ"/>
        </w:rPr>
        <w:t xml:space="preserve"> تنشط المؤسسة في سوق واعدة، تتميز بمعدل نمو مرتفع وطلب متزايد، إلا أن الحصة السوقية متواضعة للمؤسسة </w:t>
      </w:r>
      <w:r w:rsidRPr="00EF296B">
        <w:rPr>
          <w:rFonts w:ascii="Simplified Arabic" w:hAnsi="Simplified Arabic" w:cs="Simplified Arabic" w:hint="cs"/>
          <w:sz w:val="28"/>
          <w:szCs w:val="28"/>
          <w:rtl/>
          <w:lang w:bidi="ar-DZ"/>
        </w:rPr>
        <w:t xml:space="preserve">بالرغم من الاستثمارات الضخمة التي تستهلك جزء كبير من السيولة المالية، </w:t>
      </w:r>
      <w:r w:rsidR="005B426D">
        <w:rPr>
          <w:rFonts w:ascii="Simplified Arabic" w:hAnsi="Simplified Arabic" w:cs="Simplified Arabic" w:hint="cs"/>
          <w:sz w:val="28"/>
          <w:szCs w:val="28"/>
          <w:rtl/>
          <w:lang w:bidi="ar-DZ"/>
        </w:rPr>
        <w:t xml:space="preserve">تجعل من إيرادات المؤسسة ضعيفة ولا تتناسب مع الاحتياجات المالية المرتفعة للمؤسسة، ما يضع المؤسسة في مأزق كبير.هذا الوضع يفرض على المؤسسة تنشيط </w:t>
      </w:r>
      <w:proofErr w:type="spellStart"/>
      <w:r w:rsidR="005B426D">
        <w:rPr>
          <w:rFonts w:ascii="Simplified Arabic" w:hAnsi="Simplified Arabic" w:cs="Simplified Arabic" w:hint="cs"/>
          <w:sz w:val="28"/>
          <w:szCs w:val="28"/>
          <w:rtl/>
          <w:lang w:bidi="ar-DZ"/>
        </w:rPr>
        <w:t>المجهودات</w:t>
      </w:r>
      <w:proofErr w:type="spellEnd"/>
      <w:r w:rsidR="005B426D">
        <w:rPr>
          <w:rFonts w:ascii="Simplified Arabic" w:hAnsi="Simplified Arabic" w:cs="Simplified Arabic" w:hint="cs"/>
          <w:sz w:val="28"/>
          <w:szCs w:val="28"/>
          <w:rtl/>
          <w:lang w:bidi="ar-DZ"/>
        </w:rPr>
        <w:t xml:space="preserve"> التسويقية</w:t>
      </w:r>
      <w:r w:rsidR="006B580C">
        <w:rPr>
          <w:rFonts w:ascii="Simplified Arabic" w:hAnsi="Simplified Arabic" w:cs="Simplified Arabic" w:hint="cs"/>
          <w:sz w:val="28"/>
          <w:szCs w:val="28"/>
          <w:rtl/>
          <w:lang w:bidi="ar-DZ"/>
        </w:rPr>
        <w:t xml:space="preserve"> بهدف رفع الطلب على المنتج.</w:t>
      </w:r>
    </w:p>
    <w:p w:rsidR="00E446F4" w:rsidRDefault="006B580C" w:rsidP="00101AB0">
      <w:pPr>
        <w:tabs>
          <w:tab w:val="left" w:pos="8806"/>
        </w:tabs>
        <w:bidi/>
        <w:jc w:val="both"/>
        <w:rPr>
          <w:rFonts w:ascii="Simplified Arabic" w:hAnsi="Simplified Arabic" w:cs="Simplified Arabic"/>
          <w:sz w:val="28"/>
          <w:szCs w:val="28"/>
          <w:rtl/>
          <w:lang w:bidi="ar-DZ"/>
        </w:rPr>
      </w:pPr>
      <w:r w:rsidRPr="006B580C">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Pr="006B580C">
        <w:rPr>
          <w:rFonts w:ascii="Simplified Arabic" w:hAnsi="Simplified Arabic" w:cs="Simplified Arabic" w:hint="cs"/>
          <w:b/>
          <w:bCs/>
          <w:sz w:val="28"/>
          <w:szCs w:val="28"/>
          <w:rtl/>
          <w:lang w:bidi="ar-DZ"/>
        </w:rPr>
        <w:t xml:space="preserve">وضعية البطة المتعثرة: </w:t>
      </w:r>
      <w:r>
        <w:rPr>
          <w:rFonts w:ascii="Simplified Arabic" w:hAnsi="Simplified Arabic" w:cs="Simplified Arabic" w:hint="cs"/>
          <w:sz w:val="28"/>
          <w:szCs w:val="28"/>
          <w:rtl/>
          <w:lang w:bidi="ar-DZ"/>
        </w:rPr>
        <w:t>وتسمى أيضا وضعية الأوزان الميتة</w:t>
      </w:r>
      <w:r w:rsidR="00101AB0">
        <w:rPr>
          <w:rFonts w:ascii="Simplified Arabic" w:hAnsi="Simplified Arabic" w:cs="Simplified Arabic" w:hint="cs"/>
          <w:sz w:val="28"/>
          <w:szCs w:val="28"/>
          <w:rtl/>
          <w:lang w:bidi="ar-DZ"/>
        </w:rPr>
        <w:t xml:space="preserve">، في هذه الوضعية تعيش المؤسسة حالة سيئة، إذ  تملك المؤسسة حصة سوقية ضعيفة، مع تدهور معدل نمو السوق، وهذا دليل </w:t>
      </w:r>
      <w:proofErr w:type="spellStart"/>
      <w:r w:rsidR="00101AB0">
        <w:rPr>
          <w:rFonts w:ascii="Simplified Arabic" w:hAnsi="Simplified Arabic" w:cs="Simplified Arabic" w:hint="cs"/>
          <w:sz w:val="28"/>
          <w:szCs w:val="28"/>
          <w:rtl/>
          <w:lang w:bidi="ar-DZ"/>
        </w:rPr>
        <w:t>إنعدام</w:t>
      </w:r>
      <w:proofErr w:type="spellEnd"/>
      <w:r w:rsidR="00101AB0">
        <w:rPr>
          <w:rFonts w:ascii="Simplified Arabic" w:hAnsi="Simplified Arabic" w:cs="Simplified Arabic" w:hint="cs"/>
          <w:sz w:val="28"/>
          <w:szCs w:val="28"/>
          <w:rtl/>
          <w:lang w:bidi="ar-DZ"/>
        </w:rPr>
        <w:t xml:space="preserve"> بوادر النمو البقاء، ما يجعل الأرباح منخفضة جدا، ولا يوجد استهلالك للسيولة فالمؤسسة تسعى للتنازل عن استثماراتها للبح</w:t>
      </w:r>
      <w:r w:rsidR="0085334E">
        <w:rPr>
          <w:rFonts w:ascii="Simplified Arabic" w:hAnsi="Simplified Arabic" w:cs="Simplified Arabic" w:hint="cs"/>
          <w:sz w:val="28"/>
          <w:szCs w:val="28"/>
          <w:rtl/>
          <w:lang w:bidi="ar-DZ"/>
        </w:rPr>
        <w:t>ث عن بدائل في أسواق أخرى واعدة.</w:t>
      </w:r>
      <w:r w:rsidR="005B426D">
        <w:rPr>
          <w:rFonts w:ascii="Simplified Arabic" w:hAnsi="Simplified Arabic" w:cs="Simplified Arabic" w:hint="cs"/>
          <w:sz w:val="28"/>
          <w:szCs w:val="28"/>
          <w:rtl/>
          <w:lang w:bidi="ar-DZ"/>
        </w:rPr>
        <w:t xml:space="preserve"> </w:t>
      </w:r>
      <w:r w:rsidR="006D308A" w:rsidRPr="00EF296B">
        <w:rPr>
          <w:rFonts w:ascii="Simplified Arabic" w:hAnsi="Simplified Arabic" w:cs="Simplified Arabic" w:hint="cs"/>
          <w:sz w:val="28"/>
          <w:szCs w:val="28"/>
          <w:rtl/>
          <w:lang w:bidi="ar-DZ"/>
        </w:rPr>
        <w:t xml:space="preserve"> </w:t>
      </w:r>
      <w:r w:rsidR="00951307" w:rsidRPr="00EF296B">
        <w:rPr>
          <w:rFonts w:ascii="Simplified Arabic" w:hAnsi="Simplified Arabic" w:cs="Simplified Arabic" w:hint="cs"/>
          <w:sz w:val="28"/>
          <w:szCs w:val="28"/>
          <w:rtl/>
          <w:lang w:bidi="ar-DZ"/>
        </w:rPr>
        <w:t xml:space="preserve"> </w:t>
      </w:r>
      <w:r w:rsidR="006B5EEB" w:rsidRPr="00EF296B">
        <w:rPr>
          <w:rFonts w:ascii="Simplified Arabic" w:hAnsi="Simplified Arabic" w:cs="Simplified Arabic" w:hint="cs"/>
          <w:sz w:val="28"/>
          <w:szCs w:val="28"/>
          <w:rtl/>
          <w:lang w:bidi="ar-DZ"/>
        </w:rPr>
        <w:t xml:space="preserve">  </w:t>
      </w: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sz w:val="28"/>
          <w:szCs w:val="28"/>
          <w:rtl/>
          <w:lang w:bidi="ar-DZ"/>
        </w:rPr>
      </w:pPr>
    </w:p>
    <w:p w:rsidR="00951C1E" w:rsidRDefault="00951C1E" w:rsidP="00951C1E">
      <w:pPr>
        <w:tabs>
          <w:tab w:val="left" w:pos="8806"/>
        </w:tabs>
        <w:bidi/>
        <w:jc w:val="both"/>
        <w:rPr>
          <w:rFonts w:ascii="Simplified Arabic" w:hAnsi="Simplified Arabic" w:cs="Simplified Arabic" w:hint="cs"/>
          <w:sz w:val="28"/>
          <w:szCs w:val="28"/>
          <w:rtl/>
          <w:lang w:bidi="ar-DZ"/>
        </w:rPr>
      </w:pPr>
    </w:p>
    <w:p w:rsidR="00B67863" w:rsidRDefault="00B67863" w:rsidP="00B67863">
      <w:pPr>
        <w:tabs>
          <w:tab w:val="left" w:pos="8806"/>
        </w:tabs>
        <w:bidi/>
        <w:jc w:val="both"/>
        <w:rPr>
          <w:rFonts w:ascii="Simplified Arabic" w:hAnsi="Simplified Arabic" w:cs="Simplified Arabic" w:hint="cs"/>
          <w:sz w:val="28"/>
          <w:szCs w:val="28"/>
          <w:rtl/>
          <w:lang w:bidi="ar-DZ"/>
        </w:rPr>
      </w:pPr>
    </w:p>
    <w:p w:rsidR="00B67863" w:rsidRDefault="00B67863" w:rsidP="00B67863">
      <w:pPr>
        <w:tabs>
          <w:tab w:val="left" w:pos="8806"/>
        </w:tabs>
        <w:bidi/>
        <w:jc w:val="both"/>
        <w:rPr>
          <w:rFonts w:ascii="Simplified Arabic" w:hAnsi="Simplified Arabic" w:cs="Simplified Arabic"/>
          <w:sz w:val="28"/>
          <w:szCs w:val="28"/>
          <w:rtl/>
          <w:lang w:bidi="ar-DZ"/>
        </w:rPr>
      </w:pPr>
    </w:p>
    <w:p w:rsidR="00951C1E" w:rsidRDefault="008D0762" w:rsidP="008D0762">
      <w:pPr>
        <w:tabs>
          <w:tab w:val="left" w:pos="8806"/>
        </w:tabs>
        <w:bidi/>
        <w:jc w:val="center"/>
        <w:rPr>
          <w:rFonts w:ascii="Simplified Arabic" w:hAnsi="Simplified Arabic" w:cs="Simplified Arabic"/>
          <w:b/>
          <w:bCs/>
          <w:sz w:val="32"/>
          <w:szCs w:val="32"/>
          <w:rtl/>
          <w:lang w:bidi="ar-DZ"/>
        </w:rPr>
      </w:pPr>
      <w:r w:rsidRPr="008D0762">
        <w:rPr>
          <w:rFonts w:ascii="Simplified Arabic" w:hAnsi="Simplified Arabic" w:cs="Simplified Arabic"/>
          <w:b/>
          <w:bCs/>
          <w:sz w:val="32"/>
          <w:szCs w:val="32"/>
          <w:rtl/>
          <w:lang w:bidi="ar-DZ"/>
        </w:rPr>
        <w:lastRenderedPageBreak/>
        <w:t xml:space="preserve">ثانيا: </w:t>
      </w:r>
      <w:proofErr w:type="gramStart"/>
      <w:r w:rsidR="00951C1E" w:rsidRPr="008D0762">
        <w:rPr>
          <w:rFonts w:ascii="Simplified Arabic" w:hAnsi="Simplified Arabic" w:cs="Simplified Arabic"/>
          <w:b/>
          <w:bCs/>
          <w:sz w:val="32"/>
          <w:szCs w:val="32"/>
          <w:rtl/>
          <w:lang w:bidi="ar-DZ"/>
        </w:rPr>
        <w:t>التخطيط</w:t>
      </w:r>
      <w:proofErr w:type="gramEnd"/>
      <w:r w:rsidR="00951C1E" w:rsidRPr="008D0762">
        <w:rPr>
          <w:rFonts w:ascii="Simplified Arabic" w:hAnsi="Simplified Arabic" w:cs="Simplified Arabic"/>
          <w:b/>
          <w:bCs/>
          <w:sz w:val="32"/>
          <w:szCs w:val="32"/>
          <w:rtl/>
          <w:lang w:bidi="ar-DZ"/>
        </w:rPr>
        <w:t xml:space="preserve"> المالي</w:t>
      </w:r>
    </w:p>
    <w:p w:rsidR="008D0762" w:rsidRDefault="008D0762" w:rsidP="00B84405">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1. </w:t>
      </w:r>
      <w:proofErr w:type="gramStart"/>
      <w:r>
        <w:rPr>
          <w:rFonts w:ascii="Simplified Arabic" w:hAnsi="Simplified Arabic" w:cs="Simplified Arabic" w:hint="cs"/>
          <w:b/>
          <w:bCs/>
          <w:sz w:val="28"/>
          <w:szCs w:val="28"/>
          <w:rtl/>
          <w:lang w:bidi="ar-DZ"/>
        </w:rPr>
        <w:t>المفهوم</w:t>
      </w:r>
      <w:proofErr w:type="gramEnd"/>
      <w:r>
        <w:rPr>
          <w:rFonts w:ascii="Simplified Arabic" w:hAnsi="Simplified Arabic" w:cs="Simplified Arabic" w:hint="cs"/>
          <w:b/>
          <w:bCs/>
          <w:sz w:val="28"/>
          <w:szCs w:val="28"/>
          <w:rtl/>
          <w:lang w:bidi="ar-DZ"/>
        </w:rPr>
        <w:t xml:space="preserve"> التخطيط المالي:</w:t>
      </w:r>
      <w:r>
        <w:rPr>
          <w:rFonts w:ascii="Simplified Arabic" w:hAnsi="Simplified Arabic" w:cs="Simplified Arabic" w:hint="cs"/>
          <w:sz w:val="28"/>
          <w:szCs w:val="28"/>
          <w:rtl/>
          <w:lang w:bidi="ar-DZ"/>
        </w:rPr>
        <w:t xml:space="preserve"> التخطيط بشكل عام يعرف على أنه: مرحلة دراسة للمحيط والمؤثرات المختلفة لتصور المستقبل تحديد هدف أو مجموعة أهداف ترغب المنظمة في تحقيقها في المستقبل، وهو بذلك يجيبنا عما يجب فعله وكيف يتم فعله ومتى يتم فعله؟</w:t>
      </w:r>
    </w:p>
    <w:p w:rsidR="008D0762" w:rsidRDefault="008D0762" w:rsidP="00B84405">
      <w:pPr>
        <w:tabs>
          <w:tab w:val="left" w:pos="8806"/>
        </w:tabs>
        <w:bidi/>
        <w:jc w:val="both"/>
        <w:rPr>
          <w:rFonts w:ascii="Simplified Arabic" w:hAnsi="Simplified Arabic" w:cs="Simplified Arabic"/>
          <w:sz w:val="28"/>
          <w:szCs w:val="28"/>
          <w:rtl/>
          <w:lang w:bidi="ar-DZ"/>
        </w:rPr>
      </w:pPr>
      <w:r w:rsidRPr="00B84405">
        <w:rPr>
          <w:rFonts w:ascii="Simplified Arabic" w:hAnsi="Simplified Arabic" w:cs="Simplified Arabic" w:hint="cs"/>
          <w:sz w:val="28"/>
          <w:szCs w:val="28"/>
          <w:rtl/>
          <w:lang w:bidi="ar-DZ"/>
        </w:rPr>
        <w:t xml:space="preserve">    </w:t>
      </w:r>
      <w:proofErr w:type="gramStart"/>
      <w:r w:rsidRPr="00B84405">
        <w:rPr>
          <w:rFonts w:ascii="Simplified Arabic" w:hAnsi="Simplified Arabic" w:cs="Simplified Arabic" w:hint="cs"/>
          <w:sz w:val="28"/>
          <w:szCs w:val="28"/>
          <w:rtl/>
          <w:lang w:bidi="ar-DZ"/>
        </w:rPr>
        <w:t>أما</w:t>
      </w:r>
      <w:proofErr w:type="gramEnd"/>
      <w:r w:rsidRPr="00B84405">
        <w:rPr>
          <w:rFonts w:ascii="Simplified Arabic" w:hAnsi="Simplified Arabic" w:cs="Simplified Arabic" w:hint="cs"/>
          <w:sz w:val="28"/>
          <w:szCs w:val="28"/>
          <w:rtl/>
          <w:lang w:bidi="ar-DZ"/>
        </w:rPr>
        <w:t xml:space="preserve"> التخطيط المالي:</w:t>
      </w:r>
      <w:r w:rsidR="00B84405">
        <w:rPr>
          <w:rFonts w:ascii="Simplified Arabic" w:hAnsi="Simplified Arabic" w:cs="Simplified Arabic" w:hint="cs"/>
          <w:sz w:val="28"/>
          <w:szCs w:val="28"/>
          <w:rtl/>
          <w:lang w:bidi="ar-DZ"/>
        </w:rPr>
        <w:t>" فيعرف على أنه أحد أنواع التخطيط، يركز على كيفية الحصول على الأموال من مصادرها المختلفة، وكيفية استثمارها، وإنفاقها بحيث يتم الحصول على أكبر فائدة من وراء الاستثمار".</w:t>
      </w:r>
      <w:r w:rsidR="00F86344">
        <w:rPr>
          <w:rFonts w:ascii="Simplified Arabic" w:hAnsi="Simplified Arabic" w:cs="Simplified Arabic" w:hint="cs"/>
          <w:sz w:val="28"/>
          <w:szCs w:val="28"/>
          <w:rtl/>
          <w:lang w:bidi="ar-DZ"/>
        </w:rPr>
        <w:t xml:space="preserve">، </w:t>
      </w:r>
      <w:proofErr w:type="gramStart"/>
      <w:r w:rsidR="00F86344">
        <w:rPr>
          <w:rFonts w:ascii="Simplified Arabic" w:hAnsi="Simplified Arabic" w:cs="Simplified Arabic" w:hint="cs"/>
          <w:sz w:val="28"/>
          <w:szCs w:val="28"/>
          <w:rtl/>
          <w:lang w:bidi="ar-DZ"/>
        </w:rPr>
        <w:t>يساعد</w:t>
      </w:r>
      <w:proofErr w:type="gramEnd"/>
      <w:r w:rsidR="00F86344">
        <w:rPr>
          <w:rFonts w:ascii="Simplified Arabic" w:hAnsi="Simplified Arabic" w:cs="Simplified Arabic" w:hint="cs"/>
          <w:sz w:val="28"/>
          <w:szCs w:val="28"/>
          <w:rtl/>
          <w:lang w:bidi="ar-DZ"/>
        </w:rPr>
        <w:t xml:space="preserve"> التخطيط المالي على التنبؤ بالاحتياجات المالية قبل ظهور الحاجة الفعلية للأموال بفارة كافية وكذا تقدير الفرص الاستثمارية المتاحة والمفاضلة بينهما مسبقا.</w:t>
      </w:r>
    </w:p>
    <w:p w:rsidR="00E1607D" w:rsidRDefault="00E1607D" w:rsidP="00E1607D">
      <w:pPr>
        <w:tabs>
          <w:tab w:val="left" w:pos="8806"/>
        </w:tabs>
        <w:bidi/>
        <w:jc w:val="both"/>
        <w:rPr>
          <w:rFonts w:ascii="Simplified Arabic" w:hAnsi="Simplified Arabic" w:cs="Simplified Arabic"/>
          <w:sz w:val="28"/>
          <w:szCs w:val="28"/>
          <w:rtl/>
          <w:lang w:bidi="ar-DZ"/>
        </w:rPr>
      </w:pPr>
      <w:r w:rsidRPr="008D3D65">
        <w:rPr>
          <w:rFonts w:ascii="Simplified Arabic" w:hAnsi="Simplified Arabic" w:cs="Simplified Arabic" w:hint="cs"/>
          <w:b/>
          <w:bCs/>
          <w:sz w:val="28"/>
          <w:szCs w:val="28"/>
          <w:rtl/>
          <w:lang w:bidi="ar-DZ"/>
        </w:rPr>
        <w:t xml:space="preserve">2. </w:t>
      </w:r>
      <w:proofErr w:type="gramStart"/>
      <w:r w:rsidRPr="008D3D65">
        <w:rPr>
          <w:rFonts w:ascii="Simplified Arabic" w:hAnsi="Simplified Arabic" w:cs="Simplified Arabic" w:hint="cs"/>
          <w:b/>
          <w:bCs/>
          <w:sz w:val="28"/>
          <w:szCs w:val="28"/>
          <w:rtl/>
          <w:lang w:bidi="ar-DZ"/>
        </w:rPr>
        <w:t>أهمية</w:t>
      </w:r>
      <w:proofErr w:type="gramEnd"/>
      <w:r w:rsidRPr="008D3D65">
        <w:rPr>
          <w:rFonts w:ascii="Simplified Arabic" w:hAnsi="Simplified Arabic" w:cs="Simplified Arabic" w:hint="cs"/>
          <w:b/>
          <w:bCs/>
          <w:sz w:val="28"/>
          <w:szCs w:val="28"/>
          <w:rtl/>
          <w:lang w:bidi="ar-DZ"/>
        </w:rPr>
        <w:t xml:space="preserve"> التخطيط المالي: </w:t>
      </w:r>
      <w:r>
        <w:rPr>
          <w:rFonts w:ascii="Simplified Arabic" w:hAnsi="Simplified Arabic" w:cs="Simplified Arabic" w:hint="cs"/>
          <w:sz w:val="28"/>
          <w:szCs w:val="28"/>
          <w:rtl/>
          <w:lang w:bidi="ar-DZ"/>
        </w:rPr>
        <w:t xml:space="preserve">تتمثل أهمية التخطيط المالي في: </w:t>
      </w:r>
    </w:p>
    <w:p w:rsidR="00E1607D" w:rsidRDefault="00E1607D" w:rsidP="00E1607D">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يتيح الفرصة للتعرف على الاحتياجات المالية المستقبلية والاستعداد لها.</w:t>
      </w:r>
    </w:p>
    <w:p w:rsidR="00E1607D" w:rsidRDefault="00E1607D" w:rsidP="00E1607D">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تحديد كمية الأموال اللازمة في الوقت المناسب مع تحديد مصدر هذه الأموال وطرق سدادها.</w:t>
      </w:r>
    </w:p>
    <w:p w:rsidR="00803EFC" w:rsidRDefault="00E1607D" w:rsidP="00E1607D">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يساعد في تقييم درجة المخاطرة التي تتحملها المؤسسة، وكذلك التعرف على الوسائل التي يمكن استخدامها </w:t>
      </w:r>
      <w:r w:rsidR="00803EFC">
        <w:rPr>
          <w:rFonts w:ascii="Simplified Arabic" w:hAnsi="Simplified Arabic" w:cs="Simplified Arabic" w:hint="cs"/>
          <w:sz w:val="28"/>
          <w:szCs w:val="28"/>
          <w:rtl/>
          <w:lang w:bidi="ar-DZ"/>
        </w:rPr>
        <w:t>لتخفيض هذه المخاطرة.</w:t>
      </w:r>
    </w:p>
    <w:p w:rsidR="00E1607D" w:rsidRDefault="00803EFC" w:rsidP="00803EFC">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يساعد التخطيط المالي على تجنب اللجوء المفاجئ لمصادر الأموال من دون دراسة لتكلفة هذه المصادر واختيار البديل الأفضل.</w:t>
      </w:r>
      <w:r w:rsidR="00E1607D">
        <w:rPr>
          <w:rFonts w:ascii="Simplified Arabic" w:hAnsi="Simplified Arabic" w:cs="Simplified Arabic" w:hint="cs"/>
          <w:sz w:val="28"/>
          <w:szCs w:val="28"/>
          <w:rtl/>
          <w:lang w:bidi="ar-DZ"/>
        </w:rPr>
        <w:t xml:space="preserve"> </w:t>
      </w:r>
    </w:p>
    <w:p w:rsidR="00803EFC" w:rsidRDefault="00803EFC" w:rsidP="00803EFC">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يساعد التخطيط المالي المسير المالي الوقوع في العسر المالي، كما يمنح على الاستعداد لدفع الالتزامات </w:t>
      </w:r>
      <w:proofErr w:type="gramStart"/>
      <w:r>
        <w:rPr>
          <w:rFonts w:ascii="Simplified Arabic" w:hAnsi="Simplified Arabic" w:cs="Simplified Arabic" w:hint="cs"/>
          <w:sz w:val="28"/>
          <w:szCs w:val="28"/>
          <w:rtl/>
          <w:lang w:bidi="ar-DZ"/>
        </w:rPr>
        <w:t>عند</w:t>
      </w:r>
      <w:proofErr w:type="gramEnd"/>
      <w:r>
        <w:rPr>
          <w:rFonts w:ascii="Simplified Arabic" w:hAnsi="Simplified Arabic" w:cs="Simplified Arabic" w:hint="cs"/>
          <w:sz w:val="28"/>
          <w:szCs w:val="28"/>
          <w:rtl/>
          <w:lang w:bidi="ar-DZ"/>
        </w:rPr>
        <w:t xml:space="preserve"> موعد استحقاقها.</w:t>
      </w:r>
    </w:p>
    <w:p w:rsidR="00803EFC" w:rsidRDefault="00803EFC" w:rsidP="00803EFC">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التنسيق بين قرارات التمويل والاستثمار.</w:t>
      </w:r>
    </w:p>
    <w:p w:rsidR="008D3D65" w:rsidRDefault="00803EFC" w:rsidP="008D3D65">
      <w:pPr>
        <w:tabs>
          <w:tab w:val="left" w:pos="8806"/>
        </w:tabs>
        <w:bidi/>
        <w:jc w:val="both"/>
        <w:rPr>
          <w:rFonts w:ascii="Simplified Arabic" w:hAnsi="Simplified Arabic" w:cs="Simplified Arabic"/>
          <w:sz w:val="28"/>
          <w:szCs w:val="28"/>
          <w:rtl/>
          <w:lang w:bidi="ar-DZ"/>
        </w:rPr>
      </w:pPr>
      <w:r w:rsidRPr="00A8630D">
        <w:rPr>
          <w:rFonts w:ascii="Simplified Arabic" w:hAnsi="Simplified Arabic" w:cs="Simplified Arabic" w:hint="cs"/>
          <w:b/>
          <w:bCs/>
          <w:sz w:val="28"/>
          <w:szCs w:val="28"/>
          <w:rtl/>
          <w:lang w:bidi="ar-DZ"/>
        </w:rPr>
        <w:t xml:space="preserve">3. </w:t>
      </w:r>
      <w:r w:rsidR="008D3D65" w:rsidRPr="00A8630D">
        <w:rPr>
          <w:rFonts w:ascii="Simplified Arabic" w:hAnsi="Simplified Arabic" w:cs="Simplified Arabic" w:hint="cs"/>
          <w:b/>
          <w:bCs/>
          <w:sz w:val="28"/>
          <w:szCs w:val="28"/>
          <w:rtl/>
          <w:lang w:bidi="ar-DZ"/>
        </w:rPr>
        <w:t xml:space="preserve">أنواع التخطيط المالي: </w:t>
      </w:r>
      <w:r w:rsidR="008D3D65">
        <w:rPr>
          <w:rFonts w:ascii="Simplified Arabic" w:hAnsi="Simplified Arabic" w:cs="Simplified Arabic" w:hint="cs"/>
          <w:sz w:val="28"/>
          <w:szCs w:val="28"/>
          <w:rtl/>
          <w:lang w:bidi="ar-DZ"/>
        </w:rPr>
        <w:t xml:space="preserve">يمكن تقسيم التخطيط المالي إلى عدة أنواع </w:t>
      </w:r>
      <w:proofErr w:type="gramStart"/>
      <w:r w:rsidR="008D3D65">
        <w:rPr>
          <w:rFonts w:ascii="Simplified Arabic" w:hAnsi="Simplified Arabic" w:cs="Simplified Arabic" w:hint="cs"/>
          <w:sz w:val="28"/>
          <w:szCs w:val="28"/>
          <w:rtl/>
          <w:lang w:bidi="ar-DZ"/>
        </w:rPr>
        <w:t>حسب</w:t>
      </w:r>
      <w:proofErr w:type="gramEnd"/>
      <w:r w:rsidR="008D3D65">
        <w:rPr>
          <w:rFonts w:ascii="Simplified Arabic" w:hAnsi="Simplified Arabic" w:cs="Simplified Arabic" w:hint="cs"/>
          <w:sz w:val="28"/>
          <w:szCs w:val="28"/>
          <w:rtl/>
          <w:lang w:bidi="ar-DZ"/>
        </w:rPr>
        <w:t xml:space="preserve"> معيارين هما: الزمن، والشمولية.</w:t>
      </w:r>
    </w:p>
    <w:p w:rsidR="008D3D65" w:rsidRDefault="008D3D65" w:rsidP="008D3D65">
      <w:pPr>
        <w:tabs>
          <w:tab w:val="left" w:pos="8806"/>
        </w:tabs>
        <w:bidi/>
        <w:jc w:val="both"/>
        <w:rPr>
          <w:rFonts w:ascii="Simplified Arabic" w:hAnsi="Simplified Arabic" w:cs="Simplified Arabic"/>
          <w:sz w:val="28"/>
          <w:szCs w:val="28"/>
          <w:rtl/>
          <w:lang w:bidi="ar-DZ"/>
        </w:rPr>
      </w:pPr>
      <w:r w:rsidRPr="00A8630D">
        <w:rPr>
          <w:rFonts w:ascii="Simplified Arabic" w:hAnsi="Simplified Arabic" w:cs="Simplified Arabic" w:hint="cs"/>
          <w:b/>
          <w:bCs/>
          <w:sz w:val="28"/>
          <w:szCs w:val="28"/>
          <w:rtl/>
          <w:lang w:bidi="ar-DZ"/>
        </w:rPr>
        <w:t>أ. حسب معيار الشمولية</w:t>
      </w:r>
      <w:r>
        <w:rPr>
          <w:rFonts w:ascii="Simplified Arabic" w:hAnsi="Simplified Arabic" w:cs="Simplified Arabic" w:hint="cs"/>
          <w:sz w:val="28"/>
          <w:szCs w:val="28"/>
          <w:rtl/>
          <w:lang w:bidi="ar-DZ"/>
        </w:rPr>
        <w:t xml:space="preserve">: </w:t>
      </w:r>
    </w:p>
    <w:p w:rsidR="008D3D65" w:rsidRDefault="008D3D65" w:rsidP="008D3D65">
      <w:pPr>
        <w:tabs>
          <w:tab w:val="left" w:pos="8806"/>
        </w:tabs>
        <w:bidi/>
        <w:jc w:val="both"/>
        <w:rPr>
          <w:rFonts w:ascii="Simplified Arabic" w:hAnsi="Simplified Arabic" w:cs="Simplified Arabic"/>
          <w:sz w:val="28"/>
          <w:szCs w:val="28"/>
          <w:rtl/>
          <w:lang w:bidi="ar-DZ"/>
        </w:rPr>
      </w:pPr>
      <w:r w:rsidRPr="00082F29">
        <w:rPr>
          <w:rFonts w:ascii="Times New Roman" w:hAnsi="Times New Roman" w:cs="Times New Roman" w:hint="cs"/>
          <w:b/>
          <w:bCs/>
          <w:sz w:val="28"/>
          <w:szCs w:val="28"/>
          <w:rtl/>
          <w:lang w:bidi="ar-DZ"/>
        </w:rPr>
        <w:t>√</w:t>
      </w:r>
      <w:r w:rsidRPr="00082F29">
        <w:rPr>
          <w:rFonts w:ascii="Simplified Arabic" w:hAnsi="Simplified Arabic" w:cs="Simplified Arabic" w:hint="cs"/>
          <w:b/>
          <w:bCs/>
          <w:sz w:val="28"/>
          <w:szCs w:val="28"/>
          <w:rtl/>
          <w:lang w:bidi="ar-DZ"/>
        </w:rPr>
        <w:t xml:space="preserve">- </w:t>
      </w:r>
      <w:r w:rsidR="00A8630D" w:rsidRPr="00082F29">
        <w:rPr>
          <w:rFonts w:ascii="Simplified Arabic" w:hAnsi="Simplified Arabic" w:cs="Simplified Arabic" w:hint="cs"/>
          <w:b/>
          <w:bCs/>
          <w:sz w:val="28"/>
          <w:szCs w:val="28"/>
          <w:rtl/>
          <w:lang w:bidi="ar-DZ"/>
        </w:rPr>
        <w:t>تخطيط مالي شامل:</w:t>
      </w:r>
      <w:r w:rsidR="00A8630D">
        <w:rPr>
          <w:rFonts w:ascii="Simplified Arabic" w:hAnsi="Simplified Arabic" w:cs="Simplified Arabic" w:hint="cs"/>
          <w:sz w:val="28"/>
          <w:szCs w:val="28"/>
          <w:rtl/>
          <w:lang w:bidi="ar-DZ"/>
        </w:rPr>
        <w:t xml:space="preserve"> وهو تخطيط مالي يكون على المستوى القومي ويعرف على أنه: تنبؤ فعال وعاقل هدفه تنظيم العمل في المجال المالي للاقتصاد القومي خلال فترة زمنية مقبلة لتحقيق أهداف الخطة الاقتصادية والاجتماعية العامة</w:t>
      </w:r>
      <w:r w:rsidR="00BC2A7B">
        <w:rPr>
          <w:rFonts w:ascii="Simplified Arabic" w:hAnsi="Simplified Arabic" w:cs="Simplified Arabic" w:hint="cs"/>
          <w:sz w:val="28"/>
          <w:szCs w:val="28"/>
          <w:rtl/>
          <w:lang w:bidi="ar-DZ"/>
        </w:rPr>
        <w:t xml:space="preserve"> بواسطة الوسائل المالية المتاحة، ويتضمن هذا التخطيط خطة مالية على مستوى الدولة تتألف </w:t>
      </w:r>
      <w:r w:rsidR="00BC2A7B">
        <w:rPr>
          <w:rFonts w:ascii="Simplified Arabic" w:hAnsi="Simplified Arabic" w:cs="Simplified Arabic" w:hint="cs"/>
          <w:sz w:val="28"/>
          <w:szCs w:val="28"/>
          <w:rtl/>
          <w:lang w:bidi="ar-DZ"/>
        </w:rPr>
        <w:lastRenderedPageBreak/>
        <w:t xml:space="preserve">من الموازنة العامة للدولة التي </w:t>
      </w:r>
      <w:r w:rsidR="00391199">
        <w:rPr>
          <w:rFonts w:ascii="Simplified Arabic" w:hAnsi="Simplified Arabic" w:cs="Simplified Arabic" w:hint="cs"/>
          <w:sz w:val="28"/>
          <w:szCs w:val="28"/>
          <w:rtl/>
          <w:lang w:bidi="ar-DZ"/>
        </w:rPr>
        <w:t>تعتبر</w:t>
      </w:r>
      <w:r w:rsidR="001851D7">
        <w:rPr>
          <w:rFonts w:ascii="Simplified Arabic" w:hAnsi="Simplified Arabic" w:cs="Simplified Arabic" w:hint="cs"/>
          <w:sz w:val="28"/>
          <w:szCs w:val="28"/>
          <w:rtl/>
          <w:lang w:bidi="ar-DZ"/>
        </w:rPr>
        <w:t xml:space="preserve"> بمثابة خطة مالية للقطاع العام تحتوي تقديرات العمليات الجارية والرأسمالية بالنسبة لجميع وحدات هذا القطاع، </w:t>
      </w:r>
      <w:r w:rsidR="00082F29">
        <w:rPr>
          <w:rFonts w:ascii="Simplified Arabic" w:hAnsi="Simplified Arabic" w:cs="Simplified Arabic" w:hint="cs"/>
          <w:sz w:val="28"/>
          <w:szCs w:val="28"/>
          <w:rtl/>
          <w:lang w:bidi="ar-DZ"/>
        </w:rPr>
        <w:t>كما يتضمن التخطيط على مستوى الدولة موازنة القطع الأجنبي المتضمنة تقديرا لمصادر القطع الأجنبي وكيفية توزيع هذه الأموال حسب الأولوية لسد قيمة المستوردات والقروض كما تتضمن الخطة المالية للدولة موازنة الائتمان" الإصدار النقدي" التي تظهر الزيادة المطلوبة في كمية الإصدار النقدي وحجم أنواع الائتمان المطلوبة وذلك بحسب الاحتياجات التمويلية المقدرة.</w:t>
      </w:r>
    </w:p>
    <w:p w:rsidR="00082F29" w:rsidRDefault="00082F29" w:rsidP="00082F29">
      <w:pPr>
        <w:tabs>
          <w:tab w:val="left" w:pos="8806"/>
        </w:tabs>
        <w:bidi/>
        <w:jc w:val="both"/>
        <w:rPr>
          <w:rFonts w:ascii="Simplified Arabic" w:hAnsi="Simplified Arabic" w:cs="Simplified Arabic"/>
          <w:sz w:val="28"/>
          <w:szCs w:val="28"/>
          <w:rtl/>
          <w:lang w:bidi="ar-DZ"/>
        </w:rPr>
      </w:pPr>
      <w:r w:rsidRPr="00E7366D">
        <w:rPr>
          <w:rFonts w:ascii="Times New Roman" w:hAnsi="Times New Roman" w:cs="Times New Roman" w:hint="cs"/>
          <w:b/>
          <w:bCs/>
          <w:sz w:val="28"/>
          <w:szCs w:val="28"/>
          <w:rtl/>
          <w:lang w:bidi="ar-DZ"/>
        </w:rPr>
        <w:t>√</w:t>
      </w:r>
      <w:r w:rsidRPr="00E7366D">
        <w:rPr>
          <w:rFonts w:ascii="Simplified Arabic" w:hAnsi="Simplified Arabic" w:cs="Simplified Arabic" w:hint="cs"/>
          <w:b/>
          <w:bCs/>
          <w:sz w:val="28"/>
          <w:szCs w:val="28"/>
          <w:rtl/>
          <w:lang w:bidi="ar-DZ"/>
        </w:rPr>
        <w:t>- تخطيط مالي جزئي:</w:t>
      </w:r>
      <w:r>
        <w:rPr>
          <w:rFonts w:ascii="Simplified Arabic" w:hAnsi="Simplified Arabic" w:cs="Simplified Arabic" w:hint="cs"/>
          <w:sz w:val="28"/>
          <w:szCs w:val="28"/>
          <w:rtl/>
          <w:lang w:bidi="ar-DZ"/>
        </w:rPr>
        <w:t xml:space="preserve"> </w:t>
      </w:r>
      <w:r w:rsidR="00E7366D">
        <w:rPr>
          <w:rFonts w:ascii="Simplified Arabic" w:hAnsi="Simplified Arabic" w:cs="Simplified Arabic" w:hint="cs"/>
          <w:sz w:val="28"/>
          <w:szCs w:val="28"/>
          <w:rtl/>
          <w:lang w:bidi="ar-DZ"/>
        </w:rPr>
        <w:t>هو التخطيط على مستوى المؤسسة والمتضمن الأنشطة التالية: تحديد الاحتياجات المالية السنوية المقبلة اللازمة لتنفيذ العمليات الجارية والاستثمارية التنبؤ بالتدفقات النقدية الداخلة والخارجة للفترة المقبلة تحديد مصادر الحصول على الأموال مع تحديد التوقيت اللازم للحصول عليها وتنظيم الأموال وتوزيعها في القنوات التي تحقق الاستخدام الأمثل لها.</w:t>
      </w:r>
    </w:p>
    <w:p w:rsidR="009423F5" w:rsidRPr="00D32826" w:rsidRDefault="009423F5" w:rsidP="009423F5">
      <w:pPr>
        <w:tabs>
          <w:tab w:val="left" w:pos="8806"/>
        </w:tabs>
        <w:bidi/>
        <w:jc w:val="both"/>
        <w:rPr>
          <w:rFonts w:ascii="Simplified Arabic" w:hAnsi="Simplified Arabic" w:cs="Simplified Arabic"/>
          <w:b/>
          <w:bCs/>
          <w:sz w:val="28"/>
          <w:szCs w:val="28"/>
          <w:rtl/>
          <w:lang w:bidi="ar-DZ"/>
        </w:rPr>
      </w:pPr>
      <w:r w:rsidRPr="00D32826">
        <w:rPr>
          <w:rFonts w:ascii="Simplified Arabic" w:hAnsi="Simplified Arabic" w:cs="Simplified Arabic" w:hint="cs"/>
          <w:b/>
          <w:bCs/>
          <w:sz w:val="28"/>
          <w:szCs w:val="28"/>
          <w:rtl/>
          <w:lang w:bidi="ar-DZ"/>
        </w:rPr>
        <w:t xml:space="preserve">ب. حسب معيار الزمن: </w:t>
      </w:r>
    </w:p>
    <w:p w:rsidR="009423F5" w:rsidRDefault="009423F5" w:rsidP="001825FA">
      <w:pPr>
        <w:tabs>
          <w:tab w:val="left" w:pos="8806"/>
        </w:tabs>
        <w:bidi/>
        <w:jc w:val="both"/>
        <w:rPr>
          <w:rFonts w:ascii="Simplified Arabic" w:hAnsi="Simplified Arabic" w:cs="Simplified Arabic"/>
          <w:sz w:val="28"/>
          <w:szCs w:val="28"/>
          <w:rtl/>
          <w:lang w:bidi="ar-DZ"/>
        </w:rPr>
      </w:pPr>
      <w:r w:rsidRPr="00D32826">
        <w:rPr>
          <w:rFonts w:ascii="Times New Roman" w:hAnsi="Times New Roman" w:cs="Times New Roman" w:hint="cs"/>
          <w:b/>
          <w:bCs/>
          <w:sz w:val="28"/>
          <w:szCs w:val="28"/>
          <w:rtl/>
          <w:lang w:bidi="ar-DZ"/>
        </w:rPr>
        <w:t>√</w:t>
      </w:r>
      <w:r w:rsidRPr="00D32826">
        <w:rPr>
          <w:rFonts w:ascii="Simplified Arabic" w:hAnsi="Simplified Arabic" w:cs="Simplified Arabic" w:hint="cs"/>
          <w:b/>
          <w:bCs/>
          <w:sz w:val="28"/>
          <w:szCs w:val="28"/>
          <w:rtl/>
          <w:lang w:bidi="ar-DZ"/>
        </w:rPr>
        <w:t>-التخطيط المالي طويل الأجل:</w:t>
      </w:r>
      <w:r>
        <w:rPr>
          <w:rFonts w:ascii="Simplified Arabic" w:hAnsi="Simplified Arabic" w:cs="Simplified Arabic" w:hint="cs"/>
          <w:sz w:val="28"/>
          <w:szCs w:val="28"/>
          <w:rtl/>
          <w:lang w:bidi="ar-DZ"/>
        </w:rPr>
        <w:t xml:space="preserve"> يعد من أهم الأسس التي يعتمد عليها نجاح المؤسسة ونموها في الأجل الطويل، فالخطط المالية طويلة </w:t>
      </w:r>
      <w:r w:rsidR="00797A46">
        <w:rPr>
          <w:rFonts w:ascii="Simplified Arabic" w:hAnsi="Simplified Arabic" w:cs="Simplified Arabic" w:hint="cs"/>
          <w:sz w:val="28"/>
          <w:szCs w:val="28"/>
          <w:rtl/>
          <w:lang w:bidi="ar-DZ"/>
        </w:rPr>
        <w:t>الأجل</w:t>
      </w:r>
      <w:r>
        <w:rPr>
          <w:rFonts w:ascii="Simplified Arabic" w:hAnsi="Simplified Arabic" w:cs="Simplified Arabic" w:hint="cs"/>
          <w:sz w:val="28"/>
          <w:szCs w:val="28"/>
          <w:rtl/>
          <w:lang w:bidi="ar-DZ"/>
        </w:rPr>
        <w:t xml:space="preserve"> تساهم  في وضع السياسات المالية للمؤسسة وعلى ضوء تلك السياسات يتم إعداد الخطط قصيرة الأجل، لذلك يمكن النظر إلى الخطط والميزانيات</w:t>
      </w:r>
      <w:r w:rsidR="001825FA">
        <w:rPr>
          <w:rFonts w:ascii="Simplified Arabic" w:hAnsi="Simplified Arabic" w:cs="Simplified Arabic" w:hint="cs"/>
          <w:sz w:val="28"/>
          <w:szCs w:val="28"/>
          <w:rtl/>
          <w:lang w:bidi="ar-DZ"/>
        </w:rPr>
        <w:t xml:space="preserve"> والقوائم التي تعدها المنشأة في الأجل القصير على أنها إرشادات عملية لتحقيق </w:t>
      </w:r>
      <w:r w:rsidR="00797A46">
        <w:rPr>
          <w:rFonts w:ascii="Simplified Arabic" w:hAnsi="Simplified Arabic" w:cs="Simplified Arabic" w:hint="cs"/>
          <w:sz w:val="28"/>
          <w:szCs w:val="28"/>
          <w:rtl/>
          <w:lang w:bidi="ar-DZ"/>
        </w:rPr>
        <w:t>الأهداف</w:t>
      </w:r>
      <w:r w:rsidR="001825FA">
        <w:rPr>
          <w:rFonts w:ascii="Simplified Arabic" w:hAnsi="Simplified Arabic" w:cs="Simplified Arabic" w:hint="cs"/>
          <w:sz w:val="28"/>
          <w:szCs w:val="28"/>
          <w:rtl/>
          <w:lang w:bidi="ar-DZ"/>
        </w:rPr>
        <w:t xml:space="preserve"> المالية طويلة الأجل وتتراوح الفترة الزمنية التي تغطيها الخطة المالية طويلة </w:t>
      </w:r>
      <w:r w:rsidR="00797A46">
        <w:rPr>
          <w:rFonts w:ascii="Simplified Arabic" w:hAnsi="Simplified Arabic" w:cs="Simplified Arabic" w:hint="cs"/>
          <w:sz w:val="28"/>
          <w:szCs w:val="28"/>
          <w:rtl/>
          <w:lang w:bidi="ar-DZ"/>
        </w:rPr>
        <w:t>الأجل</w:t>
      </w:r>
      <w:r w:rsidR="001825FA">
        <w:rPr>
          <w:rFonts w:ascii="Simplified Arabic" w:hAnsi="Simplified Arabic" w:cs="Simplified Arabic" w:hint="cs"/>
          <w:sz w:val="28"/>
          <w:szCs w:val="28"/>
          <w:rtl/>
          <w:lang w:bidi="ar-DZ"/>
        </w:rPr>
        <w:t xml:space="preserve"> من (2- 10) سنوات، ويحدد نشاط المؤسسة الفترة الزمنية التي تغطيها الخطط المالية طويلة الأجل فك</w:t>
      </w:r>
      <w:r w:rsidR="00797A46">
        <w:rPr>
          <w:rFonts w:ascii="Simplified Arabic" w:hAnsi="Simplified Arabic" w:cs="Simplified Arabic" w:hint="cs"/>
          <w:sz w:val="28"/>
          <w:szCs w:val="28"/>
          <w:rtl/>
          <w:lang w:bidi="ar-DZ"/>
        </w:rPr>
        <w:t>لما تميزت الأنشطة بالثبات النسب ك</w:t>
      </w:r>
      <w:r w:rsidR="00CB7437">
        <w:rPr>
          <w:rFonts w:ascii="Simplified Arabic" w:hAnsi="Simplified Arabic" w:cs="Simplified Arabic" w:hint="cs"/>
          <w:sz w:val="28"/>
          <w:szCs w:val="28"/>
          <w:rtl/>
          <w:lang w:bidi="ar-DZ"/>
        </w:rPr>
        <w:t xml:space="preserve">انت الخطط المالية طويلة الأجل تمتد من5 سنوات إلى 10 سنوات، أما إذا كانت أنشطة المؤسسة تتميز بالموسمية وسرعة التقلب كلما كانت الخطط المالية طويلة </w:t>
      </w:r>
      <w:r w:rsidR="00797A46">
        <w:rPr>
          <w:rFonts w:ascii="Simplified Arabic" w:hAnsi="Simplified Arabic" w:cs="Simplified Arabic" w:hint="cs"/>
          <w:sz w:val="28"/>
          <w:szCs w:val="28"/>
          <w:rtl/>
          <w:lang w:bidi="ar-DZ"/>
        </w:rPr>
        <w:t>الأجل</w:t>
      </w:r>
      <w:r w:rsidR="00CB7437">
        <w:rPr>
          <w:rFonts w:ascii="Simplified Arabic" w:hAnsi="Simplified Arabic" w:cs="Simplified Arabic" w:hint="cs"/>
          <w:sz w:val="28"/>
          <w:szCs w:val="28"/>
          <w:rtl/>
          <w:lang w:bidi="ar-DZ"/>
        </w:rPr>
        <w:t xml:space="preserve"> مقصورة على 2إلى 3 سنوات على الأكثر. عند إعداد الخطط المالية طويلة الأجل يكون التركيز على النواحي التالية: </w:t>
      </w:r>
      <w:proofErr w:type="gramStart"/>
      <w:r w:rsidR="00BD6CD7">
        <w:rPr>
          <w:rFonts w:ascii="Simplified Arabic" w:hAnsi="Simplified Arabic" w:cs="Simplified Arabic" w:hint="cs"/>
          <w:sz w:val="28"/>
          <w:szCs w:val="28"/>
          <w:rtl/>
          <w:lang w:bidi="ar-DZ"/>
        </w:rPr>
        <w:t>كيفية</w:t>
      </w:r>
      <w:proofErr w:type="gramEnd"/>
      <w:r w:rsidR="00BD6CD7">
        <w:rPr>
          <w:rFonts w:ascii="Simplified Arabic" w:hAnsi="Simplified Arabic" w:cs="Simplified Arabic" w:hint="cs"/>
          <w:sz w:val="28"/>
          <w:szCs w:val="28"/>
          <w:rtl/>
          <w:lang w:bidi="ar-DZ"/>
        </w:rPr>
        <w:t xml:space="preserve"> تنفيذ الخطط الاستثمارية، البرامج </w:t>
      </w:r>
      <w:r w:rsidR="00797A46">
        <w:rPr>
          <w:rFonts w:ascii="Simplified Arabic" w:hAnsi="Simplified Arabic" w:cs="Simplified Arabic" w:hint="cs"/>
          <w:sz w:val="28"/>
          <w:szCs w:val="28"/>
          <w:rtl/>
          <w:lang w:bidi="ar-DZ"/>
        </w:rPr>
        <w:t>والأبحاث</w:t>
      </w:r>
      <w:r w:rsidR="00BD6CD7">
        <w:rPr>
          <w:rFonts w:ascii="Simplified Arabic" w:hAnsi="Simplified Arabic" w:cs="Simplified Arabic" w:hint="cs"/>
          <w:sz w:val="28"/>
          <w:szCs w:val="28"/>
          <w:rtl/>
          <w:lang w:bidi="ar-DZ"/>
        </w:rPr>
        <w:t xml:space="preserve"> المتعلقة بتطوير المنتجات، المصادر الرئيسية للحصول على الأموال، كيفية سداد القروض، إمكانية الاندماج مع شركات أخرى...</w:t>
      </w:r>
    </w:p>
    <w:p w:rsidR="009423F5" w:rsidRDefault="009423F5" w:rsidP="009423F5">
      <w:pPr>
        <w:tabs>
          <w:tab w:val="left" w:pos="8806"/>
        </w:tabs>
        <w:bidi/>
        <w:jc w:val="both"/>
        <w:rPr>
          <w:rFonts w:ascii="Simplified Arabic" w:hAnsi="Simplified Arabic" w:cs="Simplified Arabic"/>
          <w:sz w:val="28"/>
          <w:szCs w:val="28"/>
          <w:rtl/>
          <w:lang w:bidi="ar-DZ"/>
        </w:rPr>
      </w:pPr>
      <w:r w:rsidRPr="0009567D">
        <w:rPr>
          <w:rFonts w:ascii="Times New Roman" w:hAnsi="Times New Roman" w:cs="Times New Roman" w:hint="cs"/>
          <w:b/>
          <w:bCs/>
          <w:sz w:val="28"/>
          <w:szCs w:val="28"/>
          <w:rtl/>
          <w:lang w:bidi="ar-DZ"/>
        </w:rPr>
        <w:t>√</w:t>
      </w:r>
      <w:r w:rsidRPr="0009567D">
        <w:rPr>
          <w:rFonts w:ascii="Simplified Arabic" w:hAnsi="Simplified Arabic" w:cs="Simplified Arabic" w:hint="cs"/>
          <w:b/>
          <w:bCs/>
          <w:sz w:val="28"/>
          <w:szCs w:val="28"/>
          <w:rtl/>
          <w:lang w:bidi="ar-DZ"/>
        </w:rPr>
        <w:t>- التخطيط المالي قصير الأجل:</w:t>
      </w:r>
      <w:r w:rsidR="00D32826">
        <w:rPr>
          <w:rFonts w:ascii="Simplified Arabic" w:hAnsi="Simplified Arabic" w:cs="Simplified Arabic" w:hint="cs"/>
          <w:sz w:val="28"/>
          <w:szCs w:val="28"/>
          <w:rtl/>
          <w:lang w:bidi="ar-DZ"/>
        </w:rPr>
        <w:t xml:space="preserve"> يعتمد التخطيط المالي قصير الأجل على إعداد مجموعة من القوائم الهامة التي تشمل النتائج المالية المتوقعة  لأنشطة المنشأة خلال فترة زمنية قادمة وتشمل هذه القوائم: قائمة التدفق النقدي، الميزانية العمومية المتوقعة، وميزانية الدخل المتوقعة حيث تساهم الميزانية النقدية في التعرف على حجم النقدية المتوقع والتغيرات في حسابات الدفع، كما أنها تشمل </w:t>
      </w:r>
      <w:r w:rsidR="00B252AE">
        <w:rPr>
          <w:rFonts w:ascii="Simplified Arabic" w:hAnsi="Simplified Arabic" w:cs="Simplified Arabic" w:hint="cs"/>
          <w:sz w:val="28"/>
          <w:szCs w:val="28"/>
          <w:rtl/>
          <w:lang w:bidi="ar-DZ"/>
        </w:rPr>
        <w:t>الإضافات</w:t>
      </w:r>
      <w:r w:rsidR="00D32826">
        <w:rPr>
          <w:rFonts w:ascii="Simplified Arabic" w:hAnsi="Simplified Arabic" w:cs="Simplified Arabic" w:hint="cs"/>
          <w:sz w:val="28"/>
          <w:szCs w:val="28"/>
          <w:rtl/>
          <w:lang w:bidi="ar-DZ"/>
        </w:rPr>
        <w:t xml:space="preserve"> المتوقعة إلى الأصول الثابتة أو مبيعات تلك الأصول بينما يتم استخدام قائمة الدخل المتوقعة في التعرف على التغيرات المتوقعة في </w:t>
      </w:r>
      <w:r w:rsidR="00B252AE">
        <w:rPr>
          <w:rFonts w:ascii="Simplified Arabic" w:hAnsi="Simplified Arabic" w:cs="Simplified Arabic" w:hint="cs"/>
          <w:sz w:val="28"/>
          <w:szCs w:val="28"/>
          <w:rtl/>
          <w:lang w:bidi="ar-DZ"/>
        </w:rPr>
        <w:t>الإيرادات</w:t>
      </w:r>
      <w:r w:rsidR="00D32826">
        <w:rPr>
          <w:rFonts w:ascii="Simplified Arabic" w:hAnsi="Simplified Arabic" w:cs="Simplified Arabic" w:hint="cs"/>
          <w:sz w:val="28"/>
          <w:szCs w:val="28"/>
          <w:rtl/>
          <w:lang w:bidi="ar-DZ"/>
        </w:rPr>
        <w:t xml:space="preserve"> والمصروفات </w:t>
      </w:r>
      <w:r w:rsidR="00D32826">
        <w:rPr>
          <w:rFonts w:ascii="Simplified Arabic" w:hAnsi="Simplified Arabic" w:cs="Simplified Arabic" w:hint="cs"/>
          <w:sz w:val="28"/>
          <w:szCs w:val="28"/>
          <w:rtl/>
          <w:lang w:bidi="ar-DZ"/>
        </w:rPr>
        <w:lastRenderedPageBreak/>
        <w:t xml:space="preserve">خلال الفترة الزمنية  القادمة أما بالنسبة للميزانية العمومية المتوقعة فإنه يتم </w:t>
      </w:r>
      <w:r w:rsidR="00B252AE">
        <w:rPr>
          <w:rFonts w:ascii="Simplified Arabic" w:hAnsi="Simplified Arabic" w:cs="Simplified Arabic" w:hint="cs"/>
          <w:sz w:val="28"/>
          <w:szCs w:val="28"/>
          <w:rtl/>
          <w:lang w:bidi="ar-DZ"/>
        </w:rPr>
        <w:t>إعداده طبقا للمعلومات الواردة  بقائمة الدخل المتوقعة والميزانية المتوقعة والميزانية الحالية.</w:t>
      </w:r>
    </w:p>
    <w:p w:rsidR="00E7366D" w:rsidRPr="000415F5" w:rsidRDefault="000415F5" w:rsidP="00E7366D">
      <w:pPr>
        <w:tabs>
          <w:tab w:val="left" w:pos="8806"/>
        </w:tabs>
        <w:bidi/>
        <w:jc w:val="both"/>
        <w:rPr>
          <w:rFonts w:ascii="Simplified Arabic" w:hAnsi="Simplified Arabic" w:cs="Simplified Arabic"/>
          <w:b/>
          <w:bCs/>
          <w:sz w:val="28"/>
          <w:szCs w:val="28"/>
          <w:rtl/>
          <w:lang w:bidi="ar-DZ"/>
        </w:rPr>
      </w:pPr>
      <w:r w:rsidRPr="000415F5">
        <w:rPr>
          <w:rFonts w:ascii="Simplified Arabic" w:hAnsi="Simplified Arabic" w:cs="Simplified Arabic" w:hint="cs"/>
          <w:b/>
          <w:bCs/>
          <w:sz w:val="28"/>
          <w:szCs w:val="28"/>
          <w:rtl/>
          <w:lang w:bidi="ar-DZ"/>
        </w:rPr>
        <w:t xml:space="preserve">4. </w:t>
      </w:r>
      <w:proofErr w:type="gramStart"/>
      <w:r w:rsidRPr="000415F5">
        <w:rPr>
          <w:rFonts w:ascii="Simplified Arabic" w:hAnsi="Simplified Arabic" w:cs="Simplified Arabic" w:hint="cs"/>
          <w:b/>
          <w:bCs/>
          <w:sz w:val="28"/>
          <w:szCs w:val="28"/>
          <w:rtl/>
          <w:lang w:bidi="ar-DZ"/>
        </w:rPr>
        <w:t>مراحل</w:t>
      </w:r>
      <w:proofErr w:type="gramEnd"/>
      <w:r w:rsidRPr="000415F5">
        <w:rPr>
          <w:rFonts w:ascii="Simplified Arabic" w:hAnsi="Simplified Arabic" w:cs="Simplified Arabic" w:hint="cs"/>
          <w:b/>
          <w:bCs/>
          <w:sz w:val="28"/>
          <w:szCs w:val="28"/>
          <w:rtl/>
          <w:lang w:bidi="ar-DZ"/>
        </w:rPr>
        <w:t xml:space="preserve"> التخطيط المالي: </w:t>
      </w:r>
    </w:p>
    <w:p w:rsidR="000415F5" w:rsidRPr="008D3D65" w:rsidRDefault="000415F5" w:rsidP="000415F5">
      <w:pPr>
        <w:tabs>
          <w:tab w:val="left" w:pos="8806"/>
        </w:tabs>
        <w:bidi/>
        <w:jc w:val="both"/>
        <w:rPr>
          <w:rFonts w:ascii="Simplified Arabic" w:hAnsi="Simplified Arabic" w:cs="Simplified Arabic"/>
          <w:sz w:val="28"/>
          <w:szCs w:val="28"/>
          <w:rtl/>
          <w:lang w:bidi="ar-DZ"/>
        </w:rPr>
      </w:pPr>
      <w:r w:rsidRPr="000415F5">
        <w:rPr>
          <w:rFonts w:ascii="Simplified Arabic" w:hAnsi="Simplified Arabic" w:cs="Simplified Arabic" w:hint="cs"/>
          <w:b/>
          <w:bCs/>
          <w:sz w:val="28"/>
          <w:szCs w:val="28"/>
          <w:rtl/>
          <w:lang w:bidi="ar-DZ"/>
        </w:rPr>
        <w:t>*</w:t>
      </w:r>
      <w:proofErr w:type="gramStart"/>
      <w:r w:rsidRPr="000415F5">
        <w:rPr>
          <w:rFonts w:ascii="Simplified Arabic" w:hAnsi="Simplified Arabic" w:cs="Simplified Arabic" w:hint="cs"/>
          <w:b/>
          <w:bCs/>
          <w:sz w:val="28"/>
          <w:szCs w:val="28"/>
          <w:rtl/>
          <w:lang w:bidi="ar-DZ"/>
        </w:rPr>
        <w:t>المرحلة</w:t>
      </w:r>
      <w:proofErr w:type="gramEnd"/>
      <w:r w:rsidRPr="000415F5">
        <w:rPr>
          <w:rFonts w:ascii="Simplified Arabic" w:hAnsi="Simplified Arabic" w:cs="Simplified Arabic" w:hint="cs"/>
          <w:b/>
          <w:bCs/>
          <w:sz w:val="28"/>
          <w:szCs w:val="28"/>
          <w:rtl/>
          <w:lang w:bidi="ar-DZ"/>
        </w:rPr>
        <w:t xml:space="preserve"> الأولى: تحديد الأهداف المالية للمنشأة: </w:t>
      </w:r>
      <w:r>
        <w:rPr>
          <w:rFonts w:ascii="Simplified Arabic" w:hAnsi="Simplified Arabic" w:cs="Simplified Arabic" w:hint="cs"/>
          <w:sz w:val="28"/>
          <w:szCs w:val="28"/>
          <w:rtl/>
          <w:lang w:bidi="ar-DZ"/>
        </w:rPr>
        <w:t xml:space="preserve">يعد تحديد </w:t>
      </w:r>
      <w:r w:rsidR="00AD5E70">
        <w:rPr>
          <w:rFonts w:ascii="Simplified Arabic" w:hAnsi="Simplified Arabic" w:cs="Simplified Arabic" w:hint="cs"/>
          <w:sz w:val="28"/>
          <w:szCs w:val="28"/>
          <w:rtl/>
          <w:lang w:bidi="ar-DZ"/>
        </w:rPr>
        <w:t>الأهداف</w:t>
      </w:r>
      <w:r>
        <w:rPr>
          <w:rFonts w:ascii="Simplified Arabic" w:hAnsi="Simplified Arabic" w:cs="Simplified Arabic" w:hint="cs"/>
          <w:sz w:val="28"/>
          <w:szCs w:val="28"/>
          <w:rtl/>
          <w:lang w:bidi="ar-DZ"/>
        </w:rPr>
        <w:t xml:space="preserve"> المالية بمثابة نقطة الانطلاق في عملية التخطيط المالي لذلك يجب أن لراعي الدقة في تحديدها وعدم تعارضها مع الأهداف العامة للمنشأة.</w:t>
      </w:r>
    </w:p>
    <w:p w:rsidR="000415F5" w:rsidRDefault="000415F5" w:rsidP="008D3D65">
      <w:pPr>
        <w:tabs>
          <w:tab w:val="left" w:pos="8806"/>
        </w:tabs>
        <w:bidi/>
        <w:jc w:val="both"/>
        <w:rPr>
          <w:rFonts w:ascii="Simplified Arabic" w:hAnsi="Simplified Arabic" w:cs="Simplified Arabic"/>
          <w:sz w:val="28"/>
          <w:szCs w:val="28"/>
          <w:rtl/>
          <w:lang w:bidi="ar-DZ"/>
        </w:rPr>
      </w:pPr>
      <w:r w:rsidRPr="000415F5">
        <w:rPr>
          <w:rFonts w:ascii="Simplified Arabic" w:hAnsi="Simplified Arabic" w:cs="Simplified Arabic" w:hint="cs"/>
          <w:b/>
          <w:bCs/>
          <w:sz w:val="28"/>
          <w:szCs w:val="28"/>
          <w:rtl/>
          <w:lang w:bidi="ar-DZ"/>
        </w:rPr>
        <w:t>* المرحلة الثانية: رسم السياسات المالية:</w:t>
      </w:r>
      <w:r>
        <w:rPr>
          <w:rFonts w:ascii="Simplified Arabic" w:hAnsi="Simplified Arabic" w:cs="Simplified Arabic" w:hint="cs"/>
          <w:sz w:val="28"/>
          <w:szCs w:val="28"/>
          <w:rtl/>
          <w:lang w:bidi="ar-DZ"/>
        </w:rPr>
        <w:t xml:space="preserve"> السياسات المالية هي المرشد والدليل للعاملين في مجال </w:t>
      </w:r>
      <w:r w:rsidR="00AD5E70">
        <w:rPr>
          <w:rFonts w:ascii="Simplified Arabic" w:hAnsi="Simplified Arabic" w:cs="Simplified Arabic" w:hint="cs"/>
          <w:sz w:val="28"/>
          <w:szCs w:val="28"/>
          <w:rtl/>
          <w:lang w:bidi="ar-DZ"/>
        </w:rPr>
        <w:t>الإدارة</w:t>
      </w:r>
      <w:r>
        <w:rPr>
          <w:rFonts w:ascii="Simplified Arabic" w:hAnsi="Simplified Arabic" w:cs="Simplified Arabic" w:hint="cs"/>
          <w:sz w:val="28"/>
          <w:szCs w:val="28"/>
          <w:rtl/>
          <w:lang w:bidi="ar-DZ"/>
        </w:rPr>
        <w:t xml:space="preserve"> المالية عند اتخاذ قراراتهم ويراعي عند وضع السياسات أن تحقق مصالح المنشأة وأن لا تكون متعارضة مع السياسات الأخرى الموضوعة في أقسام المؤسسة ومن أمثلة هذه السياسات: سياسة الاقتراض، سياسة التمويل الذاتي، سياسة </w:t>
      </w:r>
      <w:r w:rsidR="00AD5E70">
        <w:rPr>
          <w:rFonts w:ascii="Simplified Arabic" w:hAnsi="Simplified Arabic" w:cs="Simplified Arabic" w:hint="cs"/>
          <w:sz w:val="28"/>
          <w:szCs w:val="28"/>
          <w:rtl/>
          <w:lang w:bidi="ar-DZ"/>
        </w:rPr>
        <w:t>الأرباح</w:t>
      </w:r>
      <w:r>
        <w:rPr>
          <w:rFonts w:ascii="Simplified Arabic" w:hAnsi="Simplified Arabic" w:cs="Simplified Arabic" w:hint="cs"/>
          <w:sz w:val="28"/>
          <w:szCs w:val="28"/>
          <w:rtl/>
          <w:lang w:bidi="ar-DZ"/>
        </w:rPr>
        <w:t>.</w:t>
      </w:r>
    </w:p>
    <w:p w:rsidR="00803EFC" w:rsidRDefault="000415F5" w:rsidP="000415F5">
      <w:pPr>
        <w:tabs>
          <w:tab w:val="left" w:pos="8806"/>
        </w:tabs>
        <w:bidi/>
        <w:jc w:val="both"/>
        <w:rPr>
          <w:rFonts w:ascii="Simplified Arabic" w:hAnsi="Simplified Arabic" w:cs="Simplified Arabic"/>
          <w:sz w:val="28"/>
          <w:szCs w:val="28"/>
          <w:rtl/>
          <w:lang w:bidi="ar-DZ"/>
        </w:rPr>
      </w:pPr>
      <w:r w:rsidRPr="003829B8">
        <w:rPr>
          <w:rFonts w:ascii="Simplified Arabic" w:hAnsi="Simplified Arabic" w:cs="Simplified Arabic" w:hint="cs"/>
          <w:b/>
          <w:bCs/>
          <w:sz w:val="28"/>
          <w:szCs w:val="28"/>
          <w:rtl/>
          <w:lang w:bidi="ar-DZ"/>
        </w:rPr>
        <w:t xml:space="preserve">* </w:t>
      </w:r>
      <w:proofErr w:type="gramStart"/>
      <w:r w:rsidRPr="003829B8">
        <w:rPr>
          <w:rFonts w:ascii="Simplified Arabic" w:hAnsi="Simplified Arabic" w:cs="Simplified Arabic" w:hint="cs"/>
          <w:b/>
          <w:bCs/>
          <w:sz w:val="28"/>
          <w:szCs w:val="28"/>
          <w:rtl/>
          <w:lang w:bidi="ar-DZ"/>
        </w:rPr>
        <w:t>المرحلة</w:t>
      </w:r>
      <w:proofErr w:type="gramEnd"/>
      <w:r w:rsidRPr="003829B8">
        <w:rPr>
          <w:rFonts w:ascii="Simplified Arabic" w:hAnsi="Simplified Arabic" w:cs="Simplified Arabic" w:hint="cs"/>
          <w:b/>
          <w:bCs/>
          <w:sz w:val="28"/>
          <w:szCs w:val="28"/>
          <w:rtl/>
          <w:lang w:bidi="ar-DZ"/>
        </w:rPr>
        <w:t xml:space="preserve"> الثالثة: إعداد الموازنات التقديرية: </w:t>
      </w:r>
      <w:r w:rsidR="00E53607">
        <w:rPr>
          <w:rFonts w:ascii="Simplified Arabic" w:hAnsi="Simplified Arabic" w:cs="Simplified Arabic" w:hint="cs"/>
          <w:sz w:val="28"/>
          <w:szCs w:val="28"/>
          <w:rtl/>
          <w:lang w:bidi="ar-DZ"/>
        </w:rPr>
        <w:t xml:space="preserve">هي أدوات كمية عن خطط المنشأة </w:t>
      </w:r>
      <w:r>
        <w:rPr>
          <w:rFonts w:ascii="Simplified Arabic" w:hAnsi="Simplified Arabic" w:cs="Simplified Arabic" w:hint="cs"/>
          <w:sz w:val="28"/>
          <w:szCs w:val="28"/>
          <w:rtl/>
          <w:lang w:bidi="ar-DZ"/>
        </w:rPr>
        <w:t xml:space="preserve">فهي عبارة عن تنبؤ بإجمالي </w:t>
      </w:r>
      <w:r w:rsidR="00AD5E70">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والمبيعات والاستثمار والتمويل وتوزيع </w:t>
      </w:r>
      <w:r w:rsidR="00AD5E70">
        <w:rPr>
          <w:rFonts w:ascii="Simplified Arabic" w:hAnsi="Simplified Arabic" w:cs="Simplified Arabic" w:hint="cs"/>
          <w:sz w:val="28"/>
          <w:szCs w:val="28"/>
          <w:rtl/>
          <w:lang w:bidi="ar-DZ"/>
        </w:rPr>
        <w:t>الأرباح</w:t>
      </w:r>
      <w:r>
        <w:rPr>
          <w:rFonts w:ascii="Simplified Arabic" w:hAnsi="Simplified Arabic" w:cs="Simplified Arabic" w:hint="cs"/>
          <w:sz w:val="28"/>
          <w:szCs w:val="28"/>
          <w:rtl/>
          <w:lang w:bidi="ar-DZ"/>
        </w:rPr>
        <w:t xml:space="preserve"> لفترة زمنية مستقبلية محددة. </w:t>
      </w:r>
    </w:p>
    <w:p w:rsidR="00C26420" w:rsidRPr="00C26420" w:rsidRDefault="00C26420" w:rsidP="00C26420">
      <w:pPr>
        <w:tabs>
          <w:tab w:val="left" w:pos="8806"/>
        </w:tabs>
        <w:bidi/>
        <w:jc w:val="both"/>
        <w:rPr>
          <w:rFonts w:ascii="Simplified Arabic" w:hAnsi="Simplified Arabic" w:cs="Simplified Arabic"/>
          <w:b/>
          <w:bCs/>
          <w:sz w:val="28"/>
          <w:szCs w:val="28"/>
          <w:rtl/>
          <w:lang w:bidi="ar-DZ"/>
        </w:rPr>
      </w:pPr>
      <w:r w:rsidRPr="00C26420">
        <w:rPr>
          <w:rFonts w:ascii="Simplified Arabic" w:hAnsi="Simplified Arabic" w:cs="Simplified Arabic" w:hint="cs"/>
          <w:b/>
          <w:bCs/>
          <w:sz w:val="28"/>
          <w:szCs w:val="28"/>
          <w:rtl/>
          <w:lang w:bidi="ar-DZ"/>
        </w:rPr>
        <w:t xml:space="preserve">* </w:t>
      </w:r>
      <w:proofErr w:type="gramStart"/>
      <w:r w:rsidRPr="00C26420">
        <w:rPr>
          <w:rFonts w:ascii="Simplified Arabic" w:hAnsi="Simplified Arabic" w:cs="Simplified Arabic" w:hint="cs"/>
          <w:b/>
          <w:bCs/>
          <w:sz w:val="28"/>
          <w:szCs w:val="28"/>
          <w:rtl/>
          <w:lang w:bidi="ar-DZ"/>
        </w:rPr>
        <w:t>المرحلة</w:t>
      </w:r>
      <w:proofErr w:type="gramEnd"/>
      <w:r w:rsidRPr="00C26420">
        <w:rPr>
          <w:rFonts w:ascii="Simplified Arabic" w:hAnsi="Simplified Arabic" w:cs="Simplified Arabic" w:hint="cs"/>
          <w:b/>
          <w:bCs/>
          <w:sz w:val="28"/>
          <w:szCs w:val="28"/>
          <w:rtl/>
          <w:lang w:bidi="ar-DZ"/>
        </w:rPr>
        <w:t xml:space="preserve"> الرابعة: التنفيذ الفعلي للخطة</w:t>
      </w:r>
      <w:r>
        <w:rPr>
          <w:rFonts w:ascii="Simplified Arabic" w:hAnsi="Simplified Arabic" w:cs="Simplified Arabic" w:hint="cs"/>
          <w:b/>
          <w:bCs/>
          <w:sz w:val="28"/>
          <w:szCs w:val="28"/>
          <w:rtl/>
          <w:lang w:bidi="ar-DZ"/>
        </w:rPr>
        <w:t>.</w:t>
      </w:r>
    </w:p>
    <w:p w:rsidR="00C26420" w:rsidRDefault="00C26420" w:rsidP="00C26420">
      <w:pPr>
        <w:tabs>
          <w:tab w:val="left" w:pos="8806"/>
        </w:tabs>
        <w:bidi/>
        <w:jc w:val="both"/>
        <w:rPr>
          <w:rFonts w:ascii="Simplified Arabic" w:hAnsi="Simplified Arabic" w:cs="Simplified Arabic"/>
          <w:sz w:val="28"/>
          <w:szCs w:val="28"/>
          <w:rtl/>
          <w:lang w:bidi="ar-DZ"/>
        </w:rPr>
      </w:pPr>
      <w:r w:rsidRPr="00C26420">
        <w:rPr>
          <w:rFonts w:ascii="Simplified Arabic" w:hAnsi="Simplified Arabic" w:cs="Simplified Arabic" w:hint="cs"/>
          <w:b/>
          <w:bCs/>
          <w:sz w:val="28"/>
          <w:szCs w:val="28"/>
          <w:rtl/>
          <w:lang w:bidi="ar-DZ"/>
        </w:rPr>
        <w:t>*</w:t>
      </w:r>
      <w:proofErr w:type="gramStart"/>
      <w:r w:rsidRPr="00C26420">
        <w:rPr>
          <w:rFonts w:ascii="Simplified Arabic" w:hAnsi="Simplified Arabic" w:cs="Simplified Arabic" w:hint="cs"/>
          <w:b/>
          <w:bCs/>
          <w:sz w:val="28"/>
          <w:szCs w:val="28"/>
          <w:rtl/>
          <w:lang w:bidi="ar-DZ"/>
        </w:rPr>
        <w:t>المرحلة</w:t>
      </w:r>
      <w:proofErr w:type="gramEnd"/>
      <w:r w:rsidRPr="00C26420">
        <w:rPr>
          <w:rFonts w:ascii="Simplified Arabic" w:hAnsi="Simplified Arabic" w:cs="Simplified Arabic" w:hint="cs"/>
          <w:b/>
          <w:bCs/>
          <w:sz w:val="28"/>
          <w:szCs w:val="28"/>
          <w:rtl/>
          <w:lang w:bidi="ar-DZ"/>
        </w:rPr>
        <w:t xml:space="preserve"> الخامسة: متابعة وتقييم الخطة:</w:t>
      </w:r>
      <w:r>
        <w:rPr>
          <w:rFonts w:ascii="Simplified Arabic" w:hAnsi="Simplified Arabic" w:cs="Simplified Arabic" w:hint="cs"/>
          <w:sz w:val="28"/>
          <w:szCs w:val="28"/>
          <w:rtl/>
          <w:lang w:bidi="ar-DZ"/>
        </w:rPr>
        <w:t xml:space="preserve"> حيث يتم فيها مقارنة النتائج المحققة مع الأهداف المرسومة في الخطة المالية.</w:t>
      </w:r>
    </w:p>
    <w:p w:rsidR="005F54F4" w:rsidRPr="005F54F4" w:rsidRDefault="005F54F4" w:rsidP="005F54F4">
      <w:pPr>
        <w:tabs>
          <w:tab w:val="left" w:pos="8806"/>
        </w:tabs>
        <w:bidi/>
        <w:jc w:val="both"/>
        <w:rPr>
          <w:rFonts w:ascii="Simplified Arabic" w:hAnsi="Simplified Arabic" w:cs="Simplified Arabic"/>
          <w:b/>
          <w:bCs/>
          <w:sz w:val="28"/>
          <w:szCs w:val="28"/>
          <w:rtl/>
          <w:lang w:bidi="ar-DZ"/>
        </w:rPr>
      </w:pPr>
      <w:r w:rsidRPr="005F54F4">
        <w:rPr>
          <w:rFonts w:ascii="Simplified Arabic" w:hAnsi="Simplified Arabic" w:cs="Simplified Arabic" w:hint="cs"/>
          <w:b/>
          <w:bCs/>
          <w:sz w:val="28"/>
          <w:szCs w:val="28"/>
          <w:rtl/>
          <w:lang w:bidi="ar-DZ"/>
        </w:rPr>
        <w:t xml:space="preserve">5. </w:t>
      </w:r>
      <w:proofErr w:type="gramStart"/>
      <w:r w:rsidRPr="005F54F4">
        <w:rPr>
          <w:rFonts w:ascii="Simplified Arabic" w:hAnsi="Simplified Arabic" w:cs="Simplified Arabic" w:hint="cs"/>
          <w:b/>
          <w:bCs/>
          <w:sz w:val="28"/>
          <w:szCs w:val="28"/>
          <w:rtl/>
          <w:lang w:bidi="ar-DZ"/>
        </w:rPr>
        <w:t>مبادئ</w:t>
      </w:r>
      <w:proofErr w:type="gramEnd"/>
      <w:r w:rsidRPr="005F54F4">
        <w:rPr>
          <w:rFonts w:ascii="Simplified Arabic" w:hAnsi="Simplified Arabic" w:cs="Simplified Arabic" w:hint="cs"/>
          <w:b/>
          <w:bCs/>
          <w:sz w:val="28"/>
          <w:szCs w:val="28"/>
          <w:rtl/>
          <w:lang w:bidi="ar-DZ"/>
        </w:rPr>
        <w:t xml:space="preserve"> التخطيط المالي:</w:t>
      </w:r>
    </w:p>
    <w:p w:rsidR="005F54F4" w:rsidRDefault="005F54F4" w:rsidP="005F54F4">
      <w:pPr>
        <w:tabs>
          <w:tab w:val="left" w:pos="8806"/>
        </w:tabs>
        <w:bidi/>
        <w:jc w:val="both"/>
        <w:rPr>
          <w:rFonts w:ascii="Simplified Arabic" w:hAnsi="Simplified Arabic" w:cs="Simplified Arabic"/>
          <w:sz w:val="28"/>
          <w:szCs w:val="28"/>
          <w:rtl/>
          <w:lang w:bidi="ar-DZ"/>
        </w:rPr>
      </w:pPr>
      <w:r w:rsidRPr="005F54F4">
        <w:rPr>
          <w:rFonts w:ascii="Times New Roman" w:hAnsi="Times New Roman" w:cs="Times New Roman" w:hint="cs"/>
          <w:b/>
          <w:bCs/>
          <w:sz w:val="28"/>
          <w:szCs w:val="28"/>
          <w:rtl/>
          <w:lang w:bidi="ar-DZ"/>
        </w:rPr>
        <w:t>√</w:t>
      </w:r>
      <w:r w:rsidRPr="005F54F4">
        <w:rPr>
          <w:rFonts w:ascii="Simplified Arabic" w:hAnsi="Simplified Arabic" w:cs="Simplified Arabic" w:hint="cs"/>
          <w:b/>
          <w:bCs/>
          <w:sz w:val="28"/>
          <w:szCs w:val="28"/>
          <w:rtl/>
          <w:lang w:bidi="ar-DZ"/>
        </w:rPr>
        <w:t xml:space="preserve">- </w:t>
      </w:r>
      <w:proofErr w:type="gramStart"/>
      <w:r w:rsidRPr="005F54F4">
        <w:rPr>
          <w:rFonts w:ascii="Simplified Arabic" w:hAnsi="Simplified Arabic" w:cs="Simplified Arabic" w:hint="cs"/>
          <w:b/>
          <w:bCs/>
          <w:sz w:val="28"/>
          <w:szCs w:val="28"/>
          <w:rtl/>
          <w:lang w:bidi="ar-DZ"/>
        </w:rPr>
        <w:t>مبدأ</w:t>
      </w:r>
      <w:proofErr w:type="gramEnd"/>
      <w:r w:rsidRPr="005F54F4">
        <w:rPr>
          <w:rFonts w:ascii="Simplified Arabic" w:hAnsi="Simplified Arabic" w:cs="Simplified Arabic" w:hint="cs"/>
          <w:b/>
          <w:bCs/>
          <w:sz w:val="28"/>
          <w:szCs w:val="28"/>
          <w:rtl/>
          <w:lang w:bidi="ar-DZ"/>
        </w:rPr>
        <w:t xml:space="preserve"> تحديد الهدف:</w:t>
      </w:r>
      <w:r>
        <w:rPr>
          <w:rFonts w:ascii="Simplified Arabic" w:hAnsi="Simplified Arabic" w:cs="Simplified Arabic" w:hint="cs"/>
          <w:sz w:val="28"/>
          <w:szCs w:val="28"/>
          <w:rtl/>
          <w:lang w:bidi="ar-DZ"/>
        </w:rPr>
        <w:t xml:space="preserve"> الأهداف المالية هي المحور الأساسي الذي يدور حوله التخطيط المالي.</w:t>
      </w:r>
    </w:p>
    <w:p w:rsidR="005F54F4" w:rsidRDefault="005F54F4" w:rsidP="005F54F4">
      <w:pPr>
        <w:tabs>
          <w:tab w:val="left" w:pos="8806"/>
        </w:tabs>
        <w:bidi/>
        <w:jc w:val="both"/>
        <w:rPr>
          <w:rFonts w:ascii="Simplified Arabic" w:hAnsi="Simplified Arabic" w:cs="Simplified Arabic"/>
          <w:sz w:val="28"/>
          <w:szCs w:val="28"/>
          <w:rtl/>
          <w:lang w:bidi="ar-DZ"/>
        </w:rPr>
      </w:pPr>
      <w:r w:rsidRPr="005F54F4">
        <w:rPr>
          <w:rFonts w:ascii="Times New Roman" w:hAnsi="Times New Roman" w:cs="Times New Roman" w:hint="cs"/>
          <w:b/>
          <w:bCs/>
          <w:sz w:val="28"/>
          <w:szCs w:val="28"/>
          <w:rtl/>
          <w:lang w:bidi="ar-DZ"/>
        </w:rPr>
        <w:t>√</w:t>
      </w:r>
      <w:r w:rsidRPr="005F54F4">
        <w:rPr>
          <w:rFonts w:ascii="Simplified Arabic" w:hAnsi="Simplified Arabic" w:cs="Simplified Arabic" w:hint="cs"/>
          <w:b/>
          <w:bCs/>
          <w:sz w:val="28"/>
          <w:szCs w:val="28"/>
          <w:rtl/>
          <w:lang w:bidi="ar-DZ"/>
        </w:rPr>
        <w:t>- مبدأ الواقعية:</w:t>
      </w:r>
      <w:r>
        <w:rPr>
          <w:rFonts w:ascii="Simplified Arabic" w:hAnsi="Simplified Arabic" w:cs="Simplified Arabic" w:hint="cs"/>
          <w:sz w:val="28"/>
          <w:szCs w:val="28"/>
          <w:rtl/>
          <w:lang w:bidi="ar-DZ"/>
        </w:rPr>
        <w:t xml:space="preserve"> الخطة الفعالة يجب أن تعد ضمن إمكانيات المؤسسة المتاحة ما يسمح بتنفيذ الأهداف المرجو تحقيقها حتى </w:t>
      </w:r>
      <w:proofErr w:type="spellStart"/>
      <w:r>
        <w:rPr>
          <w:rFonts w:ascii="Simplified Arabic" w:hAnsi="Simplified Arabic" w:cs="Simplified Arabic" w:hint="cs"/>
          <w:sz w:val="28"/>
          <w:szCs w:val="28"/>
          <w:rtl/>
          <w:lang w:bidi="ar-DZ"/>
        </w:rPr>
        <w:t>لاتكون</w:t>
      </w:r>
      <w:proofErr w:type="spellEnd"/>
      <w:r>
        <w:rPr>
          <w:rFonts w:ascii="Simplified Arabic" w:hAnsi="Simplified Arabic" w:cs="Simplified Arabic" w:hint="cs"/>
          <w:sz w:val="28"/>
          <w:szCs w:val="28"/>
          <w:rtl/>
          <w:lang w:bidi="ar-DZ"/>
        </w:rPr>
        <w:t xml:space="preserve"> الخطة المالية أداة تعجيز وبالتالي عدم الاستفادة منها كمعيار رقابي.</w:t>
      </w:r>
    </w:p>
    <w:p w:rsidR="005F54F4" w:rsidRDefault="005F54F4" w:rsidP="005F54F4">
      <w:pPr>
        <w:tabs>
          <w:tab w:val="left" w:pos="8806"/>
        </w:tabs>
        <w:bidi/>
        <w:jc w:val="both"/>
        <w:rPr>
          <w:rFonts w:ascii="Simplified Arabic" w:hAnsi="Simplified Arabic" w:cs="Simplified Arabic"/>
          <w:sz w:val="28"/>
          <w:szCs w:val="28"/>
          <w:rtl/>
          <w:lang w:bidi="ar-DZ"/>
        </w:rPr>
      </w:pPr>
      <w:r w:rsidRPr="005F54F4">
        <w:rPr>
          <w:rFonts w:ascii="Times New Roman" w:hAnsi="Times New Roman" w:cs="Times New Roman" w:hint="cs"/>
          <w:b/>
          <w:bCs/>
          <w:sz w:val="28"/>
          <w:szCs w:val="28"/>
          <w:rtl/>
          <w:lang w:bidi="ar-DZ"/>
        </w:rPr>
        <w:t>√</w:t>
      </w:r>
      <w:r w:rsidRPr="005F54F4">
        <w:rPr>
          <w:rFonts w:ascii="Simplified Arabic" w:hAnsi="Simplified Arabic" w:cs="Simplified Arabic" w:hint="cs"/>
          <w:b/>
          <w:bCs/>
          <w:sz w:val="28"/>
          <w:szCs w:val="28"/>
          <w:rtl/>
          <w:lang w:bidi="ar-DZ"/>
        </w:rPr>
        <w:t xml:space="preserve">- </w:t>
      </w:r>
      <w:proofErr w:type="gramStart"/>
      <w:r w:rsidRPr="005F54F4">
        <w:rPr>
          <w:rFonts w:ascii="Simplified Arabic" w:hAnsi="Simplified Arabic" w:cs="Simplified Arabic" w:hint="cs"/>
          <w:b/>
          <w:bCs/>
          <w:sz w:val="28"/>
          <w:szCs w:val="28"/>
          <w:rtl/>
          <w:lang w:bidi="ar-DZ"/>
        </w:rPr>
        <w:t>مبدأ</w:t>
      </w:r>
      <w:proofErr w:type="gramEnd"/>
      <w:r w:rsidRPr="005F54F4">
        <w:rPr>
          <w:rFonts w:ascii="Simplified Arabic" w:hAnsi="Simplified Arabic" w:cs="Simplified Arabic" w:hint="cs"/>
          <w:b/>
          <w:bCs/>
          <w:sz w:val="28"/>
          <w:szCs w:val="28"/>
          <w:rtl/>
          <w:lang w:bidi="ar-DZ"/>
        </w:rPr>
        <w:t xml:space="preserve"> المرونة:</w:t>
      </w:r>
      <w:r>
        <w:rPr>
          <w:rFonts w:ascii="Simplified Arabic" w:hAnsi="Simplified Arabic" w:cs="Simplified Arabic" w:hint="cs"/>
          <w:sz w:val="28"/>
          <w:szCs w:val="28"/>
          <w:rtl/>
          <w:lang w:bidi="ar-DZ"/>
        </w:rPr>
        <w:t xml:space="preserve"> لا يمكن أن تكون الخطة المالية جامدة أو ساكنة في ظل الظروف الاقتصادية المتميزة بالتقلب وعدم الثبات.</w:t>
      </w:r>
    </w:p>
    <w:p w:rsidR="005F54F4" w:rsidRDefault="005F54F4" w:rsidP="005F54F4">
      <w:pPr>
        <w:tabs>
          <w:tab w:val="left" w:pos="8806"/>
        </w:tabs>
        <w:bidi/>
        <w:jc w:val="both"/>
        <w:rPr>
          <w:rFonts w:ascii="Simplified Arabic" w:hAnsi="Simplified Arabic" w:cs="Simplified Arabic"/>
          <w:sz w:val="28"/>
          <w:szCs w:val="28"/>
          <w:rtl/>
          <w:lang w:bidi="ar-DZ"/>
        </w:rPr>
      </w:pPr>
      <w:r w:rsidRPr="00556556">
        <w:rPr>
          <w:rFonts w:ascii="Times New Roman" w:hAnsi="Times New Roman" w:cs="Times New Roman" w:hint="cs"/>
          <w:b/>
          <w:bCs/>
          <w:sz w:val="28"/>
          <w:szCs w:val="28"/>
          <w:rtl/>
          <w:lang w:bidi="ar-DZ"/>
        </w:rPr>
        <w:t>√</w:t>
      </w:r>
      <w:r w:rsidRPr="00556556">
        <w:rPr>
          <w:rFonts w:ascii="Simplified Arabic" w:hAnsi="Simplified Arabic" w:cs="Simplified Arabic" w:hint="cs"/>
          <w:b/>
          <w:bCs/>
          <w:sz w:val="28"/>
          <w:szCs w:val="28"/>
          <w:rtl/>
          <w:lang w:bidi="ar-DZ"/>
        </w:rPr>
        <w:t>-</w:t>
      </w:r>
      <w:r w:rsidR="00556556" w:rsidRPr="00556556">
        <w:rPr>
          <w:rFonts w:ascii="Simplified Arabic" w:hAnsi="Simplified Arabic" w:cs="Simplified Arabic" w:hint="cs"/>
          <w:b/>
          <w:bCs/>
          <w:sz w:val="28"/>
          <w:szCs w:val="28"/>
          <w:rtl/>
          <w:lang w:bidi="ar-DZ"/>
        </w:rPr>
        <w:t xml:space="preserve"> </w:t>
      </w:r>
      <w:proofErr w:type="gramStart"/>
      <w:r w:rsidR="00556556" w:rsidRPr="00556556">
        <w:rPr>
          <w:rFonts w:ascii="Simplified Arabic" w:hAnsi="Simplified Arabic" w:cs="Simplified Arabic" w:hint="cs"/>
          <w:b/>
          <w:bCs/>
          <w:sz w:val="28"/>
          <w:szCs w:val="28"/>
          <w:rtl/>
          <w:lang w:bidi="ar-DZ"/>
        </w:rPr>
        <w:t>مبدأ</w:t>
      </w:r>
      <w:proofErr w:type="gramEnd"/>
      <w:r w:rsidR="00556556" w:rsidRPr="00556556">
        <w:rPr>
          <w:rFonts w:ascii="Simplified Arabic" w:hAnsi="Simplified Arabic" w:cs="Simplified Arabic" w:hint="cs"/>
          <w:b/>
          <w:bCs/>
          <w:sz w:val="28"/>
          <w:szCs w:val="28"/>
          <w:rtl/>
          <w:lang w:bidi="ar-DZ"/>
        </w:rPr>
        <w:t xml:space="preserve"> الوضوح:</w:t>
      </w:r>
      <w:r w:rsidR="00556556">
        <w:rPr>
          <w:rFonts w:ascii="Simplified Arabic" w:hAnsi="Simplified Arabic" w:cs="Simplified Arabic" w:hint="cs"/>
          <w:sz w:val="28"/>
          <w:szCs w:val="28"/>
          <w:rtl/>
          <w:lang w:bidi="ar-DZ"/>
        </w:rPr>
        <w:t xml:space="preserve"> لضمان إخراج الخطة إلى حيز التنفيذ لابد أن تكون واضحة بلغة مبسطة يسهل على المعنيين بالتنفيذ فهمها.</w:t>
      </w:r>
    </w:p>
    <w:p w:rsidR="00556556" w:rsidRDefault="00556556" w:rsidP="00556556">
      <w:pPr>
        <w:tabs>
          <w:tab w:val="left" w:pos="8806"/>
        </w:tabs>
        <w:bidi/>
        <w:jc w:val="both"/>
        <w:rPr>
          <w:rFonts w:ascii="Simplified Arabic" w:hAnsi="Simplified Arabic" w:cs="Simplified Arabic"/>
          <w:sz w:val="28"/>
          <w:szCs w:val="28"/>
          <w:rtl/>
          <w:lang w:bidi="ar-DZ"/>
        </w:rPr>
      </w:pPr>
      <w:r w:rsidRPr="00556556">
        <w:rPr>
          <w:rFonts w:ascii="Times New Roman" w:hAnsi="Times New Roman" w:cs="Times New Roman" w:hint="cs"/>
          <w:b/>
          <w:bCs/>
          <w:sz w:val="28"/>
          <w:szCs w:val="28"/>
          <w:rtl/>
          <w:lang w:bidi="ar-DZ"/>
        </w:rPr>
        <w:t>√</w:t>
      </w:r>
      <w:r w:rsidRPr="00556556">
        <w:rPr>
          <w:rFonts w:ascii="Simplified Arabic" w:hAnsi="Simplified Arabic" w:cs="Simplified Arabic" w:hint="cs"/>
          <w:b/>
          <w:bCs/>
          <w:sz w:val="28"/>
          <w:szCs w:val="28"/>
          <w:rtl/>
          <w:lang w:bidi="ar-DZ"/>
        </w:rPr>
        <w:t>-مبدأ دقة التنبؤ المالي:</w:t>
      </w:r>
      <w:r>
        <w:rPr>
          <w:rFonts w:ascii="Simplified Arabic" w:hAnsi="Simplified Arabic" w:cs="Simplified Arabic" w:hint="cs"/>
          <w:sz w:val="28"/>
          <w:szCs w:val="28"/>
          <w:rtl/>
          <w:lang w:bidi="ar-DZ"/>
        </w:rPr>
        <w:t xml:space="preserve"> كلما كان التنبؤ بأحداث المستقبل مطابق للمستقبل </w:t>
      </w:r>
      <w:proofErr w:type="gramStart"/>
      <w:r>
        <w:rPr>
          <w:rFonts w:ascii="Simplified Arabic" w:hAnsi="Simplified Arabic" w:cs="Simplified Arabic" w:hint="cs"/>
          <w:sz w:val="28"/>
          <w:szCs w:val="28"/>
          <w:rtl/>
          <w:lang w:bidi="ar-DZ"/>
        </w:rPr>
        <w:t>نفسه  كان</w:t>
      </w:r>
      <w:proofErr w:type="gramEnd"/>
      <w:r>
        <w:rPr>
          <w:rFonts w:ascii="Simplified Arabic" w:hAnsi="Simplified Arabic" w:cs="Simplified Arabic" w:hint="cs"/>
          <w:sz w:val="28"/>
          <w:szCs w:val="28"/>
          <w:rtl/>
          <w:lang w:bidi="ar-DZ"/>
        </w:rPr>
        <w:t xml:space="preserve"> أساس التخطيط سليم.</w:t>
      </w:r>
    </w:p>
    <w:p w:rsidR="00556556" w:rsidRDefault="00556556" w:rsidP="00556556">
      <w:pPr>
        <w:tabs>
          <w:tab w:val="left" w:pos="8806"/>
        </w:tabs>
        <w:bidi/>
        <w:jc w:val="both"/>
        <w:rPr>
          <w:rFonts w:ascii="Simplified Arabic" w:hAnsi="Simplified Arabic" w:cs="Simplified Arabic"/>
          <w:sz w:val="28"/>
          <w:szCs w:val="28"/>
          <w:rtl/>
          <w:lang w:bidi="ar-DZ"/>
        </w:rPr>
      </w:pPr>
      <w:r w:rsidRPr="00556556">
        <w:rPr>
          <w:rFonts w:ascii="Times New Roman" w:hAnsi="Times New Roman" w:cs="Times New Roman" w:hint="cs"/>
          <w:b/>
          <w:bCs/>
          <w:sz w:val="28"/>
          <w:szCs w:val="28"/>
          <w:rtl/>
          <w:lang w:bidi="ar-DZ"/>
        </w:rPr>
        <w:lastRenderedPageBreak/>
        <w:t>√</w:t>
      </w:r>
      <w:r w:rsidRPr="00556556">
        <w:rPr>
          <w:rFonts w:ascii="Simplified Arabic" w:hAnsi="Simplified Arabic" w:cs="Simplified Arabic" w:hint="cs"/>
          <w:b/>
          <w:bCs/>
          <w:sz w:val="28"/>
          <w:szCs w:val="28"/>
          <w:rtl/>
          <w:lang w:bidi="ar-DZ"/>
        </w:rPr>
        <w:t>-مبدأ التعاون:</w:t>
      </w:r>
      <w:r>
        <w:rPr>
          <w:rFonts w:ascii="Simplified Arabic" w:hAnsi="Simplified Arabic" w:cs="Simplified Arabic" w:hint="cs"/>
          <w:sz w:val="28"/>
          <w:szCs w:val="28"/>
          <w:rtl/>
          <w:lang w:bidi="ar-DZ"/>
        </w:rPr>
        <w:t xml:space="preserve"> تؤسس عملية التخطيط على أساس التعاون بين جميع العاملين.</w:t>
      </w:r>
    </w:p>
    <w:p w:rsidR="00556556" w:rsidRDefault="00556556" w:rsidP="00556556">
      <w:pPr>
        <w:tabs>
          <w:tab w:val="left" w:pos="8806"/>
        </w:tabs>
        <w:bidi/>
        <w:jc w:val="both"/>
        <w:rPr>
          <w:rFonts w:ascii="Simplified Arabic" w:hAnsi="Simplified Arabic" w:cs="Simplified Arabic"/>
          <w:sz w:val="28"/>
          <w:szCs w:val="28"/>
          <w:rtl/>
          <w:lang w:bidi="ar-DZ"/>
        </w:rPr>
      </w:pPr>
      <w:r w:rsidRPr="00556556">
        <w:rPr>
          <w:rFonts w:ascii="Times New Roman" w:hAnsi="Times New Roman" w:cs="Times New Roman" w:hint="cs"/>
          <w:b/>
          <w:bCs/>
          <w:sz w:val="28"/>
          <w:szCs w:val="28"/>
          <w:rtl/>
          <w:lang w:bidi="ar-DZ"/>
        </w:rPr>
        <w:t>√</w:t>
      </w:r>
      <w:r w:rsidRPr="00556556">
        <w:rPr>
          <w:rFonts w:ascii="Simplified Arabic" w:hAnsi="Simplified Arabic" w:cs="Simplified Arabic" w:hint="cs"/>
          <w:b/>
          <w:bCs/>
          <w:sz w:val="28"/>
          <w:szCs w:val="28"/>
          <w:rtl/>
          <w:lang w:bidi="ar-DZ"/>
        </w:rPr>
        <w:t xml:space="preserve">- </w:t>
      </w:r>
      <w:proofErr w:type="gramStart"/>
      <w:r w:rsidRPr="00556556">
        <w:rPr>
          <w:rFonts w:ascii="Simplified Arabic" w:hAnsi="Simplified Arabic" w:cs="Simplified Arabic" w:hint="cs"/>
          <w:b/>
          <w:bCs/>
          <w:sz w:val="28"/>
          <w:szCs w:val="28"/>
          <w:rtl/>
          <w:lang w:bidi="ar-DZ"/>
        </w:rPr>
        <w:t>مبدأ</w:t>
      </w:r>
      <w:proofErr w:type="gramEnd"/>
      <w:r w:rsidRPr="00556556">
        <w:rPr>
          <w:rFonts w:ascii="Simplified Arabic" w:hAnsi="Simplified Arabic" w:cs="Simplified Arabic" w:hint="cs"/>
          <w:b/>
          <w:bCs/>
          <w:sz w:val="28"/>
          <w:szCs w:val="28"/>
          <w:rtl/>
          <w:lang w:bidi="ar-DZ"/>
        </w:rPr>
        <w:t xml:space="preserve"> التوقيت:</w:t>
      </w:r>
      <w:r>
        <w:rPr>
          <w:rFonts w:ascii="Simplified Arabic" w:hAnsi="Simplified Arabic" w:cs="Simplified Arabic" w:hint="cs"/>
          <w:sz w:val="28"/>
          <w:szCs w:val="28"/>
          <w:rtl/>
          <w:lang w:bidi="ar-DZ"/>
        </w:rPr>
        <w:t xml:space="preserve"> التخطيط المالي الفعال لابد أن يراعي الالتزام بالعا</w:t>
      </w:r>
      <w:r w:rsidR="00D82058">
        <w:rPr>
          <w:rFonts w:ascii="Simplified Arabic" w:hAnsi="Simplified Arabic" w:cs="Simplified Arabic" w:hint="cs"/>
          <w:sz w:val="28"/>
          <w:szCs w:val="28"/>
          <w:rtl/>
          <w:lang w:bidi="ar-DZ"/>
        </w:rPr>
        <w:t xml:space="preserve">مل الزمني فمثلا التخطيط لا يوفر </w:t>
      </w:r>
      <w:r>
        <w:rPr>
          <w:rFonts w:ascii="Simplified Arabic" w:hAnsi="Simplified Arabic" w:cs="Simplified Arabic" w:hint="cs"/>
          <w:sz w:val="28"/>
          <w:szCs w:val="28"/>
          <w:rtl/>
          <w:lang w:bidi="ar-DZ"/>
        </w:rPr>
        <w:t>الاحتياجات المالية فقط بل وفي وقتها المناسب.</w:t>
      </w:r>
    </w:p>
    <w:p w:rsidR="00556556" w:rsidRDefault="00556556" w:rsidP="00556556">
      <w:pPr>
        <w:tabs>
          <w:tab w:val="left" w:pos="8806"/>
        </w:tabs>
        <w:bidi/>
        <w:jc w:val="both"/>
        <w:rPr>
          <w:rFonts w:ascii="Simplified Arabic" w:hAnsi="Simplified Arabic" w:cs="Simplified Arabic"/>
          <w:sz w:val="28"/>
          <w:szCs w:val="28"/>
          <w:rtl/>
          <w:lang w:bidi="ar-DZ"/>
        </w:rPr>
      </w:pPr>
      <w:r w:rsidRPr="00556556">
        <w:rPr>
          <w:rFonts w:ascii="Times New Roman" w:hAnsi="Times New Roman" w:cs="Times New Roman" w:hint="cs"/>
          <w:b/>
          <w:bCs/>
          <w:sz w:val="28"/>
          <w:szCs w:val="28"/>
          <w:rtl/>
          <w:lang w:bidi="ar-DZ"/>
        </w:rPr>
        <w:t>√</w:t>
      </w:r>
      <w:r w:rsidRPr="00556556">
        <w:rPr>
          <w:rFonts w:ascii="Simplified Arabic" w:hAnsi="Simplified Arabic" w:cs="Simplified Arabic" w:hint="cs"/>
          <w:b/>
          <w:bCs/>
          <w:sz w:val="28"/>
          <w:szCs w:val="28"/>
          <w:rtl/>
          <w:lang w:bidi="ar-DZ"/>
        </w:rPr>
        <w:t>- مبدأ الشمولية:</w:t>
      </w:r>
      <w:r>
        <w:rPr>
          <w:rFonts w:ascii="Simplified Arabic" w:hAnsi="Simplified Arabic" w:cs="Simplified Arabic" w:hint="cs"/>
          <w:sz w:val="28"/>
          <w:szCs w:val="28"/>
          <w:rtl/>
          <w:lang w:bidi="ar-DZ"/>
        </w:rPr>
        <w:t xml:space="preserve"> التخطيط لابد أن يكون </w:t>
      </w:r>
      <w:proofErr w:type="gramStart"/>
      <w:r>
        <w:rPr>
          <w:rFonts w:ascii="Simplified Arabic" w:hAnsi="Simplified Arabic" w:cs="Simplified Arabic" w:hint="cs"/>
          <w:sz w:val="28"/>
          <w:szCs w:val="28"/>
          <w:rtl/>
          <w:lang w:bidi="ar-DZ"/>
        </w:rPr>
        <w:t>شاملا</w:t>
      </w:r>
      <w:proofErr w:type="gramEnd"/>
      <w:r>
        <w:rPr>
          <w:rFonts w:ascii="Simplified Arabic" w:hAnsi="Simplified Arabic" w:cs="Simplified Arabic" w:hint="cs"/>
          <w:sz w:val="28"/>
          <w:szCs w:val="28"/>
          <w:rtl/>
          <w:lang w:bidi="ar-DZ"/>
        </w:rPr>
        <w:t xml:space="preserve"> لجميع الأنشطة التي تمارسها المؤسسة.</w:t>
      </w:r>
    </w:p>
    <w:p w:rsidR="00556556" w:rsidRDefault="00556556" w:rsidP="00556556">
      <w:pPr>
        <w:tabs>
          <w:tab w:val="left" w:pos="8806"/>
        </w:tabs>
        <w:bidi/>
        <w:jc w:val="both"/>
        <w:rPr>
          <w:rFonts w:ascii="Simplified Arabic" w:hAnsi="Simplified Arabic" w:cs="Simplified Arabic"/>
          <w:sz w:val="28"/>
          <w:szCs w:val="28"/>
          <w:rtl/>
          <w:lang w:bidi="ar-DZ"/>
        </w:rPr>
      </w:pPr>
      <w:r w:rsidRPr="00376C2D">
        <w:rPr>
          <w:rFonts w:ascii="Times New Roman" w:hAnsi="Times New Roman" w:cs="Times New Roman" w:hint="cs"/>
          <w:b/>
          <w:bCs/>
          <w:sz w:val="28"/>
          <w:szCs w:val="28"/>
          <w:rtl/>
          <w:lang w:bidi="ar-DZ"/>
        </w:rPr>
        <w:t>√</w:t>
      </w:r>
      <w:r w:rsidRPr="00376C2D">
        <w:rPr>
          <w:rFonts w:ascii="Simplified Arabic" w:hAnsi="Simplified Arabic" w:cs="Simplified Arabic" w:hint="cs"/>
          <w:b/>
          <w:bCs/>
          <w:sz w:val="28"/>
          <w:szCs w:val="28"/>
          <w:rtl/>
          <w:lang w:bidi="ar-DZ"/>
        </w:rPr>
        <w:t xml:space="preserve">- </w:t>
      </w:r>
      <w:proofErr w:type="gramStart"/>
      <w:r w:rsidRPr="00376C2D">
        <w:rPr>
          <w:rFonts w:ascii="Simplified Arabic" w:hAnsi="Simplified Arabic" w:cs="Simplified Arabic" w:hint="cs"/>
          <w:b/>
          <w:bCs/>
          <w:sz w:val="28"/>
          <w:szCs w:val="28"/>
          <w:rtl/>
          <w:lang w:bidi="ar-DZ"/>
        </w:rPr>
        <w:t>مبدأ</w:t>
      </w:r>
      <w:proofErr w:type="gramEnd"/>
      <w:r w:rsidRPr="00376C2D">
        <w:rPr>
          <w:rFonts w:ascii="Simplified Arabic" w:hAnsi="Simplified Arabic" w:cs="Simplified Arabic" w:hint="cs"/>
          <w:b/>
          <w:bCs/>
          <w:sz w:val="28"/>
          <w:szCs w:val="28"/>
          <w:rtl/>
          <w:lang w:bidi="ar-DZ"/>
        </w:rPr>
        <w:t xml:space="preserve"> الاستمرارية:</w:t>
      </w:r>
      <w:r w:rsidR="00376C2D">
        <w:rPr>
          <w:rFonts w:ascii="Simplified Arabic" w:hAnsi="Simplified Arabic" w:cs="Simplified Arabic" w:hint="cs"/>
          <w:sz w:val="28"/>
          <w:szCs w:val="28"/>
          <w:rtl/>
          <w:lang w:bidi="ar-DZ"/>
        </w:rPr>
        <w:t xml:space="preserve"> عملية التخطيط هي عملية مستمرة </w:t>
      </w:r>
      <w:r>
        <w:rPr>
          <w:rFonts w:ascii="Simplified Arabic" w:hAnsi="Simplified Arabic" w:cs="Simplified Arabic" w:hint="cs"/>
          <w:sz w:val="28"/>
          <w:szCs w:val="28"/>
          <w:rtl/>
          <w:lang w:bidi="ar-DZ"/>
        </w:rPr>
        <w:t xml:space="preserve">لا تنتهي بإعداد </w:t>
      </w:r>
      <w:r w:rsidR="00376C2D">
        <w:rPr>
          <w:rFonts w:ascii="Simplified Arabic" w:hAnsi="Simplified Arabic" w:cs="Simplified Arabic" w:hint="cs"/>
          <w:sz w:val="28"/>
          <w:szCs w:val="28"/>
          <w:rtl/>
          <w:lang w:bidi="ar-DZ"/>
        </w:rPr>
        <w:t>الخطة فقط بل يجب متابعة تنفيذها</w:t>
      </w:r>
      <w:r>
        <w:rPr>
          <w:rFonts w:ascii="Simplified Arabic" w:hAnsi="Simplified Arabic" w:cs="Simplified Arabic" w:hint="cs"/>
          <w:sz w:val="28"/>
          <w:szCs w:val="28"/>
          <w:rtl/>
          <w:lang w:bidi="ar-DZ"/>
        </w:rPr>
        <w:t xml:space="preserve"> من أجل الكشف عن الانحراف</w:t>
      </w:r>
      <w:r w:rsidR="00376C2D">
        <w:rPr>
          <w:rFonts w:ascii="Simplified Arabic" w:hAnsi="Simplified Arabic" w:cs="Simplified Arabic" w:hint="cs"/>
          <w:sz w:val="28"/>
          <w:szCs w:val="28"/>
          <w:rtl/>
          <w:lang w:bidi="ar-DZ"/>
        </w:rPr>
        <w:t xml:space="preserve">ات والتعرف على أسبابها وتصحيحها. </w:t>
      </w:r>
    </w:p>
    <w:p w:rsidR="00556556" w:rsidRDefault="00556556" w:rsidP="00376C2D">
      <w:pPr>
        <w:tabs>
          <w:tab w:val="left" w:pos="8806"/>
        </w:tabs>
        <w:bidi/>
        <w:jc w:val="both"/>
        <w:rPr>
          <w:rFonts w:ascii="Simplified Arabic" w:hAnsi="Simplified Arabic" w:cs="Simplified Arabic"/>
          <w:sz w:val="28"/>
          <w:szCs w:val="28"/>
          <w:rtl/>
          <w:lang w:bidi="ar-DZ"/>
        </w:rPr>
      </w:pPr>
      <w:r w:rsidRPr="00376C2D">
        <w:rPr>
          <w:rFonts w:ascii="Times New Roman" w:hAnsi="Times New Roman" w:cs="Times New Roman" w:hint="cs"/>
          <w:b/>
          <w:bCs/>
          <w:sz w:val="28"/>
          <w:szCs w:val="28"/>
          <w:rtl/>
          <w:lang w:bidi="ar-DZ"/>
        </w:rPr>
        <w:t>√</w:t>
      </w:r>
      <w:r w:rsidRPr="00376C2D">
        <w:rPr>
          <w:rFonts w:ascii="Simplified Arabic" w:hAnsi="Simplified Arabic" w:cs="Simplified Arabic" w:hint="cs"/>
          <w:b/>
          <w:bCs/>
          <w:sz w:val="28"/>
          <w:szCs w:val="28"/>
          <w:rtl/>
          <w:lang w:bidi="ar-DZ"/>
        </w:rPr>
        <w:t xml:space="preserve">- </w:t>
      </w:r>
      <w:proofErr w:type="gramStart"/>
      <w:r w:rsidRPr="00376C2D">
        <w:rPr>
          <w:rFonts w:ascii="Simplified Arabic" w:hAnsi="Simplified Arabic" w:cs="Simplified Arabic" w:hint="cs"/>
          <w:b/>
          <w:bCs/>
          <w:sz w:val="28"/>
          <w:szCs w:val="28"/>
          <w:rtl/>
          <w:lang w:bidi="ar-DZ"/>
        </w:rPr>
        <w:t>مبدأ</w:t>
      </w:r>
      <w:proofErr w:type="gramEnd"/>
      <w:r w:rsidRPr="00376C2D">
        <w:rPr>
          <w:rFonts w:ascii="Simplified Arabic" w:hAnsi="Simplified Arabic" w:cs="Simplified Arabic" w:hint="cs"/>
          <w:b/>
          <w:bCs/>
          <w:sz w:val="28"/>
          <w:szCs w:val="28"/>
          <w:rtl/>
          <w:lang w:bidi="ar-DZ"/>
        </w:rPr>
        <w:t xml:space="preserve"> التنسيق:</w:t>
      </w:r>
      <w:r w:rsidR="00376C2D">
        <w:rPr>
          <w:rFonts w:ascii="Simplified Arabic" w:hAnsi="Simplified Arabic" w:cs="Simplified Arabic" w:hint="cs"/>
          <w:sz w:val="28"/>
          <w:szCs w:val="28"/>
          <w:rtl/>
          <w:lang w:bidi="ar-DZ"/>
        </w:rPr>
        <w:t xml:space="preserve"> بين الخطط الفرعية والمالية.</w:t>
      </w:r>
    </w:p>
    <w:p w:rsidR="00556556" w:rsidRDefault="00556556" w:rsidP="00556556">
      <w:pPr>
        <w:tabs>
          <w:tab w:val="left" w:pos="8806"/>
        </w:tabs>
        <w:bidi/>
        <w:jc w:val="both"/>
        <w:rPr>
          <w:rFonts w:ascii="Simplified Arabic" w:hAnsi="Simplified Arabic" w:cs="Simplified Arabic"/>
          <w:sz w:val="28"/>
          <w:szCs w:val="28"/>
          <w:rtl/>
          <w:lang w:bidi="ar-DZ"/>
        </w:rPr>
      </w:pPr>
      <w:r w:rsidRPr="00376C2D">
        <w:rPr>
          <w:rFonts w:ascii="Times New Roman" w:hAnsi="Times New Roman" w:cs="Times New Roman" w:hint="cs"/>
          <w:b/>
          <w:bCs/>
          <w:sz w:val="28"/>
          <w:szCs w:val="28"/>
          <w:rtl/>
          <w:lang w:bidi="ar-DZ"/>
        </w:rPr>
        <w:t>√</w:t>
      </w:r>
      <w:r w:rsidRPr="00376C2D">
        <w:rPr>
          <w:rFonts w:ascii="Simplified Arabic" w:hAnsi="Simplified Arabic" w:cs="Simplified Arabic" w:hint="cs"/>
          <w:b/>
          <w:bCs/>
          <w:sz w:val="28"/>
          <w:szCs w:val="28"/>
          <w:rtl/>
          <w:lang w:bidi="ar-DZ"/>
        </w:rPr>
        <w:t>-مبدأ المسؤولية:</w:t>
      </w:r>
      <w:r w:rsidR="00376C2D">
        <w:rPr>
          <w:rFonts w:ascii="Simplified Arabic" w:hAnsi="Simplified Arabic" w:cs="Simplified Arabic" w:hint="cs"/>
          <w:sz w:val="28"/>
          <w:szCs w:val="28"/>
          <w:rtl/>
          <w:lang w:bidi="ar-DZ"/>
        </w:rPr>
        <w:t xml:space="preserve"> لابد من تحديد مسؤولية كل العاملين في المنشأة عند إعداد الخطة المالية وعند تنفيذها لمنع محاولة تهرب الأفراد من واجباتهم ولتحديد من هو </w:t>
      </w:r>
      <w:proofErr w:type="spellStart"/>
      <w:r w:rsidR="00376C2D">
        <w:rPr>
          <w:rFonts w:ascii="Simplified Arabic" w:hAnsi="Simplified Arabic" w:cs="Simplified Arabic" w:hint="cs"/>
          <w:sz w:val="28"/>
          <w:szCs w:val="28"/>
          <w:rtl/>
          <w:lang w:bidi="ar-DZ"/>
        </w:rPr>
        <w:t>المسؤول</w:t>
      </w:r>
      <w:proofErr w:type="spellEnd"/>
      <w:r w:rsidR="00376C2D">
        <w:rPr>
          <w:rFonts w:ascii="Simplified Arabic" w:hAnsi="Simplified Arabic" w:cs="Simplified Arabic" w:hint="cs"/>
          <w:sz w:val="28"/>
          <w:szCs w:val="28"/>
          <w:rtl/>
          <w:lang w:bidi="ar-DZ"/>
        </w:rPr>
        <w:t xml:space="preserve"> عن وقوع الخطأ.</w:t>
      </w:r>
    </w:p>
    <w:p w:rsidR="00556556" w:rsidRDefault="00556556" w:rsidP="00556556">
      <w:pPr>
        <w:tabs>
          <w:tab w:val="left" w:pos="8806"/>
        </w:tabs>
        <w:bidi/>
        <w:jc w:val="both"/>
        <w:rPr>
          <w:rFonts w:ascii="Simplified Arabic" w:hAnsi="Simplified Arabic" w:cs="Simplified Arabic"/>
          <w:sz w:val="28"/>
          <w:szCs w:val="28"/>
          <w:rtl/>
          <w:lang w:bidi="ar-DZ"/>
        </w:rPr>
      </w:pPr>
      <w:r w:rsidRPr="00850293">
        <w:rPr>
          <w:rFonts w:ascii="Times New Roman" w:hAnsi="Times New Roman" w:cs="Times New Roman" w:hint="cs"/>
          <w:b/>
          <w:bCs/>
          <w:sz w:val="28"/>
          <w:szCs w:val="28"/>
          <w:rtl/>
          <w:lang w:bidi="ar-DZ"/>
        </w:rPr>
        <w:t>√</w:t>
      </w:r>
      <w:r w:rsidRPr="00850293">
        <w:rPr>
          <w:rFonts w:ascii="Simplified Arabic" w:hAnsi="Simplified Arabic" w:cs="Simplified Arabic" w:hint="cs"/>
          <w:b/>
          <w:bCs/>
          <w:sz w:val="28"/>
          <w:szCs w:val="28"/>
          <w:rtl/>
          <w:lang w:bidi="ar-DZ"/>
        </w:rPr>
        <w:t>- مبدأ الاستغلال الأمثل للموارد</w:t>
      </w:r>
      <w:r>
        <w:rPr>
          <w:rFonts w:ascii="Simplified Arabic" w:hAnsi="Simplified Arabic" w:cs="Simplified Arabic" w:hint="cs"/>
          <w:sz w:val="28"/>
          <w:szCs w:val="28"/>
          <w:rtl/>
          <w:lang w:bidi="ar-DZ"/>
        </w:rPr>
        <w:t>:</w:t>
      </w:r>
      <w:r w:rsidR="00376C2D">
        <w:rPr>
          <w:rFonts w:ascii="Simplified Arabic" w:hAnsi="Simplified Arabic" w:cs="Simplified Arabic" w:hint="cs"/>
          <w:sz w:val="28"/>
          <w:szCs w:val="28"/>
          <w:rtl/>
          <w:lang w:bidi="ar-DZ"/>
        </w:rPr>
        <w:t xml:space="preserve"> </w:t>
      </w:r>
      <w:r w:rsidR="00850293">
        <w:rPr>
          <w:rFonts w:ascii="Simplified Arabic" w:hAnsi="Simplified Arabic" w:cs="Simplified Arabic" w:hint="cs"/>
          <w:sz w:val="28"/>
          <w:szCs w:val="28"/>
          <w:rtl/>
          <w:lang w:bidi="ar-DZ"/>
        </w:rPr>
        <w:t>لا بد للخطة المالية من استغلال الموارد المالية للمؤسسة استغلالا أمثلا وذلك بإنفاقها على القنوات التي تعطي أكبر ربحية ممكنة.</w:t>
      </w:r>
    </w:p>
    <w:p w:rsidR="00FC7558" w:rsidRPr="00B379BF" w:rsidRDefault="00EE0106" w:rsidP="00EE0106">
      <w:pPr>
        <w:tabs>
          <w:tab w:val="left" w:pos="8806"/>
        </w:tabs>
        <w:bidi/>
        <w:jc w:val="both"/>
        <w:rPr>
          <w:rFonts w:ascii="Simplified Arabic" w:hAnsi="Simplified Arabic" w:cs="Simplified Arabic"/>
          <w:b/>
          <w:bCs/>
          <w:sz w:val="28"/>
          <w:szCs w:val="28"/>
          <w:rtl/>
          <w:lang w:bidi="ar-DZ"/>
        </w:rPr>
      </w:pPr>
      <w:r w:rsidRPr="00B379BF">
        <w:rPr>
          <w:rFonts w:ascii="Simplified Arabic" w:hAnsi="Simplified Arabic" w:cs="Simplified Arabic" w:hint="cs"/>
          <w:b/>
          <w:bCs/>
          <w:sz w:val="28"/>
          <w:szCs w:val="28"/>
          <w:rtl/>
          <w:lang w:bidi="ar-DZ"/>
        </w:rPr>
        <w:t xml:space="preserve">6. </w:t>
      </w:r>
      <w:proofErr w:type="gramStart"/>
      <w:r w:rsidRPr="00B379BF">
        <w:rPr>
          <w:rFonts w:ascii="Simplified Arabic" w:hAnsi="Simplified Arabic" w:cs="Simplified Arabic" w:hint="cs"/>
          <w:b/>
          <w:bCs/>
          <w:sz w:val="28"/>
          <w:szCs w:val="28"/>
          <w:rtl/>
          <w:lang w:bidi="ar-DZ"/>
        </w:rPr>
        <w:t>أدوات</w:t>
      </w:r>
      <w:proofErr w:type="gramEnd"/>
      <w:r w:rsidRPr="00B379BF">
        <w:rPr>
          <w:rFonts w:ascii="Simplified Arabic" w:hAnsi="Simplified Arabic" w:cs="Simplified Arabic" w:hint="cs"/>
          <w:b/>
          <w:bCs/>
          <w:sz w:val="28"/>
          <w:szCs w:val="28"/>
          <w:rtl/>
          <w:lang w:bidi="ar-DZ"/>
        </w:rPr>
        <w:t xml:space="preserve"> التخطيط المالي:</w:t>
      </w:r>
      <w:r w:rsidR="000A78E5" w:rsidRPr="00B379BF">
        <w:rPr>
          <w:rFonts w:ascii="Simplified Arabic" w:hAnsi="Simplified Arabic" w:cs="Simplified Arabic" w:hint="cs"/>
          <w:b/>
          <w:bCs/>
          <w:sz w:val="28"/>
          <w:szCs w:val="28"/>
          <w:rtl/>
          <w:lang w:bidi="ar-DZ"/>
        </w:rPr>
        <w:t xml:space="preserve"> </w:t>
      </w:r>
    </w:p>
    <w:p w:rsidR="00FC7558" w:rsidRDefault="00FC7558" w:rsidP="00FC7558">
      <w:pPr>
        <w:tabs>
          <w:tab w:val="left" w:pos="8806"/>
        </w:tabs>
        <w:bidi/>
        <w:jc w:val="both"/>
        <w:rPr>
          <w:rFonts w:ascii="Simplified Arabic" w:hAnsi="Simplified Arabic" w:cs="Simplified Arabic"/>
          <w:sz w:val="28"/>
          <w:szCs w:val="28"/>
          <w:rtl/>
          <w:lang w:bidi="ar-DZ"/>
        </w:rPr>
      </w:pPr>
      <w:r w:rsidRPr="000950D1">
        <w:rPr>
          <w:rFonts w:ascii="Simplified Arabic" w:hAnsi="Simplified Arabic" w:cs="Simplified Arabic" w:hint="cs"/>
          <w:b/>
          <w:bCs/>
          <w:sz w:val="28"/>
          <w:szCs w:val="28"/>
          <w:rtl/>
          <w:lang w:bidi="ar-DZ"/>
        </w:rPr>
        <w:t xml:space="preserve">6-1- الموازنة النقدية التقديرية: </w:t>
      </w:r>
      <w:r w:rsidR="00E53607">
        <w:rPr>
          <w:rFonts w:ascii="Simplified Arabic" w:hAnsi="Simplified Arabic" w:cs="Simplified Arabic" w:hint="cs"/>
          <w:sz w:val="28"/>
          <w:szCs w:val="28"/>
          <w:rtl/>
          <w:lang w:bidi="ar-DZ"/>
        </w:rPr>
        <w:t xml:space="preserve">يعتمد إعداد الموازنة النقدية على تقدير الإيرادات والمصروفات النقدية خلال فترة زمنية مقبلة، وبالتالي التعرف على حجم التدفقات النقدية الواردة والتدفقات النقدية الخارجة وتوقيت حدوثها مما يساعد المدير المالي على تحديد الاحتياجات النقدية المستقبلية وفي ضوء هذه التقديرات يقوم بالبحث عن مصادر التمويل المناسبة ليتمكن من مراقبة مستويات السيولة التي تتمتع </w:t>
      </w:r>
      <w:proofErr w:type="spellStart"/>
      <w:r w:rsidR="00E53607">
        <w:rPr>
          <w:rFonts w:ascii="Simplified Arabic" w:hAnsi="Simplified Arabic" w:cs="Simplified Arabic" w:hint="cs"/>
          <w:sz w:val="28"/>
          <w:szCs w:val="28"/>
          <w:rtl/>
          <w:lang w:bidi="ar-DZ"/>
        </w:rPr>
        <w:t>بها</w:t>
      </w:r>
      <w:proofErr w:type="spellEnd"/>
      <w:r w:rsidR="00E53607">
        <w:rPr>
          <w:rFonts w:ascii="Simplified Arabic" w:hAnsi="Simplified Arabic" w:cs="Simplified Arabic" w:hint="cs"/>
          <w:sz w:val="28"/>
          <w:szCs w:val="28"/>
          <w:rtl/>
          <w:lang w:bidi="ar-DZ"/>
        </w:rPr>
        <w:t xml:space="preserve"> المؤسسة. وعادة ما يتم إعدادها لفترات قصيرة الأجل نسبيا نظرا لأن التنبؤ قصير الأجل يكون </w:t>
      </w:r>
      <w:proofErr w:type="spellStart"/>
      <w:r w:rsidR="00E53607">
        <w:rPr>
          <w:rFonts w:ascii="Simplified Arabic" w:hAnsi="Simplified Arabic" w:cs="Simplified Arabic" w:hint="cs"/>
          <w:sz w:val="28"/>
          <w:szCs w:val="28"/>
          <w:rtl/>
          <w:lang w:bidi="ar-DZ"/>
        </w:rPr>
        <w:t>الاكثر</w:t>
      </w:r>
      <w:proofErr w:type="spellEnd"/>
      <w:r w:rsidR="00E53607">
        <w:rPr>
          <w:rFonts w:ascii="Simplified Arabic" w:hAnsi="Simplified Arabic" w:cs="Simplified Arabic" w:hint="cs"/>
          <w:sz w:val="28"/>
          <w:szCs w:val="28"/>
          <w:rtl/>
          <w:lang w:bidi="ar-DZ"/>
        </w:rPr>
        <w:t xml:space="preserve"> دقة من التنبؤ طويل الأجل. وعادة ما يقوم </w:t>
      </w:r>
      <w:proofErr w:type="spellStart"/>
      <w:r w:rsidR="00E53607">
        <w:rPr>
          <w:rFonts w:ascii="Simplified Arabic" w:hAnsi="Simplified Arabic" w:cs="Simplified Arabic" w:hint="cs"/>
          <w:sz w:val="28"/>
          <w:szCs w:val="28"/>
          <w:rtl/>
          <w:lang w:bidi="ar-DZ"/>
        </w:rPr>
        <w:t>المسييرون</w:t>
      </w:r>
      <w:proofErr w:type="spellEnd"/>
      <w:r w:rsidR="00E53607">
        <w:rPr>
          <w:rFonts w:ascii="Simplified Arabic" w:hAnsi="Simplified Arabic" w:cs="Simplified Arabic" w:hint="cs"/>
          <w:sz w:val="28"/>
          <w:szCs w:val="28"/>
          <w:rtl/>
          <w:lang w:bidi="ar-DZ"/>
        </w:rPr>
        <w:t xml:space="preserve"> الماليون بإعداد الموازنة النقدية التقديرية لفترة سنة، يلي ذلك تقسيمها إلى فترات يتوقف طولها أو قصرها على طبيعة التدفقات النقدية الخاصة بالمشروع، فإذا تميزت التدفقات النقدية بالتقلب احتاج الأمر إلى إعداد موازنات على أساس شهري لتجنب مخاطر التوقف عن سداد الالتزامات الجارية،</w:t>
      </w:r>
      <w:r w:rsidR="00D932E4">
        <w:rPr>
          <w:rFonts w:ascii="Simplified Arabic" w:hAnsi="Simplified Arabic" w:cs="Simplified Arabic" w:hint="cs"/>
          <w:sz w:val="28"/>
          <w:szCs w:val="28"/>
          <w:rtl/>
          <w:lang w:bidi="ar-DZ"/>
        </w:rPr>
        <w:t xml:space="preserve"> أما إذا كانت التدفقات النقدية ذات طبيعة شبه ثابتة يمكن إعداد موازنة على أساس ربع أو نصف سنوي.  وعموما تتوقف فعالية وقيمة الموازنة النقدية على دقة التنبؤات التي يتم الاعتماد عليها لإعداد هذه الميزانية و كلما توقع المدير المالي انحراف التدفقات الفعلية عن التدفقات المقدرة كلما تطلب الأمر الاحتفاظ باحتياطي نقدي أو ضمان الحصول على قروض سريعة وذلك </w:t>
      </w:r>
      <w:proofErr w:type="spellStart"/>
      <w:r w:rsidR="00D932E4">
        <w:rPr>
          <w:rFonts w:ascii="Simplified Arabic" w:hAnsi="Simplified Arabic" w:cs="Simplified Arabic" w:hint="cs"/>
          <w:sz w:val="28"/>
          <w:szCs w:val="28"/>
          <w:rtl/>
          <w:lang w:bidi="ar-DZ"/>
        </w:rPr>
        <w:t>تجنلا</w:t>
      </w:r>
      <w:proofErr w:type="spellEnd"/>
      <w:r w:rsidR="00D932E4">
        <w:rPr>
          <w:rFonts w:ascii="Simplified Arabic" w:hAnsi="Simplified Arabic" w:cs="Simplified Arabic" w:hint="cs"/>
          <w:sz w:val="28"/>
          <w:szCs w:val="28"/>
          <w:rtl/>
          <w:lang w:bidi="ar-DZ"/>
        </w:rPr>
        <w:t xml:space="preserve"> لمخاطر نقص السيولة.</w:t>
      </w:r>
      <w:r w:rsidR="00E53607">
        <w:rPr>
          <w:rFonts w:ascii="Simplified Arabic" w:hAnsi="Simplified Arabic" w:cs="Simplified Arabic" w:hint="cs"/>
          <w:sz w:val="28"/>
          <w:szCs w:val="28"/>
          <w:rtl/>
          <w:lang w:bidi="ar-DZ"/>
        </w:rPr>
        <w:t xml:space="preserve"> </w:t>
      </w:r>
    </w:p>
    <w:p w:rsidR="00E53607" w:rsidRDefault="00E53607" w:rsidP="00E53607">
      <w:pPr>
        <w:tabs>
          <w:tab w:val="left" w:pos="8806"/>
        </w:tabs>
        <w:bidi/>
        <w:jc w:val="both"/>
        <w:rPr>
          <w:rFonts w:ascii="Simplified Arabic" w:hAnsi="Simplified Arabic" w:cs="Simplified Arabic"/>
          <w:sz w:val="28"/>
          <w:szCs w:val="28"/>
          <w:rtl/>
          <w:lang w:bidi="ar-DZ"/>
        </w:rPr>
      </w:pPr>
    </w:p>
    <w:p w:rsidR="00604E68" w:rsidRDefault="00FC7558" w:rsidP="00FC7558">
      <w:pPr>
        <w:tabs>
          <w:tab w:val="left" w:pos="8806"/>
        </w:tabs>
        <w:bidi/>
        <w:jc w:val="both"/>
        <w:rPr>
          <w:rFonts w:ascii="Simplified Arabic" w:hAnsi="Simplified Arabic" w:cs="Simplified Arabic"/>
          <w:sz w:val="28"/>
          <w:szCs w:val="28"/>
          <w:rtl/>
          <w:lang w:bidi="ar-DZ"/>
        </w:rPr>
      </w:pPr>
      <w:r w:rsidRPr="00CA17AB">
        <w:rPr>
          <w:rFonts w:ascii="Simplified Arabic" w:hAnsi="Simplified Arabic" w:cs="Simplified Arabic" w:hint="cs"/>
          <w:b/>
          <w:bCs/>
          <w:sz w:val="28"/>
          <w:szCs w:val="28"/>
          <w:rtl/>
          <w:lang w:bidi="ar-DZ"/>
        </w:rPr>
        <w:t>6-2- تحليل نقطة التعادل:</w:t>
      </w:r>
      <w:r w:rsidR="00CA17AB" w:rsidRPr="00CA17AB">
        <w:rPr>
          <w:rFonts w:ascii="Simplified Arabic" w:hAnsi="Simplified Arabic" w:cs="Simplified Arabic" w:hint="cs"/>
          <w:b/>
          <w:bCs/>
          <w:sz w:val="28"/>
          <w:szCs w:val="28"/>
          <w:rtl/>
          <w:lang w:bidi="ar-DZ"/>
        </w:rPr>
        <w:t xml:space="preserve"> </w:t>
      </w:r>
      <w:r w:rsidR="00CA17AB">
        <w:rPr>
          <w:rFonts w:ascii="Simplified Arabic" w:hAnsi="Simplified Arabic" w:cs="Simplified Arabic" w:hint="cs"/>
          <w:sz w:val="28"/>
          <w:szCs w:val="28"/>
          <w:rtl/>
          <w:lang w:bidi="ar-DZ"/>
        </w:rPr>
        <w:t xml:space="preserve">يعتبر تحليل التعادل أحد الأدوات الرئيسية التي يتم الاستعانة </w:t>
      </w:r>
      <w:proofErr w:type="spellStart"/>
      <w:r w:rsidR="00CA17AB">
        <w:rPr>
          <w:rFonts w:ascii="Simplified Arabic" w:hAnsi="Simplified Arabic" w:cs="Simplified Arabic" w:hint="cs"/>
          <w:sz w:val="28"/>
          <w:szCs w:val="28"/>
          <w:rtl/>
          <w:lang w:bidi="ar-DZ"/>
        </w:rPr>
        <w:t>بها</w:t>
      </w:r>
      <w:proofErr w:type="spellEnd"/>
      <w:r w:rsidR="00CA17AB">
        <w:rPr>
          <w:rFonts w:ascii="Simplified Arabic" w:hAnsi="Simplified Arabic" w:cs="Simplified Arabic" w:hint="cs"/>
          <w:sz w:val="28"/>
          <w:szCs w:val="28"/>
          <w:rtl/>
          <w:lang w:bidi="ar-DZ"/>
        </w:rPr>
        <w:t xml:space="preserve"> لتخطيط </w:t>
      </w:r>
      <w:proofErr w:type="spellStart"/>
      <w:r w:rsidR="00CA17AB">
        <w:rPr>
          <w:rFonts w:ascii="Simplified Arabic" w:hAnsi="Simplified Arabic" w:cs="Simplified Arabic" w:hint="cs"/>
          <w:sz w:val="28"/>
          <w:szCs w:val="28"/>
          <w:rtl/>
          <w:lang w:bidi="ar-DZ"/>
        </w:rPr>
        <w:t>الارباح</w:t>
      </w:r>
      <w:proofErr w:type="spellEnd"/>
      <w:r w:rsidR="00CA17AB">
        <w:rPr>
          <w:rFonts w:ascii="Simplified Arabic" w:hAnsi="Simplified Arabic" w:cs="Simplified Arabic" w:hint="cs"/>
          <w:sz w:val="28"/>
          <w:szCs w:val="28"/>
          <w:rtl/>
          <w:lang w:bidi="ar-DZ"/>
        </w:rPr>
        <w:t>، حيث يساعد تحليل التعادل على تحديد حجم المبيعات الذي لا يحقق المشروع عنده أرباح أو خسائر حيث تكون الأرباح عند هذا الحد مساوية للصفر.</w:t>
      </w:r>
    </w:p>
    <w:p w:rsidR="00522192" w:rsidRDefault="00CA17AB" w:rsidP="00CA17AB">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يوفر هذا التحليل للإدارة فرصة التعرف على الأثر الذي ينتج عن حدوث التغيرات في التكاليف الثابتة والتكاليف المتغيرة على ربحية المؤسسة</w:t>
      </w:r>
      <w:r w:rsidR="00522192">
        <w:rPr>
          <w:rFonts w:ascii="Simplified Arabic" w:hAnsi="Simplified Arabic" w:cs="Simplified Arabic" w:hint="cs"/>
          <w:sz w:val="28"/>
          <w:szCs w:val="28"/>
          <w:rtl/>
          <w:lang w:bidi="ar-DZ"/>
        </w:rPr>
        <w:t xml:space="preserve">، فالتكاليف الثابتة لا تتغير بتغير الحجم الإنتاج ومثال ذلك تكاليف الكهرباء، الاهتلاكات، الإيجارات، أجور العمال. أما التكاليف المتغيرة فهي التي تتغير بتغير الحجم الإنتاج مثل تكلفة المواد الأولية </w:t>
      </w:r>
      <w:proofErr w:type="spellStart"/>
      <w:r w:rsidR="00522192">
        <w:rPr>
          <w:rFonts w:ascii="Simplified Arabic" w:hAnsi="Simplified Arabic" w:cs="Simplified Arabic" w:hint="cs"/>
          <w:sz w:val="28"/>
          <w:szCs w:val="28"/>
          <w:rtl/>
          <w:lang w:bidi="ar-DZ"/>
        </w:rPr>
        <w:t>والتموينات</w:t>
      </w:r>
      <w:proofErr w:type="spellEnd"/>
      <w:r w:rsidR="00522192">
        <w:rPr>
          <w:rFonts w:ascii="Simplified Arabic" w:hAnsi="Simplified Arabic" w:cs="Simplified Arabic" w:hint="cs"/>
          <w:sz w:val="28"/>
          <w:szCs w:val="28"/>
          <w:rtl/>
          <w:lang w:bidi="ar-DZ"/>
        </w:rPr>
        <w:t>.</w:t>
      </w:r>
    </w:p>
    <w:p w:rsidR="00522192" w:rsidRDefault="00522192" w:rsidP="00522192">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يؤدي استخدام تحليل التعادل إلى زيادة فعالية التخطيط وذلك من خلال:</w:t>
      </w:r>
    </w:p>
    <w:p w:rsidR="00522192" w:rsidRDefault="00522192" w:rsidP="00522192">
      <w:pPr>
        <w:tabs>
          <w:tab w:val="left" w:pos="8806"/>
        </w:tabs>
        <w:bidi/>
        <w:jc w:val="both"/>
        <w:rPr>
          <w:rFonts w:ascii="Simplified Arabic" w:hAnsi="Simplified Arabic" w:cs="Simplified Arabic"/>
          <w:sz w:val="28"/>
          <w:szCs w:val="28"/>
          <w:rtl/>
          <w:lang w:bidi="ar-DZ"/>
        </w:rPr>
      </w:pPr>
      <w:r w:rsidRPr="0052219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sidRPr="00522192">
        <w:rPr>
          <w:rFonts w:ascii="Simplified Arabic" w:hAnsi="Simplified Arabic" w:cs="Simplified Arabic" w:hint="cs"/>
          <w:sz w:val="28"/>
          <w:szCs w:val="28"/>
          <w:rtl/>
          <w:lang w:bidi="ar-DZ"/>
        </w:rPr>
        <w:t>في</w:t>
      </w:r>
      <w:proofErr w:type="gramEnd"/>
      <w:r w:rsidRPr="00522192">
        <w:rPr>
          <w:rFonts w:ascii="Simplified Arabic" w:hAnsi="Simplified Arabic" w:cs="Simplified Arabic" w:hint="cs"/>
          <w:sz w:val="28"/>
          <w:szCs w:val="28"/>
          <w:rtl/>
          <w:lang w:bidi="ar-DZ"/>
        </w:rPr>
        <w:t xml:space="preserve"> حالة اتخاذ قرار بإنتاج سلعة جديدة يساعد تحليل التعادل على تحديد حجم المبيعات الذي يجب تحقيقه حتى يمكن التوصل إلى أرباح جديدة.</w:t>
      </w:r>
    </w:p>
    <w:p w:rsidR="00CA17AB" w:rsidRDefault="00522192" w:rsidP="00E53607">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يمكن استخدام تحليل التعادل لدراسة تأثير أي توسعات مخططة على مستويات التشغيل حيث تؤدي سلبيات التوسع إلى زيادة كل من التكاليف الثابتة والتكاليف المتغيرة ولكنها تؤدي في نفس الوقت إلى زيادة المبيعات أيضا. </w:t>
      </w:r>
    </w:p>
    <w:p w:rsidR="00604E68" w:rsidRPr="00B379BF" w:rsidRDefault="00604E68" w:rsidP="00604E68">
      <w:pPr>
        <w:tabs>
          <w:tab w:val="left" w:pos="8806"/>
        </w:tabs>
        <w:bidi/>
        <w:jc w:val="both"/>
        <w:rPr>
          <w:rFonts w:ascii="Simplified Arabic" w:hAnsi="Simplified Arabic" w:cs="Simplified Arabic"/>
          <w:b/>
          <w:bCs/>
          <w:sz w:val="28"/>
          <w:szCs w:val="28"/>
          <w:rtl/>
          <w:lang w:bidi="ar-DZ"/>
        </w:rPr>
      </w:pPr>
      <w:r>
        <w:rPr>
          <w:rFonts w:ascii="Simplified Arabic" w:hAnsi="Simplified Arabic" w:cs="Simplified Arabic" w:hint="cs"/>
          <w:sz w:val="28"/>
          <w:szCs w:val="28"/>
          <w:rtl/>
          <w:lang w:bidi="ar-DZ"/>
        </w:rPr>
        <w:t>7</w:t>
      </w:r>
      <w:r w:rsidRPr="00B379BF">
        <w:rPr>
          <w:rFonts w:ascii="Simplified Arabic" w:hAnsi="Simplified Arabic" w:cs="Simplified Arabic" w:hint="cs"/>
          <w:b/>
          <w:bCs/>
          <w:sz w:val="28"/>
          <w:szCs w:val="28"/>
          <w:rtl/>
          <w:lang w:bidi="ar-DZ"/>
        </w:rPr>
        <w:t xml:space="preserve">. </w:t>
      </w:r>
      <w:proofErr w:type="gramStart"/>
      <w:r w:rsidRPr="00B379BF">
        <w:rPr>
          <w:rFonts w:ascii="Simplified Arabic" w:hAnsi="Simplified Arabic" w:cs="Simplified Arabic" w:hint="cs"/>
          <w:b/>
          <w:bCs/>
          <w:sz w:val="28"/>
          <w:szCs w:val="28"/>
          <w:rtl/>
          <w:lang w:bidi="ar-DZ"/>
        </w:rPr>
        <w:t>معوقات</w:t>
      </w:r>
      <w:proofErr w:type="gramEnd"/>
      <w:r w:rsidRPr="00B379BF">
        <w:rPr>
          <w:rFonts w:ascii="Simplified Arabic" w:hAnsi="Simplified Arabic" w:cs="Simplified Arabic" w:hint="cs"/>
          <w:b/>
          <w:bCs/>
          <w:sz w:val="28"/>
          <w:szCs w:val="28"/>
          <w:rtl/>
          <w:lang w:bidi="ar-DZ"/>
        </w:rPr>
        <w:t xml:space="preserve"> التخطيط المالي:</w:t>
      </w:r>
    </w:p>
    <w:p w:rsidR="00604E68" w:rsidRDefault="00604E68" w:rsidP="00604E68">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صعوبة تحديد </w:t>
      </w:r>
      <w:r w:rsidR="005C165E">
        <w:rPr>
          <w:rFonts w:ascii="Simplified Arabic" w:hAnsi="Simplified Arabic" w:cs="Simplified Arabic" w:hint="cs"/>
          <w:sz w:val="28"/>
          <w:szCs w:val="28"/>
          <w:rtl/>
          <w:lang w:bidi="ar-DZ"/>
        </w:rPr>
        <w:t>نسبة</w:t>
      </w:r>
      <w:r>
        <w:rPr>
          <w:rFonts w:ascii="Simplified Arabic" w:hAnsi="Simplified Arabic" w:cs="Simplified Arabic" w:hint="cs"/>
          <w:sz w:val="28"/>
          <w:szCs w:val="28"/>
          <w:rtl/>
          <w:lang w:bidi="ar-DZ"/>
        </w:rPr>
        <w:t xml:space="preserve"> المخاطرة في المستقبل البعيد.</w:t>
      </w:r>
    </w:p>
    <w:p w:rsidR="00604E68" w:rsidRDefault="00604E68" w:rsidP="00604E68">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نقص المعلومات الدقيقة المستقبلية عن الموضوع المخطط له.</w:t>
      </w:r>
    </w:p>
    <w:p w:rsidR="00DE2132" w:rsidRDefault="00604E68" w:rsidP="00604E68">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اعتماد التخطيط </w:t>
      </w:r>
      <w:r w:rsidR="00DE2132">
        <w:rPr>
          <w:rFonts w:ascii="Simplified Arabic" w:hAnsi="Simplified Arabic" w:cs="Simplified Arabic" w:hint="cs"/>
          <w:sz w:val="28"/>
          <w:szCs w:val="28"/>
          <w:rtl/>
          <w:lang w:bidi="ar-DZ"/>
        </w:rPr>
        <w:t xml:space="preserve">على كثير من الفرضيات </w:t>
      </w:r>
      <w:proofErr w:type="gramStart"/>
      <w:r w:rsidR="00DE2132">
        <w:rPr>
          <w:rFonts w:ascii="Simplified Arabic" w:hAnsi="Simplified Arabic" w:cs="Simplified Arabic" w:hint="cs"/>
          <w:sz w:val="28"/>
          <w:szCs w:val="28"/>
          <w:rtl/>
          <w:lang w:bidi="ar-DZ"/>
        </w:rPr>
        <w:t>إذ</w:t>
      </w:r>
      <w:proofErr w:type="gramEnd"/>
      <w:r w:rsidR="00DE2132">
        <w:rPr>
          <w:rFonts w:ascii="Simplified Arabic" w:hAnsi="Simplified Arabic" w:cs="Simplified Arabic" w:hint="cs"/>
          <w:sz w:val="28"/>
          <w:szCs w:val="28"/>
          <w:rtl/>
          <w:lang w:bidi="ar-DZ"/>
        </w:rPr>
        <w:t xml:space="preserve"> لا</w:t>
      </w:r>
      <w:r w:rsidR="005C165E">
        <w:rPr>
          <w:rFonts w:ascii="Simplified Arabic" w:hAnsi="Simplified Arabic" w:cs="Simplified Arabic" w:hint="cs"/>
          <w:sz w:val="28"/>
          <w:szCs w:val="28"/>
          <w:rtl/>
          <w:lang w:bidi="ar-DZ"/>
        </w:rPr>
        <w:t xml:space="preserve"> </w:t>
      </w:r>
      <w:r w:rsidR="00DE2132">
        <w:rPr>
          <w:rFonts w:ascii="Simplified Arabic" w:hAnsi="Simplified Arabic" w:cs="Simplified Arabic" w:hint="cs"/>
          <w:sz w:val="28"/>
          <w:szCs w:val="28"/>
          <w:rtl/>
          <w:lang w:bidi="ar-DZ"/>
        </w:rPr>
        <w:t>يوجد معيار ثابت يحكم عملية التخطيط.</w:t>
      </w:r>
    </w:p>
    <w:p w:rsidR="00EE0106" w:rsidRPr="00B84405" w:rsidRDefault="00DE2132" w:rsidP="00DE2132">
      <w:pPr>
        <w:tabs>
          <w:tab w:val="left" w:pos="8806"/>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ظهور بعض الحالات الطارئة غير المخطط لها الأمر الذي يسهم في فشل التخطيط المالي.</w:t>
      </w:r>
      <w:r w:rsidR="00D82058">
        <w:rPr>
          <w:rFonts w:ascii="Simplified Arabic" w:hAnsi="Simplified Arabic" w:cs="Simplified Arabic" w:hint="cs"/>
          <w:sz w:val="28"/>
          <w:szCs w:val="28"/>
          <w:rtl/>
          <w:lang w:bidi="ar-DZ"/>
        </w:rPr>
        <w:t xml:space="preserve"> </w:t>
      </w:r>
      <w:r w:rsidR="00EE0106">
        <w:rPr>
          <w:rFonts w:ascii="Simplified Arabic" w:hAnsi="Simplified Arabic" w:cs="Simplified Arabic" w:hint="cs"/>
          <w:sz w:val="28"/>
          <w:szCs w:val="28"/>
          <w:rtl/>
          <w:lang w:bidi="ar-DZ"/>
        </w:rPr>
        <w:t xml:space="preserve"> </w:t>
      </w:r>
    </w:p>
    <w:sectPr w:rsidR="00EE0106" w:rsidRPr="00B84405" w:rsidSect="00093785">
      <w:pgSz w:w="11906" w:h="16838"/>
      <w:pgMar w:top="851"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83ABB"/>
    <w:multiLevelType w:val="hybridMultilevel"/>
    <w:tmpl w:val="2FAAE874"/>
    <w:lvl w:ilvl="0" w:tplc="1B5292EE">
      <w:numFmt w:val="bullet"/>
      <w:lvlText w:val=""/>
      <w:lvlJc w:val="left"/>
      <w:pPr>
        <w:ind w:left="720" w:hanging="360"/>
      </w:pPr>
      <w:rPr>
        <w:rFonts w:ascii="Symbol" w:eastAsiaTheme="minorHAns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C46E15"/>
    <w:multiLevelType w:val="hybridMultilevel"/>
    <w:tmpl w:val="FBFA5680"/>
    <w:lvl w:ilvl="0" w:tplc="F5267C24">
      <w:start w:val="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DDB7EA0"/>
    <w:multiLevelType w:val="hybridMultilevel"/>
    <w:tmpl w:val="5E58BCDA"/>
    <w:lvl w:ilvl="0" w:tplc="1D467372">
      <w:numFmt w:val="bullet"/>
      <w:lvlText w:val=""/>
      <w:lvlJc w:val="left"/>
      <w:pPr>
        <w:ind w:left="720" w:hanging="360"/>
      </w:pPr>
      <w:rPr>
        <w:rFonts w:ascii="Symbol" w:eastAsiaTheme="minorHAnsi" w:hAnsi="Symbol"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4D7898"/>
    <w:multiLevelType w:val="hybridMultilevel"/>
    <w:tmpl w:val="C52EEBF8"/>
    <w:lvl w:ilvl="0" w:tplc="A0A41DF6">
      <w:start w:val="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75E09B2"/>
    <w:multiLevelType w:val="hybridMultilevel"/>
    <w:tmpl w:val="AEAEE3FA"/>
    <w:lvl w:ilvl="0" w:tplc="60727922">
      <w:start w:val="3"/>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AB21D03"/>
    <w:multiLevelType w:val="hybridMultilevel"/>
    <w:tmpl w:val="1DCC679E"/>
    <w:lvl w:ilvl="0" w:tplc="C3A62D0A">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5ED72D9"/>
    <w:multiLevelType w:val="hybridMultilevel"/>
    <w:tmpl w:val="2AC083F0"/>
    <w:lvl w:ilvl="0" w:tplc="0CF2FB6C">
      <w:start w:val="3"/>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compat/>
  <w:rsids>
    <w:rsidRoot w:val="007F7211"/>
    <w:rsid w:val="000415F5"/>
    <w:rsid w:val="000827C5"/>
    <w:rsid w:val="00082F29"/>
    <w:rsid w:val="00093785"/>
    <w:rsid w:val="000950D1"/>
    <w:rsid w:val="0009567D"/>
    <w:rsid w:val="000A78E5"/>
    <w:rsid w:val="00101AB0"/>
    <w:rsid w:val="001553B2"/>
    <w:rsid w:val="001825FA"/>
    <w:rsid w:val="001851D7"/>
    <w:rsid w:val="0018612D"/>
    <w:rsid w:val="001A2F89"/>
    <w:rsid w:val="001B3F32"/>
    <w:rsid w:val="001D0308"/>
    <w:rsid w:val="00202924"/>
    <w:rsid w:val="00270839"/>
    <w:rsid w:val="00323C02"/>
    <w:rsid w:val="00327BB3"/>
    <w:rsid w:val="00330530"/>
    <w:rsid w:val="00376C2D"/>
    <w:rsid w:val="003829B8"/>
    <w:rsid w:val="003853AA"/>
    <w:rsid w:val="00391199"/>
    <w:rsid w:val="003C1200"/>
    <w:rsid w:val="003C4FA0"/>
    <w:rsid w:val="003D7C54"/>
    <w:rsid w:val="003F3C59"/>
    <w:rsid w:val="004273A3"/>
    <w:rsid w:val="00446628"/>
    <w:rsid w:val="004F7F91"/>
    <w:rsid w:val="00522192"/>
    <w:rsid w:val="00556556"/>
    <w:rsid w:val="005A4CC8"/>
    <w:rsid w:val="005B426D"/>
    <w:rsid w:val="005C165E"/>
    <w:rsid w:val="005F54F4"/>
    <w:rsid w:val="00604E68"/>
    <w:rsid w:val="00625074"/>
    <w:rsid w:val="00634D0B"/>
    <w:rsid w:val="006B580C"/>
    <w:rsid w:val="006B5EEB"/>
    <w:rsid w:val="006D308A"/>
    <w:rsid w:val="00755BB6"/>
    <w:rsid w:val="0076517B"/>
    <w:rsid w:val="00774D9E"/>
    <w:rsid w:val="00780613"/>
    <w:rsid w:val="00794D70"/>
    <w:rsid w:val="00797A46"/>
    <w:rsid w:val="007A7FF8"/>
    <w:rsid w:val="007C4E79"/>
    <w:rsid w:val="007C76A7"/>
    <w:rsid w:val="007F7211"/>
    <w:rsid w:val="0080291A"/>
    <w:rsid w:val="00803EFC"/>
    <w:rsid w:val="00824B30"/>
    <w:rsid w:val="00832EA8"/>
    <w:rsid w:val="008352F6"/>
    <w:rsid w:val="00850293"/>
    <w:rsid w:val="0085334E"/>
    <w:rsid w:val="008A1810"/>
    <w:rsid w:val="008D0762"/>
    <w:rsid w:val="008D3D65"/>
    <w:rsid w:val="008F783C"/>
    <w:rsid w:val="00910DCF"/>
    <w:rsid w:val="00923C9F"/>
    <w:rsid w:val="009423F5"/>
    <w:rsid w:val="00951307"/>
    <w:rsid w:val="00951C1E"/>
    <w:rsid w:val="009C01DD"/>
    <w:rsid w:val="00A23C27"/>
    <w:rsid w:val="00A463A0"/>
    <w:rsid w:val="00A5532B"/>
    <w:rsid w:val="00A64423"/>
    <w:rsid w:val="00A828D9"/>
    <w:rsid w:val="00A8630D"/>
    <w:rsid w:val="00AB0231"/>
    <w:rsid w:val="00AD5E70"/>
    <w:rsid w:val="00B01AF3"/>
    <w:rsid w:val="00B252AE"/>
    <w:rsid w:val="00B379BF"/>
    <w:rsid w:val="00B67863"/>
    <w:rsid w:val="00B83E3F"/>
    <w:rsid w:val="00B84405"/>
    <w:rsid w:val="00BA5E52"/>
    <w:rsid w:val="00BC2A7B"/>
    <w:rsid w:val="00BD6CD7"/>
    <w:rsid w:val="00BD79B2"/>
    <w:rsid w:val="00BF5B3C"/>
    <w:rsid w:val="00BF6C8B"/>
    <w:rsid w:val="00C26420"/>
    <w:rsid w:val="00C432DD"/>
    <w:rsid w:val="00CA17AB"/>
    <w:rsid w:val="00CB7437"/>
    <w:rsid w:val="00CD4F6B"/>
    <w:rsid w:val="00CF2340"/>
    <w:rsid w:val="00D32826"/>
    <w:rsid w:val="00D46B91"/>
    <w:rsid w:val="00D7755F"/>
    <w:rsid w:val="00D82058"/>
    <w:rsid w:val="00D8305E"/>
    <w:rsid w:val="00D932E4"/>
    <w:rsid w:val="00DC6613"/>
    <w:rsid w:val="00DE2132"/>
    <w:rsid w:val="00DE5021"/>
    <w:rsid w:val="00DE563E"/>
    <w:rsid w:val="00DF1417"/>
    <w:rsid w:val="00E1607D"/>
    <w:rsid w:val="00E20145"/>
    <w:rsid w:val="00E446F4"/>
    <w:rsid w:val="00E53607"/>
    <w:rsid w:val="00E55108"/>
    <w:rsid w:val="00E7366D"/>
    <w:rsid w:val="00EB1B92"/>
    <w:rsid w:val="00EE0106"/>
    <w:rsid w:val="00EF296B"/>
    <w:rsid w:val="00EF780F"/>
    <w:rsid w:val="00F86344"/>
    <w:rsid w:val="00F95AA4"/>
    <w:rsid w:val="00FC755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strokecolor="none [3212]"/>
    </o:shapedefaults>
    <o:shapelayout v:ext="edit">
      <o:idmap v:ext="edit" data="1"/>
      <o:rules v:ext="edit">
        <o:r id="V:Rule15" type="connector" idref="#_x0000_s1050"/>
        <o:r id="V:Rule16" type="connector" idref="#_x0000_s1049"/>
        <o:r id="V:Rule17" type="connector" idref="#_x0000_s1026"/>
        <o:r id="V:Rule18" type="connector" idref="#_x0000_s1057"/>
        <o:r id="V:Rule19" type="connector" idref="#_x0000_s1035"/>
        <o:r id="V:Rule20" type="connector" idref="#_x0000_s1045"/>
        <o:r id="V:Rule21" type="connector" idref="#_x0000_s1032"/>
        <o:r id="V:Rule22" type="connector" idref="#_x0000_s1033"/>
        <o:r id="V:Rule23" type="connector" idref="#_x0000_s1056"/>
        <o:r id="V:Rule24" type="connector" idref="#_x0000_s1034"/>
        <o:r id="V:Rule25" type="connector" idref="#_x0000_s1046"/>
        <o:r id="V:Rule26" type="connector" idref="#_x0000_s1043"/>
        <o:r id="V:Rule27" type="connector" idref="#_x0000_s1047"/>
        <o:r id="V:Rule28" type="connector" idref="#_x0000_s1027"/>
      </o:rules>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0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B023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11</Pages>
  <Words>2769</Words>
  <Characters>15235</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dc:creator>
  <cp:lastModifiedBy>computer</cp:lastModifiedBy>
  <cp:revision>74</cp:revision>
  <dcterms:created xsi:type="dcterms:W3CDTF">2020-11-20T09:42:00Z</dcterms:created>
  <dcterms:modified xsi:type="dcterms:W3CDTF">2021-03-03T09:02:00Z</dcterms:modified>
</cp:coreProperties>
</file>