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D9" w:rsidRDefault="00AA08D9" w:rsidP="00AA08D9">
      <w:pPr>
        <w:tabs>
          <w:tab w:val="left" w:leader="dot" w:pos="8789"/>
        </w:tabs>
        <w:bidi w:val="0"/>
        <w:spacing w:line="480" w:lineRule="auto"/>
        <w:rPr>
          <w:rFonts w:asciiTheme="majorBidi" w:hAnsiTheme="majorBidi" w:cstheme="majorBidi"/>
          <w:b/>
          <w:bCs/>
        </w:rPr>
      </w:pPr>
      <w:r>
        <w:rPr>
          <w:rFonts w:asciiTheme="majorBidi" w:hAnsiTheme="majorBidi" w:cstheme="majorBidi"/>
          <w:b/>
          <w:bCs/>
        </w:rPr>
        <w:t>Section One: Getting Started</w:t>
      </w:r>
    </w:p>
    <w:p w:rsidR="00AA08D9" w:rsidRDefault="00AA08D9" w:rsidP="00AA08D9">
      <w:pPr>
        <w:autoSpaceDE w:val="0"/>
        <w:autoSpaceDN w:val="0"/>
        <w:bidi w:val="0"/>
        <w:adjustRightInd w:val="0"/>
        <w:spacing w:line="480" w:lineRule="auto"/>
        <w:rPr>
          <w:rFonts w:asciiTheme="majorBidi" w:eastAsiaTheme="minorHAnsi" w:hAnsiTheme="majorBidi" w:cstheme="majorBidi"/>
          <w:b/>
          <w:bCs/>
        </w:rPr>
      </w:pPr>
      <w:r w:rsidRPr="009E02D1">
        <w:rPr>
          <w:rFonts w:asciiTheme="majorBidi" w:eastAsiaTheme="minorHAnsi" w:hAnsiTheme="majorBidi" w:cstheme="majorBidi"/>
          <w:b/>
          <w:bCs/>
        </w:rPr>
        <w:t>1.</w:t>
      </w:r>
      <w:r>
        <w:rPr>
          <w:rFonts w:asciiTheme="majorBidi" w:eastAsiaTheme="minorHAnsi" w:hAnsiTheme="majorBidi" w:cstheme="majorBidi"/>
          <w:b/>
          <w:bCs/>
        </w:rPr>
        <w:t>2</w:t>
      </w:r>
      <w:r w:rsidRPr="009E02D1">
        <w:rPr>
          <w:rFonts w:asciiTheme="majorBidi" w:eastAsiaTheme="minorHAnsi" w:hAnsiTheme="majorBidi" w:cstheme="majorBidi"/>
          <w:b/>
          <w:bCs/>
        </w:rPr>
        <w:t xml:space="preserve">. </w:t>
      </w:r>
      <w:r>
        <w:rPr>
          <w:rFonts w:asciiTheme="majorBidi" w:eastAsiaTheme="minorHAnsi" w:hAnsiTheme="majorBidi" w:cstheme="majorBidi"/>
          <w:b/>
          <w:bCs/>
        </w:rPr>
        <w:t>Listening and Concentration</w:t>
      </w:r>
    </w:p>
    <w:p w:rsidR="00AA08D9" w:rsidRPr="0066268A" w:rsidRDefault="00AA08D9" w:rsidP="00AA08D9">
      <w:pPr>
        <w:tabs>
          <w:tab w:val="left" w:leader="dot" w:pos="8789"/>
        </w:tabs>
        <w:bidi w:val="0"/>
        <w:spacing w:line="480" w:lineRule="auto"/>
        <w:ind w:firstLine="720"/>
        <w:rPr>
          <w:rFonts w:asciiTheme="majorBidi" w:hAnsiTheme="majorBidi" w:cstheme="majorBidi"/>
        </w:rPr>
      </w:pPr>
      <w:r>
        <w:rPr>
          <w:rFonts w:asciiTheme="majorBidi" w:hAnsiTheme="majorBidi" w:cstheme="majorBidi"/>
        </w:rPr>
        <w:t xml:space="preserve">Listening is absolutely a basic skill in language learning. Its effects are very much conspicuous on the other skills whether oral or written. Listening is not simply hearing. This skill involves using the ears (hearing) as well as the mind (processing) as it requires paying attention to the speaker and keenly following him. This skill has a special position among the other skills because it is the first to be used by humans, </w:t>
      </w:r>
      <w:r w:rsidRPr="0066268A">
        <w:rPr>
          <w:rFonts w:asciiTheme="majorBidi" w:hAnsiTheme="majorBidi" w:cstheme="majorBidi"/>
        </w:rPr>
        <w:t>and without it</w:t>
      </w:r>
      <w:r>
        <w:rPr>
          <w:rFonts w:asciiTheme="majorBidi" w:hAnsiTheme="majorBidi" w:cstheme="majorBidi"/>
        </w:rPr>
        <w:t xml:space="preserve"> no messages are received or</w:t>
      </w:r>
      <w:r w:rsidRPr="0066268A">
        <w:rPr>
          <w:rFonts w:asciiTheme="majorBidi" w:hAnsiTheme="majorBidi" w:cstheme="majorBidi"/>
        </w:rPr>
        <w:t xml:space="preserve"> </w:t>
      </w:r>
      <w:r>
        <w:rPr>
          <w:rFonts w:asciiTheme="majorBidi" w:hAnsiTheme="majorBidi" w:cstheme="majorBidi"/>
        </w:rPr>
        <w:t xml:space="preserve">interpreted. </w:t>
      </w:r>
    </w:p>
    <w:p w:rsidR="00AA08D9" w:rsidRPr="00025388" w:rsidRDefault="00AA08D9" w:rsidP="00AA08D9">
      <w:pPr>
        <w:bidi w:val="0"/>
        <w:spacing w:line="480" w:lineRule="auto"/>
        <w:ind w:firstLine="720"/>
        <w:rPr>
          <w:rFonts w:asciiTheme="majorBidi" w:hAnsiTheme="majorBidi" w:cstheme="majorBidi"/>
        </w:rPr>
      </w:pPr>
      <w:r>
        <w:rPr>
          <w:rFonts w:asciiTheme="majorBidi" w:hAnsiTheme="majorBidi" w:cstheme="majorBidi"/>
          <w:b/>
          <w:bCs/>
        </w:rPr>
        <w:t>1.2.1</w:t>
      </w:r>
      <w:r w:rsidRPr="00025388">
        <w:rPr>
          <w:rFonts w:asciiTheme="majorBidi" w:hAnsiTheme="majorBidi" w:cstheme="majorBidi"/>
          <w:b/>
          <w:bCs/>
        </w:rPr>
        <w:t xml:space="preserve">. Importance of </w:t>
      </w:r>
      <w:r>
        <w:rPr>
          <w:rFonts w:asciiTheme="majorBidi" w:hAnsiTheme="majorBidi" w:cstheme="majorBidi"/>
          <w:b/>
          <w:bCs/>
        </w:rPr>
        <w:t xml:space="preserve">the </w:t>
      </w:r>
      <w:r w:rsidRPr="00025388">
        <w:rPr>
          <w:rFonts w:asciiTheme="majorBidi" w:hAnsiTheme="majorBidi" w:cstheme="majorBidi"/>
          <w:b/>
          <w:bCs/>
        </w:rPr>
        <w:t xml:space="preserve">listening skill. </w:t>
      </w:r>
      <w:r w:rsidRPr="00025388">
        <w:rPr>
          <w:rFonts w:asciiTheme="majorBidi" w:hAnsiTheme="majorBidi" w:cstheme="majorBidi"/>
        </w:rPr>
        <w:t>There are innumerable benefits of this skill. It:</w:t>
      </w:r>
    </w:p>
    <w:p w:rsidR="00AA08D9" w:rsidRPr="00025388" w:rsidRDefault="00AA08D9" w:rsidP="00E345D3">
      <w:pPr>
        <w:pStyle w:val="Paragraphedeliste"/>
        <w:numPr>
          <w:ilvl w:val="0"/>
          <w:numId w:val="2"/>
        </w:numPr>
        <w:spacing w:line="480" w:lineRule="auto"/>
        <w:ind w:left="1134"/>
        <w:jc w:val="both"/>
        <w:rPr>
          <w:rFonts w:asciiTheme="majorBidi" w:hAnsiTheme="majorBidi" w:cstheme="majorBidi"/>
          <w:sz w:val="24"/>
          <w:szCs w:val="24"/>
          <w:lang w:val="en-US"/>
        </w:rPr>
      </w:pPr>
      <w:r w:rsidRPr="00025388">
        <w:rPr>
          <w:rFonts w:asciiTheme="majorBidi" w:hAnsiTheme="majorBidi" w:cstheme="majorBidi"/>
          <w:sz w:val="24"/>
          <w:szCs w:val="24"/>
          <w:lang w:val="en-US"/>
        </w:rPr>
        <w:t>Helps in learning;</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025388">
        <w:rPr>
          <w:rFonts w:asciiTheme="majorBidi" w:hAnsiTheme="majorBidi" w:cstheme="majorBidi"/>
          <w:sz w:val="24"/>
          <w:szCs w:val="24"/>
          <w:lang w:val="en-US"/>
        </w:rPr>
        <w:t>Widens the sphere of receiving  information;</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025388">
        <w:rPr>
          <w:rFonts w:asciiTheme="majorBidi" w:hAnsiTheme="majorBidi" w:cstheme="majorBidi"/>
          <w:sz w:val="24"/>
          <w:szCs w:val="24"/>
          <w:lang w:val="en-US"/>
        </w:rPr>
        <w:t>Enables the listener to communicate effectively and interact appropriately;</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025388">
        <w:rPr>
          <w:rFonts w:asciiTheme="majorBidi" w:hAnsiTheme="majorBidi" w:cstheme="majorBidi"/>
          <w:sz w:val="24"/>
          <w:szCs w:val="24"/>
          <w:lang w:val="en-US"/>
        </w:rPr>
        <w:t>Helps in uncovering certain ambiguous issues;</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025388">
        <w:rPr>
          <w:rFonts w:asciiTheme="majorBidi" w:hAnsiTheme="majorBidi" w:cstheme="majorBidi"/>
          <w:sz w:val="24"/>
          <w:szCs w:val="24"/>
          <w:lang w:val="en-US"/>
        </w:rPr>
        <w:t>Prevents misunderstandings;</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025388">
        <w:rPr>
          <w:rFonts w:asciiTheme="majorBidi" w:hAnsiTheme="majorBidi" w:cstheme="majorBidi"/>
          <w:sz w:val="24"/>
          <w:szCs w:val="24"/>
          <w:lang w:val="en-US"/>
        </w:rPr>
        <w:t>Enables the listener to provide feedback whenever necessary.</w:t>
      </w:r>
    </w:p>
    <w:p w:rsidR="00AA08D9" w:rsidRPr="00025388" w:rsidRDefault="00AA08D9" w:rsidP="00AA08D9">
      <w:pPr>
        <w:bidi w:val="0"/>
        <w:spacing w:line="480" w:lineRule="auto"/>
        <w:ind w:firstLine="720"/>
        <w:rPr>
          <w:rFonts w:asciiTheme="majorBidi" w:hAnsiTheme="majorBidi" w:cstheme="majorBidi"/>
        </w:rPr>
      </w:pPr>
      <w:r w:rsidRPr="00025388">
        <w:rPr>
          <w:rFonts w:asciiTheme="majorBidi" w:hAnsiTheme="majorBidi" w:cstheme="majorBidi"/>
          <w:b/>
          <w:bCs/>
        </w:rPr>
        <w:t xml:space="preserve">1.2.2. Stages of listening. </w:t>
      </w:r>
      <w:r w:rsidRPr="00025388">
        <w:rPr>
          <w:rFonts w:asciiTheme="majorBidi" w:hAnsiTheme="majorBidi" w:cstheme="majorBidi"/>
        </w:rPr>
        <w:t>Most research about the listening skill (e.g. Tyagi, 2013) report that there are five s</w:t>
      </w:r>
      <w:r>
        <w:rPr>
          <w:rFonts w:asciiTheme="majorBidi" w:hAnsiTheme="majorBidi" w:cstheme="majorBidi"/>
        </w:rPr>
        <w:t>tages the listener goes through as illustrated in the figure below:</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96777D">
        <w:rPr>
          <w:rFonts w:asciiTheme="majorBidi" w:hAnsiTheme="majorBidi" w:cstheme="majorBidi"/>
          <w:b/>
          <w:bCs/>
          <w:i/>
          <w:iCs/>
          <w:sz w:val="24"/>
          <w:szCs w:val="24"/>
          <w:lang w:val="en-US"/>
        </w:rPr>
        <w:t>Receiving.</w:t>
      </w:r>
      <w:r w:rsidRPr="00025388">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025388">
        <w:rPr>
          <w:rFonts w:asciiTheme="majorBidi" w:hAnsiTheme="majorBidi" w:cstheme="majorBidi"/>
          <w:sz w:val="24"/>
          <w:szCs w:val="24"/>
          <w:lang w:val="en-US"/>
        </w:rPr>
        <w:t>he listener hears what is being said</w:t>
      </w:r>
      <w:r>
        <w:rPr>
          <w:rFonts w:asciiTheme="majorBidi" w:hAnsiTheme="majorBidi" w:cstheme="majorBidi"/>
          <w:sz w:val="24"/>
          <w:szCs w:val="24"/>
          <w:lang w:val="en-US"/>
        </w:rPr>
        <w:t xml:space="preserve"> and interprets sounds;</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96777D">
        <w:rPr>
          <w:rFonts w:asciiTheme="majorBidi" w:hAnsiTheme="majorBidi" w:cstheme="majorBidi"/>
          <w:b/>
          <w:bCs/>
          <w:i/>
          <w:iCs/>
          <w:sz w:val="24"/>
          <w:szCs w:val="24"/>
          <w:lang w:val="en-US"/>
        </w:rPr>
        <w:t>Understanding.</w:t>
      </w:r>
      <w:r>
        <w:rPr>
          <w:rFonts w:asciiTheme="majorBidi" w:hAnsiTheme="majorBidi" w:cstheme="majorBidi"/>
          <w:sz w:val="24"/>
          <w:szCs w:val="24"/>
          <w:lang w:val="en-US"/>
        </w:rPr>
        <w:t xml:space="preserve"> t</w:t>
      </w:r>
      <w:r w:rsidRPr="00025388">
        <w:rPr>
          <w:rFonts w:asciiTheme="majorBidi" w:hAnsiTheme="majorBidi" w:cstheme="majorBidi"/>
          <w:sz w:val="24"/>
          <w:szCs w:val="24"/>
          <w:lang w:val="en-US"/>
        </w:rPr>
        <w:t>he listener deciphers meanings o</w:t>
      </w:r>
      <w:r>
        <w:rPr>
          <w:rFonts w:asciiTheme="majorBidi" w:hAnsiTheme="majorBidi" w:cstheme="majorBidi"/>
          <w:sz w:val="24"/>
          <w:szCs w:val="24"/>
          <w:lang w:val="en-US"/>
        </w:rPr>
        <w:t>f words and links them together;</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96777D">
        <w:rPr>
          <w:rFonts w:asciiTheme="majorBidi" w:hAnsiTheme="majorBidi" w:cstheme="majorBidi"/>
          <w:b/>
          <w:bCs/>
          <w:i/>
          <w:iCs/>
          <w:sz w:val="24"/>
          <w:szCs w:val="24"/>
          <w:lang w:val="en-US"/>
        </w:rPr>
        <w:t>Remembering.</w:t>
      </w:r>
      <w:r>
        <w:rPr>
          <w:rFonts w:asciiTheme="majorBidi" w:hAnsiTheme="majorBidi" w:cstheme="majorBidi"/>
          <w:sz w:val="24"/>
          <w:szCs w:val="24"/>
          <w:lang w:val="en-US"/>
        </w:rPr>
        <w:t xml:space="preserve"> T</w:t>
      </w:r>
      <w:r w:rsidRPr="00025388">
        <w:rPr>
          <w:rFonts w:asciiTheme="majorBidi" w:hAnsiTheme="majorBidi" w:cstheme="majorBidi"/>
          <w:sz w:val="24"/>
          <w:szCs w:val="24"/>
          <w:lang w:val="en-US"/>
        </w:rPr>
        <w:t>he listener stores the inform</w:t>
      </w:r>
      <w:r>
        <w:rPr>
          <w:rFonts w:asciiTheme="majorBidi" w:hAnsiTheme="majorBidi" w:cstheme="majorBidi"/>
          <w:sz w:val="24"/>
          <w:szCs w:val="24"/>
          <w:lang w:val="en-US"/>
        </w:rPr>
        <w:t>ation in his mind for later use;</w:t>
      </w:r>
    </w:p>
    <w:p w:rsidR="00AA08D9" w:rsidRPr="00025388"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96777D">
        <w:rPr>
          <w:rFonts w:asciiTheme="majorBidi" w:hAnsiTheme="majorBidi" w:cstheme="majorBidi"/>
          <w:b/>
          <w:bCs/>
          <w:i/>
          <w:iCs/>
          <w:sz w:val="24"/>
          <w:szCs w:val="24"/>
          <w:lang w:val="en-US"/>
        </w:rPr>
        <w:lastRenderedPageBreak/>
        <w:t>Evaluating.</w:t>
      </w:r>
      <w:r>
        <w:rPr>
          <w:rFonts w:asciiTheme="majorBidi" w:hAnsiTheme="majorBidi" w:cstheme="majorBidi"/>
          <w:sz w:val="24"/>
          <w:szCs w:val="24"/>
          <w:lang w:val="en-US"/>
        </w:rPr>
        <w:t xml:space="preserve"> T</w:t>
      </w:r>
      <w:r w:rsidRPr="00025388">
        <w:rPr>
          <w:rFonts w:asciiTheme="majorBidi" w:hAnsiTheme="majorBidi" w:cstheme="majorBidi"/>
          <w:sz w:val="24"/>
          <w:szCs w:val="24"/>
          <w:lang w:val="en-US"/>
        </w:rPr>
        <w:t>he listener assesses, classifies information, and forms his own opinion about the c</w:t>
      </w:r>
      <w:r>
        <w:rPr>
          <w:rFonts w:asciiTheme="majorBidi" w:hAnsiTheme="majorBidi" w:cstheme="majorBidi"/>
          <w:sz w:val="24"/>
          <w:szCs w:val="24"/>
          <w:lang w:val="en-US"/>
        </w:rPr>
        <w:t>ontent of the speech or message;</w:t>
      </w:r>
    </w:p>
    <w:p w:rsidR="00AA08D9" w:rsidRDefault="00AA08D9" w:rsidP="00AA08D9">
      <w:pPr>
        <w:pStyle w:val="Paragraphedeliste"/>
        <w:numPr>
          <w:ilvl w:val="0"/>
          <w:numId w:val="2"/>
        </w:numPr>
        <w:spacing w:line="480" w:lineRule="auto"/>
        <w:ind w:left="1134"/>
        <w:jc w:val="both"/>
        <w:rPr>
          <w:rFonts w:asciiTheme="majorBidi" w:hAnsiTheme="majorBidi" w:cstheme="majorBidi"/>
          <w:sz w:val="24"/>
          <w:szCs w:val="24"/>
          <w:lang w:val="en-US"/>
        </w:rPr>
      </w:pPr>
      <w:r w:rsidRPr="0096777D">
        <w:rPr>
          <w:rFonts w:asciiTheme="majorBidi" w:hAnsiTheme="majorBidi" w:cstheme="majorBidi"/>
          <w:b/>
          <w:bCs/>
          <w:i/>
          <w:iCs/>
          <w:sz w:val="24"/>
          <w:szCs w:val="24"/>
          <w:lang w:val="en-US"/>
        </w:rPr>
        <w:t>Responding.</w:t>
      </w:r>
      <w:r>
        <w:rPr>
          <w:rFonts w:asciiTheme="majorBidi" w:hAnsiTheme="majorBidi" w:cstheme="majorBidi"/>
          <w:sz w:val="24"/>
          <w:szCs w:val="24"/>
          <w:lang w:val="en-US"/>
        </w:rPr>
        <w:t xml:space="preserve"> T</w:t>
      </w:r>
      <w:r w:rsidRPr="00025388">
        <w:rPr>
          <w:rFonts w:asciiTheme="majorBidi" w:hAnsiTheme="majorBidi" w:cstheme="majorBidi"/>
          <w:sz w:val="24"/>
          <w:szCs w:val="24"/>
          <w:lang w:val="en-US"/>
        </w:rPr>
        <w:t xml:space="preserve">he listener makes various reactions such as asking and answering </w:t>
      </w:r>
      <w:r w:rsidRPr="00775895">
        <w:rPr>
          <w:rFonts w:asciiTheme="majorBidi" w:hAnsiTheme="majorBidi" w:cstheme="majorBidi"/>
          <w:sz w:val="24"/>
          <w:szCs w:val="24"/>
          <w:lang w:val="en-US"/>
        </w:rPr>
        <w:t xml:space="preserve">questions. </w:t>
      </w:r>
    </w:p>
    <w:p w:rsidR="00AA08D9" w:rsidRDefault="00AA08D9" w:rsidP="00E345D3">
      <w:pPr>
        <w:autoSpaceDE w:val="0"/>
        <w:autoSpaceDN w:val="0"/>
        <w:bidi w:val="0"/>
        <w:adjustRightInd w:val="0"/>
        <w:spacing w:line="480" w:lineRule="auto"/>
        <w:ind w:firstLine="720"/>
        <w:rPr>
          <w:rFonts w:asciiTheme="majorBidi" w:eastAsiaTheme="minorHAnsi" w:hAnsiTheme="majorBidi" w:cstheme="majorBidi"/>
        </w:rPr>
      </w:pPr>
      <w:r w:rsidRPr="006323C3">
        <w:rPr>
          <w:rFonts w:asciiTheme="majorBidi" w:hAnsiTheme="majorBidi" w:cstheme="majorBidi"/>
          <w:b/>
          <w:bCs/>
        </w:rPr>
        <w:t>1.2.</w:t>
      </w:r>
      <w:r w:rsidR="00E345D3">
        <w:rPr>
          <w:rFonts w:asciiTheme="majorBidi" w:hAnsiTheme="majorBidi" w:cstheme="majorBidi"/>
          <w:b/>
          <w:bCs/>
        </w:rPr>
        <w:t>3</w:t>
      </w:r>
      <w:r w:rsidRPr="006323C3">
        <w:rPr>
          <w:rFonts w:asciiTheme="majorBidi" w:hAnsiTheme="majorBidi" w:cstheme="majorBidi"/>
          <w:b/>
          <w:bCs/>
        </w:rPr>
        <w:t>. Concentration.</w:t>
      </w:r>
      <w:r w:rsidRPr="006323C3">
        <w:rPr>
          <w:rFonts w:asciiTheme="majorBidi" w:hAnsiTheme="majorBidi" w:cstheme="majorBidi"/>
        </w:rPr>
        <w:t xml:space="preserve"> Concentration is a skill that students need to master</w:t>
      </w:r>
      <w:r>
        <w:rPr>
          <w:rFonts w:asciiTheme="majorBidi" w:hAnsiTheme="majorBidi" w:cstheme="majorBidi"/>
        </w:rPr>
        <w:t>. S</w:t>
      </w:r>
      <w:r w:rsidRPr="0086167E">
        <w:rPr>
          <w:rFonts w:asciiTheme="majorBidi" w:hAnsiTheme="majorBidi" w:cstheme="majorBidi"/>
        </w:rPr>
        <w:t>tudent</w:t>
      </w:r>
      <w:r>
        <w:rPr>
          <w:rFonts w:asciiTheme="majorBidi" w:hAnsiTheme="majorBidi" w:cstheme="majorBidi"/>
        </w:rPr>
        <w:t>s need</w:t>
      </w:r>
      <w:r w:rsidRPr="0086167E">
        <w:rPr>
          <w:rFonts w:asciiTheme="majorBidi" w:hAnsiTheme="majorBidi" w:cstheme="majorBidi"/>
        </w:rPr>
        <w:t xml:space="preserve"> to direct their attention</w:t>
      </w:r>
      <w:r>
        <w:rPr>
          <w:rFonts w:asciiTheme="majorBidi" w:hAnsiTheme="majorBidi" w:cstheme="majorBidi"/>
        </w:rPr>
        <w:t xml:space="preserve"> towards the topic of the lecture and eliminate all extra factors that might hinder the listening process. </w:t>
      </w:r>
    </w:p>
    <w:p w:rsidR="00AA08D9" w:rsidRPr="00F46F5D" w:rsidRDefault="00E345D3" w:rsidP="00AA08D9">
      <w:pPr>
        <w:tabs>
          <w:tab w:val="left" w:leader="dot" w:pos="8789"/>
        </w:tabs>
        <w:bidi w:val="0"/>
        <w:spacing w:line="480" w:lineRule="auto"/>
        <w:ind w:firstLine="720"/>
        <w:rPr>
          <w:rFonts w:asciiTheme="majorBidi" w:hAnsiTheme="majorBidi" w:cstheme="majorBidi"/>
        </w:rPr>
      </w:pPr>
      <w:r>
        <w:rPr>
          <w:rFonts w:asciiTheme="majorBidi" w:hAnsiTheme="majorBidi" w:cstheme="majorBidi"/>
          <w:b/>
          <w:bCs/>
          <w:i/>
          <w:iCs/>
        </w:rPr>
        <w:t>1.2.3</w:t>
      </w:r>
      <w:r w:rsidR="00AA08D9" w:rsidRPr="0092746D">
        <w:rPr>
          <w:rFonts w:asciiTheme="majorBidi" w:hAnsiTheme="majorBidi" w:cstheme="majorBidi"/>
          <w:b/>
          <w:bCs/>
          <w:i/>
          <w:iCs/>
        </w:rPr>
        <w:t>.1. Learning how to concentrate.</w:t>
      </w:r>
      <w:r w:rsidR="00AA08D9">
        <w:rPr>
          <w:rFonts w:asciiTheme="majorBidi" w:hAnsiTheme="majorBidi" w:cstheme="majorBidi"/>
          <w:b/>
          <w:bCs/>
        </w:rPr>
        <w:t xml:space="preserve"> </w:t>
      </w:r>
      <w:r w:rsidR="00AA08D9" w:rsidRPr="0065454B">
        <w:rPr>
          <w:rFonts w:asciiTheme="majorBidi" w:hAnsiTheme="majorBidi" w:cstheme="majorBidi"/>
        </w:rPr>
        <w:t xml:space="preserve">Concentration is the key to better achievement. </w:t>
      </w:r>
      <w:r w:rsidR="00AA08D9">
        <w:rPr>
          <w:rFonts w:asciiTheme="majorBidi" w:hAnsiTheme="majorBidi" w:cstheme="majorBidi"/>
        </w:rPr>
        <w:t xml:space="preserve">Learning how to concentrate is notably something indispensable as it helps the student to remember better; consequently, he enhances his achievement. </w:t>
      </w:r>
      <w:r w:rsidR="00AA08D9" w:rsidRPr="0086167E">
        <w:rPr>
          <w:rFonts w:asciiTheme="majorBidi" w:hAnsiTheme="majorBidi" w:cstheme="majorBidi"/>
        </w:rPr>
        <w:t xml:space="preserve">Pauk and Owens </w:t>
      </w:r>
      <w:r w:rsidR="00AA08D9">
        <w:rPr>
          <w:rFonts w:asciiTheme="majorBidi" w:hAnsiTheme="majorBidi" w:cstheme="majorBidi"/>
        </w:rPr>
        <w:t xml:space="preserve">(2011) </w:t>
      </w:r>
      <w:r w:rsidR="00AA08D9" w:rsidRPr="0065454B">
        <w:rPr>
          <w:rFonts w:asciiTheme="majorBidi" w:eastAsiaTheme="minorHAnsi" w:hAnsiTheme="majorBidi" w:cstheme="majorBidi"/>
        </w:rPr>
        <w:t xml:space="preserve">suggest three strategies to cultivate concentration: </w:t>
      </w:r>
    </w:p>
    <w:p w:rsidR="00AA08D9" w:rsidRPr="0053598E" w:rsidRDefault="00AA08D9" w:rsidP="00AA08D9">
      <w:pPr>
        <w:pStyle w:val="Paragraphedeliste"/>
        <w:numPr>
          <w:ilvl w:val="0"/>
          <w:numId w:val="1"/>
        </w:numPr>
        <w:tabs>
          <w:tab w:val="left" w:leader="dot" w:pos="8789"/>
        </w:tabs>
        <w:spacing w:line="480" w:lineRule="auto"/>
        <w:ind w:left="1134"/>
        <w:jc w:val="both"/>
        <w:rPr>
          <w:rFonts w:asciiTheme="majorBidi" w:hAnsiTheme="majorBidi" w:cstheme="majorBidi"/>
          <w:sz w:val="24"/>
          <w:szCs w:val="24"/>
          <w:lang w:val="en-US"/>
        </w:rPr>
      </w:pPr>
      <w:r w:rsidRPr="00805FEF">
        <w:rPr>
          <w:rFonts w:asciiTheme="majorBidi" w:hAnsiTheme="majorBidi" w:cstheme="majorBidi"/>
          <w:i/>
          <w:iCs/>
          <w:sz w:val="24"/>
          <w:szCs w:val="24"/>
          <w:lang w:val="en-US"/>
        </w:rPr>
        <w:t>Making lists</w:t>
      </w:r>
      <w:r w:rsidRPr="00805FEF">
        <w:rPr>
          <w:rFonts w:asciiTheme="majorBidi" w:hAnsiTheme="majorBidi" w:cstheme="majorBidi"/>
          <w:sz w:val="24"/>
          <w:szCs w:val="24"/>
          <w:lang w:val="en-US"/>
        </w:rPr>
        <w:t>.</w:t>
      </w:r>
      <w:r w:rsidRPr="0053598E">
        <w:rPr>
          <w:rFonts w:asciiTheme="majorBidi" w:hAnsiTheme="majorBidi" w:cstheme="majorBidi"/>
          <w:sz w:val="24"/>
          <w:szCs w:val="24"/>
          <w:lang w:val="en-US"/>
        </w:rPr>
        <w:t xml:space="preserve"> This helps in organizing all your thoughts and information, and reminding you of important tasks and appointments.</w:t>
      </w:r>
    </w:p>
    <w:p w:rsidR="00AA08D9" w:rsidRPr="0053598E" w:rsidRDefault="00AA08D9" w:rsidP="00AA08D9">
      <w:pPr>
        <w:pStyle w:val="Paragraphedeliste"/>
        <w:numPr>
          <w:ilvl w:val="0"/>
          <w:numId w:val="1"/>
        </w:numPr>
        <w:tabs>
          <w:tab w:val="left" w:leader="dot" w:pos="8789"/>
        </w:tabs>
        <w:spacing w:line="480" w:lineRule="auto"/>
        <w:ind w:left="1134"/>
        <w:jc w:val="both"/>
        <w:rPr>
          <w:rFonts w:asciiTheme="majorBidi" w:hAnsiTheme="majorBidi" w:cstheme="majorBidi"/>
          <w:sz w:val="24"/>
          <w:szCs w:val="24"/>
          <w:lang w:val="en-US"/>
        </w:rPr>
      </w:pPr>
      <w:r w:rsidRPr="00805FEF">
        <w:rPr>
          <w:rFonts w:asciiTheme="majorBidi" w:hAnsiTheme="majorBidi" w:cstheme="majorBidi"/>
          <w:i/>
          <w:iCs/>
          <w:sz w:val="24"/>
          <w:szCs w:val="24"/>
          <w:lang w:val="en-US"/>
        </w:rPr>
        <w:t>Taking breaks</w:t>
      </w:r>
      <w:r w:rsidRPr="00805FEF">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53598E">
        <w:rPr>
          <w:rFonts w:asciiTheme="majorBidi" w:hAnsiTheme="majorBidi" w:cstheme="majorBidi"/>
          <w:sz w:val="24"/>
          <w:szCs w:val="24"/>
          <w:lang w:val="en-US"/>
        </w:rPr>
        <w:t>Breaks are beneficial because they enable you to leave distractions behind and resume concentration.</w:t>
      </w:r>
    </w:p>
    <w:p w:rsidR="00AA08D9" w:rsidRPr="0053598E"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sidRPr="00A542C8">
        <w:rPr>
          <w:rFonts w:asciiTheme="majorBidi" w:hAnsiTheme="majorBidi" w:cstheme="majorBidi"/>
          <w:i/>
          <w:iCs/>
          <w:sz w:val="24"/>
          <w:szCs w:val="24"/>
          <w:lang w:val="en-US"/>
        </w:rPr>
        <w:t>Maintaining a balance.</w:t>
      </w:r>
      <w:r>
        <w:rPr>
          <w:rFonts w:asciiTheme="majorBidi" w:hAnsiTheme="majorBidi" w:cstheme="majorBidi"/>
          <w:sz w:val="24"/>
          <w:szCs w:val="24"/>
          <w:lang w:val="en-US"/>
        </w:rPr>
        <w:t xml:space="preserve"> </w:t>
      </w:r>
      <w:r w:rsidRPr="0053598E">
        <w:rPr>
          <w:rFonts w:asciiTheme="majorBidi" w:hAnsiTheme="majorBidi" w:cstheme="majorBidi"/>
          <w:sz w:val="24"/>
          <w:szCs w:val="24"/>
          <w:lang w:val="en-US"/>
        </w:rPr>
        <w:t>A misbalance between the skill level and challenge may result in the loss of concentration.</w:t>
      </w:r>
    </w:p>
    <w:p w:rsidR="00AA08D9" w:rsidRPr="0086167E" w:rsidRDefault="00E345D3" w:rsidP="00AA08D9">
      <w:pPr>
        <w:autoSpaceDE w:val="0"/>
        <w:autoSpaceDN w:val="0"/>
        <w:bidi w:val="0"/>
        <w:adjustRightInd w:val="0"/>
        <w:spacing w:line="480" w:lineRule="auto"/>
        <w:ind w:firstLine="720"/>
        <w:rPr>
          <w:rFonts w:asciiTheme="majorBidi" w:hAnsiTheme="majorBidi" w:cstheme="majorBidi"/>
        </w:rPr>
      </w:pPr>
      <w:r>
        <w:rPr>
          <w:rFonts w:asciiTheme="majorBidi" w:hAnsiTheme="majorBidi" w:cstheme="majorBidi"/>
          <w:b/>
          <w:bCs/>
          <w:i/>
          <w:iCs/>
        </w:rPr>
        <w:t>1.2.3</w:t>
      </w:r>
      <w:r w:rsidR="00AA08D9" w:rsidRPr="000F0995">
        <w:rPr>
          <w:rFonts w:asciiTheme="majorBidi" w:hAnsiTheme="majorBidi" w:cstheme="majorBidi"/>
          <w:b/>
          <w:bCs/>
          <w:i/>
          <w:iCs/>
        </w:rPr>
        <w:t>.</w:t>
      </w:r>
      <w:r w:rsidR="00AA08D9">
        <w:rPr>
          <w:rFonts w:asciiTheme="majorBidi" w:hAnsiTheme="majorBidi" w:cstheme="majorBidi"/>
          <w:b/>
          <w:bCs/>
          <w:i/>
          <w:iCs/>
        </w:rPr>
        <w:t>2</w:t>
      </w:r>
      <w:r w:rsidR="00AA08D9" w:rsidRPr="000F0995">
        <w:rPr>
          <w:rFonts w:asciiTheme="majorBidi" w:hAnsiTheme="majorBidi" w:cstheme="majorBidi"/>
          <w:b/>
          <w:bCs/>
          <w:i/>
          <w:iCs/>
        </w:rPr>
        <w:t>. Hints on concentration.</w:t>
      </w:r>
      <w:r w:rsidR="00AA08D9">
        <w:rPr>
          <w:rFonts w:asciiTheme="majorBidi" w:hAnsiTheme="majorBidi" w:cstheme="majorBidi"/>
        </w:rPr>
        <w:t xml:space="preserve"> </w:t>
      </w:r>
      <w:r w:rsidR="00AA08D9" w:rsidRPr="0086167E">
        <w:rPr>
          <w:rFonts w:asciiTheme="majorBidi" w:hAnsiTheme="majorBidi" w:cstheme="majorBidi"/>
        </w:rPr>
        <w:t xml:space="preserve">Have you ever asked yourself: “how can I improve my concentration?” </w:t>
      </w:r>
      <w:r w:rsidR="00AA08D9">
        <w:rPr>
          <w:rFonts w:asciiTheme="majorBidi" w:hAnsiTheme="majorBidi" w:cstheme="majorBidi"/>
        </w:rPr>
        <w:t>In fact, good listening and good concentration are two sides of the same coin. Again, the following tips can help in improving concentration in the classroom:</w:t>
      </w:r>
    </w:p>
    <w:p w:rsidR="00AA08D9"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Sleeping enough and taking a healthy breakfast;</w:t>
      </w:r>
    </w:p>
    <w:p w:rsidR="00AA08D9"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sidRPr="0086167E">
        <w:rPr>
          <w:rFonts w:asciiTheme="majorBidi" w:hAnsiTheme="majorBidi" w:cstheme="majorBidi"/>
          <w:sz w:val="24"/>
          <w:szCs w:val="24"/>
          <w:lang w:val="en-US"/>
        </w:rPr>
        <w:t xml:space="preserve">Choosing the appropriate </w:t>
      </w:r>
      <w:r>
        <w:rPr>
          <w:rFonts w:asciiTheme="majorBidi" w:hAnsiTheme="majorBidi" w:cstheme="majorBidi"/>
          <w:sz w:val="24"/>
          <w:szCs w:val="24"/>
          <w:lang w:val="en-US"/>
        </w:rPr>
        <w:t>seat</w:t>
      </w:r>
      <w:r w:rsidRPr="0086167E">
        <w:rPr>
          <w:rFonts w:asciiTheme="majorBidi" w:hAnsiTheme="majorBidi" w:cstheme="majorBidi"/>
          <w:sz w:val="24"/>
          <w:szCs w:val="24"/>
          <w:lang w:val="en-US"/>
        </w:rPr>
        <w:t>;</w:t>
      </w:r>
    </w:p>
    <w:p w:rsidR="00AA08D9" w:rsidRPr="0086167E"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Looking at and focusing on the teacher;</w:t>
      </w:r>
    </w:p>
    <w:p w:rsidR="00AA08D9" w:rsidRPr="0086167E"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sidRPr="0086167E">
        <w:rPr>
          <w:rFonts w:asciiTheme="majorBidi" w:hAnsiTheme="majorBidi" w:cstheme="majorBidi"/>
          <w:sz w:val="24"/>
          <w:szCs w:val="24"/>
          <w:lang w:val="en-US"/>
        </w:rPr>
        <w:t>Paying attention;</w:t>
      </w:r>
    </w:p>
    <w:p w:rsidR="00AA08D9"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sidRPr="0086167E">
        <w:rPr>
          <w:rFonts w:asciiTheme="majorBidi" w:hAnsiTheme="majorBidi" w:cstheme="majorBidi"/>
          <w:sz w:val="24"/>
          <w:szCs w:val="24"/>
          <w:lang w:val="en-US"/>
        </w:rPr>
        <w:t>Avoiding noise;</w:t>
      </w:r>
    </w:p>
    <w:p w:rsidR="00AA08D9"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Keeping track of the speaker;</w:t>
      </w:r>
    </w:p>
    <w:p w:rsidR="00AA08D9" w:rsidRPr="0086167E"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Taking notes on important ideas;</w:t>
      </w:r>
    </w:p>
    <w:p w:rsidR="00AA08D9" w:rsidRDefault="00AA08D9" w:rsidP="00AA08D9">
      <w:pPr>
        <w:pStyle w:val="Paragraphedeliste"/>
        <w:numPr>
          <w:ilvl w:val="0"/>
          <w:numId w:val="1"/>
        </w:numPr>
        <w:tabs>
          <w:tab w:val="left" w:leader="dot" w:pos="8789"/>
        </w:tabs>
        <w:spacing w:after="0" w:line="480" w:lineRule="auto"/>
        <w:ind w:left="1134"/>
        <w:jc w:val="both"/>
        <w:rPr>
          <w:rFonts w:asciiTheme="majorBidi" w:hAnsiTheme="majorBidi" w:cstheme="majorBidi"/>
          <w:sz w:val="24"/>
          <w:szCs w:val="24"/>
          <w:lang w:val="en-US"/>
        </w:rPr>
      </w:pPr>
      <w:r w:rsidRPr="0086167E">
        <w:rPr>
          <w:rFonts w:asciiTheme="majorBidi" w:hAnsiTheme="majorBidi" w:cstheme="majorBidi"/>
          <w:sz w:val="24"/>
          <w:szCs w:val="24"/>
          <w:lang w:val="en-US"/>
        </w:rPr>
        <w:t>Organiz</w:t>
      </w:r>
      <w:r>
        <w:rPr>
          <w:rFonts w:asciiTheme="majorBidi" w:hAnsiTheme="majorBidi" w:cstheme="majorBidi"/>
          <w:sz w:val="24"/>
          <w:szCs w:val="24"/>
          <w:lang w:val="en-US"/>
        </w:rPr>
        <w:t>ing tasks.</w:t>
      </w:r>
    </w:p>
    <w:p w:rsidR="00A15A9B" w:rsidRDefault="00A15A9B"/>
    <w:sectPr w:rsidR="00A15A9B" w:rsidSect="00A15A9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D84" w:rsidRDefault="00234D84" w:rsidP="00AA08D9">
      <w:r>
        <w:separator/>
      </w:r>
    </w:p>
  </w:endnote>
  <w:endnote w:type="continuationSeparator" w:id="1">
    <w:p w:rsidR="00234D84" w:rsidRDefault="00234D84" w:rsidP="00AA08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90403"/>
      <w:docPartObj>
        <w:docPartGallery w:val="Page Numbers (Bottom of Page)"/>
        <w:docPartUnique/>
      </w:docPartObj>
    </w:sdtPr>
    <w:sdtContent>
      <w:p w:rsidR="00E345D3" w:rsidRDefault="00E345D3">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E345D3" w:rsidRDefault="00E345D3">
                    <w:pPr>
                      <w:jc w:val="center"/>
                      <w:rPr>
                        <w:lang w:val="fr-FR"/>
                      </w:rPr>
                    </w:pPr>
                    <w:r>
                      <w:rPr>
                        <w:lang w:val="fr-FR"/>
                      </w:rPr>
                      <w:fldChar w:fldCharType="begin"/>
                    </w:r>
                    <w:r>
                      <w:rPr>
                        <w:lang w:val="fr-FR"/>
                      </w:rPr>
                      <w:instrText xml:space="preserve"> PAGE    \* MERGEFORMAT </w:instrText>
                    </w:r>
                    <w:r>
                      <w:rPr>
                        <w:lang w:val="fr-FR"/>
                      </w:rPr>
                      <w:fldChar w:fldCharType="separate"/>
                    </w:r>
                    <w:r w:rsidR="004B61BA" w:rsidRPr="004B61BA">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D84" w:rsidRDefault="00234D84" w:rsidP="00AA08D9">
      <w:r>
        <w:separator/>
      </w:r>
    </w:p>
  </w:footnote>
  <w:footnote w:type="continuationSeparator" w:id="1">
    <w:p w:rsidR="00234D84" w:rsidRDefault="00234D84" w:rsidP="00AA0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D9" w:rsidRDefault="00AA08D9" w:rsidP="00AA08D9">
    <w:pPr>
      <w:pStyle w:val="En-tte"/>
      <w:jc w:val="center"/>
      <w:rPr>
        <w:rFonts w:asciiTheme="majorBidi" w:hAnsiTheme="majorBidi" w:cstheme="majorBidi"/>
      </w:rPr>
    </w:pPr>
    <w:r>
      <w:rPr>
        <w:rFonts w:asciiTheme="majorBidi" w:hAnsiTheme="majorBidi" w:cstheme="majorBidi"/>
      </w:rPr>
      <w:t>Abdelhafid Boussouf University Center, Mila</w:t>
    </w:r>
  </w:p>
  <w:p w:rsidR="00AA08D9" w:rsidRDefault="00AA08D9" w:rsidP="00AA08D9">
    <w:pPr>
      <w:pStyle w:val="En-tte"/>
      <w:jc w:val="center"/>
      <w:rPr>
        <w:rFonts w:asciiTheme="majorBidi" w:hAnsiTheme="majorBidi" w:cstheme="majorBidi"/>
      </w:rPr>
    </w:pPr>
    <w:r>
      <w:rPr>
        <w:rFonts w:asciiTheme="majorBidi" w:hAnsiTheme="majorBidi" w:cstheme="majorBidi"/>
      </w:rPr>
      <w:t>Institute of Letters and Languages</w:t>
    </w:r>
  </w:p>
  <w:p w:rsidR="00AA08D9" w:rsidRPr="00C76627" w:rsidRDefault="00AA08D9" w:rsidP="00AA08D9">
    <w:pPr>
      <w:pStyle w:val="En-tte"/>
      <w:jc w:val="center"/>
      <w:rPr>
        <w:rFonts w:asciiTheme="majorBidi" w:hAnsiTheme="majorBidi" w:cstheme="majorBidi"/>
      </w:rPr>
    </w:pPr>
    <w:r w:rsidRPr="00C76627">
      <w:rPr>
        <w:rFonts w:asciiTheme="majorBidi" w:hAnsiTheme="majorBidi" w:cstheme="majorBidi"/>
      </w:rPr>
      <w:t>Department of Foreign Languages</w:t>
    </w:r>
  </w:p>
  <w:p w:rsidR="00AA08D9" w:rsidRDefault="00AA08D9" w:rsidP="00AA08D9">
    <w:pPr>
      <w:pStyle w:val="En-tte"/>
      <w:jc w:val="center"/>
      <w:rPr>
        <w:rFonts w:asciiTheme="majorBidi" w:hAnsiTheme="majorBidi" w:cstheme="majorBidi"/>
      </w:rPr>
    </w:pPr>
    <w:r w:rsidRPr="00C76627">
      <w:rPr>
        <w:rFonts w:asciiTheme="majorBidi" w:hAnsiTheme="majorBidi" w:cstheme="majorBidi"/>
      </w:rPr>
      <w:t>English</w:t>
    </w:r>
  </w:p>
  <w:p w:rsidR="00AA08D9" w:rsidRDefault="00AA08D9" w:rsidP="00AA08D9">
    <w:pPr>
      <w:pStyle w:val="En-tte"/>
      <w:jc w:val="center"/>
      <w:rPr>
        <w:rFonts w:asciiTheme="majorBidi" w:hAnsiTheme="majorBidi" w:cstheme="majorBidi"/>
      </w:rPr>
    </w:pPr>
  </w:p>
  <w:p w:rsidR="00AA08D9" w:rsidRDefault="00AA08D9" w:rsidP="00AA08D9">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AA08D9" w:rsidRDefault="00AA08D9" w:rsidP="00AA08D9">
    <w:pPr>
      <w:pStyle w:val="En-tte"/>
      <w:bidi w:val="0"/>
      <w:rPr>
        <w:rFonts w:asciiTheme="majorBidi" w:hAnsiTheme="majorBidi" w:cstheme="majorBidi"/>
      </w:rPr>
    </w:pPr>
    <w:r>
      <w:rPr>
        <w:rFonts w:asciiTheme="majorBidi" w:hAnsiTheme="majorBidi" w:cstheme="majorBidi"/>
      </w:rPr>
      <w:t>Techniques of university work1</w:t>
    </w:r>
  </w:p>
  <w:p w:rsidR="00AA08D9" w:rsidRPr="00C76627" w:rsidRDefault="004B61BA" w:rsidP="00AA08D9">
    <w:pPr>
      <w:pStyle w:val="En-tte"/>
      <w:bidi w:val="0"/>
      <w:rPr>
        <w:rFonts w:asciiTheme="majorBidi" w:hAnsiTheme="majorBidi" w:cstheme="majorBidi"/>
      </w:rPr>
    </w:pPr>
    <w:r>
      <w:rPr>
        <w:rFonts w:asciiTheme="majorBidi" w:hAnsiTheme="majorBidi" w:cstheme="majorBidi"/>
      </w:rPr>
      <w:t>Prepared by</w:t>
    </w:r>
    <w:r w:rsidR="00AA08D9">
      <w:rPr>
        <w:rFonts w:asciiTheme="majorBidi" w:hAnsiTheme="majorBidi" w:cstheme="majorBidi"/>
      </w:rPr>
      <w:t xml:space="preserve"> Dr. Zourez L.</w:t>
    </w:r>
  </w:p>
  <w:p w:rsidR="00AA08D9" w:rsidRPr="00AA08D9" w:rsidRDefault="00AA08D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036C"/>
    <w:multiLevelType w:val="hybridMultilevel"/>
    <w:tmpl w:val="546C12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4A359A"/>
    <w:multiLevelType w:val="hybridMultilevel"/>
    <w:tmpl w:val="E56C0A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B12A1C"/>
    <w:multiLevelType w:val="hybridMultilevel"/>
    <w:tmpl w:val="252EDF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A08D9"/>
    <w:rsid w:val="00234D84"/>
    <w:rsid w:val="004B61BA"/>
    <w:rsid w:val="008F2E40"/>
    <w:rsid w:val="00A15A9B"/>
    <w:rsid w:val="00AA08D9"/>
    <w:rsid w:val="00E345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8D9"/>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08D9"/>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customStyle="1" w:styleId="Default">
    <w:name w:val="Default"/>
    <w:rsid w:val="00AA08D9"/>
    <w:pPr>
      <w:autoSpaceDE w:val="0"/>
      <w:autoSpaceDN w:val="0"/>
      <w:adjustRightInd w:val="0"/>
      <w:spacing w:line="240" w:lineRule="auto"/>
      <w:jc w:val="left"/>
    </w:pPr>
    <w:rPr>
      <w:rFonts w:ascii="Arial" w:hAnsi="Arial" w:cs="Arial"/>
      <w:color w:val="000000"/>
      <w:sz w:val="24"/>
      <w:szCs w:val="24"/>
    </w:rPr>
  </w:style>
  <w:style w:type="paragraph" w:styleId="Textedebulles">
    <w:name w:val="Balloon Text"/>
    <w:basedOn w:val="Normal"/>
    <w:link w:val="TextedebullesCar"/>
    <w:uiPriority w:val="99"/>
    <w:semiHidden/>
    <w:unhideWhenUsed/>
    <w:rsid w:val="00AA08D9"/>
    <w:rPr>
      <w:rFonts w:ascii="Tahoma" w:hAnsi="Tahoma" w:cs="Tahoma"/>
      <w:sz w:val="16"/>
      <w:szCs w:val="16"/>
    </w:rPr>
  </w:style>
  <w:style w:type="character" w:customStyle="1" w:styleId="TextedebullesCar">
    <w:name w:val="Texte de bulles Car"/>
    <w:basedOn w:val="Policepardfaut"/>
    <w:link w:val="Textedebulles"/>
    <w:uiPriority w:val="99"/>
    <w:semiHidden/>
    <w:rsid w:val="00AA08D9"/>
    <w:rPr>
      <w:rFonts w:ascii="Tahoma" w:eastAsia="Times New Roman" w:hAnsi="Tahoma" w:cs="Tahoma"/>
      <w:sz w:val="16"/>
      <w:szCs w:val="16"/>
      <w:lang w:val="en-US"/>
    </w:rPr>
  </w:style>
  <w:style w:type="paragraph" w:styleId="En-tte">
    <w:name w:val="header"/>
    <w:basedOn w:val="Normal"/>
    <w:link w:val="En-tteCar"/>
    <w:uiPriority w:val="99"/>
    <w:semiHidden/>
    <w:unhideWhenUsed/>
    <w:rsid w:val="00AA08D9"/>
    <w:pPr>
      <w:tabs>
        <w:tab w:val="center" w:pos="4536"/>
        <w:tab w:val="right" w:pos="9072"/>
      </w:tabs>
    </w:pPr>
  </w:style>
  <w:style w:type="character" w:customStyle="1" w:styleId="En-tteCar">
    <w:name w:val="En-tête Car"/>
    <w:basedOn w:val="Policepardfaut"/>
    <w:link w:val="En-tte"/>
    <w:uiPriority w:val="99"/>
    <w:semiHidden/>
    <w:rsid w:val="00AA08D9"/>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AA08D9"/>
    <w:pPr>
      <w:tabs>
        <w:tab w:val="center" w:pos="4536"/>
        <w:tab w:val="right" w:pos="9072"/>
      </w:tabs>
    </w:pPr>
  </w:style>
  <w:style w:type="character" w:customStyle="1" w:styleId="PieddepageCar">
    <w:name w:val="Pied de page Car"/>
    <w:basedOn w:val="Policepardfaut"/>
    <w:link w:val="Pieddepage"/>
    <w:uiPriority w:val="99"/>
    <w:semiHidden/>
    <w:rsid w:val="00AA08D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452</Words>
  <Characters>2486</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2022-11-13T06:14:00Z</dcterms:created>
  <dcterms:modified xsi:type="dcterms:W3CDTF">2022-11-13T06:41:00Z</dcterms:modified>
</cp:coreProperties>
</file>