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4EF" w:rsidRPr="006164EF" w:rsidRDefault="006164EF" w:rsidP="006164EF">
      <w:pPr>
        <w:spacing w:before="94"/>
        <w:ind w:left="249"/>
        <w:jc w:val="center"/>
        <w:rPr>
          <w:rFonts w:ascii="Times New Roman" w:hAnsi="Times New Roman" w:cs="Times New Roman"/>
          <w:b/>
          <w:sz w:val="24"/>
          <w:szCs w:val="24"/>
        </w:rPr>
      </w:pPr>
      <w:r w:rsidRPr="006164EF">
        <w:rPr>
          <w:rFonts w:ascii="Times New Roman" w:hAnsi="Times New Roman" w:cs="Times New Roman"/>
          <w:b/>
          <w:sz w:val="24"/>
          <w:szCs w:val="24"/>
        </w:rPr>
        <w:t>Chapitre</w:t>
      </w:r>
      <w:r w:rsidRPr="006164EF">
        <w:rPr>
          <w:rFonts w:ascii="Times New Roman" w:hAnsi="Times New Roman" w:cs="Times New Roman"/>
          <w:b/>
          <w:spacing w:val="-5"/>
          <w:sz w:val="24"/>
          <w:szCs w:val="24"/>
        </w:rPr>
        <w:t xml:space="preserve"> </w:t>
      </w:r>
      <w:r w:rsidRPr="006164EF">
        <w:rPr>
          <w:rFonts w:ascii="Times New Roman" w:hAnsi="Times New Roman" w:cs="Times New Roman"/>
          <w:b/>
          <w:sz w:val="24"/>
          <w:szCs w:val="24"/>
        </w:rPr>
        <w:t>I</w:t>
      </w:r>
      <w:r w:rsidRPr="006164EF">
        <w:rPr>
          <w:rFonts w:ascii="Times New Roman" w:hAnsi="Times New Roman" w:cs="Times New Roman"/>
          <w:b/>
          <w:spacing w:val="-2"/>
          <w:sz w:val="24"/>
          <w:szCs w:val="24"/>
        </w:rPr>
        <w:t xml:space="preserve"> </w:t>
      </w:r>
      <w:r w:rsidRPr="006164EF">
        <w:rPr>
          <w:rFonts w:ascii="Times New Roman" w:hAnsi="Times New Roman" w:cs="Times New Roman"/>
          <w:b/>
          <w:sz w:val="24"/>
          <w:szCs w:val="24"/>
        </w:rPr>
        <w:t>:</w:t>
      </w:r>
      <w:r w:rsidRPr="006164EF">
        <w:rPr>
          <w:rFonts w:ascii="Times New Roman" w:hAnsi="Times New Roman" w:cs="Times New Roman"/>
          <w:b/>
          <w:spacing w:val="-3"/>
          <w:sz w:val="24"/>
          <w:szCs w:val="24"/>
        </w:rPr>
        <w:t xml:space="preserve"> </w:t>
      </w:r>
      <w:r w:rsidRPr="006164EF">
        <w:rPr>
          <w:rFonts w:ascii="Times New Roman" w:hAnsi="Times New Roman" w:cs="Times New Roman"/>
          <w:b/>
          <w:sz w:val="24"/>
          <w:szCs w:val="24"/>
        </w:rPr>
        <w:t>Prélèvement,</w:t>
      </w:r>
      <w:r w:rsidRPr="006164EF">
        <w:rPr>
          <w:rFonts w:ascii="Times New Roman" w:hAnsi="Times New Roman" w:cs="Times New Roman"/>
          <w:b/>
          <w:spacing w:val="-3"/>
          <w:sz w:val="24"/>
          <w:szCs w:val="24"/>
        </w:rPr>
        <w:t xml:space="preserve"> </w:t>
      </w:r>
      <w:r w:rsidRPr="006164EF">
        <w:rPr>
          <w:rFonts w:ascii="Times New Roman" w:hAnsi="Times New Roman" w:cs="Times New Roman"/>
          <w:b/>
          <w:sz w:val="24"/>
          <w:szCs w:val="24"/>
        </w:rPr>
        <w:t>transport</w:t>
      </w:r>
      <w:r w:rsidRPr="006164EF">
        <w:rPr>
          <w:rFonts w:ascii="Times New Roman" w:hAnsi="Times New Roman" w:cs="Times New Roman"/>
          <w:b/>
          <w:spacing w:val="-5"/>
          <w:sz w:val="24"/>
          <w:szCs w:val="24"/>
        </w:rPr>
        <w:t xml:space="preserve"> </w:t>
      </w:r>
      <w:r w:rsidRPr="006164EF">
        <w:rPr>
          <w:rFonts w:ascii="Times New Roman" w:hAnsi="Times New Roman" w:cs="Times New Roman"/>
          <w:b/>
          <w:sz w:val="24"/>
          <w:szCs w:val="24"/>
        </w:rPr>
        <w:t>et</w:t>
      </w:r>
      <w:r w:rsidRPr="006164EF">
        <w:rPr>
          <w:rFonts w:ascii="Times New Roman" w:hAnsi="Times New Roman" w:cs="Times New Roman"/>
          <w:b/>
          <w:spacing w:val="-2"/>
          <w:sz w:val="24"/>
          <w:szCs w:val="24"/>
        </w:rPr>
        <w:t xml:space="preserve"> </w:t>
      </w:r>
      <w:r w:rsidRPr="006164EF">
        <w:rPr>
          <w:rFonts w:ascii="Times New Roman" w:hAnsi="Times New Roman" w:cs="Times New Roman"/>
          <w:b/>
          <w:sz w:val="24"/>
          <w:szCs w:val="24"/>
        </w:rPr>
        <w:t>préparation</w:t>
      </w:r>
      <w:r w:rsidRPr="006164EF">
        <w:rPr>
          <w:rFonts w:ascii="Times New Roman" w:hAnsi="Times New Roman" w:cs="Times New Roman"/>
          <w:b/>
          <w:spacing w:val="-3"/>
          <w:sz w:val="24"/>
          <w:szCs w:val="24"/>
        </w:rPr>
        <w:t xml:space="preserve"> </w:t>
      </w:r>
      <w:r w:rsidRPr="006164EF">
        <w:rPr>
          <w:rFonts w:ascii="Times New Roman" w:hAnsi="Times New Roman" w:cs="Times New Roman"/>
          <w:b/>
          <w:sz w:val="24"/>
          <w:szCs w:val="24"/>
        </w:rPr>
        <w:t>des</w:t>
      </w:r>
      <w:r w:rsidRPr="006164EF">
        <w:rPr>
          <w:rFonts w:ascii="Times New Roman" w:hAnsi="Times New Roman" w:cs="Times New Roman"/>
          <w:b/>
          <w:spacing w:val="-6"/>
          <w:sz w:val="24"/>
          <w:szCs w:val="24"/>
        </w:rPr>
        <w:t xml:space="preserve"> </w:t>
      </w:r>
      <w:r w:rsidRPr="006164EF">
        <w:rPr>
          <w:rFonts w:ascii="Times New Roman" w:hAnsi="Times New Roman" w:cs="Times New Roman"/>
          <w:b/>
          <w:sz w:val="24"/>
          <w:szCs w:val="24"/>
        </w:rPr>
        <w:t>échantillons</w:t>
      </w:r>
    </w:p>
    <w:p w:rsidR="004B4D9D" w:rsidRDefault="004B4D9D">
      <w:pPr>
        <w:pStyle w:val="Corpsdetexte"/>
        <w:ind w:left="164"/>
        <w:rPr>
          <w:rFonts w:ascii="Times New Roman"/>
          <w:sz w:val="20"/>
        </w:rPr>
      </w:pPr>
    </w:p>
    <w:p w:rsidR="004B4D9D" w:rsidRDefault="004B4D9D">
      <w:pPr>
        <w:pStyle w:val="Corpsdetexte"/>
        <w:rPr>
          <w:rFonts w:ascii="Times New Roman"/>
          <w:sz w:val="20"/>
        </w:rPr>
      </w:pPr>
    </w:p>
    <w:p w:rsidR="004B4D9D" w:rsidRDefault="004B4D9D">
      <w:pPr>
        <w:pStyle w:val="Corpsdetexte"/>
        <w:spacing w:before="8"/>
        <w:rPr>
          <w:rFonts w:ascii="Times New Roman"/>
          <w:sz w:val="26"/>
        </w:rPr>
      </w:pPr>
    </w:p>
    <w:p w:rsidR="004B4D9D" w:rsidRPr="006164EF" w:rsidRDefault="00DF37FF" w:rsidP="006164EF">
      <w:pPr>
        <w:pStyle w:val="Heading1"/>
        <w:numPr>
          <w:ilvl w:val="0"/>
          <w:numId w:val="6"/>
        </w:numPr>
        <w:tabs>
          <w:tab w:val="left" w:pos="544"/>
        </w:tabs>
        <w:rPr>
          <w:rFonts w:ascii="Times New Roman" w:hAnsi="Times New Roman" w:cs="Times New Roman"/>
          <w:sz w:val="24"/>
          <w:szCs w:val="24"/>
        </w:rPr>
      </w:pPr>
      <w:r w:rsidRPr="006164EF">
        <w:rPr>
          <w:rFonts w:ascii="Times New Roman" w:hAnsi="Times New Roman" w:cs="Times New Roman"/>
          <w:sz w:val="24"/>
          <w:szCs w:val="24"/>
        </w:rPr>
        <w:t>Techniques</w:t>
      </w:r>
      <w:r w:rsidRPr="006164EF">
        <w:rPr>
          <w:rFonts w:ascii="Times New Roman" w:hAnsi="Times New Roman" w:cs="Times New Roman"/>
          <w:spacing w:val="-4"/>
          <w:sz w:val="24"/>
          <w:szCs w:val="24"/>
        </w:rPr>
        <w:t xml:space="preserve"> </w:t>
      </w:r>
      <w:r w:rsidRPr="006164EF">
        <w:rPr>
          <w:rFonts w:ascii="Times New Roman" w:hAnsi="Times New Roman" w:cs="Times New Roman"/>
          <w:sz w:val="24"/>
          <w:szCs w:val="24"/>
        </w:rPr>
        <w:t>de</w:t>
      </w:r>
      <w:r w:rsidRPr="006164EF">
        <w:rPr>
          <w:rFonts w:ascii="Times New Roman" w:hAnsi="Times New Roman" w:cs="Times New Roman"/>
          <w:spacing w:val="-3"/>
          <w:sz w:val="24"/>
          <w:szCs w:val="24"/>
        </w:rPr>
        <w:t xml:space="preserve"> </w:t>
      </w:r>
      <w:r w:rsidRPr="006164EF">
        <w:rPr>
          <w:rFonts w:ascii="Times New Roman" w:hAnsi="Times New Roman" w:cs="Times New Roman"/>
          <w:sz w:val="24"/>
          <w:szCs w:val="24"/>
        </w:rPr>
        <w:t>prélèvement</w:t>
      </w:r>
    </w:p>
    <w:p w:rsidR="004B4D9D" w:rsidRPr="006164EF" w:rsidRDefault="00DF37FF">
      <w:pPr>
        <w:pStyle w:val="Corpsdetexte"/>
        <w:spacing w:before="53" w:line="280" w:lineRule="auto"/>
        <w:ind w:left="116" w:right="420"/>
        <w:jc w:val="both"/>
        <w:rPr>
          <w:rFonts w:ascii="Times New Roman" w:hAnsi="Times New Roman" w:cs="Times New Roman"/>
        </w:rPr>
      </w:pPr>
      <w:r w:rsidRPr="006164EF">
        <w:rPr>
          <w:rFonts w:ascii="Times New Roman" w:hAnsi="Times New Roman" w:cs="Times New Roman"/>
        </w:rPr>
        <w:t>Les</w:t>
      </w:r>
      <w:r w:rsidRPr="006164EF">
        <w:rPr>
          <w:rFonts w:ascii="Times New Roman" w:hAnsi="Times New Roman" w:cs="Times New Roman"/>
          <w:spacing w:val="1"/>
        </w:rPr>
        <w:t xml:space="preserve"> </w:t>
      </w:r>
      <w:r w:rsidRPr="006164EF">
        <w:rPr>
          <w:rFonts w:ascii="Times New Roman" w:hAnsi="Times New Roman" w:cs="Times New Roman"/>
        </w:rPr>
        <w:t>prélèvements</w:t>
      </w:r>
      <w:r w:rsidRPr="006164EF">
        <w:rPr>
          <w:rFonts w:ascii="Times New Roman" w:hAnsi="Times New Roman" w:cs="Times New Roman"/>
          <w:spacing w:val="1"/>
        </w:rPr>
        <w:t xml:space="preserve"> </w:t>
      </w:r>
      <w:r w:rsidRPr="006164EF">
        <w:rPr>
          <w:rFonts w:ascii="Times New Roman" w:hAnsi="Times New Roman" w:cs="Times New Roman"/>
        </w:rPr>
        <w:t>portent</w:t>
      </w:r>
      <w:r w:rsidRPr="006164EF">
        <w:rPr>
          <w:rFonts w:ascii="Times New Roman" w:hAnsi="Times New Roman" w:cs="Times New Roman"/>
          <w:spacing w:val="1"/>
        </w:rPr>
        <w:t xml:space="preserve"> </w:t>
      </w:r>
      <w:r w:rsidRPr="006164EF">
        <w:rPr>
          <w:rFonts w:ascii="Times New Roman" w:hAnsi="Times New Roman" w:cs="Times New Roman"/>
        </w:rPr>
        <w:t>dans</w:t>
      </w:r>
      <w:r w:rsidRPr="006164EF">
        <w:rPr>
          <w:rFonts w:ascii="Times New Roman" w:hAnsi="Times New Roman" w:cs="Times New Roman"/>
          <w:spacing w:val="1"/>
        </w:rPr>
        <w:t xml:space="preserve"> </w:t>
      </w:r>
      <w:r w:rsidRPr="006164EF">
        <w:rPr>
          <w:rFonts w:ascii="Times New Roman" w:hAnsi="Times New Roman" w:cs="Times New Roman"/>
        </w:rPr>
        <w:t>de</w:t>
      </w:r>
      <w:r w:rsidRPr="006164EF">
        <w:rPr>
          <w:rFonts w:ascii="Times New Roman" w:hAnsi="Times New Roman" w:cs="Times New Roman"/>
          <w:spacing w:val="1"/>
        </w:rPr>
        <w:t xml:space="preserve"> </w:t>
      </w:r>
      <w:r w:rsidRPr="006164EF">
        <w:rPr>
          <w:rFonts w:ascii="Times New Roman" w:hAnsi="Times New Roman" w:cs="Times New Roman"/>
        </w:rPr>
        <w:t>nombreux</w:t>
      </w:r>
      <w:r w:rsidRPr="006164EF">
        <w:rPr>
          <w:rFonts w:ascii="Times New Roman" w:hAnsi="Times New Roman" w:cs="Times New Roman"/>
          <w:spacing w:val="1"/>
        </w:rPr>
        <w:t xml:space="preserve"> </w:t>
      </w:r>
      <w:r w:rsidRPr="006164EF">
        <w:rPr>
          <w:rFonts w:ascii="Times New Roman" w:hAnsi="Times New Roman" w:cs="Times New Roman"/>
        </w:rPr>
        <w:t>cas,</w:t>
      </w:r>
      <w:r w:rsidRPr="006164EF">
        <w:rPr>
          <w:rFonts w:ascii="Times New Roman" w:hAnsi="Times New Roman" w:cs="Times New Roman"/>
          <w:spacing w:val="1"/>
        </w:rPr>
        <w:t xml:space="preserve"> </w:t>
      </w:r>
      <w:r w:rsidRPr="006164EF">
        <w:rPr>
          <w:rFonts w:ascii="Times New Roman" w:hAnsi="Times New Roman" w:cs="Times New Roman"/>
        </w:rPr>
        <w:t>sur</w:t>
      </w:r>
      <w:r w:rsidRPr="006164EF">
        <w:rPr>
          <w:rFonts w:ascii="Times New Roman" w:hAnsi="Times New Roman" w:cs="Times New Roman"/>
          <w:spacing w:val="1"/>
        </w:rPr>
        <w:t xml:space="preserve"> </w:t>
      </w:r>
      <w:r w:rsidRPr="006164EF">
        <w:rPr>
          <w:rFonts w:ascii="Times New Roman" w:hAnsi="Times New Roman" w:cs="Times New Roman"/>
        </w:rPr>
        <w:t>des</w:t>
      </w:r>
      <w:r w:rsidRPr="006164EF">
        <w:rPr>
          <w:rFonts w:ascii="Times New Roman" w:hAnsi="Times New Roman" w:cs="Times New Roman"/>
          <w:spacing w:val="1"/>
        </w:rPr>
        <w:t xml:space="preserve"> </w:t>
      </w:r>
      <w:r w:rsidRPr="006164EF">
        <w:rPr>
          <w:rFonts w:ascii="Times New Roman" w:hAnsi="Times New Roman" w:cs="Times New Roman"/>
        </w:rPr>
        <w:t>éléments</w:t>
      </w:r>
      <w:r w:rsidRPr="006164EF">
        <w:rPr>
          <w:rFonts w:ascii="Times New Roman" w:hAnsi="Times New Roman" w:cs="Times New Roman"/>
          <w:spacing w:val="1"/>
        </w:rPr>
        <w:t xml:space="preserve"> </w:t>
      </w:r>
      <w:r w:rsidRPr="006164EF">
        <w:rPr>
          <w:rFonts w:ascii="Times New Roman" w:hAnsi="Times New Roman" w:cs="Times New Roman"/>
        </w:rPr>
        <w:t>indivisibles</w:t>
      </w:r>
      <w:r w:rsidRPr="006164EF">
        <w:rPr>
          <w:rFonts w:ascii="Times New Roman" w:hAnsi="Times New Roman" w:cs="Times New Roman"/>
          <w:spacing w:val="1"/>
        </w:rPr>
        <w:t xml:space="preserve"> </w:t>
      </w:r>
      <w:r w:rsidRPr="006164EF">
        <w:rPr>
          <w:rFonts w:ascii="Times New Roman" w:hAnsi="Times New Roman" w:cs="Times New Roman"/>
        </w:rPr>
        <w:t>(boites de conserves, bouteilles, produits de petite taille,…), ou sur des produits en</w:t>
      </w:r>
      <w:r w:rsidRPr="006164EF">
        <w:rPr>
          <w:rFonts w:ascii="Times New Roman" w:hAnsi="Times New Roman" w:cs="Times New Roman"/>
          <w:spacing w:val="1"/>
        </w:rPr>
        <w:t xml:space="preserve"> </w:t>
      </w:r>
      <w:r w:rsidRPr="006164EF">
        <w:rPr>
          <w:rFonts w:ascii="Times New Roman" w:hAnsi="Times New Roman" w:cs="Times New Roman"/>
        </w:rPr>
        <w:t>vrac.</w:t>
      </w:r>
    </w:p>
    <w:p w:rsidR="004B4D9D" w:rsidRPr="006164EF" w:rsidRDefault="004B4D9D">
      <w:pPr>
        <w:pStyle w:val="Corpsdetexte"/>
        <w:spacing w:before="6"/>
        <w:rPr>
          <w:rFonts w:ascii="Times New Roman" w:hAnsi="Times New Roman" w:cs="Times New Roman"/>
        </w:rPr>
      </w:pPr>
    </w:p>
    <w:p w:rsidR="004B4D9D" w:rsidRPr="006164EF" w:rsidRDefault="006164EF" w:rsidP="006164EF">
      <w:pPr>
        <w:pStyle w:val="Heading2"/>
        <w:tabs>
          <w:tab w:val="left" w:pos="683"/>
        </w:tabs>
        <w:spacing w:before="1"/>
        <w:rPr>
          <w:rFonts w:ascii="Times New Roman" w:hAnsi="Times New Roman" w:cs="Times New Roman"/>
        </w:rPr>
      </w:pPr>
      <w:r>
        <w:rPr>
          <w:rFonts w:ascii="Times New Roman" w:hAnsi="Times New Roman" w:cs="Times New Roman"/>
        </w:rPr>
        <w:t>1.1.</w:t>
      </w:r>
      <w:r w:rsidR="00DF37FF" w:rsidRPr="006164EF">
        <w:rPr>
          <w:rFonts w:ascii="Times New Roman" w:hAnsi="Times New Roman" w:cs="Times New Roman"/>
        </w:rPr>
        <w:t>Conditions</w:t>
      </w:r>
      <w:r w:rsidR="00DF37FF" w:rsidRPr="006164EF">
        <w:rPr>
          <w:rFonts w:ascii="Times New Roman" w:hAnsi="Times New Roman" w:cs="Times New Roman"/>
          <w:spacing w:val="-3"/>
        </w:rPr>
        <w:t xml:space="preserve"> </w:t>
      </w:r>
      <w:r w:rsidR="00DF37FF" w:rsidRPr="006164EF">
        <w:rPr>
          <w:rFonts w:ascii="Times New Roman" w:hAnsi="Times New Roman" w:cs="Times New Roman"/>
        </w:rPr>
        <w:t>générales</w:t>
      </w:r>
      <w:r w:rsidR="00DF37FF" w:rsidRPr="006164EF">
        <w:rPr>
          <w:rFonts w:ascii="Times New Roman" w:hAnsi="Times New Roman" w:cs="Times New Roman"/>
          <w:spacing w:val="-4"/>
        </w:rPr>
        <w:t xml:space="preserve"> </w:t>
      </w:r>
      <w:r w:rsidR="00DF37FF" w:rsidRPr="006164EF">
        <w:rPr>
          <w:rFonts w:ascii="Times New Roman" w:hAnsi="Times New Roman" w:cs="Times New Roman"/>
        </w:rPr>
        <w:t>de</w:t>
      </w:r>
      <w:r w:rsidR="00DF37FF" w:rsidRPr="006164EF">
        <w:rPr>
          <w:rFonts w:ascii="Times New Roman" w:hAnsi="Times New Roman" w:cs="Times New Roman"/>
          <w:spacing w:val="-1"/>
        </w:rPr>
        <w:t xml:space="preserve"> </w:t>
      </w:r>
      <w:r w:rsidR="00DF37FF" w:rsidRPr="006164EF">
        <w:rPr>
          <w:rFonts w:ascii="Times New Roman" w:hAnsi="Times New Roman" w:cs="Times New Roman"/>
        </w:rPr>
        <w:t>prélèvements</w:t>
      </w:r>
    </w:p>
    <w:p w:rsidR="004B4D9D" w:rsidRPr="006164EF" w:rsidRDefault="00DF37FF">
      <w:pPr>
        <w:pStyle w:val="Corpsdetexte"/>
        <w:spacing w:before="47"/>
        <w:ind w:left="116"/>
        <w:jc w:val="both"/>
        <w:rPr>
          <w:rFonts w:ascii="Times New Roman" w:hAnsi="Times New Roman" w:cs="Times New Roman"/>
        </w:rPr>
      </w:pPr>
      <w:r w:rsidRPr="006164EF">
        <w:rPr>
          <w:rFonts w:ascii="Times New Roman" w:hAnsi="Times New Roman" w:cs="Times New Roman"/>
        </w:rPr>
        <w:t>Pour</w:t>
      </w:r>
      <w:r w:rsidRPr="006164EF">
        <w:rPr>
          <w:rFonts w:ascii="Times New Roman" w:hAnsi="Times New Roman" w:cs="Times New Roman"/>
          <w:spacing w:val="-1"/>
        </w:rPr>
        <w:t xml:space="preserve"> </w:t>
      </w:r>
      <w:r w:rsidRPr="006164EF">
        <w:rPr>
          <w:rFonts w:ascii="Times New Roman" w:hAnsi="Times New Roman" w:cs="Times New Roman"/>
        </w:rPr>
        <w:t>prélever,</w:t>
      </w:r>
      <w:r w:rsidRPr="006164EF">
        <w:rPr>
          <w:rFonts w:ascii="Times New Roman" w:hAnsi="Times New Roman" w:cs="Times New Roman"/>
          <w:spacing w:val="-1"/>
        </w:rPr>
        <w:t xml:space="preserve"> </w:t>
      </w:r>
      <w:r w:rsidRPr="006164EF">
        <w:rPr>
          <w:rFonts w:ascii="Times New Roman" w:hAnsi="Times New Roman" w:cs="Times New Roman"/>
        </w:rPr>
        <w:t>il</w:t>
      </w:r>
      <w:r w:rsidRPr="006164EF">
        <w:rPr>
          <w:rFonts w:ascii="Times New Roman" w:hAnsi="Times New Roman" w:cs="Times New Roman"/>
          <w:spacing w:val="-1"/>
        </w:rPr>
        <w:t xml:space="preserve"> </w:t>
      </w:r>
      <w:r w:rsidRPr="006164EF">
        <w:rPr>
          <w:rFonts w:ascii="Times New Roman" w:hAnsi="Times New Roman" w:cs="Times New Roman"/>
        </w:rPr>
        <w:t>faut</w:t>
      </w:r>
      <w:r w:rsidRPr="006164EF">
        <w:rPr>
          <w:rFonts w:ascii="Times New Roman" w:hAnsi="Times New Roman" w:cs="Times New Roman"/>
          <w:spacing w:val="-2"/>
        </w:rPr>
        <w:t xml:space="preserve"> </w:t>
      </w:r>
      <w:r w:rsidRPr="006164EF">
        <w:rPr>
          <w:rFonts w:ascii="Times New Roman" w:hAnsi="Times New Roman" w:cs="Times New Roman"/>
        </w:rPr>
        <w:t>mettre</w:t>
      </w:r>
      <w:r w:rsidRPr="006164EF">
        <w:rPr>
          <w:rFonts w:ascii="Times New Roman" w:hAnsi="Times New Roman" w:cs="Times New Roman"/>
          <w:spacing w:val="-1"/>
        </w:rPr>
        <w:t xml:space="preserve"> </w:t>
      </w:r>
      <w:r w:rsidRPr="006164EF">
        <w:rPr>
          <w:rFonts w:ascii="Times New Roman" w:hAnsi="Times New Roman" w:cs="Times New Roman"/>
        </w:rPr>
        <w:t>en considération les</w:t>
      </w:r>
      <w:r w:rsidRPr="006164EF">
        <w:rPr>
          <w:rFonts w:ascii="Times New Roman" w:hAnsi="Times New Roman" w:cs="Times New Roman"/>
          <w:spacing w:val="-1"/>
        </w:rPr>
        <w:t xml:space="preserve"> </w:t>
      </w:r>
      <w:r w:rsidRPr="006164EF">
        <w:rPr>
          <w:rFonts w:ascii="Times New Roman" w:hAnsi="Times New Roman" w:cs="Times New Roman"/>
        </w:rPr>
        <w:t>conditions suivantes</w:t>
      </w:r>
      <w:r w:rsidRPr="006164EF">
        <w:rPr>
          <w:rFonts w:ascii="Times New Roman" w:hAnsi="Times New Roman" w:cs="Times New Roman"/>
          <w:spacing w:val="5"/>
        </w:rPr>
        <w:t xml:space="preserve"> </w:t>
      </w:r>
      <w:r w:rsidRPr="006164EF">
        <w:rPr>
          <w:rFonts w:ascii="Times New Roman" w:hAnsi="Times New Roman" w:cs="Times New Roman"/>
        </w:rPr>
        <w:t>:</w:t>
      </w:r>
    </w:p>
    <w:p w:rsidR="004B4D9D" w:rsidRPr="006164EF" w:rsidRDefault="00DF37FF" w:rsidP="006164EF">
      <w:pPr>
        <w:pStyle w:val="Corpsdetexte"/>
        <w:numPr>
          <w:ilvl w:val="0"/>
          <w:numId w:val="7"/>
        </w:numPr>
        <w:spacing w:before="41" w:line="280" w:lineRule="auto"/>
        <w:ind w:right="416"/>
        <w:jc w:val="both"/>
        <w:rPr>
          <w:rFonts w:ascii="Times New Roman" w:hAnsi="Times New Roman" w:cs="Times New Roman"/>
        </w:rPr>
      </w:pPr>
      <w:r w:rsidRPr="006164EF">
        <w:rPr>
          <w:rFonts w:ascii="Times New Roman" w:hAnsi="Times New Roman" w:cs="Times New Roman"/>
          <w:b/>
          <w:i/>
        </w:rPr>
        <w:t xml:space="preserve">La quantité à prélever </w:t>
      </w:r>
      <w:r w:rsidRPr="006164EF">
        <w:rPr>
          <w:rFonts w:ascii="Times New Roman" w:hAnsi="Times New Roman" w:cs="Times New Roman"/>
        </w:rPr>
        <w:t>: elle dépend de</w:t>
      </w:r>
      <w:r w:rsidRPr="006164EF">
        <w:rPr>
          <w:rFonts w:ascii="Times New Roman" w:hAnsi="Times New Roman" w:cs="Times New Roman"/>
          <w:spacing w:val="1"/>
        </w:rPr>
        <w:t xml:space="preserve"> </w:t>
      </w:r>
      <w:r w:rsidRPr="006164EF">
        <w:rPr>
          <w:rFonts w:ascii="Times New Roman" w:hAnsi="Times New Roman" w:cs="Times New Roman"/>
        </w:rPr>
        <w:t>la nature de l’analyse et du nombre</w:t>
      </w:r>
      <w:r w:rsidRPr="006164EF">
        <w:rPr>
          <w:rFonts w:ascii="Times New Roman" w:hAnsi="Times New Roman" w:cs="Times New Roman"/>
          <w:spacing w:val="1"/>
        </w:rPr>
        <w:t xml:space="preserve"> </w:t>
      </w:r>
      <w:r w:rsidRPr="006164EF">
        <w:rPr>
          <w:rFonts w:ascii="Times New Roman" w:hAnsi="Times New Roman" w:cs="Times New Roman"/>
        </w:rPr>
        <w:t>d’échantillons à prélever étant généralement égale à   5 : 5 échantillons × (25 à</w:t>
      </w:r>
      <w:r w:rsidRPr="006164EF">
        <w:rPr>
          <w:rFonts w:ascii="Times New Roman" w:hAnsi="Times New Roman" w:cs="Times New Roman"/>
          <w:spacing w:val="1"/>
        </w:rPr>
        <w:t xml:space="preserve"> </w:t>
      </w:r>
      <w:r w:rsidRPr="006164EF">
        <w:rPr>
          <w:rFonts w:ascii="Times New Roman" w:hAnsi="Times New Roman" w:cs="Times New Roman"/>
        </w:rPr>
        <w:t>100</w:t>
      </w:r>
      <w:r w:rsidRPr="006164EF">
        <w:rPr>
          <w:rFonts w:ascii="Times New Roman" w:hAnsi="Times New Roman" w:cs="Times New Roman"/>
          <w:spacing w:val="2"/>
        </w:rPr>
        <w:t xml:space="preserve"> </w:t>
      </w:r>
      <w:r w:rsidRPr="006164EF">
        <w:rPr>
          <w:rFonts w:ascii="Times New Roman" w:hAnsi="Times New Roman" w:cs="Times New Roman"/>
        </w:rPr>
        <w:t>g)</w:t>
      </w:r>
      <w:r w:rsidRPr="006164EF">
        <w:rPr>
          <w:rFonts w:ascii="Times New Roman" w:hAnsi="Times New Roman" w:cs="Times New Roman"/>
          <w:spacing w:val="2"/>
        </w:rPr>
        <w:t xml:space="preserve"> </w:t>
      </w:r>
      <w:r w:rsidRPr="006164EF">
        <w:rPr>
          <w:rFonts w:ascii="Times New Roman" w:hAnsi="Times New Roman" w:cs="Times New Roman"/>
        </w:rPr>
        <w:t>pour</w:t>
      </w:r>
      <w:r w:rsidRPr="006164EF">
        <w:rPr>
          <w:rFonts w:ascii="Times New Roman" w:hAnsi="Times New Roman" w:cs="Times New Roman"/>
          <w:spacing w:val="2"/>
        </w:rPr>
        <w:t xml:space="preserve"> </w:t>
      </w:r>
      <w:r w:rsidRPr="006164EF">
        <w:rPr>
          <w:rFonts w:ascii="Times New Roman" w:hAnsi="Times New Roman" w:cs="Times New Roman"/>
        </w:rPr>
        <w:t>des produits</w:t>
      </w:r>
      <w:r w:rsidRPr="006164EF">
        <w:rPr>
          <w:rFonts w:ascii="Times New Roman" w:hAnsi="Times New Roman" w:cs="Times New Roman"/>
          <w:spacing w:val="3"/>
        </w:rPr>
        <w:t xml:space="preserve"> </w:t>
      </w:r>
      <w:r w:rsidRPr="006164EF">
        <w:rPr>
          <w:rFonts w:ascii="Times New Roman" w:hAnsi="Times New Roman" w:cs="Times New Roman"/>
        </w:rPr>
        <w:t>en</w:t>
      </w:r>
      <w:r w:rsidRPr="006164EF">
        <w:rPr>
          <w:rFonts w:ascii="Times New Roman" w:hAnsi="Times New Roman" w:cs="Times New Roman"/>
          <w:spacing w:val="3"/>
        </w:rPr>
        <w:t xml:space="preserve"> </w:t>
      </w:r>
      <w:r w:rsidRPr="006164EF">
        <w:rPr>
          <w:rFonts w:ascii="Times New Roman" w:hAnsi="Times New Roman" w:cs="Times New Roman"/>
        </w:rPr>
        <w:t>vrac.</w:t>
      </w:r>
    </w:p>
    <w:p w:rsidR="004B4D9D" w:rsidRPr="006164EF" w:rsidRDefault="004B4D9D">
      <w:pPr>
        <w:pStyle w:val="Corpsdetexte"/>
        <w:spacing w:before="6"/>
        <w:rPr>
          <w:rFonts w:ascii="Times New Roman" w:hAnsi="Times New Roman" w:cs="Times New Roman"/>
        </w:rPr>
      </w:pPr>
    </w:p>
    <w:p w:rsidR="004B4D9D" w:rsidRPr="006164EF" w:rsidRDefault="00DF37FF" w:rsidP="006164EF">
      <w:pPr>
        <w:pStyle w:val="Corpsdetexte"/>
        <w:numPr>
          <w:ilvl w:val="0"/>
          <w:numId w:val="7"/>
        </w:numPr>
        <w:spacing w:line="280" w:lineRule="auto"/>
        <w:ind w:right="419"/>
        <w:jc w:val="both"/>
        <w:rPr>
          <w:rFonts w:ascii="Times New Roman" w:hAnsi="Times New Roman" w:cs="Times New Roman"/>
        </w:rPr>
      </w:pPr>
      <w:r w:rsidRPr="006164EF">
        <w:rPr>
          <w:rFonts w:ascii="Times New Roman" w:hAnsi="Times New Roman" w:cs="Times New Roman"/>
          <w:b/>
          <w:i/>
        </w:rPr>
        <w:t xml:space="preserve">L’homogénéité : </w:t>
      </w:r>
      <w:r w:rsidRPr="006164EF">
        <w:rPr>
          <w:rFonts w:ascii="Times New Roman" w:hAnsi="Times New Roman" w:cs="Times New Roman"/>
        </w:rPr>
        <w:t>la répartition des microorganismes dans le produit à analyser</w:t>
      </w:r>
      <w:r w:rsidRPr="006164EF">
        <w:rPr>
          <w:rFonts w:ascii="Times New Roman" w:hAnsi="Times New Roman" w:cs="Times New Roman"/>
          <w:spacing w:val="1"/>
        </w:rPr>
        <w:t xml:space="preserve"> </w:t>
      </w:r>
      <w:r w:rsidRPr="006164EF">
        <w:rPr>
          <w:rFonts w:ascii="Times New Roman" w:hAnsi="Times New Roman" w:cs="Times New Roman"/>
        </w:rPr>
        <w:t>peut ne pas être homogène : produit volumineux ou hétérogène. Dans ce cas, on</w:t>
      </w:r>
      <w:r w:rsidRPr="006164EF">
        <w:rPr>
          <w:rFonts w:ascii="Times New Roman" w:hAnsi="Times New Roman" w:cs="Times New Roman"/>
          <w:spacing w:val="1"/>
        </w:rPr>
        <w:t xml:space="preserve"> </w:t>
      </w:r>
      <w:r w:rsidRPr="006164EF">
        <w:rPr>
          <w:rFonts w:ascii="Times New Roman" w:hAnsi="Times New Roman" w:cs="Times New Roman"/>
        </w:rPr>
        <w:t>doit effectuer plusieurs prélèvements en différents endroits de l’ali</w:t>
      </w:r>
      <w:r w:rsidRPr="006164EF">
        <w:rPr>
          <w:rFonts w:ascii="Times New Roman" w:hAnsi="Times New Roman" w:cs="Times New Roman"/>
        </w:rPr>
        <w:t>ment. Dans le</w:t>
      </w:r>
      <w:r w:rsidRPr="006164EF">
        <w:rPr>
          <w:rFonts w:ascii="Times New Roman" w:hAnsi="Times New Roman" w:cs="Times New Roman"/>
          <w:spacing w:val="1"/>
        </w:rPr>
        <w:t xml:space="preserve"> </w:t>
      </w:r>
      <w:r w:rsidRPr="006164EF">
        <w:rPr>
          <w:rFonts w:ascii="Times New Roman" w:hAnsi="Times New Roman" w:cs="Times New Roman"/>
        </w:rPr>
        <w:t>cas des produits en vrac, il faut effectuer un brassage afin d’homogénéiser le</w:t>
      </w:r>
      <w:r w:rsidRPr="006164EF">
        <w:rPr>
          <w:rFonts w:ascii="Times New Roman" w:hAnsi="Times New Roman" w:cs="Times New Roman"/>
          <w:spacing w:val="1"/>
        </w:rPr>
        <w:t xml:space="preserve"> </w:t>
      </w:r>
      <w:r w:rsidRPr="006164EF">
        <w:rPr>
          <w:rFonts w:ascii="Times New Roman" w:hAnsi="Times New Roman" w:cs="Times New Roman"/>
        </w:rPr>
        <w:t>produit avant</w:t>
      </w:r>
      <w:r w:rsidRPr="006164EF">
        <w:rPr>
          <w:rFonts w:ascii="Times New Roman" w:hAnsi="Times New Roman" w:cs="Times New Roman"/>
          <w:spacing w:val="3"/>
        </w:rPr>
        <w:t xml:space="preserve"> </w:t>
      </w:r>
      <w:r w:rsidRPr="006164EF">
        <w:rPr>
          <w:rFonts w:ascii="Times New Roman" w:hAnsi="Times New Roman" w:cs="Times New Roman"/>
        </w:rPr>
        <w:t>de</w:t>
      </w:r>
      <w:r w:rsidRPr="006164EF">
        <w:rPr>
          <w:rFonts w:ascii="Times New Roman" w:hAnsi="Times New Roman" w:cs="Times New Roman"/>
          <w:spacing w:val="3"/>
        </w:rPr>
        <w:t xml:space="preserve"> </w:t>
      </w:r>
      <w:r w:rsidRPr="006164EF">
        <w:rPr>
          <w:rFonts w:ascii="Times New Roman" w:hAnsi="Times New Roman" w:cs="Times New Roman"/>
        </w:rPr>
        <w:t>prélever.</w:t>
      </w:r>
    </w:p>
    <w:p w:rsidR="004B4D9D" w:rsidRPr="006164EF" w:rsidRDefault="004B4D9D">
      <w:pPr>
        <w:pStyle w:val="Corpsdetexte"/>
        <w:spacing w:before="3"/>
        <w:rPr>
          <w:rFonts w:ascii="Times New Roman" w:hAnsi="Times New Roman" w:cs="Times New Roman"/>
        </w:rPr>
      </w:pPr>
    </w:p>
    <w:p w:rsidR="004B4D9D" w:rsidRPr="006164EF" w:rsidRDefault="00DF37FF" w:rsidP="006164EF">
      <w:pPr>
        <w:pStyle w:val="Corpsdetexte"/>
        <w:numPr>
          <w:ilvl w:val="0"/>
          <w:numId w:val="7"/>
        </w:numPr>
        <w:spacing w:line="280" w:lineRule="auto"/>
        <w:ind w:right="417"/>
        <w:jc w:val="both"/>
        <w:rPr>
          <w:rFonts w:ascii="Times New Roman" w:hAnsi="Times New Roman" w:cs="Times New Roman"/>
        </w:rPr>
      </w:pPr>
      <w:r w:rsidRPr="006164EF">
        <w:rPr>
          <w:rFonts w:ascii="Times New Roman" w:hAnsi="Times New Roman" w:cs="Times New Roman"/>
          <w:b/>
          <w:i/>
        </w:rPr>
        <w:t>Les</w:t>
      </w:r>
      <w:r w:rsidRPr="006164EF">
        <w:rPr>
          <w:rFonts w:ascii="Times New Roman" w:hAnsi="Times New Roman" w:cs="Times New Roman"/>
          <w:b/>
          <w:i/>
          <w:spacing w:val="1"/>
        </w:rPr>
        <w:t xml:space="preserve"> </w:t>
      </w:r>
      <w:r w:rsidRPr="006164EF">
        <w:rPr>
          <w:rFonts w:ascii="Times New Roman" w:hAnsi="Times New Roman" w:cs="Times New Roman"/>
          <w:b/>
          <w:i/>
        </w:rPr>
        <w:t>précautions</w:t>
      </w:r>
      <w:r w:rsidRPr="006164EF">
        <w:rPr>
          <w:rFonts w:ascii="Times New Roman" w:hAnsi="Times New Roman" w:cs="Times New Roman"/>
          <w:b/>
          <w:i/>
          <w:spacing w:val="1"/>
        </w:rPr>
        <w:t xml:space="preserve"> </w:t>
      </w:r>
      <w:r w:rsidRPr="006164EF">
        <w:rPr>
          <w:rFonts w:ascii="Times New Roman" w:hAnsi="Times New Roman" w:cs="Times New Roman"/>
          <w:b/>
          <w:i/>
        </w:rPr>
        <w:t>d’asepsie :</w:t>
      </w:r>
      <w:r w:rsidRPr="006164EF">
        <w:rPr>
          <w:rFonts w:ascii="Times New Roman" w:hAnsi="Times New Roman" w:cs="Times New Roman"/>
          <w:b/>
          <w:i/>
          <w:spacing w:val="1"/>
        </w:rPr>
        <w:t xml:space="preserve"> </w:t>
      </w:r>
      <w:r w:rsidRPr="006164EF">
        <w:rPr>
          <w:rFonts w:ascii="Times New Roman" w:hAnsi="Times New Roman" w:cs="Times New Roman"/>
        </w:rPr>
        <w:t>il</w:t>
      </w:r>
      <w:r w:rsidRPr="006164EF">
        <w:rPr>
          <w:rFonts w:ascii="Times New Roman" w:hAnsi="Times New Roman" w:cs="Times New Roman"/>
          <w:spacing w:val="1"/>
        </w:rPr>
        <w:t xml:space="preserve"> </w:t>
      </w:r>
      <w:r w:rsidRPr="006164EF">
        <w:rPr>
          <w:rFonts w:ascii="Times New Roman" w:hAnsi="Times New Roman" w:cs="Times New Roman"/>
        </w:rPr>
        <w:t>est</w:t>
      </w:r>
      <w:r w:rsidRPr="006164EF">
        <w:rPr>
          <w:rFonts w:ascii="Times New Roman" w:hAnsi="Times New Roman" w:cs="Times New Roman"/>
          <w:spacing w:val="1"/>
        </w:rPr>
        <w:t xml:space="preserve"> </w:t>
      </w:r>
      <w:r w:rsidRPr="006164EF">
        <w:rPr>
          <w:rFonts w:ascii="Times New Roman" w:hAnsi="Times New Roman" w:cs="Times New Roman"/>
        </w:rPr>
        <w:t>indispensable</w:t>
      </w:r>
      <w:r w:rsidRPr="006164EF">
        <w:rPr>
          <w:rFonts w:ascii="Times New Roman" w:hAnsi="Times New Roman" w:cs="Times New Roman"/>
          <w:spacing w:val="1"/>
        </w:rPr>
        <w:t xml:space="preserve"> </w:t>
      </w:r>
      <w:r w:rsidRPr="006164EF">
        <w:rPr>
          <w:rFonts w:ascii="Times New Roman" w:hAnsi="Times New Roman" w:cs="Times New Roman"/>
        </w:rPr>
        <w:t>qu’aucune</w:t>
      </w:r>
      <w:r w:rsidRPr="006164EF">
        <w:rPr>
          <w:rFonts w:ascii="Times New Roman" w:hAnsi="Times New Roman" w:cs="Times New Roman"/>
          <w:spacing w:val="1"/>
        </w:rPr>
        <w:t xml:space="preserve"> </w:t>
      </w:r>
      <w:r w:rsidRPr="006164EF">
        <w:rPr>
          <w:rFonts w:ascii="Times New Roman" w:hAnsi="Times New Roman" w:cs="Times New Roman"/>
        </w:rPr>
        <w:t>contamination</w:t>
      </w:r>
      <w:r w:rsidRPr="006164EF">
        <w:rPr>
          <w:rFonts w:ascii="Times New Roman" w:hAnsi="Times New Roman" w:cs="Times New Roman"/>
          <w:spacing w:val="1"/>
        </w:rPr>
        <w:t xml:space="preserve"> </w:t>
      </w:r>
      <w:r w:rsidRPr="006164EF">
        <w:rPr>
          <w:rFonts w:ascii="Times New Roman" w:hAnsi="Times New Roman" w:cs="Times New Roman"/>
        </w:rPr>
        <w:t>extérieure ne vienne fausser la composition de la flore microbienne</w:t>
      </w:r>
      <w:r w:rsidRPr="006164EF">
        <w:rPr>
          <w:rFonts w:ascii="Times New Roman" w:hAnsi="Times New Roman" w:cs="Times New Roman"/>
          <w:spacing w:val="1"/>
        </w:rPr>
        <w:t xml:space="preserve"> </w:t>
      </w:r>
      <w:r w:rsidRPr="006164EF">
        <w:rPr>
          <w:rFonts w:ascii="Times New Roman" w:hAnsi="Times New Roman" w:cs="Times New Roman"/>
        </w:rPr>
        <w:t>à étudier.</w:t>
      </w:r>
      <w:r w:rsidRPr="006164EF">
        <w:rPr>
          <w:rFonts w:ascii="Times New Roman" w:hAnsi="Times New Roman" w:cs="Times New Roman"/>
          <w:spacing w:val="1"/>
        </w:rPr>
        <w:t xml:space="preserve"> </w:t>
      </w:r>
      <w:r w:rsidRPr="006164EF">
        <w:rPr>
          <w:rFonts w:ascii="Times New Roman" w:hAnsi="Times New Roman" w:cs="Times New Roman"/>
        </w:rPr>
        <w:t>Dans ce but, les récipients destinés à recevoir l’échantillon et les instruments de</w:t>
      </w:r>
      <w:r w:rsidRPr="006164EF">
        <w:rPr>
          <w:rFonts w:ascii="Times New Roman" w:hAnsi="Times New Roman" w:cs="Times New Roman"/>
          <w:spacing w:val="1"/>
        </w:rPr>
        <w:t xml:space="preserve"> </w:t>
      </w:r>
      <w:r w:rsidRPr="006164EF">
        <w:rPr>
          <w:rFonts w:ascii="Times New Roman" w:hAnsi="Times New Roman" w:cs="Times New Roman"/>
        </w:rPr>
        <w:t>prélèvements doivent être stérilisés à l’avance et protégés dans un emballage</w:t>
      </w:r>
      <w:r w:rsidRPr="006164EF">
        <w:rPr>
          <w:rFonts w:ascii="Times New Roman" w:hAnsi="Times New Roman" w:cs="Times New Roman"/>
          <w:spacing w:val="1"/>
        </w:rPr>
        <w:t xml:space="preserve"> </w:t>
      </w:r>
      <w:r w:rsidRPr="006164EF">
        <w:rPr>
          <w:rFonts w:ascii="Times New Roman" w:hAnsi="Times New Roman" w:cs="Times New Roman"/>
        </w:rPr>
        <w:t>stérile</w:t>
      </w:r>
      <w:r w:rsidRPr="006164EF">
        <w:rPr>
          <w:rFonts w:ascii="Times New Roman" w:hAnsi="Times New Roman" w:cs="Times New Roman"/>
          <w:spacing w:val="2"/>
        </w:rPr>
        <w:t xml:space="preserve"> </w:t>
      </w:r>
      <w:r w:rsidRPr="006164EF">
        <w:rPr>
          <w:rFonts w:ascii="Times New Roman" w:hAnsi="Times New Roman" w:cs="Times New Roman"/>
        </w:rPr>
        <w:t>ou</w:t>
      </w:r>
      <w:r w:rsidRPr="006164EF">
        <w:rPr>
          <w:rFonts w:ascii="Times New Roman" w:hAnsi="Times New Roman" w:cs="Times New Roman"/>
          <w:spacing w:val="3"/>
        </w:rPr>
        <w:t xml:space="preserve"> </w:t>
      </w:r>
      <w:r w:rsidRPr="006164EF">
        <w:rPr>
          <w:rFonts w:ascii="Times New Roman" w:hAnsi="Times New Roman" w:cs="Times New Roman"/>
        </w:rPr>
        <w:t>stér</w:t>
      </w:r>
      <w:r w:rsidRPr="006164EF">
        <w:rPr>
          <w:rFonts w:ascii="Times New Roman" w:hAnsi="Times New Roman" w:cs="Times New Roman"/>
        </w:rPr>
        <w:t>ilisés</w:t>
      </w:r>
      <w:r w:rsidRPr="006164EF">
        <w:rPr>
          <w:rFonts w:ascii="Times New Roman" w:hAnsi="Times New Roman" w:cs="Times New Roman"/>
          <w:spacing w:val="4"/>
        </w:rPr>
        <w:t xml:space="preserve"> </w:t>
      </w:r>
      <w:r w:rsidRPr="006164EF">
        <w:rPr>
          <w:rFonts w:ascii="Times New Roman" w:hAnsi="Times New Roman" w:cs="Times New Roman"/>
        </w:rPr>
        <w:t>sur place.</w:t>
      </w:r>
    </w:p>
    <w:p w:rsidR="004B4D9D" w:rsidRPr="006164EF" w:rsidRDefault="00DF37FF">
      <w:pPr>
        <w:pStyle w:val="Corpsdetexte"/>
        <w:spacing w:line="280" w:lineRule="auto"/>
        <w:ind w:left="476" w:right="414"/>
        <w:jc w:val="both"/>
        <w:rPr>
          <w:rFonts w:ascii="Times New Roman" w:hAnsi="Times New Roman" w:cs="Times New Roman"/>
        </w:rPr>
      </w:pPr>
      <w:r w:rsidRPr="006164EF">
        <w:rPr>
          <w:rFonts w:ascii="Times New Roman" w:hAnsi="Times New Roman" w:cs="Times New Roman"/>
        </w:rPr>
        <w:t>Les</w:t>
      </w:r>
      <w:r w:rsidRPr="006164EF">
        <w:rPr>
          <w:rFonts w:ascii="Times New Roman" w:hAnsi="Times New Roman" w:cs="Times New Roman"/>
          <w:spacing w:val="1"/>
        </w:rPr>
        <w:t xml:space="preserve"> </w:t>
      </w:r>
      <w:r w:rsidRPr="006164EF">
        <w:rPr>
          <w:rFonts w:ascii="Times New Roman" w:hAnsi="Times New Roman" w:cs="Times New Roman"/>
        </w:rPr>
        <w:t>flacons</w:t>
      </w:r>
      <w:r w:rsidRPr="006164EF">
        <w:rPr>
          <w:rFonts w:ascii="Times New Roman" w:hAnsi="Times New Roman" w:cs="Times New Roman"/>
          <w:spacing w:val="1"/>
        </w:rPr>
        <w:t xml:space="preserve"> </w:t>
      </w:r>
      <w:r w:rsidRPr="006164EF">
        <w:rPr>
          <w:rFonts w:ascii="Times New Roman" w:hAnsi="Times New Roman" w:cs="Times New Roman"/>
        </w:rPr>
        <w:t>utilisés</w:t>
      </w:r>
      <w:r w:rsidRPr="006164EF">
        <w:rPr>
          <w:rFonts w:ascii="Times New Roman" w:hAnsi="Times New Roman" w:cs="Times New Roman"/>
          <w:spacing w:val="1"/>
        </w:rPr>
        <w:t xml:space="preserve"> </w:t>
      </w:r>
      <w:r w:rsidRPr="006164EF">
        <w:rPr>
          <w:rFonts w:ascii="Times New Roman" w:hAnsi="Times New Roman" w:cs="Times New Roman"/>
        </w:rPr>
        <w:t>pour</w:t>
      </w:r>
      <w:r w:rsidRPr="006164EF">
        <w:rPr>
          <w:rFonts w:ascii="Times New Roman" w:hAnsi="Times New Roman" w:cs="Times New Roman"/>
          <w:spacing w:val="1"/>
        </w:rPr>
        <w:t xml:space="preserve"> </w:t>
      </w:r>
      <w:r w:rsidRPr="006164EF">
        <w:rPr>
          <w:rFonts w:ascii="Times New Roman" w:hAnsi="Times New Roman" w:cs="Times New Roman"/>
        </w:rPr>
        <w:t>recueillir</w:t>
      </w:r>
      <w:r w:rsidRPr="006164EF">
        <w:rPr>
          <w:rFonts w:ascii="Times New Roman" w:hAnsi="Times New Roman" w:cs="Times New Roman"/>
          <w:spacing w:val="1"/>
        </w:rPr>
        <w:t xml:space="preserve"> </w:t>
      </w:r>
      <w:r w:rsidRPr="006164EF">
        <w:rPr>
          <w:rFonts w:ascii="Times New Roman" w:hAnsi="Times New Roman" w:cs="Times New Roman"/>
        </w:rPr>
        <w:t>l’échantillon</w:t>
      </w:r>
      <w:r w:rsidRPr="006164EF">
        <w:rPr>
          <w:rFonts w:ascii="Times New Roman" w:hAnsi="Times New Roman" w:cs="Times New Roman"/>
          <w:spacing w:val="1"/>
        </w:rPr>
        <w:t xml:space="preserve"> </w:t>
      </w:r>
      <w:r w:rsidRPr="006164EF">
        <w:rPr>
          <w:rFonts w:ascii="Times New Roman" w:hAnsi="Times New Roman" w:cs="Times New Roman"/>
        </w:rPr>
        <w:t>doivent</w:t>
      </w:r>
      <w:r w:rsidRPr="006164EF">
        <w:rPr>
          <w:rFonts w:ascii="Times New Roman" w:hAnsi="Times New Roman" w:cs="Times New Roman"/>
          <w:spacing w:val="1"/>
        </w:rPr>
        <w:t xml:space="preserve"> </w:t>
      </w:r>
      <w:r w:rsidRPr="006164EF">
        <w:rPr>
          <w:rFonts w:ascii="Times New Roman" w:hAnsi="Times New Roman" w:cs="Times New Roman"/>
        </w:rPr>
        <w:t>être :</w:t>
      </w:r>
      <w:r w:rsidRPr="006164EF">
        <w:rPr>
          <w:rFonts w:ascii="Times New Roman" w:hAnsi="Times New Roman" w:cs="Times New Roman"/>
          <w:spacing w:val="1"/>
        </w:rPr>
        <w:t xml:space="preserve"> </w:t>
      </w:r>
      <w:r w:rsidRPr="006164EF">
        <w:rPr>
          <w:rFonts w:ascii="Times New Roman" w:hAnsi="Times New Roman" w:cs="Times New Roman"/>
        </w:rPr>
        <w:t>propres,</w:t>
      </w:r>
      <w:r w:rsidRPr="006164EF">
        <w:rPr>
          <w:rFonts w:ascii="Times New Roman" w:hAnsi="Times New Roman" w:cs="Times New Roman"/>
          <w:spacing w:val="1"/>
        </w:rPr>
        <w:t xml:space="preserve"> </w:t>
      </w:r>
      <w:r w:rsidRPr="006164EF">
        <w:rPr>
          <w:rFonts w:ascii="Times New Roman" w:hAnsi="Times New Roman" w:cs="Times New Roman"/>
        </w:rPr>
        <w:t>secs,</w:t>
      </w:r>
      <w:r w:rsidRPr="006164EF">
        <w:rPr>
          <w:rFonts w:ascii="Times New Roman" w:hAnsi="Times New Roman" w:cs="Times New Roman"/>
          <w:spacing w:val="1"/>
        </w:rPr>
        <w:t xml:space="preserve"> </w:t>
      </w:r>
      <w:r w:rsidRPr="006164EF">
        <w:rPr>
          <w:rFonts w:ascii="Times New Roman" w:hAnsi="Times New Roman" w:cs="Times New Roman"/>
        </w:rPr>
        <w:t>étanches et stériles. La stérilisation est réalisée au four Pasteur (10 minutes à</w:t>
      </w:r>
      <w:r w:rsidRPr="006164EF">
        <w:rPr>
          <w:rFonts w:ascii="Times New Roman" w:hAnsi="Times New Roman" w:cs="Times New Roman"/>
          <w:spacing w:val="1"/>
        </w:rPr>
        <w:t xml:space="preserve"> </w:t>
      </w:r>
      <w:r w:rsidRPr="006164EF">
        <w:rPr>
          <w:rFonts w:ascii="Times New Roman" w:hAnsi="Times New Roman" w:cs="Times New Roman"/>
        </w:rPr>
        <w:t>160°C) ou à l’autoclave (30 minutes à 121°C). Les récipients doivent être a</w:t>
      </w:r>
      <w:r w:rsidRPr="006164EF">
        <w:rPr>
          <w:rFonts w:ascii="Times New Roman" w:hAnsi="Times New Roman" w:cs="Times New Roman"/>
        </w:rPr>
        <w:t>daptés</w:t>
      </w:r>
      <w:r w:rsidRPr="006164EF">
        <w:rPr>
          <w:rFonts w:ascii="Times New Roman" w:hAnsi="Times New Roman" w:cs="Times New Roman"/>
          <w:spacing w:val="1"/>
        </w:rPr>
        <w:t xml:space="preserve"> </w:t>
      </w:r>
      <w:r w:rsidRPr="006164EF">
        <w:rPr>
          <w:rFonts w:ascii="Times New Roman" w:hAnsi="Times New Roman" w:cs="Times New Roman"/>
        </w:rPr>
        <w:t>au</w:t>
      </w:r>
      <w:r w:rsidRPr="006164EF">
        <w:rPr>
          <w:rFonts w:ascii="Times New Roman" w:hAnsi="Times New Roman" w:cs="Times New Roman"/>
          <w:spacing w:val="27"/>
        </w:rPr>
        <w:t xml:space="preserve"> </w:t>
      </w:r>
      <w:r w:rsidRPr="006164EF">
        <w:rPr>
          <w:rFonts w:ascii="Times New Roman" w:hAnsi="Times New Roman" w:cs="Times New Roman"/>
        </w:rPr>
        <w:t>volume</w:t>
      </w:r>
      <w:r w:rsidRPr="006164EF">
        <w:rPr>
          <w:rFonts w:ascii="Times New Roman" w:hAnsi="Times New Roman" w:cs="Times New Roman"/>
          <w:spacing w:val="28"/>
        </w:rPr>
        <w:t xml:space="preserve"> </w:t>
      </w:r>
      <w:r w:rsidRPr="006164EF">
        <w:rPr>
          <w:rFonts w:ascii="Times New Roman" w:hAnsi="Times New Roman" w:cs="Times New Roman"/>
        </w:rPr>
        <w:t>prélevé,</w:t>
      </w:r>
      <w:r w:rsidRPr="006164EF">
        <w:rPr>
          <w:rFonts w:ascii="Times New Roman" w:hAnsi="Times New Roman" w:cs="Times New Roman"/>
          <w:spacing w:val="27"/>
        </w:rPr>
        <w:t xml:space="preserve"> </w:t>
      </w:r>
      <w:r w:rsidRPr="006164EF">
        <w:rPr>
          <w:rFonts w:ascii="Times New Roman" w:hAnsi="Times New Roman" w:cs="Times New Roman"/>
        </w:rPr>
        <w:t>ils</w:t>
      </w:r>
      <w:r w:rsidRPr="006164EF">
        <w:rPr>
          <w:rFonts w:ascii="Times New Roman" w:hAnsi="Times New Roman" w:cs="Times New Roman"/>
          <w:spacing w:val="27"/>
        </w:rPr>
        <w:t xml:space="preserve"> </w:t>
      </w:r>
      <w:r w:rsidRPr="006164EF">
        <w:rPr>
          <w:rFonts w:ascii="Times New Roman" w:hAnsi="Times New Roman" w:cs="Times New Roman"/>
        </w:rPr>
        <w:t>peuvent</w:t>
      </w:r>
      <w:r w:rsidRPr="006164EF">
        <w:rPr>
          <w:rFonts w:ascii="Times New Roman" w:hAnsi="Times New Roman" w:cs="Times New Roman"/>
          <w:spacing w:val="27"/>
        </w:rPr>
        <w:t xml:space="preserve"> </w:t>
      </w:r>
      <w:r w:rsidRPr="006164EF">
        <w:rPr>
          <w:rFonts w:ascii="Times New Roman" w:hAnsi="Times New Roman" w:cs="Times New Roman"/>
        </w:rPr>
        <w:t>être</w:t>
      </w:r>
      <w:r w:rsidRPr="006164EF">
        <w:rPr>
          <w:rFonts w:ascii="Times New Roman" w:hAnsi="Times New Roman" w:cs="Times New Roman"/>
          <w:spacing w:val="28"/>
        </w:rPr>
        <w:t xml:space="preserve"> </w:t>
      </w:r>
      <w:r w:rsidRPr="006164EF">
        <w:rPr>
          <w:rFonts w:ascii="Times New Roman" w:hAnsi="Times New Roman" w:cs="Times New Roman"/>
        </w:rPr>
        <w:t>en</w:t>
      </w:r>
      <w:r w:rsidRPr="006164EF">
        <w:rPr>
          <w:rFonts w:ascii="Times New Roman" w:hAnsi="Times New Roman" w:cs="Times New Roman"/>
          <w:spacing w:val="28"/>
        </w:rPr>
        <w:t xml:space="preserve"> </w:t>
      </w:r>
      <w:r w:rsidRPr="006164EF">
        <w:rPr>
          <w:rFonts w:ascii="Times New Roman" w:hAnsi="Times New Roman" w:cs="Times New Roman"/>
        </w:rPr>
        <w:t>verre,</w:t>
      </w:r>
      <w:r w:rsidRPr="006164EF">
        <w:rPr>
          <w:rFonts w:ascii="Times New Roman" w:hAnsi="Times New Roman" w:cs="Times New Roman"/>
          <w:spacing w:val="27"/>
        </w:rPr>
        <w:t xml:space="preserve"> </w:t>
      </w:r>
      <w:r w:rsidRPr="006164EF">
        <w:rPr>
          <w:rFonts w:ascii="Times New Roman" w:hAnsi="Times New Roman" w:cs="Times New Roman"/>
        </w:rPr>
        <w:t>en</w:t>
      </w:r>
      <w:r w:rsidRPr="006164EF">
        <w:rPr>
          <w:rFonts w:ascii="Times New Roman" w:hAnsi="Times New Roman" w:cs="Times New Roman"/>
          <w:spacing w:val="28"/>
        </w:rPr>
        <w:t xml:space="preserve"> </w:t>
      </w:r>
      <w:r w:rsidRPr="006164EF">
        <w:rPr>
          <w:rFonts w:ascii="Times New Roman" w:hAnsi="Times New Roman" w:cs="Times New Roman"/>
        </w:rPr>
        <w:t>métal</w:t>
      </w:r>
      <w:r w:rsidRPr="006164EF">
        <w:rPr>
          <w:rFonts w:ascii="Times New Roman" w:hAnsi="Times New Roman" w:cs="Times New Roman"/>
          <w:spacing w:val="26"/>
        </w:rPr>
        <w:t xml:space="preserve"> </w:t>
      </w:r>
      <w:r w:rsidRPr="006164EF">
        <w:rPr>
          <w:rFonts w:ascii="Times New Roman" w:hAnsi="Times New Roman" w:cs="Times New Roman"/>
        </w:rPr>
        <w:t>ou</w:t>
      </w:r>
      <w:r w:rsidRPr="006164EF">
        <w:rPr>
          <w:rFonts w:ascii="Times New Roman" w:hAnsi="Times New Roman" w:cs="Times New Roman"/>
          <w:spacing w:val="28"/>
        </w:rPr>
        <w:t xml:space="preserve"> </w:t>
      </w:r>
      <w:r w:rsidRPr="006164EF">
        <w:rPr>
          <w:rFonts w:ascii="Times New Roman" w:hAnsi="Times New Roman" w:cs="Times New Roman"/>
        </w:rPr>
        <w:t>en</w:t>
      </w:r>
      <w:r w:rsidRPr="006164EF">
        <w:rPr>
          <w:rFonts w:ascii="Times New Roman" w:hAnsi="Times New Roman" w:cs="Times New Roman"/>
          <w:spacing w:val="27"/>
        </w:rPr>
        <w:t xml:space="preserve"> </w:t>
      </w:r>
      <w:r w:rsidRPr="006164EF">
        <w:rPr>
          <w:rFonts w:ascii="Times New Roman" w:hAnsi="Times New Roman" w:cs="Times New Roman"/>
        </w:rPr>
        <w:t>matière</w:t>
      </w:r>
      <w:r w:rsidRPr="006164EF">
        <w:rPr>
          <w:rFonts w:ascii="Times New Roman" w:hAnsi="Times New Roman" w:cs="Times New Roman"/>
          <w:spacing w:val="27"/>
        </w:rPr>
        <w:t xml:space="preserve"> </w:t>
      </w:r>
      <w:r w:rsidRPr="006164EF">
        <w:rPr>
          <w:rFonts w:ascii="Times New Roman" w:hAnsi="Times New Roman" w:cs="Times New Roman"/>
        </w:rPr>
        <w:t>plastique,</w:t>
      </w:r>
      <w:r w:rsidRPr="006164EF">
        <w:rPr>
          <w:rFonts w:ascii="Times New Roman" w:hAnsi="Times New Roman" w:cs="Times New Roman"/>
          <w:spacing w:val="-61"/>
        </w:rPr>
        <w:t xml:space="preserve"> </w:t>
      </w:r>
      <w:r w:rsidRPr="006164EF">
        <w:rPr>
          <w:rFonts w:ascii="Times New Roman" w:hAnsi="Times New Roman" w:cs="Times New Roman"/>
        </w:rPr>
        <w:t>ces</w:t>
      </w:r>
      <w:r w:rsidRPr="006164EF">
        <w:rPr>
          <w:rFonts w:ascii="Times New Roman" w:hAnsi="Times New Roman" w:cs="Times New Roman"/>
          <w:spacing w:val="14"/>
        </w:rPr>
        <w:t xml:space="preserve"> </w:t>
      </w:r>
      <w:r w:rsidRPr="006164EF">
        <w:rPr>
          <w:rFonts w:ascii="Times New Roman" w:hAnsi="Times New Roman" w:cs="Times New Roman"/>
        </w:rPr>
        <w:t>derniers</w:t>
      </w:r>
      <w:r w:rsidRPr="006164EF">
        <w:rPr>
          <w:rFonts w:ascii="Times New Roman" w:hAnsi="Times New Roman" w:cs="Times New Roman"/>
          <w:spacing w:val="15"/>
        </w:rPr>
        <w:t xml:space="preserve"> </w:t>
      </w:r>
      <w:r w:rsidRPr="006164EF">
        <w:rPr>
          <w:rFonts w:ascii="Times New Roman" w:hAnsi="Times New Roman" w:cs="Times New Roman"/>
        </w:rPr>
        <w:t>sont</w:t>
      </w:r>
      <w:r w:rsidRPr="006164EF">
        <w:rPr>
          <w:rFonts w:ascii="Times New Roman" w:hAnsi="Times New Roman" w:cs="Times New Roman"/>
          <w:spacing w:val="15"/>
        </w:rPr>
        <w:t xml:space="preserve"> </w:t>
      </w:r>
      <w:r w:rsidRPr="006164EF">
        <w:rPr>
          <w:rFonts w:ascii="Times New Roman" w:hAnsi="Times New Roman" w:cs="Times New Roman"/>
        </w:rPr>
        <w:t>à</w:t>
      </w:r>
      <w:r w:rsidRPr="006164EF">
        <w:rPr>
          <w:rFonts w:ascii="Times New Roman" w:hAnsi="Times New Roman" w:cs="Times New Roman"/>
          <w:spacing w:val="16"/>
        </w:rPr>
        <w:t xml:space="preserve"> </w:t>
      </w:r>
      <w:r w:rsidRPr="006164EF">
        <w:rPr>
          <w:rFonts w:ascii="Times New Roman" w:hAnsi="Times New Roman" w:cs="Times New Roman"/>
        </w:rPr>
        <w:t>usage</w:t>
      </w:r>
      <w:r w:rsidRPr="006164EF">
        <w:rPr>
          <w:rFonts w:ascii="Times New Roman" w:hAnsi="Times New Roman" w:cs="Times New Roman"/>
          <w:spacing w:val="15"/>
        </w:rPr>
        <w:t xml:space="preserve"> </w:t>
      </w:r>
      <w:r w:rsidRPr="006164EF">
        <w:rPr>
          <w:rFonts w:ascii="Times New Roman" w:hAnsi="Times New Roman" w:cs="Times New Roman"/>
        </w:rPr>
        <w:t>unique</w:t>
      </w:r>
      <w:r w:rsidRPr="006164EF">
        <w:rPr>
          <w:rFonts w:ascii="Times New Roman" w:hAnsi="Times New Roman" w:cs="Times New Roman"/>
          <w:spacing w:val="16"/>
        </w:rPr>
        <w:t xml:space="preserve"> </w:t>
      </w:r>
      <w:r w:rsidRPr="006164EF">
        <w:rPr>
          <w:rFonts w:ascii="Times New Roman" w:hAnsi="Times New Roman" w:cs="Times New Roman"/>
        </w:rPr>
        <w:t>et</w:t>
      </w:r>
      <w:r w:rsidRPr="006164EF">
        <w:rPr>
          <w:rFonts w:ascii="Times New Roman" w:hAnsi="Times New Roman" w:cs="Times New Roman"/>
          <w:spacing w:val="15"/>
        </w:rPr>
        <w:t xml:space="preserve"> </w:t>
      </w:r>
      <w:r w:rsidRPr="006164EF">
        <w:rPr>
          <w:rFonts w:ascii="Times New Roman" w:hAnsi="Times New Roman" w:cs="Times New Roman"/>
        </w:rPr>
        <w:t>sont</w:t>
      </w:r>
      <w:r w:rsidRPr="006164EF">
        <w:rPr>
          <w:rFonts w:ascii="Times New Roman" w:hAnsi="Times New Roman" w:cs="Times New Roman"/>
          <w:spacing w:val="16"/>
        </w:rPr>
        <w:t xml:space="preserve"> </w:t>
      </w:r>
      <w:r w:rsidRPr="006164EF">
        <w:rPr>
          <w:rFonts w:ascii="Times New Roman" w:hAnsi="Times New Roman" w:cs="Times New Roman"/>
        </w:rPr>
        <w:t>stérilisés</w:t>
      </w:r>
      <w:r w:rsidRPr="006164EF">
        <w:rPr>
          <w:rFonts w:ascii="Times New Roman" w:hAnsi="Times New Roman" w:cs="Times New Roman"/>
          <w:spacing w:val="14"/>
        </w:rPr>
        <w:t xml:space="preserve"> </w:t>
      </w:r>
      <w:r w:rsidRPr="006164EF">
        <w:rPr>
          <w:rFonts w:ascii="Times New Roman" w:hAnsi="Times New Roman" w:cs="Times New Roman"/>
        </w:rPr>
        <w:t>à</w:t>
      </w:r>
      <w:r w:rsidRPr="006164EF">
        <w:rPr>
          <w:rFonts w:ascii="Times New Roman" w:hAnsi="Times New Roman" w:cs="Times New Roman"/>
          <w:spacing w:val="23"/>
        </w:rPr>
        <w:t xml:space="preserve"> </w:t>
      </w:r>
      <w:r w:rsidRPr="006164EF">
        <w:rPr>
          <w:rFonts w:ascii="Times New Roman" w:hAnsi="Times New Roman" w:cs="Times New Roman"/>
        </w:rPr>
        <w:t>froid</w:t>
      </w:r>
      <w:r w:rsidRPr="006164EF">
        <w:rPr>
          <w:rFonts w:ascii="Times New Roman" w:hAnsi="Times New Roman" w:cs="Times New Roman"/>
          <w:spacing w:val="15"/>
        </w:rPr>
        <w:t xml:space="preserve"> </w:t>
      </w:r>
      <w:r w:rsidRPr="006164EF">
        <w:rPr>
          <w:rFonts w:ascii="Times New Roman" w:hAnsi="Times New Roman" w:cs="Times New Roman"/>
        </w:rPr>
        <w:t>par</w:t>
      </w:r>
      <w:r w:rsidRPr="006164EF">
        <w:rPr>
          <w:rFonts w:ascii="Times New Roman" w:hAnsi="Times New Roman" w:cs="Times New Roman"/>
          <w:spacing w:val="14"/>
        </w:rPr>
        <w:t xml:space="preserve"> </w:t>
      </w:r>
      <w:r w:rsidRPr="006164EF">
        <w:rPr>
          <w:rFonts w:ascii="Times New Roman" w:hAnsi="Times New Roman" w:cs="Times New Roman"/>
        </w:rPr>
        <w:t>les</w:t>
      </w:r>
      <w:r w:rsidRPr="006164EF">
        <w:rPr>
          <w:rFonts w:ascii="Times New Roman" w:hAnsi="Times New Roman" w:cs="Times New Roman"/>
          <w:spacing w:val="15"/>
        </w:rPr>
        <w:t xml:space="preserve"> </w:t>
      </w:r>
      <w:r w:rsidRPr="006164EF">
        <w:rPr>
          <w:rFonts w:ascii="Times New Roman" w:hAnsi="Times New Roman" w:cs="Times New Roman"/>
        </w:rPr>
        <w:t>radiations</w:t>
      </w:r>
      <w:r w:rsidRPr="006164EF">
        <w:rPr>
          <w:rFonts w:ascii="Times New Roman" w:hAnsi="Times New Roman" w:cs="Times New Roman"/>
          <w:spacing w:val="15"/>
        </w:rPr>
        <w:t xml:space="preserve"> </w:t>
      </w:r>
      <w:r w:rsidRPr="006164EF">
        <w:rPr>
          <w:rFonts w:ascii="Times New Roman" w:hAnsi="Times New Roman" w:cs="Times New Roman"/>
        </w:rPr>
        <w:t>γ</w:t>
      </w:r>
      <w:r w:rsidRPr="006164EF">
        <w:rPr>
          <w:rFonts w:ascii="Times New Roman" w:hAnsi="Times New Roman" w:cs="Times New Roman"/>
          <w:spacing w:val="15"/>
        </w:rPr>
        <w:t xml:space="preserve"> </w:t>
      </w:r>
      <w:r w:rsidRPr="006164EF">
        <w:rPr>
          <w:rFonts w:ascii="Times New Roman" w:hAnsi="Times New Roman" w:cs="Times New Roman"/>
        </w:rPr>
        <w:t>ou</w:t>
      </w:r>
      <w:r w:rsidRPr="006164EF">
        <w:rPr>
          <w:rFonts w:ascii="Times New Roman" w:hAnsi="Times New Roman" w:cs="Times New Roman"/>
          <w:spacing w:val="-62"/>
        </w:rPr>
        <w:t xml:space="preserve"> </w:t>
      </w:r>
      <w:r w:rsidRPr="006164EF">
        <w:rPr>
          <w:rFonts w:ascii="Times New Roman" w:hAnsi="Times New Roman" w:cs="Times New Roman"/>
        </w:rPr>
        <w:t>β.</w:t>
      </w:r>
    </w:p>
    <w:p w:rsidR="004B4D9D" w:rsidRPr="006164EF" w:rsidRDefault="00DF37FF">
      <w:pPr>
        <w:pStyle w:val="Corpsdetexte"/>
        <w:spacing w:line="280" w:lineRule="auto"/>
        <w:ind w:left="476" w:right="413"/>
        <w:jc w:val="both"/>
        <w:rPr>
          <w:rFonts w:ascii="Times New Roman" w:hAnsi="Times New Roman" w:cs="Times New Roman"/>
        </w:rPr>
      </w:pPr>
      <w:r w:rsidRPr="006164EF">
        <w:rPr>
          <w:rFonts w:ascii="Times New Roman" w:hAnsi="Times New Roman" w:cs="Times New Roman"/>
        </w:rPr>
        <w:t>Le prélèvement doit s’effectuer dans des conditions de travail aseptiques, en</w:t>
      </w:r>
      <w:r w:rsidRPr="006164EF">
        <w:rPr>
          <w:rFonts w:ascii="Times New Roman" w:hAnsi="Times New Roman" w:cs="Times New Roman"/>
          <w:spacing w:val="1"/>
        </w:rPr>
        <w:t xml:space="preserve"> </w:t>
      </w:r>
      <w:r w:rsidRPr="006164EF">
        <w:rPr>
          <w:rFonts w:ascii="Times New Roman" w:hAnsi="Times New Roman" w:cs="Times New Roman"/>
        </w:rPr>
        <w:t>utilisant un bec Bunsen ou sur le terrain, une lampe à gaz (genre lampe à souder</w:t>
      </w:r>
      <w:r w:rsidRPr="006164EF">
        <w:rPr>
          <w:rFonts w:ascii="Times New Roman" w:hAnsi="Times New Roman" w:cs="Times New Roman"/>
          <w:spacing w:val="1"/>
        </w:rPr>
        <w:t xml:space="preserve"> </w:t>
      </w:r>
      <w:r w:rsidRPr="006164EF">
        <w:rPr>
          <w:rFonts w:ascii="Times New Roman" w:hAnsi="Times New Roman" w:cs="Times New Roman"/>
        </w:rPr>
        <w:t>portative) ou l’alcool. Il faut éviter les courants d’air, les</w:t>
      </w:r>
      <w:r w:rsidRPr="006164EF">
        <w:rPr>
          <w:rFonts w:ascii="Times New Roman" w:hAnsi="Times New Roman" w:cs="Times New Roman"/>
          <w:spacing w:val="1"/>
        </w:rPr>
        <w:t xml:space="preserve"> </w:t>
      </w:r>
      <w:r w:rsidRPr="006164EF">
        <w:rPr>
          <w:rFonts w:ascii="Times New Roman" w:hAnsi="Times New Roman" w:cs="Times New Roman"/>
        </w:rPr>
        <w:t>déplacements et les</w:t>
      </w:r>
      <w:r w:rsidRPr="006164EF">
        <w:rPr>
          <w:rFonts w:ascii="Times New Roman" w:hAnsi="Times New Roman" w:cs="Times New Roman"/>
          <w:spacing w:val="1"/>
        </w:rPr>
        <w:t xml:space="preserve"> </w:t>
      </w:r>
      <w:r w:rsidRPr="006164EF">
        <w:rPr>
          <w:rFonts w:ascii="Times New Roman" w:hAnsi="Times New Roman" w:cs="Times New Roman"/>
        </w:rPr>
        <w:t>discussions</w:t>
      </w:r>
      <w:r w:rsidRPr="006164EF">
        <w:rPr>
          <w:rFonts w:ascii="Times New Roman" w:hAnsi="Times New Roman" w:cs="Times New Roman"/>
          <w:spacing w:val="1"/>
        </w:rPr>
        <w:t xml:space="preserve"> </w:t>
      </w:r>
      <w:r w:rsidRPr="006164EF">
        <w:rPr>
          <w:rFonts w:ascii="Times New Roman" w:hAnsi="Times New Roman" w:cs="Times New Roman"/>
        </w:rPr>
        <w:t>inutiles.</w:t>
      </w:r>
    </w:p>
    <w:p w:rsidR="004B4D9D" w:rsidRPr="006164EF" w:rsidRDefault="004B4D9D">
      <w:pPr>
        <w:pStyle w:val="Corpsdetexte"/>
        <w:spacing w:before="2"/>
        <w:rPr>
          <w:rFonts w:ascii="Times New Roman" w:hAnsi="Times New Roman" w:cs="Times New Roman"/>
        </w:rPr>
      </w:pPr>
    </w:p>
    <w:p w:rsidR="004B4D9D" w:rsidRPr="006164EF" w:rsidRDefault="006164EF" w:rsidP="006164EF">
      <w:pPr>
        <w:pStyle w:val="Heading2"/>
        <w:tabs>
          <w:tab w:val="left" w:pos="683"/>
        </w:tabs>
        <w:rPr>
          <w:rFonts w:ascii="Times New Roman" w:hAnsi="Times New Roman" w:cs="Times New Roman"/>
        </w:rPr>
      </w:pPr>
      <w:r>
        <w:rPr>
          <w:rFonts w:ascii="Times New Roman" w:hAnsi="Times New Roman" w:cs="Times New Roman"/>
        </w:rPr>
        <w:t>1.2.</w:t>
      </w:r>
      <w:r w:rsidR="00DF37FF" w:rsidRPr="006164EF">
        <w:rPr>
          <w:rFonts w:ascii="Times New Roman" w:hAnsi="Times New Roman" w:cs="Times New Roman"/>
        </w:rPr>
        <w:t>Prélèvements</w:t>
      </w:r>
      <w:r w:rsidR="00DF37FF" w:rsidRPr="006164EF">
        <w:rPr>
          <w:rFonts w:ascii="Times New Roman" w:hAnsi="Times New Roman" w:cs="Times New Roman"/>
          <w:spacing w:val="-2"/>
        </w:rPr>
        <w:t xml:space="preserve"> </w:t>
      </w:r>
      <w:r w:rsidR="00DF37FF" w:rsidRPr="006164EF">
        <w:rPr>
          <w:rFonts w:ascii="Times New Roman" w:hAnsi="Times New Roman" w:cs="Times New Roman"/>
        </w:rPr>
        <w:t>pour</w:t>
      </w:r>
      <w:r w:rsidR="00DF37FF" w:rsidRPr="006164EF">
        <w:rPr>
          <w:rFonts w:ascii="Times New Roman" w:hAnsi="Times New Roman" w:cs="Times New Roman"/>
          <w:spacing w:val="-2"/>
        </w:rPr>
        <w:t xml:space="preserve"> </w:t>
      </w:r>
      <w:r w:rsidR="00DF37FF" w:rsidRPr="006164EF">
        <w:rPr>
          <w:rFonts w:ascii="Times New Roman" w:hAnsi="Times New Roman" w:cs="Times New Roman"/>
        </w:rPr>
        <w:t>le</w:t>
      </w:r>
      <w:r w:rsidR="00DF37FF" w:rsidRPr="006164EF">
        <w:rPr>
          <w:rFonts w:ascii="Times New Roman" w:hAnsi="Times New Roman" w:cs="Times New Roman"/>
          <w:spacing w:val="-3"/>
        </w:rPr>
        <w:t xml:space="preserve"> </w:t>
      </w:r>
      <w:r w:rsidR="00DF37FF" w:rsidRPr="006164EF">
        <w:rPr>
          <w:rFonts w:ascii="Times New Roman" w:hAnsi="Times New Roman" w:cs="Times New Roman"/>
        </w:rPr>
        <w:t>contrôle</w:t>
      </w:r>
      <w:r w:rsidR="00DF37FF" w:rsidRPr="006164EF">
        <w:rPr>
          <w:rFonts w:ascii="Times New Roman" w:hAnsi="Times New Roman" w:cs="Times New Roman"/>
          <w:spacing w:val="-1"/>
        </w:rPr>
        <w:t xml:space="preserve"> </w:t>
      </w:r>
      <w:r w:rsidR="00DF37FF" w:rsidRPr="006164EF">
        <w:rPr>
          <w:rFonts w:ascii="Times New Roman" w:hAnsi="Times New Roman" w:cs="Times New Roman"/>
        </w:rPr>
        <w:t>microbiologique</w:t>
      </w:r>
      <w:r w:rsidR="00DF37FF" w:rsidRPr="006164EF">
        <w:rPr>
          <w:rFonts w:ascii="Times New Roman" w:hAnsi="Times New Roman" w:cs="Times New Roman"/>
          <w:spacing w:val="-2"/>
        </w:rPr>
        <w:t xml:space="preserve"> </w:t>
      </w:r>
      <w:r w:rsidR="00DF37FF" w:rsidRPr="006164EF">
        <w:rPr>
          <w:rFonts w:ascii="Times New Roman" w:hAnsi="Times New Roman" w:cs="Times New Roman"/>
        </w:rPr>
        <w:t>des</w:t>
      </w:r>
      <w:r w:rsidR="00DF37FF" w:rsidRPr="006164EF">
        <w:rPr>
          <w:rFonts w:ascii="Times New Roman" w:hAnsi="Times New Roman" w:cs="Times New Roman"/>
          <w:spacing w:val="-3"/>
        </w:rPr>
        <w:t xml:space="preserve"> </w:t>
      </w:r>
      <w:r w:rsidR="00DF37FF" w:rsidRPr="006164EF">
        <w:rPr>
          <w:rFonts w:ascii="Times New Roman" w:hAnsi="Times New Roman" w:cs="Times New Roman"/>
        </w:rPr>
        <w:t>surfaces</w:t>
      </w:r>
    </w:p>
    <w:p w:rsidR="004B4D9D" w:rsidRPr="006164EF" w:rsidRDefault="00DF37FF">
      <w:pPr>
        <w:pStyle w:val="Corpsdetexte"/>
        <w:spacing w:before="45" w:line="280" w:lineRule="auto"/>
        <w:ind w:left="116" w:right="417"/>
        <w:jc w:val="both"/>
        <w:rPr>
          <w:rFonts w:ascii="Times New Roman" w:hAnsi="Times New Roman" w:cs="Times New Roman"/>
        </w:rPr>
      </w:pPr>
      <w:r w:rsidRPr="006164EF">
        <w:rPr>
          <w:rFonts w:ascii="Times New Roman" w:hAnsi="Times New Roman" w:cs="Times New Roman"/>
        </w:rPr>
        <w:t>Ils permet</w:t>
      </w:r>
      <w:r w:rsidRPr="006164EF">
        <w:rPr>
          <w:rFonts w:ascii="Times New Roman" w:hAnsi="Times New Roman" w:cs="Times New Roman"/>
        </w:rPr>
        <w:t>tent l’étude de la flore présente sur la surface d’un aliment, le matériel de</w:t>
      </w:r>
      <w:r w:rsidRPr="006164EF">
        <w:rPr>
          <w:rFonts w:ascii="Times New Roman" w:hAnsi="Times New Roman" w:cs="Times New Roman"/>
          <w:spacing w:val="1"/>
        </w:rPr>
        <w:t xml:space="preserve"> </w:t>
      </w:r>
      <w:r w:rsidRPr="006164EF">
        <w:rPr>
          <w:rFonts w:ascii="Times New Roman" w:hAnsi="Times New Roman" w:cs="Times New Roman"/>
        </w:rPr>
        <w:t>fabrication ou de stockage, les récipients et les emballages, les plans de travail, les</w:t>
      </w:r>
      <w:r w:rsidRPr="006164EF">
        <w:rPr>
          <w:rFonts w:ascii="Times New Roman" w:hAnsi="Times New Roman" w:cs="Times New Roman"/>
          <w:spacing w:val="1"/>
        </w:rPr>
        <w:t xml:space="preserve"> </w:t>
      </w:r>
      <w:r w:rsidRPr="006164EF">
        <w:rPr>
          <w:rFonts w:ascii="Times New Roman" w:hAnsi="Times New Roman" w:cs="Times New Roman"/>
        </w:rPr>
        <w:t>murs et les sols des locaux et éventuellement les mains du personnel. Il existe</w:t>
      </w:r>
      <w:r w:rsidRPr="006164EF">
        <w:rPr>
          <w:rFonts w:ascii="Times New Roman" w:hAnsi="Times New Roman" w:cs="Times New Roman"/>
          <w:spacing w:val="1"/>
        </w:rPr>
        <w:t xml:space="preserve"> </w:t>
      </w:r>
      <w:r w:rsidRPr="006164EF">
        <w:rPr>
          <w:rFonts w:ascii="Times New Roman" w:hAnsi="Times New Roman" w:cs="Times New Roman"/>
        </w:rPr>
        <w:t>plusieurs</w:t>
      </w:r>
      <w:r w:rsidRPr="006164EF">
        <w:rPr>
          <w:rFonts w:ascii="Times New Roman" w:hAnsi="Times New Roman" w:cs="Times New Roman"/>
          <w:spacing w:val="1"/>
        </w:rPr>
        <w:t xml:space="preserve"> </w:t>
      </w:r>
      <w:r w:rsidRPr="006164EF">
        <w:rPr>
          <w:rFonts w:ascii="Times New Roman" w:hAnsi="Times New Roman" w:cs="Times New Roman"/>
        </w:rPr>
        <w:t>techniques de</w:t>
      </w:r>
      <w:r w:rsidRPr="006164EF">
        <w:rPr>
          <w:rFonts w:ascii="Times New Roman" w:hAnsi="Times New Roman" w:cs="Times New Roman"/>
          <w:spacing w:val="3"/>
        </w:rPr>
        <w:t xml:space="preserve"> </w:t>
      </w:r>
      <w:r w:rsidRPr="006164EF">
        <w:rPr>
          <w:rFonts w:ascii="Times New Roman" w:hAnsi="Times New Roman" w:cs="Times New Roman"/>
        </w:rPr>
        <w:t>prélèvement pour</w:t>
      </w:r>
      <w:r w:rsidRPr="006164EF">
        <w:rPr>
          <w:rFonts w:ascii="Times New Roman" w:hAnsi="Times New Roman" w:cs="Times New Roman"/>
          <w:spacing w:val="2"/>
        </w:rPr>
        <w:t xml:space="preserve"> </w:t>
      </w:r>
      <w:r w:rsidRPr="006164EF">
        <w:rPr>
          <w:rFonts w:ascii="Times New Roman" w:hAnsi="Times New Roman" w:cs="Times New Roman"/>
        </w:rPr>
        <w:t>ce type</w:t>
      </w:r>
      <w:r w:rsidRPr="006164EF">
        <w:rPr>
          <w:rFonts w:ascii="Times New Roman" w:hAnsi="Times New Roman" w:cs="Times New Roman"/>
          <w:spacing w:val="3"/>
        </w:rPr>
        <w:t xml:space="preserve"> </w:t>
      </w:r>
      <w:r w:rsidRPr="006164EF">
        <w:rPr>
          <w:rFonts w:ascii="Times New Roman" w:hAnsi="Times New Roman" w:cs="Times New Roman"/>
        </w:rPr>
        <w:t>de</w:t>
      </w:r>
      <w:r w:rsidRPr="006164EF">
        <w:rPr>
          <w:rFonts w:ascii="Times New Roman" w:hAnsi="Times New Roman" w:cs="Times New Roman"/>
          <w:spacing w:val="2"/>
        </w:rPr>
        <w:t xml:space="preserve"> </w:t>
      </w:r>
      <w:r w:rsidRPr="006164EF">
        <w:rPr>
          <w:rFonts w:ascii="Times New Roman" w:hAnsi="Times New Roman" w:cs="Times New Roman"/>
        </w:rPr>
        <w:t>contrôle.</w:t>
      </w:r>
    </w:p>
    <w:p w:rsidR="004B4D9D" w:rsidRPr="006164EF" w:rsidRDefault="004B4D9D">
      <w:pPr>
        <w:spacing w:line="280" w:lineRule="auto"/>
        <w:jc w:val="both"/>
        <w:rPr>
          <w:rFonts w:ascii="Times New Roman" w:hAnsi="Times New Roman" w:cs="Times New Roman"/>
          <w:sz w:val="24"/>
          <w:szCs w:val="24"/>
        </w:rPr>
        <w:sectPr w:rsidR="004B4D9D" w:rsidRPr="006164EF">
          <w:headerReference w:type="default" r:id="rId7"/>
          <w:footerReference w:type="default" r:id="rId8"/>
          <w:type w:val="continuous"/>
          <w:pgSz w:w="11910" w:h="16840"/>
          <w:pgMar w:top="980" w:right="1000" w:bottom="1260" w:left="1300" w:header="568" w:footer="1062" w:gutter="0"/>
          <w:pgNumType w:start="1"/>
          <w:cols w:space="720"/>
        </w:sectPr>
      </w:pPr>
    </w:p>
    <w:p w:rsidR="004B4D9D" w:rsidRPr="006164EF" w:rsidRDefault="00DF37FF">
      <w:pPr>
        <w:pStyle w:val="Heading2"/>
        <w:numPr>
          <w:ilvl w:val="2"/>
          <w:numId w:val="5"/>
        </w:numPr>
        <w:tabs>
          <w:tab w:val="left" w:pos="837"/>
        </w:tabs>
        <w:spacing w:before="118"/>
        <w:ind w:hanging="361"/>
        <w:rPr>
          <w:rFonts w:ascii="Times New Roman" w:hAnsi="Times New Roman" w:cs="Times New Roman"/>
        </w:rPr>
      </w:pPr>
      <w:r w:rsidRPr="006164EF">
        <w:rPr>
          <w:rFonts w:ascii="Times New Roman" w:hAnsi="Times New Roman" w:cs="Times New Roman"/>
        </w:rPr>
        <w:lastRenderedPageBreak/>
        <w:t>Écouvillonnage</w:t>
      </w:r>
    </w:p>
    <w:p w:rsidR="004B4D9D" w:rsidRPr="006164EF" w:rsidRDefault="00DF37FF">
      <w:pPr>
        <w:pStyle w:val="Corpsdetexte"/>
        <w:spacing w:before="44" w:line="280" w:lineRule="auto"/>
        <w:ind w:left="116" w:right="413"/>
        <w:jc w:val="both"/>
        <w:rPr>
          <w:rFonts w:ascii="Times New Roman" w:hAnsi="Times New Roman" w:cs="Times New Roman"/>
        </w:rPr>
      </w:pPr>
      <w:r w:rsidRPr="006164EF">
        <w:rPr>
          <w:rFonts w:ascii="Times New Roman" w:hAnsi="Times New Roman" w:cs="Times New Roman"/>
        </w:rPr>
        <w:t>Cette méthode a l’avantage de permettre des prélèvements dans des endroits peu</w:t>
      </w:r>
      <w:r w:rsidRPr="006164EF">
        <w:rPr>
          <w:rFonts w:ascii="Times New Roman" w:hAnsi="Times New Roman" w:cs="Times New Roman"/>
          <w:spacing w:val="1"/>
        </w:rPr>
        <w:t xml:space="preserve"> </w:t>
      </w:r>
      <w:r w:rsidRPr="006164EF">
        <w:rPr>
          <w:rFonts w:ascii="Times New Roman" w:hAnsi="Times New Roman" w:cs="Times New Roman"/>
        </w:rPr>
        <w:t>accessibles aussi bien que sur les surfaces planes. On utilise un écouvillon : coton</w:t>
      </w:r>
      <w:r w:rsidRPr="006164EF">
        <w:rPr>
          <w:rFonts w:ascii="Times New Roman" w:hAnsi="Times New Roman" w:cs="Times New Roman"/>
          <w:spacing w:val="1"/>
        </w:rPr>
        <w:t xml:space="preserve"> </w:t>
      </w:r>
      <w:r w:rsidRPr="006164EF">
        <w:rPr>
          <w:rFonts w:ascii="Times New Roman" w:hAnsi="Times New Roman" w:cs="Times New Roman"/>
        </w:rPr>
        <w:t>hydrophile placé dans un tube à essai (partie co</w:t>
      </w:r>
      <w:r w:rsidRPr="006164EF">
        <w:rPr>
          <w:rFonts w:ascii="Times New Roman" w:hAnsi="Times New Roman" w:cs="Times New Roman"/>
        </w:rPr>
        <w:t>tonnée vers le bas) et stérilisé. Au</w:t>
      </w:r>
      <w:r w:rsidRPr="006164EF">
        <w:rPr>
          <w:rFonts w:ascii="Times New Roman" w:hAnsi="Times New Roman" w:cs="Times New Roman"/>
          <w:spacing w:val="1"/>
        </w:rPr>
        <w:t xml:space="preserve"> </w:t>
      </w:r>
      <w:r w:rsidRPr="006164EF">
        <w:rPr>
          <w:rFonts w:ascii="Times New Roman" w:hAnsi="Times New Roman" w:cs="Times New Roman"/>
        </w:rPr>
        <w:t>moment de prélèvement, l’extrémité de l’écouvillon est trempée dans une solution</w:t>
      </w:r>
      <w:r w:rsidRPr="006164EF">
        <w:rPr>
          <w:rFonts w:ascii="Times New Roman" w:hAnsi="Times New Roman" w:cs="Times New Roman"/>
          <w:spacing w:val="1"/>
        </w:rPr>
        <w:t xml:space="preserve"> </w:t>
      </w:r>
      <w:r w:rsidRPr="006164EF">
        <w:rPr>
          <w:rFonts w:ascii="Times New Roman" w:hAnsi="Times New Roman" w:cs="Times New Roman"/>
        </w:rPr>
        <w:t>stérile</w:t>
      </w:r>
      <w:r w:rsidRPr="006164EF">
        <w:rPr>
          <w:rFonts w:ascii="Times New Roman" w:hAnsi="Times New Roman" w:cs="Times New Roman"/>
          <w:spacing w:val="10"/>
        </w:rPr>
        <w:t xml:space="preserve"> </w:t>
      </w:r>
      <w:r w:rsidRPr="006164EF">
        <w:rPr>
          <w:rFonts w:ascii="Times New Roman" w:hAnsi="Times New Roman" w:cs="Times New Roman"/>
        </w:rPr>
        <w:t>de</w:t>
      </w:r>
      <w:r w:rsidRPr="006164EF">
        <w:rPr>
          <w:rFonts w:ascii="Times New Roman" w:hAnsi="Times New Roman" w:cs="Times New Roman"/>
          <w:spacing w:val="11"/>
        </w:rPr>
        <w:t xml:space="preserve"> </w:t>
      </w:r>
      <w:r w:rsidRPr="006164EF">
        <w:rPr>
          <w:rFonts w:ascii="Times New Roman" w:hAnsi="Times New Roman" w:cs="Times New Roman"/>
        </w:rPr>
        <w:t>tryptone-sel,</w:t>
      </w:r>
      <w:r w:rsidRPr="006164EF">
        <w:rPr>
          <w:rFonts w:ascii="Times New Roman" w:hAnsi="Times New Roman" w:cs="Times New Roman"/>
          <w:spacing w:val="9"/>
        </w:rPr>
        <w:t xml:space="preserve"> </w:t>
      </w:r>
      <w:r w:rsidRPr="006164EF">
        <w:rPr>
          <w:rFonts w:ascii="Times New Roman" w:hAnsi="Times New Roman" w:cs="Times New Roman"/>
        </w:rPr>
        <w:t>additionnée</w:t>
      </w:r>
      <w:r w:rsidRPr="006164EF">
        <w:rPr>
          <w:rFonts w:ascii="Times New Roman" w:hAnsi="Times New Roman" w:cs="Times New Roman"/>
          <w:spacing w:val="10"/>
        </w:rPr>
        <w:t xml:space="preserve"> </w:t>
      </w:r>
      <w:r w:rsidRPr="006164EF">
        <w:rPr>
          <w:rFonts w:ascii="Times New Roman" w:hAnsi="Times New Roman" w:cs="Times New Roman"/>
        </w:rPr>
        <w:t>de</w:t>
      </w:r>
      <w:r w:rsidRPr="006164EF">
        <w:rPr>
          <w:rFonts w:ascii="Times New Roman" w:hAnsi="Times New Roman" w:cs="Times New Roman"/>
          <w:spacing w:val="11"/>
        </w:rPr>
        <w:t xml:space="preserve"> </w:t>
      </w:r>
      <w:r w:rsidRPr="006164EF">
        <w:rPr>
          <w:rFonts w:ascii="Times New Roman" w:hAnsi="Times New Roman" w:cs="Times New Roman"/>
        </w:rPr>
        <w:t>0,05%</w:t>
      </w:r>
      <w:r w:rsidRPr="006164EF">
        <w:rPr>
          <w:rFonts w:ascii="Times New Roman" w:hAnsi="Times New Roman" w:cs="Times New Roman"/>
          <w:spacing w:val="8"/>
        </w:rPr>
        <w:t xml:space="preserve"> </w:t>
      </w:r>
      <w:r w:rsidRPr="006164EF">
        <w:rPr>
          <w:rFonts w:ascii="Times New Roman" w:hAnsi="Times New Roman" w:cs="Times New Roman"/>
        </w:rPr>
        <w:t>de</w:t>
      </w:r>
      <w:r w:rsidRPr="006164EF">
        <w:rPr>
          <w:rFonts w:ascii="Times New Roman" w:hAnsi="Times New Roman" w:cs="Times New Roman"/>
          <w:spacing w:val="11"/>
        </w:rPr>
        <w:t xml:space="preserve"> </w:t>
      </w:r>
      <w:r w:rsidRPr="006164EF">
        <w:rPr>
          <w:rFonts w:ascii="Times New Roman" w:hAnsi="Times New Roman" w:cs="Times New Roman"/>
        </w:rPr>
        <w:t>tween</w:t>
      </w:r>
      <w:r w:rsidRPr="006164EF">
        <w:rPr>
          <w:rFonts w:ascii="Times New Roman" w:hAnsi="Times New Roman" w:cs="Times New Roman"/>
          <w:spacing w:val="11"/>
        </w:rPr>
        <w:t xml:space="preserve"> </w:t>
      </w:r>
      <w:r w:rsidRPr="006164EF">
        <w:rPr>
          <w:rFonts w:ascii="Times New Roman" w:hAnsi="Times New Roman" w:cs="Times New Roman"/>
        </w:rPr>
        <w:t>80</w:t>
      </w:r>
      <w:r w:rsidRPr="006164EF">
        <w:rPr>
          <w:rFonts w:ascii="Times New Roman" w:hAnsi="Times New Roman" w:cs="Times New Roman"/>
          <w:spacing w:val="11"/>
        </w:rPr>
        <w:t xml:space="preserve"> </w:t>
      </w:r>
      <w:r w:rsidRPr="006164EF">
        <w:rPr>
          <w:rFonts w:ascii="Times New Roman" w:hAnsi="Times New Roman" w:cs="Times New Roman"/>
        </w:rPr>
        <w:t>(polysorbate)</w:t>
      </w:r>
      <w:r w:rsidRPr="006164EF">
        <w:rPr>
          <w:rFonts w:ascii="Times New Roman" w:hAnsi="Times New Roman" w:cs="Times New Roman"/>
          <w:spacing w:val="10"/>
        </w:rPr>
        <w:t xml:space="preserve"> </w:t>
      </w:r>
      <w:r w:rsidRPr="006164EF">
        <w:rPr>
          <w:rFonts w:ascii="Times New Roman" w:hAnsi="Times New Roman" w:cs="Times New Roman"/>
        </w:rPr>
        <w:t>ou</w:t>
      </w:r>
      <w:r w:rsidRPr="006164EF">
        <w:rPr>
          <w:rFonts w:ascii="Times New Roman" w:hAnsi="Times New Roman" w:cs="Times New Roman"/>
          <w:spacing w:val="11"/>
        </w:rPr>
        <w:t xml:space="preserve"> </w:t>
      </w:r>
      <w:r w:rsidRPr="006164EF">
        <w:rPr>
          <w:rFonts w:ascii="Times New Roman" w:hAnsi="Times New Roman" w:cs="Times New Roman"/>
        </w:rPr>
        <w:t>de</w:t>
      </w:r>
      <w:r w:rsidRPr="006164EF">
        <w:rPr>
          <w:rFonts w:ascii="Times New Roman" w:hAnsi="Times New Roman" w:cs="Times New Roman"/>
          <w:spacing w:val="21"/>
        </w:rPr>
        <w:t xml:space="preserve"> </w:t>
      </w:r>
      <w:r w:rsidRPr="006164EF">
        <w:rPr>
          <w:rFonts w:ascii="Times New Roman" w:hAnsi="Times New Roman" w:cs="Times New Roman"/>
        </w:rPr>
        <w:t>Triton</w:t>
      </w:r>
    </w:p>
    <w:p w:rsidR="004B4D9D" w:rsidRPr="006164EF" w:rsidRDefault="00DF37FF">
      <w:pPr>
        <w:pStyle w:val="Corpsdetexte"/>
        <w:spacing w:line="280" w:lineRule="auto"/>
        <w:ind w:left="116" w:right="420"/>
        <w:jc w:val="both"/>
        <w:rPr>
          <w:rFonts w:ascii="Times New Roman" w:hAnsi="Times New Roman" w:cs="Times New Roman"/>
        </w:rPr>
      </w:pPr>
      <w:r w:rsidRPr="006164EF">
        <w:rPr>
          <w:rFonts w:ascii="Times New Roman" w:hAnsi="Times New Roman" w:cs="Times New Roman"/>
        </w:rPr>
        <w:t>×100.</w:t>
      </w:r>
      <w:r w:rsidRPr="006164EF">
        <w:rPr>
          <w:rFonts w:ascii="Times New Roman" w:hAnsi="Times New Roman" w:cs="Times New Roman"/>
          <w:spacing w:val="1"/>
        </w:rPr>
        <w:t xml:space="preserve"> </w:t>
      </w:r>
      <w:r w:rsidRPr="006164EF">
        <w:rPr>
          <w:rFonts w:ascii="Times New Roman" w:hAnsi="Times New Roman" w:cs="Times New Roman"/>
        </w:rPr>
        <w:t>Le</w:t>
      </w:r>
      <w:r w:rsidRPr="006164EF">
        <w:rPr>
          <w:rFonts w:ascii="Times New Roman" w:hAnsi="Times New Roman" w:cs="Times New Roman"/>
          <w:spacing w:val="1"/>
        </w:rPr>
        <w:t xml:space="preserve"> </w:t>
      </w:r>
      <w:r w:rsidRPr="006164EF">
        <w:rPr>
          <w:rFonts w:ascii="Times New Roman" w:hAnsi="Times New Roman" w:cs="Times New Roman"/>
        </w:rPr>
        <w:t>prélèvement</w:t>
      </w:r>
      <w:r w:rsidRPr="006164EF">
        <w:rPr>
          <w:rFonts w:ascii="Times New Roman" w:hAnsi="Times New Roman" w:cs="Times New Roman"/>
          <w:spacing w:val="1"/>
        </w:rPr>
        <w:t xml:space="preserve"> </w:t>
      </w:r>
      <w:r w:rsidRPr="006164EF">
        <w:rPr>
          <w:rFonts w:ascii="Times New Roman" w:hAnsi="Times New Roman" w:cs="Times New Roman"/>
        </w:rPr>
        <w:t>est</w:t>
      </w:r>
      <w:r w:rsidRPr="006164EF">
        <w:rPr>
          <w:rFonts w:ascii="Times New Roman" w:hAnsi="Times New Roman" w:cs="Times New Roman"/>
          <w:spacing w:val="1"/>
        </w:rPr>
        <w:t xml:space="preserve"> </w:t>
      </w:r>
      <w:r w:rsidRPr="006164EF">
        <w:rPr>
          <w:rFonts w:ascii="Times New Roman" w:hAnsi="Times New Roman" w:cs="Times New Roman"/>
        </w:rPr>
        <w:t>effectué</w:t>
      </w:r>
      <w:r w:rsidRPr="006164EF">
        <w:rPr>
          <w:rFonts w:ascii="Times New Roman" w:hAnsi="Times New Roman" w:cs="Times New Roman"/>
          <w:spacing w:val="1"/>
        </w:rPr>
        <w:t xml:space="preserve"> </w:t>
      </w:r>
      <w:r w:rsidRPr="006164EF">
        <w:rPr>
          <w:rFonts w:ascii="Times New Roman" w:hAnsi="Times New Roman" w:cs="Times New Roman"/>
        </w:rPr>
        <w:t>par</w:t>
      </w:r>
      <w:r w:rsidRPr="006164EF">
        <w:rPr>
          <w:rFonts w:ascii="Times New Roman" w:hAnsi="Times New Roman" w:cs="Times New Roman"/>
          <w:spacing w:val="1"/>
        </w:rPr>
        <w:t xml:space="preserve"> </w:t>
      </w:r>
      <w:r w:rsidRPr="006164EF">
        <w:rPr>
          <w:rFonts w:ascii="Times New Roman" w:hAnsi="Times New Roman" w:cs="Times New Roman"/>
        </w:rPr>
        <w:t>frottement</w:t>
      </w:r>
      <w:r w:rsidRPr="006164EF">
        <w:rPr>
          <w:rFonts w:ascii="Times New Roman" w:hAnsi="Times New Roman" w:cs="Times New Roman"/>
          <w:spacing w:val="1"/>
        </w:rPr>
        <w:t xml:space="preserve"> </w:t>
      </w:r>
      <w:r w:rsidRPr="006164EF">
        <w:rPr>
          <w:rFonts w:ascii="Times New Roman" w:hAnsi="Times New Roman" w:cs="Times New Roman"/>
        </w:rPr>
        <w:t>sur</w:t>
      </w:r>
      <w:r w:rsidRPr="006164EF">
        <w:rPr>
          <w:rFonts w:ascii="Times New Roman" w:hAnsi="Times New Roman" w:cs="Times New Roman"/>
          <w:spacing w:val="1"/>
        </w:rPr>
        <w:t xml:space="preserve"> </w:t>
      </w:r>
      <w:r w:rsidRPr="006164EF">
        <w:rPr>
          <w:rFonts w:ascii="Times New Roman" w:hAnsi="Times New Roman" w:cs="Times New Roman"/>
        </w:rPr>
        <w:t>la</w:t>
      </w:r>
      <w:r w:rsidRPr="006164EF">
        <w:rPr>
          <w:rFonts w:ascii="Times New Roman" w:hAnsi="Times New Roman" w:cs="Times New Roman"/>
          <w:spacing w:val="1"/>
        </w:rPr>
        <w:t xml:space="preserve"> </w:t>
      </w:r>
      <w:r w:rsidRPr="006164EF">
        <w:rPr>
          <w:rFonts w:ascii="Times New Roman" w:hAnsi="Times New Roman" w:cs="Times New Roman"/>
        </w:rPr>
        <w:t>surface</w:t>
      </w:r>
      <w:r w:rsidRPr="006164EF">
        <w:rPr>
          <w:rFonts w:ascii="Times New Roman" w:hAnsi="Times New Roman" w:cs="Times New Roman"/>
          <w:spacing w:val="1"/>
        </w:rPr>
        <w:t xml:space="preserve"> </w:t>
      </w:r>
      <w:r w:rsidRPr="006164EF">
        <w:rPr>
          <w:rFonts w:ascii="Times New Roman" w:hAnsi="Times New Roman" w:cs="Times New Roman"/>
        </w:rPr>
        <w:t>à</w:t>
      </w:r>
      <w:r w:rsidRPr="006164EF">
        <w:rPr>
          <w:rFonts w:ascii="Times New Roman" w:hAnsi="Times New Roman" w:cs="Times New Roman"/>
          <w:spacing w:val="63"/>
        </w:rPr>
        <w:t xml:space="preserve"> </w:t>
      </w:r>
      <w:r w:rsidRPr="006164EF">
        <w:rPr>
          <w:rFonts w:ascii="Times New Roman" w:hAnsi="Times New Roman" w:cs="Times New Roman"/>
        </w:rPr>
        <w:t>analyser,</w:t>
      </w:r>
      <w:r w:rsidRPr="006164EF">
        <w:rPr>
          <w:rFonts w:ascii="Times New Roman" w:hAnsi="Times New Roman" w:cs="Times New Roman"/>
          <w:spacing w:val="1"/>
        </w:rPr>
        <w:t xml:space="preserve"> </w:t>
      </w:r>
      <w:r w:rsidRPr="006164EF">
        <w:rPr>
          <w:rFonts w:ascii="Times New Roman" w:hAnsi="Times New Roman" w:cs="Times New Roman"/>
        </w:rPr>
        <w:t>l’extrémité est ensuite trempée et agitée dans un tube contenant 10 ml du milieu</w:t>
      </w:r>
      <w:r w:rsidRPr="006164EF">
        <w:rPr>
          <w:rFonts w:ascii="Times New Roman" w:hAnsi="Times New Roman" w:cs="Times New Roman"/>
          <w:spacing w:val="1"/>
        </w:rPr>
        <w:t xml:space="preserve"> </w:t>
      </w:r>
      <w:r w:rsidRPr="006164EF">
        <w:rPr>
          <w:rFonts w:ascii="Times New Roman" w:hAnsi="Times New Roman" w:cs="Times New Roman"/>
        </w:rPr>
        <w:t>précédent ou l’eau physiologique à 1% d’hexaméthaphosphate de sodium (calgon).</w:t>
      </w:r>
      <w:r w:rsidRPr="006164EF">
        <w:rPr>
          <w:rFonts w:ascii="Times New Roman" w:hAnsi="Times New Roman" w:cs="Times New Roman"/>
          <w:spacing w:val="1"/>
        </w:rPr>
        <w:t xml:space="preserve"> </w:t>
      </w:r>
      <w:r w:rsidRPr="006164EF">
        <w:rPr>
          <w:rFonts w:ascii="Times New Roman" w:hAnsi="Times New Roman" w:cs="Times New Roman"/>
        </w:rPr>
        <w:t xml:space="preserve">Toutes ces opérations doivent s’effectuer dans des conditions d’asepsie. </w:t>
      </w:r>
      <w:r w:rsidRPr="006164EF">
        <w:rPr>
          <w:rFonts w:ascii="Times New Roman" w:hAnsi="Times New Roman" w:cs="Times New Roman"/>
        </w:rPr>
        <w:t>L’analyse</w:t>
      </w:r>
      <w:r w:rsidRPr="006164EF">
        <w:rPr>
          <w:rFonts w:ascii="Times New Roman" w:hAnsi="Times New Roman" w:cs="Times New Roman"/>
          <w:spacing w:val="1"/>
        </w:rPr>
        <w:t xml:space="preserve"> </w:t>
      </w:r>
      <w:r w:rsidRPr="006164EF">
        <w:rPr>
          <w:rFonts w:ascii="Times New Roman" w:hAnsi="Times New Roman" w:cs="Times New Roman"/>
        </w:rPr>
        <w:t>sera</w:t>
      </w:r>
      <w:r w:rsidRPr="006164EF">
        <w:rPr>
          <w:rFonts w:ascii="Times New Roman" w:hAnsi="Times New Roman" w:cs="Times New Roman"/>
          <w:spacing w:val="1"/>
        </w:rPr>
        <w:t xml:space="preserve"> </w:t>
      </w:r>
      <w:r w:rsidRPr="006164EF">
        <w:rPr>
          <w:rFonts w:ascii="Times New Roman" w:hAnsi="Times New Roman" w:cs="Times New Roman"/>
        </w:rPr>
        <w:t>effectuée</w:t>
      </w:r>
      <w:r w:rsidRPr="006164EF">
        <w:rPr>
          <w:rFonts w:ascii="Times New Roman" w:hAnsi="Times New Roman" w:cs="Times New Roman"/>
          <w:spacing w:val="1"/>
        </w:rPr>
        <w:t xml:space="preserve"> </w:t>
      </w:r>
      <w:r w:rsidRPr="006164EF">
        <w:rPr>
          <w:rFonts w:ascii="Times New Roman" w:hAnsi="Times New Roman" w:cs="Times New Roman"/>
        </w:rPr>
        <w:t>à</w:t>
      </w:r>
      <w:r w:rsidRPr="006164EF">
        <w:rPr>
          <w:rFonts w:ascii="Times New Roman" w:hAnsi="Times New Roman" w:cs="Times New Roman"/>
          <w:spacing w:val="3"/>
        </w:rPr>
        <w:t xml:space="preserve"> </w:t>
      </w:r>
      <w:r w:rsidRPr="006164EF">
        <w:rPr>
          <w:rFonts w:ascii="Times New Roman" w:hAnsi="Times New Roman" w:cs="Times New Roman"/>
        </w:rPr>
        <w:t>partir de</w:t>
      </w:r>
      <w:r w:rsidRPr="006164EF">
        <w:rPr>
          <w:rFonts w:ascii="Times New Roman" w:hAnsi="Times New Roman" w:cs="Times New Roman"/>
          <w:spacing w:val="3"/>
        </w:rPr>
        <w:t xml:space="preserve"> </w:t>
      </w:r>
      <w:r w:rsidRPr="006164EF">
        <w:rPr>
          <w:rFonts w:ascii="Times New Roman" w:hAnsi="Times New Roman" w:cs="Times New Roman"/>
        </w:rPr>
        <w:t>la</w:t>
      </w:r>
      <w:r w:rsidRPr="006164EF">
        <w:rPr>
          <w:rFonts w:ascii="Times New Roman" w:hAnsi="Times New Roman" w:cs="Times New Roman"/>
          <w:spacing w:val="3"/>
        </w:rPr>
        <w:t xml:space="preserve"> </w:t>
      </w:r>
      <w:r w:rsidRPr="006164EF">
        <w:rPr>
          <w:rFonts w:ascii="Times New Roman" w:hAnsi="Times New Roman" w:cs="Times New Roman"/>
        </w:rPr>
        <w:t>suspension</w:t>
      </w:r>
      <w:r w:rsidRPr="006164EF">
        <w:rPr>
          <w:rFonts w:ascii="Times New Roman" w:hAnsi="Times New Roman" w:cs="Times New Roman"/>
          <w:spacing w:val="2"/>
        </w:rPr>
        <w:t xml:space="preserve"> </w:t>
      </w:r>
      <w:r w:rsidRPr="006164EF">
        <w:rPr>
          <w:rFonts w:ascii="Times New Roman" w:hAnsi="Times New Roman" w:cs="Times New Roman"/>
        </w:rPr>
        <w:t>ainsi réalisée.</w:t>
      </w:r>
    </w:p>
    <w:p w:rsidR="004B4D9D" w:rsidRPr="006164EF" w:rsidRDefault="004B4D9D">
      <w:pPr>
        <w:pStyle w:val="Corpsdetexte"/>
        <w:spacing w:before="5"/>
        <w:rPr>
          <w:rFonts w:ascii="Times New Roman" w:hAnsi="Times New Roman" w:cs="Times New Roman"/>
        </w:rPr>
      </w:pPr>
    </w:p>
    <w:p w:rsidR="004B4D9D" w:rsidRPr="006164EF" w:rsidRDefault="00DF37FF">
      <w:pPr>
        <w:pStyle w:val="Heading2"/>
        <w:numPr>
          <w:ilvl w:val="2"/>
          <w:numId w:val="5"/>
        </w:numPr>
        <w:tabs>
          <w:tab w:val="left" w:pos="837"/>
        </w:tabs>
        <w:ind w:hanging="361"/>
        <w:rPr>
          <w:rFonts w:ascii="Times New Roman" w:hAnsi="Times New Roman" w:cs="Times New Roman"/>
        </w:rPr>
      </w:pPr>
      <w:r w:rsidRPr="006164EF">
        <w:rPr>
          <w:rFonts w:ascii="Times New Roman" w:hAnsi="Times New Roman" w:cs="Times New Roman"/>
        </w:rPr>
        <w:t>Rinçage</w:t>
      </w:r>
    </w:p>
    <w:p w:rsidR="004B4D9D" w:rsidRPr="006164EF" w:rsidRDefault="00DF37FF">
      <w:pPr>
        <w:pStyle w:val="Corpsdetexte"/>
        <w:spacing w:before="45" w:line="280" w:lineRule="auto"/>
        <w:ind w:left="116" w:right="415"/>
        <w:jc w:val="both"/>
        <w:rPr>
          <w:rFonts w:ascii="Times New Roman" w:hAnsi="Times New Roman" w:cs="Times New Roman"/>
        </w:rPr>
      </w:pPr>
      <w:r w:rsidRPr="006164EF">
        <w:rPr>
          <w:rFonts w:ascii="Times New Roman" w:hAnsi="Times New Roman" w:cs="Times New Roman"/>
        </w:rPr>
        <w:t>Cette méthode est applicable aux récipients et tuyauteries. Le rinçage s’effectue à</w:t>
      </w:r>
      <w:r w:rsidRPr="006164EF">
        <w:rPr>
          <w:rFonts w:ascii="Times New Roman" w:hAnsi="Times New Roman" w:cs="Times New Roman"/>
          <w:spacing w:val="1"/>
        </w:rPr>
        <w:t xml:space="preserve"> </w:t>
      </w:r>
      <w:r w:rsidRPr="006164EF">
        <w:rPr>
          <w:rFonts w:ascii="Times New Roman" w:hAnsi="Times New Roman" w:cs="Times New Roman"/>
        </w:rPr>
        <w:t>l’aide d’un volume connu d’eau physiologique stérile additionnée de 0,05% de tween</w:t>
      </w:r>
      <w:r w:rsidRPr="006164EF">
        <w:rPr>
          <w:rFonts w:ascii="Times New Roman" w:hAnsi="Times New Roman" w:cs="Times New Roman"/>
          <w:spacing w:val="1"/>
        </w:rPr>
        <w:t xml:space="preserve"> </w:t>
      </w:r>
      <w:r w:rsidRPr="006164EF">
        <w:rPr>
          <w:rFonts w:ascii="Times New Roman" w:hAnsi="Times New Roman" w:cs="Times New Roman"/>
        </w:rPr>
        <w:t>80 (ou de Triton ×100). Plusieurs rinçages sont effectués selon l’importance de la</w:t>
      </w:r>
      <w:r w:rsidRPr="006164EF">
        <w:rPr>
          <w:rFonts w:ascii="Times New Roman" w:hAnsi="Times New Roman" w:cs="Times New Roman"/>
          <w:spacing w:val="1"/>
        </w:rPr>
        <w:t xml:space="preserve"> </w:t>
      </w:r>
      <w:r w:rsidRPr="006164EF">
        <w:rPr>
          <w:rFonts w:ascii="Times New Roman" w:hAnsi="Times New Roman" w:cs="Times New Roman"/>
        </w:rPr>
        <w:t>contamination, avec agitation si c’est nécessaire. Le liquide de rinçage doit être</w:t>
      </w:r>
      <w:r w:rsidRPr="006164EF">
        <w:rPr>
          <w:rFonts w:ascii="Times New Roman" w:hAnsi="Times New Roman" w:cs="Times New Roman"/>
          <w:spacing w:val="1"/>
        </w:rPr>
        <w:t xml:space="preserve"> </w:t>
      </w:r>
      <w:r w:rsidRPr="006164EF">
        <w:rPr>
          <w:rFonts w:ascii="Times New Roman" w:hAnsi="Times New Roman" w:cs="Times New Roman"/>
        </w:rPr>
        <w:t>recueilli aseptiquement. Si les récipients et tuyauteries sont traités à l’eau chlorée, il</w:t>
      </w:r>
      <w:r w:rsidRPr="006164EF">
        <w:rPr>
          <w:rFonts w:ascii="Times New Roman" w:hAnsi="Times New Roman" w:cs="Times New Roman"/>
          <w:spacing w:val="1"/>
        </w:rPr>
        <w:t xml:space="preserve"> </w:t>
      </w:r>
      <w:r w:rsidRPr="006164EF">
        <w:rPr>
          <w:rFonts w:ascii="Times New Roman" w:hAnsi="Times New Roman" w:cs="Times New Roman"/>
        </w:rPr>
        <w:t>faut neutraliser les résidus éventuels d’antiseptiques en rajoutant quelques cristaux</w:t>
      </w:r>
      <w:r w:rsidRPr="006164EF">
        <w:rPr>
          <w:rFonts w:ascii="Times New Roman" w:hAnsi="Times New Roman" w:cs="Times New Roman"/>
          <w:spacing w:val="1"/>
        </w:rPr>
        <w:t xml:space="preserve"> </w:t>
      </w:r>
      <w:r w:rsidRPr="006164EF">
        <w:rPr>
          <w:rFonts w:ascii="Times New Roman" w:hAnsi="Times New Roman" w:cs="Times New Roman"/>
        </w:rPr>
        <w:t>de</w:t>
      </w:r>
      <w:r w:rsidRPr="006164EF">
        <w:rPr>
          <w:rFonts w:ascii="Times New Roman" w:hAnsi="Times New Roman" w:cs="Times New Roman"/>
          <w:spacing w:val="2"/>
        </w:rPr>
        <w:t xml:space="preserve"> </w:t>
      </w:r>
      <w:r w:rsidRPr="006164EF">
        <w:rPr>
          <w:rFonts w:ascii="Times New Roman" w:hAnsi="Times New Roman" w:cs="Times New Roman"/>
        </w:rPr>
        <w:t>thiosulfate</w:t>
      </w:r>
      <w:r w:rsidRPr="006164EF">
        <w:rPr>
          <w:rFonts w:ascii="Times New Roman" w:hAnsi="Times New Roman" w:cs="Times New Roman"/>
          <w:spacing w:val="2"/>
        </w:rPr>
        <w:t xml:space="preserve"> </w:t>
      </w:r>
      <w:r w:rsidRPr="006164EF">
        <w:rPr>
          <w:rFonts w:ascii="Times New Roman" w:hAnsi="Times New Roman" w:cs="Times New Roman"/>
        </w:rPr>
        <w:t>de</w:t>
      </w:r>
      <w:r w:rsidRPr="006164EF">
        <w:rPr>
          <w:rFonts w:ascii="Times New Roman" w:hAnsi="Times New Roman" w:cs="Times New Roman"/>
          <w:spacing w:val="3"/>
        </w:rPr>
        <w:t xml:space="preserve"> </w:t>
      </w:r>
      <w:r w:rsidRPr="006164EF">
        <w:rPr>
          <w:rFonts w:ascii="Times New Roman" w:hAnsi="Times New Roman" w:cs="Times New Roman"/>
        </w:rPr>
        <w:t>sodium</w:t>
      </w:r>
      <w:r w:rsidRPr="006164EF">
        <w:rPr>
          <w:rFonts w:ascii="Times New Roman" w:hAnsi="Times New Roman" w:cs="Times New Roman"/>
          <w:spacing w:val="4"/>
        </w:rPr>
        <w:t xml:space="preserve"> </w:t>
      </w:r>
      <w:r w:rsidRPr="006164EF">
        <w:rPr>
          <w:rFonts w:ascii="Times New Roman" w:hAnsi="Times New Roman" w:cs="Times New Roman"/>
        </w:rPr>
        <w:t>au</w:t>
      </w:r>
      <w:r w:rsidRPr="006164EF">
        <w:rPr>
          <w:rFonts w:ascii="Times New Roman" w:hAnsi="Times New Roman" w:cs="Times New Roman"/>
          <w:spacing w:val="2"/>
        </w:rPr>
        <w:t xml:space="preserve"> </w:t>
      </w:r>
      <w:r w:rsidRPr="006164EF">
        <w:rPr>
          <w:rFonts w:ascii="Times New Roman" w:hAnsi="Times New Roman" w:cs="Times New Roman"/>
        </w:rPr>
        <w:t>diluant.</w:t>
      </w:r>
    </w:p>
    <w:p w:rsidR="004B4D9D" w:rsidRPr="006164EF" w:rsidRDefault="004B4D9D">
      <w:pPr>
        <w:pStyle w:val="Corpsdetexte"/>
        <w:spacing w:before="5"/>
        <w:rPr>
          <w:rFonts w:ascii="Times New Roman" w:hAnsi="Times New Roman" w:cs="Times New Roman"/>
        </w:rPr>
      </w:pPr>
    </w:p>
    <w:p w:rsidR="004B4D9D" w:rsidRPr="006164EF" w:rsidRDefault="00DF37FF">
      <w:pPr>
        <w:pStyle w:val="Heading2"/>
        <w:numPr>
          <w:ilvl w:val="2"/>
          <w:numId w:val="5"/>
        </w:numPr>
        <w:tabs>
          <w:tab w:val="left" w:pos="837"/>
        </w:tabs>
        <w:ind w:hanging="361"/>
        <w:rPr>
          <w:rFonts w:ascii="Times New Roman" w:hAnsi="Times New Roman" w:cs="Times New Roman"/>
        </w:rPr>
      </w:pPr>
      <w:r w:rsidRPr="006164EF">
        <w:rPr>
          <w:rFonts w:ascii="Times New Roman" w:hAnsi="Times New Roman" w:cs="Times New Roman"/>
        </w:rPr>
        <w:t>Impression</w:t>
      </w:r>
      <w:r w:rsidRPr="006164EF">
        <w:rPr>
          <w:rFonts w:ascii="Times New Roman" w:hAnsi="Times New Roman" w:cs="Times New Roman"/>
          <w:spacing w:val="-2"/>
        </w:rPr>
        <w:t xml:space="preserve"> </w:t>
      </w:r>
      <w:r w:rsidRPr="006164EF">
        <w:rPr>
          <w:rFonts w:ascii="Times New Roman" w:hAnsi="Times New Roman" w:cs="Times New Roman"/>
        </w:rPr>
        <w:t>directe</w:t>
      </w:r>
      <w:r w:rsidRPr="006164EF">
        <w:rPr>
          <w:rFonts w:ascii="Times New Roman" w:hAnsi="Times New Roman" w:cs="Times New Roman"/>
          <w:spacing w:val="-2"/>
        </w:rPr>
        <w:t xml:space="preserve"> </w:t>
      </w:r>
      <w:r w:rsidRPr="006164EF">
        <w:rPr>
          <w:rFonts w:ascii="Times New Roman" w:hAnsi="Times New Roman" w:cs="Times New Roman"/>
        </w:rPr>
        <w:t>sur</w:t>
      </w:r>
      <w:r w:rsidRPr="006164EF">
        <w:rPr>
          <w:rFonts w:ascii="Times New Roman" w:hAnsi="Times New Roman" w:cs="Times New Roman"/>
          <w:spacing w:val="-2"/>
        </w:rPr>
        <w:t xml:space="preserve"> </w:t>
      </w:r>
      <w:r w:rsidRPr="006164EF">
        <w:rPr>
          <w:rFonts w:ascii="Times New Roman" w:hAnsi="Times New Roman" w:cs="Times New Roman"/>
        </w:rPr>
        <w:t>milieu</w:t>
      </w:r>
      <w:r w:rsidRPr="006164EF">
        <w:rPr>
          <w:rFonts w:ascii="Times New Roman" w:hAnsi="Times New Roman" w:cs="Times New Roman"/>
          <w:spacing w:val="-2"/>
        </w:rPr>
        <w:t xml:space="preserve"> </w:t>
      </w:r>
      <w:r w:rsidRPr="006164EF">
        <w:rPr>
          <w:rFonts w:ascii="Times New Roman" w:hAnsi="Times New Roman" w:cs="Times New Roman"/>
        </w:rPr>
        <w:t>gélosé</w:t>
      </w:r>
    </w:p>
    <w:p w:rsidR="004B4D9D" w:rsidRPr="006164EF" w:rsidRDefault="00DF37FF">
      <w:pPr>
        <w:pStyle w:val="Corpsdetexte"/>
        <w:spacing w:before="45" w:line="280" w:lineRule="auto"/>
        <w:ind w:left="116" w:right="423"/>
        <w:jc w:val="both"/>
        <w:rPr>
          <w:rFonts w:ascii="Times New Roman" w:hAnsi="Times New Roman" w:cs="Times New Roman"/>
        </w:rPr>
      </w:pPr>
      <w:r w:rsidRPr="006164EF">
        <w:rPr>
          <w:rFonts w:ascii="Times New Roman" w:hAnsi="Times New Roman" w:cs="Times New Roman"/>
        </w:rPr>
        <w:t>Cette méthode nécessite l’emploi de boîtes de Pétri dont le couvercle est plus haut</w:t>
      </w:r>
      <w:r w:rsidRPr="006164EF">
        <w:rPr>
          <w:rFonts w:ascii="Times New Roman" w:hAnsi="Times New Roman" w:cs="Times New Roman"/>
          <w:spacing w:val="1"/>
        </w:rPr>
        <w:t xml:space="preserve"> </w:t>
      </w:r>
      <w:r w:rsidRPr="006164EF">
        <w:rPr>
          <w:rFonts w:ascii="Times New Roman" w:hAnsi="Times New Roman" w:cs="Times New Roman"/>
        </w:rPr>
        <w:t>que</w:t>
      </w:r>
      <w:r w:rsidRPr="006164EF">
        <w:rPr>
          <w:rFonts w:ascii="Times New Roman" w:hAnsi="Times New Roman" w:cs="Times New Roman"/>
          <w:spacing w:val="21"/>
        </w:rPr>
        <w:t xml:space="preserve"> </w:t>
      </w:r>
      <w:r w:rsidRPr="006164EF">
        <w:rPr>
          <w:rFonts w:ascii="Times New Roman" w:hAnsi="Times New Roman" w:cs="Times New Roman"/>
        </w:rPr>
        <w:t>la</w:t>
      </w:r>
      <w:r w:rsidRPr="006164EF">
        <w:rPr>
          <w:rFonts w:ascii="Times New Roman" w:hAnsi="Times New Roman" w:cs="Times New Roman"/>
          <w:spacing w:val="20"/>
        </w:rPr>
        <w:t xml:space="preserve"> </w:t>
      </w:r>
      <w:r w:rsidRPr="006164EF">
        <w:rPr>
          <w:rFonts w:ascii="Times New Roman" w:hAnsi="Times New Roman" w:cs="Times New Roman"/>
        </w:rPr>
        <w:t>partie</w:t>
      </w:r>
      <w:r w:rsidRPr="006164EF">
        <w:rPr>
          <w:rFonts w:ascii="Times New Roman" w:hAnsi="Times New Roman" w:cs="Times New Roman"/>
          <w:spacing w:val="20"/>
        </w:rPr>
        <w:t xml:space="preserve"> </w:t>
      </w:r>
      <w:r w:rsidRPr="006164EF">
        <w:rPr>
          <w:rFonts w:ascii="Times New Roman" w:hAnsi="Times New Roman" w:cs="Times New Roman"/>
        </w:rPr>
        <w:t>destinée</w:t>
      </w:r>
      <w:r w:rsidRPr="006164EF">
        <w:rPr>
          <w:rFonts w:ascii="Times New Roman" w:hAnsi="Times New Roman" w:cs="Times New Roman"/>
          <w:spacing w:val="18"/>
        </w:rPr>
        <w:t xml:space="preserve"> </w:t>
      </w:r>
      <w:r w:rsidRPr="006164EF">
        <w:rPr>
          <w:rFonts w:ascii="Times New Roman" w:hAnsi="Times New Roman" w:cs="Times New Roman"/>
        </w:rPr>
        <w:t>à</w:t>
      </w:r>
      <w:r w:rsidRPr="006164EF">
        <w:rPr>
          <w:rFonts w:ascii="Times New Roman" w:hAnsi="Times New Roman" w:cs="Times New Roman"/>
          <w:spacing w:val="21"/>
        </w:rPr>
        <w:t xml:space="preserve"> </w:t>
      </w:r>
      <w:r w:rsidRPr="006164EF">
        <w:rPr>
          <w:rFonts w:ascii="Times New Roman" w:hAnsi="Times New Roman" w:cs="Times New Roman"/>
        </w:rPr>
        <w:t>contenir</w:t>
      </w:r>
      <w:r w:rsidRPr="006164EF">
        <w:rPr>
          <w:rFonts w:ascii="Times New Roman" w:hAnsi="Times New Roman" w:cs="Times New Roman"/>
          <w:spacing w:val="19"/>
        </w:rPr>
        <w:t xml:space="preserve"> </w:t>
      </w:r>
      <w:r w:rsidRPr="006164EF">
        <w:rPr>
          <w:rFonts w:ascii="Times New Roman" w:hAnsi="Times New Roman" w:cs="Times New Roman"/>
        </w:rPr>
        <w:t>la</w:t>
      </w:r>
      <w:r w:rsidRPr="006164EF">
        <w:rPr>
          <w:rFonts w:ascii="Times New Roman" w:hAnsi="Times New Roman" w:cs="Times New Roman"/>
          <w:spacing w:val="21"/>
        </w:rPr>
        <w:t xml:space="preserve"> </w:t>
      </w:r>
      <w:r w:rsidRPr="006164EF">
        <w:rPr>
          <w:rFonts w:ascii="Times New Roman" w:hAnsi="Times New Roman" w:cs="Times New Roman"/>
        </w:rPr>
        <w:t>gélose.</w:t>
      </w:r>
      <w:r w:rsidRPr="006164EF">
        <w:rPr>
          <w:rFonts w:ascii="Times New Roman" w:hAnsi="Times New Roman" w:cs="Times New Roman"/>
          <w:spacing w:val="18"/>
        </w:rPr>
        <w:t xml:space="preserve"> </w:t>
      </w:r>
      <w:r w:rsidRPr="006164EF">
        <w:rPr>
          <w:rFonts w:ascii="Times New Roman" w:hAnsi="Times New Roman" w:cs="Times New Roman"/>
        </w:rPr>
        <w:t>Cette</w:t>
      </w:r>
      <w:r w:rsidRPr="006164EF">
        <w:rPr>
          <w:rFonts w:ascii="Times New Roman" w:hAnsi="Times New Roman" w:cs="Times New Roman"/>
          <w:spacing w:val="21"/>
        </w:rPr>
        <w:t xml:space="preserve"> </w:t>
      </w:r>
      <w:r w:rsidRPr="006164EF">
        <w:rPr>
          <w:rFonts w:ascii="Times New Roman" w:hAnsi="Times New Roman" w:cs="Times New Roman"/>
        </w:rPr>
        <w:t>partie</w:t>
      </w:r>
      <w:r w:rsidRPr="006164EF">
        <w:rPr>
          <w:rFonts w:ascii="Times New Roman" w:hAnsi="Times New Roman" w:cs="Times New Roman"/>
          <w:spacing w:val="20"/>
        </w:rPr>
        <w:t xml:space="preserve"> </w:t>
      </w:r>
      <w:r w:rsidRPr="006164EF">
        <w:rPr>
          <w:rFonts w:ascii="Times New Roman" w:hAnsi="Times New Roman" w:cs="Times New Roman"/>
        </w:rPr>
        <w:t>est</w:t>
      </w:r>
      <w:r w:rsidRPr="006164EF">
        <w:rPr>
          <w:rFonts w:ascii="Times New Roman" w:hAnsi="Times New Roman" w:cs="Times New Roman"/>
          <w:spacing w:val="20"/>
        </w:rPr>
        <w:t xml:space="preserve"> </w:t>
      </w:r>
      <w:r w:rsidRPr="006164EF">
        <w:rPr>
          <w:rFonts w:ascii="Times New Roman" w:hAnsi="Times New Roman" w:cs="Times New Roman"/>
        </w:rPr>
        <w:t>colée</w:t>
      </w:r>
      <w:r w:rsidRPr="006164EF">
        <w:rPr>
          <w:rFonts w:ascii="Times New Roman" w:hAnsi="Times New Roman" w:cs="Times New Roman"/>
          <w:spacing w:val="18"/>
        </w:rPr>
        <w:t xml:space="preserve"> </w:t>
      </w:r>
      <w:r w:rsidRPr="006164EF">
        <w:rPr>
          <w:rFonts w:ascii="Times New Roman" w:hAnsi="Times New Roman" w:cs="Times New Roman"/>
        </w:rPr>
        <w:t>sur</w:t>
      </w:r>
      <w:r w:rsidRPr="006164EF">
        <w:rPr>
          <w:rFonts w:ascii="Times New Roman" w:hAnsi="Times New Roman" w:cs="Times New Roman"/>
          <w:spacing w:val="20"/>
        </w:rPr>
        <w:t xml:space="preserve"> </w:t>
      </w:r>
      <w:r w:rsidRPr="006164EF">
        <w:rPr>
          <w:rFonts w:ascii="Times New Roman" w:hAnsi="Times New Roman" w:cs="Times New Roman"/>
        </w:rPr>
        <w:t>un</w:t>
      </w:r>
      <w:r w:rsidRPr="006164EF">
        <w:rPr>
          <w:rFonts w:ascii="Times New Roman" w:hAnsi="Times New Roman" w:cs="Times New Roman"/>
          <w:spacing w:val="21"/>
        </w:rPr>
        <w:t xml:space="preserve"> </w:t>
      </w:r>
      <w:r w:rsidRPr="006164EF">
        <w:rPr>
          <w:rFonts w:ascii="Times New Roman" w:hAnsi="Times New Roman" w:cs="Times New Roman"/>
        </w:rPr>
        <w:t>disque</w:t>
      </w:r>
      <w:r w:rsidRPr="006164EF">
        <w:rPr>
          <w:rFonts w:ascii="Times New Roman" w:hAnsi="Times New Roman" w:cs="Times New Roman"/>
          <w:spacing w:val="42"/>
        </w:rPr>
        <w:t xml:space="preserve"> </w:t>
      </w:r>
      <w:r w:rsidRPr="006164EF">
        <w:rPr>
          <w:rFonts w:ascii="Times New Roman" w:hAnsi="Times New Roman" w:cs="Times New Roman"/>
        </w:rPr>
        <w:t>ou</w:t>
      </w:r>
      <w:r w:rsidRPr="006164EF">
        <w:rPr>
          <w:rFonts w:ascii="Times New Roman" w:hAnsi="Times New Roman" w:cs="Times New Roman"/>
          <w:spacing w:val="-62"/>
        </w:rPr>
        <w:t xml:space="preserve"> </w:t>
      </w:r>
      <w:r w:rsidRPr="006164EF">
        <w:rPr>
          <w:rFonts w:ascii="Times New Roman" w:hAnsi="Times New Roman" w:cs="Times New Roman"/>
        </w:rPr>
        <w:t>un</w:t>
      </w:r>
      <w:r w:rsidRPr="006164EF">
        <w:rPr>
          <w:rFonts w:ascii="Times New Roman" w:hAnsi="Times New Roman" w:cs="Times New Roman"/>
          <w:spacing w:val="13"/>
        </w:rPr>
        <w:t xml:space="preserve"> </w:t>
      </w:r>
      <w:r w:rsidRPr="006164EF">
        <w:rPr>
          <w:rFonts w:ascii="Times New Roman" w:hAnsi="Times New Roman" w:cs="Times New Roman"/>
        </w:rPr>
        <w:t>anneau</w:t>
      </w:r>
      <w:r w:rsidRPr="006164EF">
        <w:rPr>
          <w:rFonts w:ascii="Times New Roman" w:hAnsi="Times New Roman" w:cs="Times New Roman"/>
          <w:spacing w:val="13"/>
        </w:rPr>
        <w:t xml:space="preserve"> </w:t>
      </w:r>
      <w:r w:rsidRPr="006164EF">
        <w:rPr>
          <w:rFonts w:ascii="Times New Roman" w:hAnsi="Times New Roman" w:cs="Times New Roman"/>
        </w:rPr>
        <w:t>de</w:t>
      </w:r>
      <w:r w:rsidRPr="006164EF">
        <w:rPr>
          <w:rFonts w:ascii="Times New Roman" w:hAnsi="Times New Roman" w:cs="Times New Roman"/>
          <w:spacing w:val="11"/>
        </w:rPr>
        <w:t xml:space="preserve"> </w:t>
      </w:r>
      <w:r w:rsidRPr="006164EF">
        <w:rPr>
          <w:rFonts w:ascii="Times New Roman" w:hAnsi="Times New Roman" w:cs="Times New Roman"/>
        </w:rPr>
        <w:t>matière</w:t>
      </w:r>
      <w:r w:rsidRPr="006164EF">
        <w:rPr>
          <w:rFonts w:ascii="Times New Roman" w:hAnsi="Times New Roman" w:cs="Times New Roman"/>
          <w:spacing w:val="11"/>
        </w:rPr>
        <w:t xml:space="preserve"> </w:t>
      </w:r>
      <w:r w:rsidRPr="006164EF">
        <w:rPr>
          <w:rFonts w:ascii="Times New Roman" w:hAnsi="Times New Roman" w:cs="Times New Roman"/>
        </w:rPr>
        <w:t>plastique</w:t>
      </w:r>
      <w:r w:rsidRPr="006164EF">
        <w:rPr>
          <w:rFonts w:ascii="Times New Roman" w:hAnsi="Times New Roman" w:cs="Times New Roman"/>
          <w:spacing w:val="14"/>
        </w:rPr>
        <w:t xml:space="preserve"> </w:t>
      </w:r>
      <w:r w:rsidRPr="006164EF">
        <w:rPr>
          <w:rFonts w:ascii="Times New Roman" w:hAnsi="Times New Roman" w:cs="Times New Roman"/>
        </w:rPr>
        <w:t>d’un</w:t>
      </w:r>
      <w:r w:rsidRPr="006164EF">
        <w:rPr>
          <w:rFonts w:ascii="Times New Roman" w:hAnsi="Times New Roman" w:cs="Times New Roman"/>
          <w:spacing w:val="14"/>
        </w:rPr>
        <w:t xml:space="preserve"> </w:t>
      </w:r>
      <w:r w:rsidRPr="006164EF">
        <w:rPr>
          <w:rFonts w:ascii="Times New Roman" w:hAnsi="Times New Roman" w:cs="Times New Roman"/>
        </w:rPr>
        <w:t>diamètre</w:t>
      </w:r>
      <w:r w:rsidRPr="006164EF">
        <w:rPr>
          <w:rFonts w:ascii="Times New Roman" w:hAnsi="Times New Roman" w:cs="Times New Roman"/>
          <w:spacing w:val="14"/>
        </w:rPr>
        <w:t xml:space="preserve"> </w:t>
      </w:r>
      <w:r w:rsidRPr="006164EF">
        <w:rPr>
          <w:rFonts w:ascii="Times New Roman" w:hAnsi="Times New Roman" w:cs="Times New Roman"/>
        </w:rPr>
        <w:t>supérieur</w:t>
      </w:r>
      <w:r w:rsidRPr="006164EF">
        <w:rPr>
          <w:rFonts w:ascii="Times New Roman" w:hAnsi="Times New Roman" w:cs="Times New Roman"/>
          <w:spacing w:val="12"/>
        </w:rPr>
        <w:t xml:space="preserve"> </w:t>
      </w:r>
      <w:r w:rsidRPr="006164EF">
        <w:rPr>
          <w:rFonts w:ascii="Times New Roman" w:hAnsi="Times New Roman" w:cs="Times New Roman"/>
        </w:rPr>
        <w:t>à</w:t>
      </w:r>
      <w:r w:rsidRPr="006164EF">
        <w:rPr>
          <w:rFonts w:ascii="Times New Roman" w:hAnsi="Times New Roman" w:cs="Times New Roman"/>
          <w:spacing w:val="13"/>
        </w:rPr>
        <w:t xml:space="preserve"> </w:t>
      </w:r>
      <w:r w:rsidRPr="006164EF">
        <w:rPr>
          <w:rFonts w:ascii="Times New Roman" w:hAnsi="Times New Roman" w:cs="Times New Roman"/>
        </w:rPr>
        <w:t>celui</w:t>
      </w:r>
      <w:r w:rsidRPr="006164EF">
        <w:rPr>
          <w:rFonts w:ascii="Times New Roman" w:hAnsi="Times New Roman" w:cs="Times New Roman"/>
          <w:spacing w:val="14"/>
        </w:rPr>
        <w:t xml:space="preserve"> </w:t>
      </w:r>
      <w:r w:rsidRPr="006164EF">
        <w:rPr>
          <w:rFonts w:ascii="Times New Roman" w:hAnsi="Times New Roman" w:cs="Times New Roman"/>
        </w:rPr>
        <w:t>de</w:t>
      </w:r>
      <w:r w:rsidRPr="006164EF">
        <w:rPr>
          <w:rFonts w:ascii="Times New Roman" w:hAnsi="Times New Roman" w:cs="Times New Roman"/>
          <w:spacing w:val="13"/>
        </w:rPr>
        <w:t xml:space="preserve"> </w:t>
      </w:r>
      <w:r w:rsidRPr="006164EF">
        <w:rPr>
          <w:rFonts w:ascii="Times New Roman" w:hAnsi="Times New Roman" w:cs="Times New Roman"/>
        </w:rPr>
        <w:t>la</w:t>
      </w:r>
      <w:r w:rsidRPr="006164EF">
        <w:rPr>
          <w:rFonts w:ascii="Times New Roman" w:hAnsi="Times New Roman" w:cs="Times New Roman"/>
          <w:spacing w:val="13"/>
        </w:rPr>
        <w:t xml:space="preserve"> </w:t>
      </w:r>
      <w:r w:rsidRPr="006164EF">
        <w:rPr>
          <w:rFonts w:ascii="Times New Roman" w:hAnsi="Times New Roman" w:cs="Times New Roman"/>
        </w:rPr>
        <w:t>boîte</w:t>
      </w:r>
      <w:r w:rsidRPr="006164EF">
        <w:rPr>
          <w:rFonts w:ascii="Times New Roman" w:hAnsi="Times New Roman" w:cs="Times New Roman"/>
          <w:spacing w:val="14"/>
        </w:rPr>
        <w:t xml:space="preserve"> </w:t>
      </w:r>
      <w:r w:rsidRPr="006164EF">
        <w:rPr>
          <w:rFonts w:ascii="Times New Roman" w:hAnsi="Times New Roman" w:cs="Times New Roman"/>
        </w:rPr>
        <w:t>de</w:t>
      </w:r>
      <w:r w:rsidRPr="006164EF">
        <w:rPr>
          <w:rFonts w:ascii="Times New Roman" w:hAnsi="Times New Roman" w:cs="Times New Roman"/>
          <w:spacing w:val="11"/>
        </w:rPr>
        <w:t xml:space="preserve"> </w:t>
      </w:r>
      <w:r w:rsidRPr="006164EF">
        <w:rPr>
          <w:rFonts w:ascii="Times New Roman" w:hAnsi="Times New Roman" w:cs="Times New Roman"/>
        </w:rPr>
        <w:t>façon</w:t>
      </w:r>
      <w:r w:rsidRPr="006164EF">
        <w:rPr>
          <w:rFonts w:ascii="Times New Roman" w:hAnsi="Times New Roman" w:cs="Times New Roman"/>
          <w:spacing w:val="-61"/>
        </w:rPr>
        <w:t xml:space="preserve"> </w:t>
      </w:r>
      <w:r w:rsidRPr="006164EF">
        <w:rPr>
          <w:rFonts w:ascii="Times New Roman" w:hAnsi="Times New Roman" w:cs="Times New Roman"/>
        </w:rPr>
        <w:t>à</w:t>
      </w:r>
      <w:r w:rsidRPr="006164EF">
        <w:rPr>
          <w:rFonts w:ascii="Times New Roman" w:hAnsi="Times New Roman" w:cs="Times New Roman"/>
          <w:spacing w:val="16"/>
        </w:rPr>
        <w:t xml:space="preserve"> </w:t>
      </w:r>
      <w:r w:rsidRPr="006164EF">
        <w:rPr>
          <w:rFonts w:ascii="Times New Roman" w:hAnsi="Times New Roman" w:cs="Times New Roman"/>
        </w:rPr>
        <w:t>ce</w:t>
      </w:r>
      <w:r w:rsidRPr="006164EF">
        <w:rPr>
          <w:rFonts w:ascii="Times New Roman" w:hAnsi="Times New Roman" w:cs="Times New Roman"/>
          <w:spacing w:val="17"/>
        </w:rPr>
        <w:t xml:space="preserve"> </w:t>
      </w:r>
      <w:r w:rsidRPr="006164EF">
        <w:rPr>
          <w:rFonts w:ascii="Times New Roman" w:hAnsi="Times New Roman" w:cs="Times New Roman"/>
        </w:rPr>
        <w:t>que</w:t>
      </w:r>
      <w:r w:rsidRPr="006164EF">
        <w:rPr>
          <w:rFonts w:ascii="Times New Roman" w:hAnsi="Times New Roman" w:cs="Times New Roman"/>
          <w:spacing w:val="17"/>
        </w:rPr>
        <w:t xml:space="preserve"> </w:t>
      </w:r>
      <w:r w:rsidRPr="006164EF">
        <w:rPr>
          <w:rFonts w:ascii="Times New Roman" w:hAnsi="Times New Roman" w:cs="Times New Roman"/>
        </w:rPr>
        <w:t>le</w:t>
      </w:r>
      <w:r w:rsidRPr="006164EF">
        <w:rPr>
          <w:rFonts w:ascii="Times New Roman" w:hAnsi="Times New Roman" w:cs="Times New Roman"/>
          <w:spacing w:val="17"/>
        </w:rPr>
        <w:t xml:space="preserve"> </w:t>
      </w:r>
      <w:r w:rsidRPr="006164EF">
        <w:rPr>
          <w:rFonts w:ascii="Times New Roman" w:hAnsi="Times New Roman" w:cs="Times New Roman"/>
        </w:rPr>
        <w:t>couvercle</w:t>
      </w:r>
      <w:r w:rsidRPr="006164EF">
        <w:rPr>
          <w:rFonts w:ascii="Times New Roman" w:hAnsi="Times New Roman" w:cs="Times New Roman"/>
          <w:spacing w:val="14"/>
        </w:rPr>
        <w:t xml:space="preserve"> </w:t>
      </w:r>
      <w:r w:rsidRPr="006164EF">
        <w:rPr>
          <w:rFonts w:ascii="Times New Roman" w:hAnsi="Times New Roman" w:cs="Times New Roman"/>
        </w:rPr>
        <w:t>y</w:t>
      </w:r>
      <w:r w:rsidRPr="006164EF">
        <w:rPr>
          <w:rFonts w:ascii="Times New Roman" w:hAnsi="Times New Roman" w:cs="Times New Roman"/>
          <w:spacing w:val="14"/>
        </w:rPr>
        <w:t xml:space="preserve"> </w:t>
      </w:r>
      <w:r w:rsidRPr="006164EF">
        <w:rPr>
          <w:rFonts w:ascii="Times New Roman" w:hAnsi="Times New Roman" w:cs="Times New Roman"/>
        </w:rPr>
        <w:t>repose.</w:t>
      </w:r>
      <w:r w:rsidRPr="006164EF">
        <w:rPr>
          <w:rFonts w:ascii="Times New Roman" w:hAnsi="Times New Roman" w:cs="Times New Roman"/>
          <w:spacing w:val="17"/>
        </w:rPr>
        <w:t xml:space="preserve"> </w:t>
      </w:r>
      <w:r w:rsidRPr="006164EF">
        <w:rPr>
          <w:rFonts w:ascii="Times New Roman" w:hAnsi="Times New Roman" w:cs="Times New Roman"/>
        </w:rPr>
        <w:t>Les</w:t>
      </w:r>
      <w:r w:rsidRPr="006164EF">
        <w:rPr>
          <w:rFonts w:ascii="Times New Roman" w:hAnsi="Times New Roman" w:cs="Times New Roman"/>
          <w:spacing w:val="16"/>
        </w:rPr>
        <w:t xml:space="preserve"> </w:t>
      </w:r>
      <w:r w:rsidRPr="006164EF">
        <w:rPr>
          <w:rFonts w:ascii="Times New Roman" w:hAnsi="Times New Roman" w:cs="Times New Roman"/>
        </w:rPr>
        <w:t>boîtes</w:t>
      </w:r>
      <w:r w:rsidRPr="006164EF">
        <w:rPr>
          <w:rFonts w:ascii="Times New Roman" w:hAnsi="Times New Roman" w:cs="Times New Roman"/>
          <w:spacing w:val="16"/>
        </w:rPr>
        <w:t xml:space="preserve"> </w:t>
      </w:r>
      <w:r w:rsidRPr="006164EF">
        <w:rPr>
          <w:rFonts w:ascii="Times New Roman" w:hAnsi="Times New Roman" w:cs="Times New Roman"/>
        </w:rPr>
        <w:t>sont</w:t>
      </w:r>
      <w:r w:rsidRPr="006164EF">
        <w:rPr>
          <w:rFonts w:ascii="Times New Roman" w:hAnsi="Times New Roman" w:cs="Times New Roman"/>
          <w:spacing w:val="17"/>
        </w:rPr>
        <w:t xml:space="preserve"> </w:t>
      </w:r>
      <w:r w:rsidRPr="006164EF">
        <w:rPr>
          <w:rFonts w:ascii="Times New Roman" w:hAnsi="Times New Roman" w:cs="Times New Roman"/>
        </w:rPr>
        <w:t>stérilisées,</w:t>
      </w:r>
      <w:r w:rsidRPr="006164EF">
        <w:rPr>
          <w:rFonts w:ascii="Times New Roman" w:hAnsi="Times New Roman" w:cs="Times New Roman"/>
          <w:spacing w:val="14"/>
        </w:rPr>
        <w:t xml:space="preserve"> </w:t>
      </w:r>
      <w:r w:rsidRPr="006164EF">
        <w:rPr>
          <w:rFonts w:ascii="Times New Roman" w:hAnsi="Times New Roman" w:cs="Times New Roman"/>
        </w:rPr>
        <w:t>puis</w:t>
      </w:r>
      <w:r w:rsidRPr="006164EF">
        <w:rPr>
          <w:rFonts w:ascii="Times New Roman" w:hAnsi="Times New Roman" w:cs="Times New Roman"/>
          <w:spacing w:val="16"/>
        </w:rPr>
        <w:t xml:space="preserve"> </w:t>
      </w:r>
      <w:r w:rsidRPr="006164EF">
        <w:rPr>
          <w:rFonts w:ascii="Times New Roman" w:hAnsi="Times New Roman" w:cs="Times New Roman"/>
        </w:rPr>
        <w:t>remplies</w:t>
      </w:r>
      <w:r w:rsidRPr="006164EF">
        <w:rPr>
          <w:rFonts w:ascii="Times New Roman" w:hAnsi="Times New Roman" w:cs="Times New Roman"/>
          <w:spacing w:val="16"/>
        </w:rPr>
        <w:t xml:space="preserve"> </w:t>
      </w:r>
      <w:r w:rsidRPr="006164EF">
        <w:rPr>
          <w:rFonts w:ascii="Times New Roman" w:hAnsi="Times New Roman" w:cs="Times New Roman"/>
        </w:rPr>
        <w:t>à</w:t>
      </w:r>
      <w:r w:rsidRPr="006164EF">
        <w:rPr>
          <w:rFonts w:ascii="Times New Roman" w:hAnsi="Times New Roman" w:cs="Times New Roman"/>
          <w:spacing w:val="17"/>
        </w:rPr>
        <w:t xml:space="preserve"> </w:t>
      </w:r>
      <w:r w:rsidRPr="006164EF">
        <w:rPr>
          <w:rFonts w:ascii="Times New Roman" w:hAnsi="Times New Roman" w:cs="Times New Roman"/>
        </w:rPr>
        <w:t>ras</w:t>
      </w:r>
      <w:r w:rsidRPr="006164EF">
        <w:rPr>
          <w:rFonts w:ascii="Times New Roman" w:hAnsi="Times New Roman" w:cs="Times New Roman"/>
          <w:spacing w:val="14"/>
        </w:rPr>
        <w:t xml:space="preserve"> </w:t>
      </w:r>
      <w:r w:rsidRPr="006164EF">
        <w:rPr>
          <w:rFonts w:ascii="Times New Roman" w:hAnsi="Times New Roman" w:cs="Times New Roman"/>
        </w:rPr>
        <w:t>bord</w:t>
      </w:r>
      <w:r w:rsidRPr="006164EF">
        <w:rPr>
          <w:rFonts w:ascii="Times New Roman" w:hAnsi="Times New Roman" w:cs="Times New Roman"/>
          <w:spacing w:val="-61"/>
        </w:rPr>
        <w:t xml:space="preserve"> </w:t>
      </w:r>
      <w:r w:rsidRPr="006164EF">
        <w:rPr>
          <w:rFonts w:ascii="Times New Roman" w:hAnsi="Times New Roman" w:cs="Times New Roman"/>
        </w:rPr>
        <w:t>de gélose nutritive ordinaire de façon à présenter une surface convexe débordant</w:t>
      </w:r>
      <w:r w:rsidRPr="006164EF">
        <w:rPr>
          <w:rFonts w:ascii="Times New Roman" w:hAnsi="Times New Roman" w:cs="Times New Roman"/>
          <w:spacing w:val="1"/>
        </w:rPr>
        <w:t xml:space="preserve"> </w:t>
      </w:r>
      <w:r w:rsidRPr="006164EF">
        <w:rPr>
          <w:rFonts w:ascii="Times New Roman" w:hAnsi="Times New Roman" w:cs="Times New Roman"/>
        </w:rPr>
        <w:t>légèrement</w:t>
      </w:r>
      <w:r w:rsidRPr="006164EF">
        <w:rPr>
          <w:rFonts w:ascii="Times New Roman" w:hAnsi="Times New Roman" w:cs="Times New Roman"/>
          <w:spacing w:val="3"/>
        </w:rPr>
        <w:t xml:space="preserve"> </w:t>
      </w:r>
      <w:r w:rsidRPr="006164EF">
        <w:rPr>
          <w:rFonts w:ascii="Times New Roman" w:hAnsi="Times New Roman" w:cs="Times New Roman"/>
        </w:rPr>
        <w:t>de</w:t>
      </w:r>
      <w:r w:rsidRPr="006164EF">
        <w:rPr>
          <w:rFonts w:ascii="Times New Roman" w:hAnsi="Times New Roman" w:cs="Times New Roman"/>
          <w:spacing w:val="3"/>
        </w:rPr>
        <w:t xml:space="preserve"> </w:t>
      </w:r>
      <w:r w:rsidRPr="006164EF">
        <w:rPr>
          <w:rFonts w:ascii="Times New Roman" w:hAnsi="Times New Roman" w:cs="Times New Roman"/>
        </w:rPr>
        <w:t>la</w:t>
      </w:r>
      <w:r w:rsidRPr="006164EF">
        <w:rPr>
          <w:rFonts w:ascii="Times New Roman" w:hAnsi="Times New Roman" w:cs="Times New Roman"/>
          <w:spacing w:val="1"/>
        </w:rPr>
        <w:t xml:space="preserve"> </w:t>
      </w:r>
      <w:r w:rsidRPr="006164EF">
        <w:rPr>
          <w:rFonts w:ascii="Times New Roman" w:hAnsi="Times New Roman" w:cs="Times New Roman"/>
        </w:rPr>
        <w:t>boîte.</w:t>
      </w:r>
    </w:p>
    <w:p w:rsidR="004B4D9D" w:rsidRPr="006164EF" w:rsidRDefault="00DF37FF">
      <w:pPr>
        <w:pStyle w:val="Corpsdetexte"/>
        <w:ind w:left="2322"/>
        <w:rPr>
          <w:rFonts w:ascii="Times New Roman" w:hAnsi="Times New Roman" w:cs="Times New Roman"/>
        </w:rPr>
      </w:pPr>
      <w:r w:rsidRPr="006164EF">
        <w:rPr>
          <w:rFonts w:ascii="Times New Roman" w:hAnsi="Times New Roman" w:cs="Times New Roman"/>
          <w:noProof/>
          <w:lang w:eastAsia="fr-FR"/>
        </w:rPr>
        <w:drawing>
          <wp:inline distT="0" distB="0" distL="0" distR="0">
            <wp:extent cx="2948997" cy="76380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2948997" cy="763809"/>
                    </a:xfrm>
                    <a:prstGeom prst="rect">
                      <a:avLst/>
                    </a:prstGeom>
                  </pic:spPr>
                </pic:pic>
              </a:graphicData>
            </a:graphic>
          </wp:inline>
        </w:drawing>
      </w:r>
    </w:p>
    <w:p w:rsidR="004B4D9D" w:rsidRPr="006164EF" w:rsidRDefault="00DF37FF">
      <w:pPr>
        <w:pStyle w:val="Heading2"/>
        <w:spacing w:before="45"/>
        <w:ind w:left="1143" w:right="1084" w:firstLine="0"/>
        <w:jc w:val="center"/>
        <w:rPr>
          <w:rFonts w:ascii="Times New Roman" w:hAnsi="Times New Roman" w:cs="Times New Roman"/>
        </w:rPr>
      </w:pPr>
      <w:r w:rsidRPr="006164EF">
        <w:rPr>
          <w:rFonts w:ascii="Times New Roman" w:hAnsi="Times New Roman" w:cs="Times New Roman"/>
        </w:rPr>
        <w:t>Figure</w:t>
      </w:r>
      <w:r w:rsidRPr="006164EF">
        <w:rPr>
          <w:rFonts w:ascii="Times New Roman" w:hAnsi="Times New Roman" w:cs="Times New Roman"/>
          <w:spacing w:val="-1"/>
        </w:rPr>
        <w:t xml:space="preserve"> </w:t>
      </w:r>
      <w:r w:rsidRPr="006164EF">
        <w:rPr>
          <w:rFonts w:ascii="Times New Roman" w:hAnsi="Times New Roman" w:cs="Times New Roman"/>
        </w:rPr>
        <w:t>01</w:t>
      </w:r>
      <w:r w:rsidRPr="006164EF">
        <w:rPr>
          <w:rFonts w:ascii="Times New Roman" w:hAnsi="Times New Roman" w:cs="Times New Roman"/>
          <w:spacing w:val="-2"/>
        </w:rPr>
        <w:t xml:space="preserve"> </w:t>
      </w:r>
      <w:r w:rsidRPr="006164EF">
        <w:rPr>
          <w:rFonts w:ascii="Times New Roman" w:hAnsi="Times New Roman" w:cs="Times New Roman"/>
        </w:rPr>
        <w:t>:</w:t>
      </w:r>
      <w:r w:rsidRPr="006164EF">
        <w:rPr>
          <w:rFonts w:ascii="Times New Roman" w:hAnsi="Times New Roman" w:cs="Times New Roman"/>
          <w:spacing w:val="-1"/>
        </w:rPr>
        <w:t xml:space="preserve"> </w:t>
      </w:r>
      <w:r w:rsidRPr="006164EF">
        <w:rPr>
          <w:rFonts w:ascii="Times New Roman" w:hAnsi="Times New Roman" w:cs="Times New Roman"/>
        </w:rPr>
        <w:t>Boîte</w:t>
      </w:r>
      <w:r w:rsidRPr="006164EF">
        <w:rPr>
          <w:rFonts w:ascii="Times New Roman" w:hAnsi="Times New Roman" w:cs="Times New Roman"/>
          <w:spacing w:val="-1"/>
        </w:rPr>
        <w:t xml:space="preserve"> </w:t>
      </w:r>
      <w:r w:rsidRPr="006164EF">
        <w:rPr>
          <w:rFonts w:ascii="Times New Roman" w:hAnsi="Times New Roman" w:cs="Times New Roman"/>
        </w:rPr>
        <w:t>«</w:t>
      </w:r>
      <w:r w:rsidRPr="006164EF">
        <w:rPr>
          <w:rFonts w:ascii="Times New Roman" w:hAnsi="Times New Roman" w:cs="Times New Roman"/>
          <w:spacing w:val="-1"/>
        </w:rPr>
        <w:t xml:space="preserve"> </w:t>
      </w:r>
      <w:r w:rsidRPr="006164EF">
        <w:rPr>
          <w:rFonts w:ascii="Times New Roman" w:hAnsi="Times New Roman" w:cs="Times New Roman"/>
        </w:rPr>
        <w:t>contact »</w:t>
      </w:r>
    </w:p>
    <w:p w:rsidR="004B4D9D" w:rsidRPr="006164EF" w:rsidRDefault="00DF37FF">
      <w:pPr>
        <w:pStyle w:val="Corpsdetexte"/>
        <w:spacing w:before="45" w:line="280" w:lineRule="auto"/>
        <w:ind w:left="116" w:right="413"/>
        <w:jc w:val="both"/>
        <w:rPr>
          <w:rFonts w:ascii="Times New Roman" w:hAnsi="Times New Roman" w:cs="Times New Roman"/>
        </w:rPr>
      </w:pPr>
      <w:r w:rsidRPr="006164EF">
        <w:rPr>
          <w:rFonts w:ascii="Times New Roman" w:hAnsi="Times New Roman" w:cs="Times New Roman"/>
        </w:rPr>
        <w:t>Au</w:t>
      </w:r>
      <w:r w:rsidRPr="006164EF">
        <w:rPr>
          <w:rFonts w:ascii="Times New Roman" w:hAnsi="Times New Roman" w:cs="Times New Roman"/>
          <w:spacing w:val="1"/>
        </w:rPr>
        <w:t xml:space="preserve"> </w:t>
      </w:r>
      <w:r w:rsidRPr="006164EF">
        <w:rPr>
          <w:rFonts w:ascii="Times New Roman" w:hAnsi="Times New Roman" w:cs="Times New Roman"/>
        </w:rPr>
        <w:t>moment</w:t>
      </w:r>
      <w:r w:rsidRPr="006164EF">
        <w:rPr>
          <w:rFonts w:ascii="Times New Roman" w:hAnsi="Times New Roman" w:cs="Times New Roman"/>
          <w:spacing w:val="1"/>
        </w:rPr>
        <w:t xml:space="preserve"> </w:t>
      </w:r>
      <w:r w:rsidRPr="006164EF">
        <w:rPr>
          <w:rFonts w:ascii="Times New Roman" w:hAnsi="Times New Roman" w:cs="Times New Roman"/>
        </w:rPr>
        <w:t>de</w:t>
      </w:r>
      <w:r w:rsidRPr="006164EF">
        <w:rPr>
          <w:rFonts w:ascii="Times New Roman" w:hAnsi="Times New Roman" w:cs="Times New Roman"/>
          <w:spacing w:val="1"/>
        </w:rPr>
        <w:t xml:space="preserve"> </w:t>
      </w:r>
      <w:r w:rsidRPr="006164EF">
        <w:rPr>
          <w:rFonts w:ascii="Times New Roman" w:hAnsi="Times New Roman" w:cs="Times New Roman"/>
        </w:rPr>
        <w:t>prélèvement,</w:t>
      </w:r>
      <w:r w:rsidRPr="006164EF">
        <w:rPr>
          <w:rFonts w:ascii="Times New Roman" w:hAnsi="Times New Roman" w:cs="Times New Roman"/>
          <w:spacing w:val="1"/>
        </w:rPr>
        <w:t xml:space="preserve"> </w:t>
      </w:r>
      <w:r w:rsidRPr="006164EF">
        <w:rPr>
          <w:rFonts w:ascii="Times New Roman" w:hAnsi="Times New Roman" w:cs="Times New Roman"/>
        </w:rPr>
        <w:t>la</w:t>
      </w:r>
      <w:r w:rsidRPr="006164EF">
        <w:rPr>
          <w:rFonts w:ascii="Times New Roman" w:hAnsi="Times New Roman" w:cs="Times New Roman"/>
          <w:spacing w:val="1"/>
        </w:rPr>
        <w:t xml:space="preserve"> </w:t>
      </w:r>
      <w:r w:rsidRPr="006164EF">
        <w:rPr>
          <w:rFonts w:ascii="Times New Roman" w:hAnsi="Times New Roman" w:cs="Times New Roman"/>
        </w:rPr>
        <w:t>boîte</w:t>
      </w:r>
      <w:r w:rsidRPr="006164EF">
        <w:rPr>
          <w:rFonts w:ascii="Times New Roman" w:hAnsi="Times New Roman" w:cs="Times New Roman"/>
          <w:spacing w:val="1"/>
        </w:rPr>
        <w:t xml:space="preserve"> </w:t>
      </w:r>
      <w:r w:rsidRPr="006164EF">
        <w:rPr>
          <w:rFonts w:ascii="Times New Roman" w:hAnsi="Times New Roman" w:cs="Times New Roman"/>
        </w:rPr>
        <w:t>est</w:t>
      </w:r>
      <w:r w:rsidRPr="006164EF">
        <w:rPr>
          <w:rFonts w:ascii="Times New Roman" w:hAnsi="Times New Roman" w:cs="Times New Roman"/>
          <w:spacing w:val="1"/>
        </w:rPr>
        <w:t xml:space="preserve"> </w:t>
      </w:r>
      <w:r w:rsidRPr="006164EF">
        <w:rPr>
          <w:rFonts w:ascii="Times New Roman" w:hAnsi="Times New Roman" w:cs="Times New Roman"/>
        </w:rPr>
        <w:t>ouverte</w:t>
      </w:r>
      <w:r w:rsidRPr="006164EF">
        <w:rPr>
          <w:rFonts w:ascii="Times New Roman" w:hAnsi="Times New Roman" w:cs="Times New Roman"/>
          <w:spacing w:val="1"/>
        </w:rPr>
        <w:t xml:space="preserve"> </w:t>
      </w:r>
      <w:r w:rsidRPr="006164EF">
        <w:rPr>
          <w:rFonts w:ascii="Times New Roman" w:hAnsi="Times New Roman" w:cs="Times New Roman"/>
        </w:rPr>
        <w:t>et</w:t>
      </w:r>
      <w:r w:rsidRPr="006164EF">
        <w:rPr>
          <w:rFonts w:ascii="Times New Roman" w:hAnsi="Times New Roman" w:cs="Times New Roman"/>
          <w:spacing w:val="1"/>
        </w:rPr>
        <w:t xml:space="preserve"> </w:t>
      </w:r>
      <w:r w:rsidRPr="006164EF">
        <w:rPr>
          <w:rFonts w:ascii="Times New Roman" w:hAnsi="Times New Roman" w:cs="Times New Roman"/>
        </w:rPr>
        <w:t>la</w:t>
      </w:r>
      <w:r w:rsidRPr="006164EF">
        <w:rPr>
          <w:rFonts w:ascii="Times New Roman" w:hAnsi="Times New Roman" w:cs="Times New Roman"/>
          <w:spacing w:val="1"/>
        </w:rPr>
        <w:t xml:space="preserve"> </w:t>
      </w:r>
      <w:r w:rsidRPr="006164EF">
        <w:rPr>
          <w:rFonts w:ascii="Times New Roman" w:hAnsi="Times New Roman" w:cs="Times New Roman"/>
        </w:rPr>
        <w:t>gélose</w:t>
      </w:r>
      <w:r w:rsidRPr="006164EF">
        <w:rPr>
          <w:rFonts w:ascii="Times New Roman" w:hAnsi="Times New Roman" w:cs="Times New Roman"/>
          <w:spacing w:val="1"/>
        </w:rPr>
        <w:t xml:space="preserve"> </w:t>
      </w:r>
      <w:r w:rsidRPr="006164EF">
        <w:rPr>
          <w:rFonts w:ascii="Times New Roman" w:hAnsi="Times New Roman" w:cs="Times New Roman"/>
        </w:rPr>
        <w:t>est</w:t>
      </w:r>
      <w:r w:rsidRPr="006164EF">
        <w:rPr>
          <w:rFonts w:ascii="Times New Roman" w:hAnsi="Times New Roman" w:cs="Times New Roman"/>
          <w:spacing w:val="1"/>
        </w:rPr>
        <w:t xml:space="preserve"> </w:t>
      </w:r>
      <w:r w:rsidRPr="006164EF">
        <w:rPr>
          <w:rFonts w:ascii="Times New Roman" w:hAnsi="Times New Roman" w:cs="Times New Roman"/>
        </w:rPr>
        <w:t>appliquée</w:t>
      </w:r>
      <w:r w:rsidRPr="006164EF">
        <w:rPr>
          <w:rFonts w:ascii="Times New Roman" w:hAnsi="Times New Roman" w:cs="Times New Roman"/>
          <w:spacing w:val="1"/>
        </w:rPr>
        <w:t xml:space="preserve"> </w:t>
      </w:r>
      <w:r w:rsidRPr="006164EF">
        <w:rPr>
          <w:rFonts w:ascii="Times New Roman" w:hAnsi="Times New Roman" w:cs="Times New Roman"/>
        </w:rPr>
        <w:t>directement sur la surface en exerçant une pr</w:t>
      </w:r>
      <w:r w:rsidRPr="006164EF">
        <w:rPr>
          <w:rFonts w:ascii="Times New Roman" w:hAnsi="Times New Roman" w:cs="Times New Roman"/>
        </w:rPr>
        <w:t>ession modérée de 10 secondes. La</w:t>
      </w:r>
      <w:r w:rsidRPr="006164EF">
        <w:rPr>
          <w:rFonts w:ascii="Times New Roman" w:hAnsi="Times New Roman" w:cs="Times New Roman"/>
          <w:spacing w:val="1"/>
        </w:rPr>
        <w:t xml:space="preserve"> </w:t>
      </w:r>
      <w:r w:rsidRPr="006164EF">
        <w:rPr>
          <w:rFonts w:ascii="Times New Roman" w:hAnsi="Times New Roman" w:cs="Times New Roman"/>
        </w:rPr>
        <w:t>boite est</w:t>
      </w:r>
      <w:r w:rsidRPr="006164EF">
        <w:rPr>
          <w:rFonts w:ascii="Times New Roman" w:hAnsi="Times New Roman" w:cs="Times New Roman"/>
          <w:spacing w:val="1"/>
        </w:rPr>
        <w:t xml:space="preserve"> </w:t>
      </w:r>
      <w:r w:rsidRPr="006164EF">
        <w:rPr>
          <w:rFonts w:ascii="Times New Roman" w:hAnsi="Times New Roman" w:cs="Times New Roman"/>
        </w:rPr>
        <w:t>ensuite</w:t>
      </w:r>
      <w:r w:rsidRPr="006164EF">
        <w:rPr>
          <w:rFonts w:ascii="Times New Roman" w:hAnsi="Times New Roman" w:cs="Times New Roman"/>
          <w:spacing w:val="2"/>
        </w:rPr>
        <w:t xml:space="preserve"> </w:t>
      </w:r>
      <w:r w:rsidRPr="006164EF">
        <w:rPr>
          <w:rFonts w:ascii="Times New Roman" w:hAnsi="Times New Roman" w:cs="Times New Roman"/>
        </w:rPr>
        <w:t>incubée</w:t>
      </w:r>
      <w:r w:rsidRPr="006164EF">
        <w:rPr>
          <w:rFonts w:ascii="Times New Roman" w:hAnsi="Times New Roman" w:cs="Times New Roman"/>
          <w:spacing w:val="3"/>
        </w:rPr>
        <w:t xml:space="preserve"> </w:t>
      </w:r>
      <w:r w:rsidRPr="006164EF">
        <w:rPr>
          <w:rFonts w:ascii="Times New Roman" w:hAnsi="Times New Roman" w:cs="Times New Roman"/>
        </w:rPr>
        <w:t>à</w:t>
      </w:r>
      <w:r w:rsidRPr="006164EF">
        <w:rPr>
          <w:rFonts w:ascii="Times New Roman" w:hAnsi="Times New Roman" w:cs="Times New Roman"/>
          <w:spacing w:val="1"/>
        </w:rPr>
        <w:t xml:space="preserve"> </w:t>
      </w:r>
      <w:r w:rsidRPr="006164EF">
        <w:rPr>
          <w:rFonts w:ascii="Times New Roman" w:hAnsi="Times New Roman" w:cs="Times New Roman"/>
        </w:rPr>
        <w:t>la</w:t>
      </w:r>
      <w:r w:rsidRPr="006164EF">
        <w:rPr>
          <w:rFonts w:ascii="Times New Roman" w:hAnsi="Times New Roman" w:cs="Times New Roman"/>
          <w:spacing w:val="3"/>
        </w:rPr>
        <w:t xml:space="preserve"> </w:t>
      </w:r>
      <w:r w:rsidRPr="006164EF">
        <w:rPr>
          <w:rFonts w:ascii="Times New Roman" w:hAnsi="Times New Roman" w:cs="Times New Roman"/>
        </w:rPr>
        <w:t>température</w:t>
      </w:r>
      <w:r w:rsidRPr="006164EF">
        <w:rPr>
          <w:rFonts w:ascii="Times New Roman" w:hAnsi="Times New Roman" w:cs="Times New Roman"/>
          <w:spacing w:val="1"/>
        </w:rPr>
        <w:t xml:space="preserve"> </w:t>
      </w:r>
      <w:r w:rsidRPr="006164EF">
        <w:rPr>
          <w:rFonts w:ascii="Times New Roman" w:hAnsi="Times New Roman" w:cs="Times New Roman"/>
        </w:rPr>
        <w:t>appropriée.</w:t>
      </w:r>
    </w:p>
    <w:p w:rsidR="004B4D9D" w:rsidRPr="006164EF" w:rsidRDefault="004B4D9D">
      <w:pPr>
        <w:pStyle w:val="Corpsdetexte"/>
        <w:spacing w:before="7"/>
        <w:rPr>
          <w:rFonts w:ascii="Times New Roman" w:hAnsi="Times New Roman" w:cs="Times New Roman"/>
        </w:rPr>
      </w:pPr>
    </w:p>
    <w:p w:rsidR="004B4D9D" w:rsidRPr="006164EF" w:rsidRDefault="00DF37FF">
      <w:pPr>
        <w:pStyle w:val="Heading2"/>
        <w:numPr>
          <w:ilvl w:val="2"/>
          <w:numId w:val="5"/>
        </w:numPr>
        <w:tabs>
          <w:tab w:val="left" w:pos="837"/>
        </w:tabs>
        <w:ind w:hanging="361"/>
        <w:rPr>
          <w:rFonts w:ascii="Times New Roman" w:hAnsi="Times New Roman" w:cs="Times New Roman"/>
        </w:rPr>
      </w:pPr>
      <w:r w:rsidRPr="006164EF">
        <w:rPr>
          <w:rFonts w:ascii="Times New Roman" w:hAnsi="Times New Roman" w:cs="Times New Roman"/>
        </w:rPr>
        <w:t>Impression</w:t>
      </w:r>
      <w:r w:rsidRPr="006164EF">
        <w:rPr>
          <w:rFonts w:ascii="Times New Roman" w:hAnsi="Times New Roman" w:cs="Times New Roman"/>
          <w:spacing w:val="-1"/>
        </w:rPr>
        <w:t xml:space="preserve"> </w:t>
      </w:r>
      <w:r w:rsidRPr="006164EF">
        <w:rPr>
          <w:rFonts w:ascii="Times New Roman" w:hAnsi="Times New Roman" w:cs="Times New Roman"/>
        </w:rPr>
        <w:t>indirecte</w:t>
      </w:r>
      <w:r w:rsidRPr="006164EF">
        <w:rPr>
          <w:rFonts w:ascii="Times New Roman" w:hAnsi="Times New Roman" w:cs="Times New Roman"/>
          <w:spacing w:val="-2"/>
        </w:rPr>
        <w:t xml:space="preserve"> </w:t>
      </w:r>
      <w:r w:rsidRPr="006164EF">
        <w:rPr>
          <w:rFonts w:ascii="Times New Roman" w:hAnsi="Times New Roman" w:cs="Times New Roman"/>
        </w:rPr>
        <w:t>par</w:t>
      </w:r>
      <w:r w:rsidRPr="006164EF">
        <w:rPr>
          <w:rFonts w:ascii="Times New Roman" w:hAnsi="Times New Roman" w:cs="Times New Roman"/>
          <w:spacing w:val="-1"/>
        </w:rPr>
        <w:t xml:space="preserve"> </w:t>
      </w:r>
      <w:r w:rsidRPr="006164EF">
        <w:rPr>
          <w:rFonts w:ascii="Times New Roman" w:hAnsi="Times New Roman" w:cs="Times New Roman"/>
        </w:rPr>
        <w:t>emploi</w:t>
      </w:r>
      <w:r w:rsidRPr="006164EF">
        <w:rPr>
          <w:rFonts w:ascii="Times New Roman" w:hAnsi="Times New Roman" w:cs="Times New Roman"/>
          <w:spacing w:val="-2"/>
        </w:rPr>
        <w:t xml:space="preserve"> </w:t>
      </w:r>
      <w:r w:rsidRPr="006164EF">
        <w:rPr>
          <w:rFonts w:ascii="Times New Roman" w:hAnsi="Times New Roman" w:cs="Times New Roman"/>
        </w:rPr>
        <w:t>de</w:t>
      </w:r>
      <w:r w:rsidRPr="006164EF">
        <w:rPr>
          <w:rFonts w:ascii="Times New Roman" w:hAnsi="Times New Roman" w:cs="Times New Roman"/>
          <w:spacing w:val="1"/>
        </w:rPr>
        <w:t xml:space="preserve"> </w:t>
      </w:r>
      <w:r w:rsidRPr="006164EF">
        <w:rPr>
          <w:rFonts w:ascii="Times New Roman" w:hAnsi="Times New Roman" w:cs="Times New Roman"/>
        </w:rPr>
        <w:t>ruban</w:t>
      </w:r>
      <w:r w:rsidRPr="006164EF">
        <w:rPr>
          <w:rFonts w:ascii="Times New Roman" w:hAnsi="Times New Roman" w:cs="Times New Roman"/>
          <w:spacing w:val="-4"/>
        </w:rPr>
        <w:t xml:space="preserve"> </w:t>
      </w:r>
      <w:r w:rsidRPr="006164EF">
        <w:rPr>
          <w:rFonts w:ascii="Times New Roman" w:hAnsi="Times New Roman" w:cs="Times New Roman"/>
        </w:rPr>
        <w:t>adhésif</w:t>
      </w:r>
    </w:p>
    <w:p w:rsidR="004B4D9D" w:rsidRPr="006164EF" w:rsidRDefault="00DF37FF">
      <w:pPr>
        <w:pStyle w:val="Corpsdetexte"/>
        <w:spacing w:before="45" w:line="280" w:lineRule="auto"/>
        <w:ind w:left="116" w:right="419"/>
        <w:jc w:val="both"/>
        <w:rPr>
          <w:rFonts w:ascii="Times New Roman" w:hAnsi="Times New Roman" w:cs="Times New Roman"/>
        </w:rPr>
      </w:pPr>
      <w:r w:rsidRPr="006164EF">
        <w:rPr>
          <w:rFonts w:ascii="Times New Roman" w:hAnsi="Times New Roman" w:cs="Times New Roman"/>
        </w:rPr>
        <w:t>Le ruban adhésif est stérilisé par rayonnement UV (10 minutes d’exposition à 20 cm</w:t>
      </w:r>
      <w:r w:rsidRPr="006164EF">
        <w:rPr>
          <w:rFonts w:ascii="Times New Roman" w:hAnsi="Times New Roman" w:cs="Times New Roman"/>
          <w:spacing w:val="1"/>
        </w:rPr>
        <w:t xml:space="preserve"> </w:t>
      </w:r>
      <w:r w:rsidRPr="006164EF">
        <w:rPr>
          <w:rFonts w:ascii="Times New Roman" w:hAnsi="Times New Roman" w:cs="Times New Roman"/>
        </w:rPr>
        <w:t>d’une</w:t>
      </w:r>
      <w:r w:rsidRPr="006164EF">
        <w:rPr>
          <w:rFonts w:ascii="Times New Roman" w:hAnsi="Times New Roman" w:cs="Times New Roman"/>
          <w:spacing w:val="1"/>
        </w:rPr>
        <w:t xml:space="preserve"> </w:t>
      </w:r>
      <w:r w:rsidRPr="006164EF">
        <w:rPr>
          <w:rFonts w:ascii="Times New Roman" w:hAnsi="Times New Roman" w:cs="Times New Roman"/>
        </w:rPr>
        <w:t>lampe</w:t>
      </w:r>
      <w:r w:rsidRPr="006164EF">
        <w:rPr>
          <w:rFonts w:ascii="Times New Roman" w:hAnsi="Times New Roman" w:cs="Times New Roman"/>
          <w:spacing w:val="1"/>
        </w:rPr>
        <w:t xml:space="preserve"> </w:t>
      </w:r>
      <w:r w:rsidRPr="006164EF">
        <w:rPr>
          <w:rFonts w:ascii="Times New Roman" w:hAnsi="Times New Roman" w:cs="Times New Roman"/>
        </w:rPr>
        <w:t>UV</w:t>
      </w:r>
      <w:r w:rsidRPr="006164EF">
        <w:rPr>
          <w:rFonts w:ascii="Times New Roman" w:hAnsi="Times New Roman" w:cs="Times New Roman"/>
          <w:spacing w:val="1"/>
        </w:rPr>
        <w:t xml:space="preserve"> </w:t>
      </w:r>
      <w:r w:rsidRPr="006164EF">
        <w:rPr>
          <w:rFonts w:ascii="Times New Roman" w:hAnsi="Times New Roman" w:cs="Times New Roman"/>
        </w:rPr>
        <w:t>germicide)</w:t>
      </w:r>
      <w:r w:rsidRPr="006164EF">
        <w:rPr>
          <w:rFonts w:ascii="Times New Roman" w:hAnsi="Times New Roman" w:cs="Times New Roman"/>
          <w:spacing w:val="1"/>
        </w:rPr>
        <w:t xml:space="preserve"> </w:t>
      </w:r>
      <w:r w:rsidRPr="006164EF">
        <w:rPr>
          <w:rFonts w:ascii="Times New Roman" w:hAnsi="Times New Roman" w:cs="Times New Roman"/>
        </w:rPr>
        <w:t>dans</w:t>
      </w:r>
      <w:r w:rsidRPr="006164EF">
        <w:rPr>
          <w:rFonts w:ascii="Times New Roman" w:hAnsi="Times New Roman" w:cs="Times New Roman"/>
          <w:spacing w:val="1"/>
        </w:rPr>
        <w:t xml:space="preserve"> </w:t>
      </w:r>
      <w:r w:rsidRPr="006164EF">
        <w:rPr>
          <w:rFonts w:ascii="Times New Roman" w:hAnsi="Times New Roman" w:cs="Times New Roman"/>
        </w:rPr>
        <w:t>une</w:t>
      </w:r>
      <w:r w:rsidRPr="006164EF">
        <w:rPr>
          <w:rFonts w:ascii="Times New Roman" w:hAnsi="Times New Roman" w:cs="Times New Roman"/>
          <w:spacing w:val="1"/>
        </w:rPr>
        <w:t xml:space="preserve"> </w:t>
      </w:r>
      <w:r w:rsidRPr="006164EF">
        <w:rPr>
          <w:rFonts w:ascii="Times New Roman" w:hAnsi="Times New Roman" w:cs="Times New Roman"/>
        </w:rPr>
        <w:t>boîte</w:t>
      </w:r>
      <w:r w:rsidRPr="006164EF">
        <w:rPr>
          <w:rFonts w:ascii="Times New Roman" w:hAnsi="Times New Roman" w:cs="Times New Roman"/>
          <w:spacing w:val="1"/>
        </w:rPr>
        <w:t xml:space="preserve"> </w:t>
      </w:r>
      <w:r w:rsidRPr="006164EF">
        <w:rPr>
          <w:rFonts w:ascii="Times New Roman" w:hAnsi="Times New Roman" w:cs="Times New Roman"/>
        </w:rPr>
        <w:t>de</w:t>
      </w:r>
      <w:r w:rsidRPr="006164EF">
        <w:rPr>
          <w:rFonts w:ascii="Times New Roman" w:hAnsi="Times New Roman" w:cs="Times New Roman"/>
          <w:spacing w:val="1"/>
        </w:rPr>
        <w:t xml:space="preserve"> </w:t>
      </w:r>
      <w:r w:rsidRPr="006164EF">
        <w:rPr>
          <w:rFonts w:ascii="Times New Roman" w:hAnsi="Times New Roman" w:cs="Times New Roman"/>
        </w:rPr>
        <w:t>Pétri</w:t>
      </w:r>
      <w:r w:rsidRPr="006164EF">
        <w:rPr>
          <w:rFonts w:ascii="Times New Roman" w:hAnsi="Times New Roman" w:cs="Times New Roman"/>
          <w:spacing w:val="1"/>
        </w:rPr>
        <w:t xml:space="preserve"> </w:t>
      </w:r>
      <w:r w:rsidRPr="006164EF">
        <w:rPr>
          <w:rFonts w:ascii="Times New Roman" w:hAnsi="Times New Roman" w:cs="Times New Roman"/>
        </w:rPr>
        <w:t>ouverte.</w:t>
      </w:r>
      <w:r w:rsidRPr="006164EF">
        <w:rPr>
          <w:rFonts w:ascii="Times New Roman" w:hAnsi="Times New Roman" w:cs="Times New Roman"/>
          <w:spacing w:val="1"/>
        </w:rPr>
        <w:t xml:space="preserve"> </w:t>
      </w:r>
      <w:r w:rsidRPr="006164EF">
        <w:rPr>
          <w:rFonts w:ascii="Times New Roman" w:hAnsi="Times New Roman" w:cs="Times New Roman"/>
        </w:rPr>
        <w:t>Au</w:t>
      </w:r>
      <w:r w:rsidRPr="006164EF">
        <w:rPr>
          <w:rFonts w:ascii="Times New Roman" w:hAnsi="Times New Roman" w:cs="Times New Roman"/>
          <w:spacing w:val="1"/>
        </w:rPr>
        <w:t xml:space="preserve"> </w:t>
      </w:r>
      <w:r w:rsidRPr="006164EF">
        <w:rPr>
          <w:rFonts w:ascii="Times New Roman" w:hAnsi="Times New Roman" w:cs="Times New Roman"/>
        </w:rPr>
        <w:t>moment</w:t>
      </w:r>
      <w:r w:rsidRPr="006164EF">
        <w:rPr>
          <w:rFonts w:ascii="Times New Roman" w:hAnsi="Times New Roman" w:cs="Times New Roman"/>
          <w:spacing w:val="1"/>
        </w:rPr>
        <w:t xml:space="preserve"> </w:t>
      </w:r>
      <w:r w:rsidRPr="006164EF">
        <w:rPr>
          <w:rFonts w:ascii="Times New Roman" w:hAnsi="Times New Roman" w:cs="Times New Roman"/>
        </w:rPr>
        <w:t>de</w:t>
      </w:r>
      <w:r w:rsidRPr="006164EF">
        <w:rPr>
          <w:rFonts w:ascii="Times New Roman" w:hAnsi="Times New Roman" w:cs="Times New Roman"/>
          <w:spacing w:val="1"/>
        </w:rPr>
        <w:t xml:space="preserve"> </w:t>
      </w:r>
      <w:r w:rsidRPr="006164EF">
        <w:rPr>
          <w:rFonts w:ascii="Times New Roman" w:hAnsi="Times New Roman" w:cs="Times New Roman"/>
        </w:rPr>
        <w:t>prélèvement,</w:t>
      </w:r>
      <w:r w:rsidRPr="006164EF">
        <w:rPr>
          <w:rFonts w:ascii="Times New Roman" w:hAnsi="Times New Roman" w:cs="Times New Roman"/>
          <w:spacing w:val="1"/>
        </w:rPr>
        <w:t xml:space="preserve"> </w:t>
      </w:r>
      <w:r w:rsidRPr="006164EF">
        <w:rPr>
          <w:rFonts w:ascii="Times New Roman" w:hAnsi="Times New Roman" w:cs="Times New Roman"/>
        </w:rPr>
        <w:t>le</w:t>
      </w:r>
      <w:r w:rsidRPr="006164EF">
        <w:rPr>
          <w:rFonts w:ascii="Times New Roman" w:hAnsi="Times New Roman" w:cs="Times New Roman"/>
          <w:spacing w:val="1"/>
        </w:rPr>
        <w:t xml:space="preserve"> </w:t>
      </w:r>
      <w:r w:rsidRPr="006164EF">
        <w:rPr>
          <w:rFonts w:ascii="Times New Roman" w:hAnsi="Times New Roman" w:cs="Times New Roman"/>
        </w:rPr>
        <w:t>ruban</w:t>
      </w:r>
      <w:r w:rsidRPr="006164EF">
        <w:rPr>
          <w:rFonts w:ascii="Times New Roman" w:hAnsi="Times New Roman" w:cs="Times New Roman"/>
          <w:spacing w:val="1"/>
        </w:rPr>
        <w:t xml:space="preserve"> </w:t>
      </w:r>
      <w:r w:rsidRPr="006164EF">
        <w:rPr>
          <w:rFonts w:ascii="Times New Roman" w:hAnsi="Times New Roman" w:cs="Times New Roman"/>
        </w:rPr>
        <w:t>est</w:t>
      </w:r>
      <w:r w:rsidRPr="006164EF">
        <w:rPr>
          <w:rFonts w:ascii="Times New Roman" w:hAnsi="Times New Roman" w:cs="Times New Roman"/>
          <w:spacing w:val="1"/>
        </w:rPr>
        <w:t xml:space="preserve"> </w:t>
      </w:r>
      <w:r w:rsidRPr="006164EF">
        <w:rPr>
          <w:rFonts w:ascii="Times New Roman" w:hAnsi="Times New Roman" w:cs="Times New Roman"/>
        </w:rPr>
        <w:t>extrait</w:t>
      </w:r>
      <w:r w:rsidRPr="006164EF">
        <w:rPr>
          <w:rFonts w:ascii="Times New Roman" w:hAnsi="Times New Roman" w:cs="Times New Roman"/>
          <w:spacing w:val="1"/>
        </w:rPr>
        <w:t xml:space="preserve"> </w:t>
      </w:r>
      <w:r w:rsidRPr="006164EF">
        <w:rPr>
          <w:rFonts w:ascii="Times New Roman" w:hAnsi="Times New Roman" w:cs="Times New Roman"/>
        </w:rPr>
        <w:t>stérilement</w:t>
      </w:r>
      <w:r w:rsidRPr="006164EF">
        <w:rPr>
          <w:rFonts w:ascii="Times New Roman" w:hAnsi="Times New Roman" w:cs="Times New Roman"/>
          <w:spacing w:val="1"/>
        </w:rPr>
        <w:t xml:space="preserve"> </w:t>
      </w:r>
      <w:r w:rsidRPr="006164EF">
        <w:rPr>
          <w:rFonts w:ascii="Times New Roman" w:hAnsi="Times New Roman" w:cs="Times New Roman"/>
        </w:rPr>
        <w:t>au</w:t>
      </w:r>
      <w:r w:rsidRPr="006164EF">
        <w:rPr>
          <w:rFonts w:ascii="Times New Roman" w:hAnsi="Times New Roman" w:cs="Times New Roman"/>
          <w:spacing w:val="1"/>
        </w:rPr>
        <w:t xml:space="preserve"> </w:t>
      </w:r>
      <w:r w:rsidRPr="006164EF">
        <w:rPr>
          <w:rFonts w:ascii="Times New Roman" w:hAnsi="Times New Roman" w:cs="Times New Roman"/>
        </w:rPr>
        <w:t>moyen</w:t>
      </w:r>
      <w:r w:rsidRPr="006164EF">
        <w:rPr>
          <w:rFonts w:ascii="Times New Roman" w:hAnsi="Times New Roman" w:cs="Times New Roman"/>
          <w:spacing w:val="1"/>
        </w:rPr>
        <w:t xml:space="preserve"> </w:t>
      </w:r>
      <w:r w:rsidRPr="006164EF">
        <w:rPr>
          <w:rFonts w:ascii="Times New Roman" w:hAnsi="Times New Roman" w:cs="Times New Roman"/>
        </w:rPr>
        <w:t>d’une</w:t>
      </w:r>
      <w:r w:rsidRPr="006164EF">
        <w:rPr>
          <w:rFonts w:ascii="Times New Roman" w:hAnsi="Times New Roman" w:cs="Times New Roman"/>
          <w:spacing w:val="1"/>
        </w:rPr>
        <w:t xml:space="preserve"> </w:t>
      </w:r>
      <w:r w:rsidRPr="006164EF">
        <w:rPr>
          <w:rFonts w:ascii="Times New Roman" w:hAnsi="Times New Roman" w:cs="Times New Roman"/>
        </w:rPr>
        <w:t>pince</w:t>
      </w:r>
      <w:r w:rsidRPr="006164EF">
        <w:rPr>
          <w:rFonts w:ascii="Times New Roman" w:hAnsi="Times New Roman" w:cs="Times New Roman"/>
          <w:spacing w:val="1"/>
        </w:rPr>
        <w:t xml:space="preserve"> </w:t>
      </w:r>
      <w:r w:rsidRPr="006164EF">
        <w:rPr>
          <w:rFonts w:ascii="Times New Roman" w:hAnsi="Times New Roman" w:cs="Times New Roman"/>
        </w:rPr>
        <w:t>flambée</w:t>
      </w:r>
      <w:r w:rsidRPr="006164EF">
        <w:rPr>
          <w:rFonts w:ascii="Times New Roman" w:hAnsi="Times New Roman" w:cs="Times New Roman"/>
          <w:spacing w:val="1"/>
        </w:rPr>
        <w:t xml:space="preserve"> </w:t>
      </w:r>
      <w:r w:rsidRPr="006164EF">
        <w:rPr>
          <w:rFonts w:ascii="Times New Roman" w:hAnsi="Times New Roman" w:cs="Times New Roman"/>
        </w:rPr>
        <w:t>et</w:t>
      </w:r>
      <w:r w:rsidRPr="006164EF">
        <w:rPr>
          <w:rFonts w:ascii="Times New Roman" w:hAnsi="Times New Roman" w:cs="Times New Roman"/>
          <w:spacing w:val="1"/>
        </w:rPr>
        <w:t xml:space="preserve"> </w:t>
      </w:r>
      <w:r w:rsidRPr="006164EF">
        <w:rPr>
          <w:rFonts w:ascii="Times New Roman" w:hAnsi="Times New Roman" w:cs="Times New Roman"/>
        </w:rPr>
        <w:t>appliqué</w:t>
      </w:r>
      <w:r w:rsidRPr="006164EF">
        <w:rPr>
          <w:rFonts w:ascii="Times New Roman" w:hAnsi="Times New Roman" w:cs="Times New Roman"/>
          <w:spacing w:val="1"/>
        </w:rPr>
        <w:t xml:space="preserve"> </w:t>
      </w:r>
      <w:r w:rsidRPr="006164EF">
        <w:rPr>
          <w:rFonts w:ascii="Times New Roman" w:hAnsi="Times New Roman" w:cs="Times New Roman"/>
        </w:rPr>
        <w:t>avec</w:t>
      </w:r>
      <w:r w:rsidRPr="006164EF">
        <w:rPr>
          <w:rFonts w:ascii="Times New Roman" w:hAnsi="Times New Roman" w:cs="Times New Roman"/>
          <w:spacing w:val="1"/>
        </w:rPr>
        <w:t xml:space="preserve"> </w:t>
      </w:r>
      <w:r w:rsidRPr="006164EF">
        <w:rPr>
          <w:rFonts w:ascii="Times New Roman" w:hAnsi="Times New Roman" w:cs="Times New Roman"/>
        </w:rPr>
        <w:t>soin</w:t>
      </w:r>
      <w:r w:rsidRPr="006164EF">
        <w:rPr>
          <w:rFonts w:ascii="Times New Roman" w:hAnsi="Times New Roman" w:cs="Times New Roman"/>
          <w:spacing w:val="1"/>
        </w:rPr>
        <w:t xml:space="preserve"> </w:t>
      </w:r>
      <w:r w:rsidRPr="006164EF">
        <w:rPr>
          <w:rFonts w:ascii="Times New Roman" w:hAnsi="Times New Roman" w:cs="Times New Roman"/>
        </w:rPr>
        <w:t>sur</w:t>
      </w:r>
      <w:r w:rsidRPr="006164EF">
        <w:rPr>
          <w:rFonts w:ascii="Times New Roman" w:hAnsi="Times New Roman" w:cs="Times New Roman"/>
          <w:spacing w:val="1"/>
        </w:rPr>
        <w:t xml:space="preserve"> </w:t>
      </w:r>
      <w:r w:rsidRPr="006164EF">
        <w:rPr>
          <w:rFonts w:ascii="Times New Roman" w:hAnsi="Times New Roman" w:cs="Times New Roman"/>
        </w:rPr>
        <w:t>la</w:t>
      </w:r>
      <w:r w:rsidRPr="006164EF">
        <w:rPr>
          <w:rFonts w:ascii="Times New Roman" w:hAnsi="Times New Roman" w:cs="Times New Roman"/>
          <w:spacing w:val="1"/>
        </w:rPr>
        <w:t xml:space="preserve"> </w:t>
      </w:r>
      <w:r w:rsidRPr="006164EF">
        <w:rPr>
          <w:rFonts w:ascii="Times New Roman" w:hAnsi="Times New Roman" w:cs="Times New Roman"/>
        </w:rPr>
        <w:t>surface</w:t>
      </w:r>
      <w:r w:rsidRPr="006164EF">
        <w:rPr>
          <w:rFonts w:ascii="Times New Roman" w:hAnsi="Times New Roman" w:cs="Times New Roman"/>
          <w:spacing w:val="1"/>
        </w:rPr>
        <w:t xml:space="preserve"> </w:t>
      </w:r>
      <w:r w:rsidRPr="006164EF">
        <w:rPr>
          <w:rFonts w:ascii="Times New Roman" w:hAnsi="Times New Roman" w:cs="Times New Roman"/>
        </w:rPr>
        <w:t>à</w:t>
      </w:r>
      <w:r w:rsidRPr="006164EF">
        <w:rPr>
          <w:rFonts w:ascii="Times New Roman" w:hAnsi="Times New Roman" w:cs="Times New Roman"/>
          <w:spacing w:val="1"/>
        </w:rPr>
        <w:t xml:space="preserve"> </w:t>
      </w:r>
      <w:r w:rsidRPr="006164EF">
        <w:rPr>
          <w:rFonts w:ascii="Times New Roman" w:hAnsi="Times New Roman" w:cs="Times New Roman"/>
        </w:rPr>
        <w:t>étudier</w:t>
      </w:r>
      <w:r w:rsidRPr="006164EF">
        <w:rPr>
          <w:rFonts w:ascii="Times New Roman" w:hAnsi="Times New Roman" w:cs="Times New Roman"/>
          <w:spacing w:val="1"/>
        </w:rPr>
        <w:t xml:space="preserve"> </w:t>
      </w:r>
      <w:r w:rsidRPr="006164EF">
        <w:rPr>
          <w:rFonts w:ascii="Times New Roman" w:hAnsi="Times New Roman" w:cs="Times New Roman"/>
        </w:rPr>
        <w:t>de</w:t>
      </w:r>
      <w:r w:rsidRPr="006164EF">
        <w:rPr>
          <w:rFonts w:ascii="Times New Roman" w:hAnsi="Times New Roman" w:cs="Times New Roman"/>
          <w:spacing w:val="1"/>
        </w:rPr>
        <w:t xml:space="preserve"> </w:t>
      </w:r>
      <w:r w:rsidRPr="006164EF">
        <w:rPr>
          <w:rFonts w:ascii="Times New Roman" w:hAnsi="Times New Roman" w:cs="Times New Roman"/>
        </w:rPr>
        <w:t>façon</w:t>
      </w:r>
      <w:r w:rsidRPr="006164EF">
        <w:rPr>
          <w:rFonts w:ascii="Times New Roman" w:hAnsi="Times New Roman" w:cs="Times New Roman"/>
          <w:spacing w:val="1"/>
        </w:rPr>
        <w:t xml:space="preserve"> </w:t>
      </w:r>
      <w:r w:rsidRPr="006164EF">
        <w:rPr>
          <w:rFonts w:ascii="Times New Roman" w:hAnsi="Times New Roman" w:cs="Times New Roman"/>
        </w:rPr>
        <w:t>à</w:t>
      </w:r>
      <w:r w:rsidRPr="006164EF">
        <w:rPr>
          <w:rFonts w:ascii="Times New Roman" w:hAnsi="Times New Roman" w:cs="Times New Roman"/>
          <w:spacing w:val="1"/>
        </w:rPr>
        <w:t xml:space="preserve"> </w:t>
      </w:r>
      <w:r w:rsidRPr="006164EF">
        <w:rPr>
          <w:rFonts w:ascii="Times New Roman" w:hAnsi="Times New Roman" w:cs="Times New Roman"/>
        </w:rPr>
        <w:t>assurer</w:t>
      </w:r>
      <w:r w:rsidRPr="006164EF">
        <w:rPr>
          <w:rFonts w:ascii="Times New Roman" w:hAnsi="Times New Roman" w:cs="Times New Roman"/>
          <w:spacing w:val="1"/>
        </w:rPr>
        <w:t xml:space="preserve"> </w:t>
      </w:r>
      <w:r w:rsidRPr="006164EF">
        <w:rPr>
          <w:rFonts w:ascii="Times New Roman" w:hAnsi="Times New Roman" w:cs="Times New Roman"/>
        </w:rPr>
        <w:t>une</w:t>
      </w:r>
      <w:r w:rsidRPr="006164EF">
        <w:rPr>
          <w:rFonts w:ascii="Times New Roman" w:hAnsi="Times New Roman" w:cs="Times New Roman"/>
          <w:spacing w:val="63"/>
        </w:rPr>
        <w:t xml:space="preserve"> </w:t>
      </w:r>
      <w:r w:rsidRPr="006164EF">
        <w:rPr>
          <w:rFonts w:ascii="Times New Roman" w:hAnsi="Times New Roman" w:cs="Times New Roman"/>
        </w:rPr>
        <w:t>adhérence</w:t>
      </w:r>
      <w:r w:rsidRPr="006164EF">
        <w:rPr>
          <w:rFonts w:ascii="Times New Roman" w:hAnsi="Times New Roman" w:cs="Times New Roman"/>
          <w:spacing w:val="-61"/>
        </w:rPr>
        <w:t xml:space="preserve"> </w:t>
      </w:r>
      <w:r w:rsidRPr="006164EF">
        <w:rPr>
          <w:rFonts w:ascii="Times New Roman" w:hAnsi="Times New Roman" w:cs="Times New Roman"/>
        </w:rPr>
        <w:t>parfaite.</w:t>
      </w:r>
      <w:r w:rsidRPr="006164EF">
        <w:rPr>
          <w:rFonts w:ascii="Times New Roman" w:hAnsi="Times New Roman" w:cs="Times New Roman"/>
          <w:spacing w:val="1"/>
        </w:rPr>
        <w:t xml:space="preserve"> </w:t>
      </w:r>
      <w:r w:rsidRPr="006164EF">
        <w:rPr>
          <w:rFonts w:ascii="Times New Roman" w:hAnsi="Times New Roman" w:cs="Times New Roman"/>
        </w:rPr>
        <w:t>Il est</w:t>
      </w:r>
      <w:r w:rsidRPr="006164EF">
        <w:rPr>
          <w:rFonts w:ascii="Times New Roman" w:hAnsi="Times New Roman" w:cs="Times New Roman"/>
          <w:spacing w:val="1"/>
        </w:rPr>
        <w:t xml:space="preserve"> </w:t>
      </w:r>
      <w:r w:rsidRPr="006164EF">
        <w:rPr>
          <w:rFonts w:ascii="Times New Roman" w:hAnsi="Times New Roman" w:cs="Times New Roman"/>
        </w:rPr>
        <w:t>ensuite retiré</w:t>
      </w:r>
      <w:r w:rsidRPr="006164EF">
        <w:rPr>
          <w:rFonts w:ascii="Times New Roman" w:hAnsi="Times New Roman" w:cs="Times New Roman"/>
          <w:spacing w:val="1"/>
        </w:rPr>
        <w:t xml:space="preserve"> </w:t>
      </w:r>
      <w:r w:rsidRPr="006164EF">
        <w:rPr>
          <w:rFonts w:ascii="Times New Roman" w:hAnsi="Times New Roman" w:cs="Times New Roman"/>
        </w:rPr>
        <w:t>et</w:t>
      </w:r>
      <w:r w:rsidRPr="006164EF">
        <w:rPr>
          <w:rFonts w:ascii="Times New Roman" w:hAnsi="Times New Roman" w:cs="Times New Roman"/>
          <w:spacing w:val="1"/>
        </w:rPr>
        <w:t xml:space="preserve"> </w:t>
      </w:r>
      <w:r w:rsidRPr="006164EF">
        <w:rPr>
          <w:rFonts w:ascii="Times New Roman" w:hAnsi="Times New Roman" w:cs="Times New Roman"/>
        </w:rPr>
        <w:t>appliqué</w:t>
      </w:r>
      <w:r w:rsidRPr="006164EF">
        <w:rPr>
          <w:rFonts w:ascii="Times New Roman" w:hAnsi="Times New Roman" w:cs="Times New Roman"/>
          <w:spacing w:val="1"/>
        </w:rPr>
        <w:t xml:space="preserve"> </w:t>
      </w:r>
      <w:r w:rsidRPr="006164EF">
        <w:rPr>
          <w:rFonts w:ascii="Times New Roman" w:hAnsi="Times New Roman" w:cs="Times New Roman"/>
        </w:rPr>
        <w:t>à</w:t>
      </w:r>
      <w:r w:rsidRPr="006164EF">
        <w:rPr>
          <w:rFonts w:ascii="Times New Roman" w:hAnsi="Times New Roman" w:cs="Times New Roman"/>
          <w:spacing w:val="1"/>
        </w:rPr>
        <w:t xml:space="preserve"> </w:t>
      </w:r>
      <w:r w:rsidRPr="006164EF">
        <w:rPr>
          <w:rFonts w:ascii="Times New Roman" w:hAnsi="Times New Roman" w:cs="Times New Roman"/>
        </w:rPr>
        <w:t>la</w:t>
      </w:r>
      <w:r w:rsidRPr="006164EF">
        <w:rPr>
          <w:rFonts w:ascii="Times New Roman" w:hAnsi="Times New Roman" w:cs="Times New Roman"/>
          <w:spacing w:val="1"/>
        </w:rPr>
        <w:t xml:space="preserve"> </w:t>
      </w:r>
      <w:r w:rsidRPr="006164EF">
        <w:rPr>
          <w:rFonts w:ascii="Times New Roman" w:hAnsi="Times New Roman" w:cs="Times New Roman"/>
        </w:rPr>
        <w:t>surface</w:t>
      </w:r>
      <w:r w:rsidRPr="006164EF">
        <w:rPr>
          <w:rFonts w:ascii="Times New Roman" w:hAnsi="Times New Roman" w:cs="Times New Roman"/>
          <w:spacing w:val="1"/>
        </w:rPr>
        <w:t xml:space="preserve"> </w:t>
      </w:r>
      <w:r w:rsidRPr="006164EF">
        <w:rPr>
          <w:rFonts w:ascii="Times New Roman" w:hAnsi="Times New Roman" w:cs="Times New Roman"/>
        </w:rPr>
        <w:t>d’un</w:t>
      </w:r>
      <w:r w:rsidRPr="006164EF">
        <w:rPr>
          <w:rFonts w:ascii="Times New Roman" w:hAnsi="Times New Roman" w:cs="Times New Roman"/>
          <w:spacing w:val="1"/>
        </w:rPr>
        <w:t xml:space="preserve"> </w:t>
      </w:r>
      <w:r w:rsidRPr="006164EF">
        <w:rPr>
          <w:rFonts w:ascii="Times New Roman" w:hAnsi="Times New Roman" w:cs="Times New Roman"/>
        </w:rPr>
        <w:t>milieu gélosé</w:t>
      </w:r>
      <w:r w:rsidRPr="006164EF">
        <w:rPr>
          <w:rFonts w:ascii="Times New Roman" w:hAnsi="Times New Roman" w:cs="Times New Roman"/>
          <w:spacing w:val="63"/>
        </w:rPr>
        <w:t xml:space="preserve"> </w:t>
      </w:r>
      <w:r w:rsidRPr="006164EF">
        <w:rPr>
          <w:rFonts w:ascii="Times New Roman" w:hAnsi="Times New Roman" w:cs="Times New Roman"/>
        </w:rPr>
        <w:t>qui sera</w:t>
      </w:r>
      <w:r w:rsidRPr="006164EF">
        <w:rPr>
          <w:rFonts w:ascii="Times New Roman" w:hAnsi="Times New Roman" w:cs="Times New Roman"/>
          <w:spacing w:val="1"/>
        </w:rPr>
        <w:t xml:space="preserve"> </w:t>
      </w:r>
      <w:r w:rsidRPr="006164EF">
        <w:rPr>
          <w:rFonts w:ascii="Times New Roman" w:hAnsi="Times New Roman" w:cs="Times New Roman"/>
        </w:rPr>
        <w:t>incubé jusqu’à l’apparition de colonies. Cette méthode est pratique pour les surfaces</w:t>
      </w:r>
      <w:r w:rsidRPr="006164EF">
        <w:rPr>
          <w:rFonts w:ascii="Times New Roman" w:hAnsi="Times New Roman" w:cs="Times New Roman"/>
          <w:spacing w:val="1"/>
        </w:rPr>
        <w:t xml:space="preserve"> </w:t>
      </w:r>
      <w:r w:rsidRPr="006164EF">
        <w:rPr>
          <w:rFonts w:ascii="Times New Roman" w:hAnsi="Times New Roman" w:cs="Times New Roman"/>
        </w:rPr>
        <w:t>planes,</w:t>
      </w:r>
      <w:r w:rsidRPr="006164EF">
        <w:rPr>
          <w:rFonts w:ascii="Times New Roman" w:hAnsi="Times New Roman" w:cs="Times New Roman"/>
          <w:spacing w:val="2"/>
        </w:rPr>
        <w:t xml:space="preserve"> </w:t>
      </w:r>
      <w:r w:rsidRPr="006164EF">
        <w:rPr>
          <w:rFonts w:ascii="Times New Roman" w:hAnsi="Times New Roman" w:cs="Times New Roman"/>
        </w:rPr>
        <w:t>ainsi</w:t>
      </w:r>
      <w:r w:rsidRPr="006164EF">
        <w:rPr>
          <w:rFonts w:ascii="Times New Roman" w:hAnsi="Times New Roman" w:cs="Times New Roman"/>
          <w:spacing w:val="2"/>
        </w:rPr>
        <w:t xml:space="preserve"> </w:t>
      </w:r>
      <w:r w:rsidRPr="006164EF">
        <w:rPr>
          <w:rFonts w:ascii="Times New Roman" w:hAnsi="Times New Roman" w:cs="Times New Roman"/>
        </w:rPr>
        <w:t>que pour les</w:t>
      </w:r>
      <w:r w:rsidRPr="006164EF">
        <w:rPr>
          <w:rFonts w:ascii="Times New Roman" w:hAnsi="Times New Roman" w:cs="Times New Roman"/>
          <w:spacing w:val="2"/>
        </w:rPr>
        <w:t xml:space="preserve"> </w:t>
      </w:r>
      <w:r w:rsidRPr="006164EF">
        <w:rPr>
          <w:rFonts w:ascii="Times New Roman" w:hAnsi="Times New Roman" w:cs="Times New Roman"/>
        </w:rPr>
        <w:t>contrôles</w:t>
      </w:r>
      <w:r w:rsidRPr="006164EF">
        <w:rPr>
          <w:rFonts w:ascii="Times New Roman" w:hAnsi="Times New Roman" w:cs="Times New Roman"/>
          <w:spacing w:val="2"/>
        </w:rPr>
        <w:t xml:space="preserve"> </w:t>
      </w:r>
      <w:r w:rsidRPr="006164EF">
        <w:rPr>
          <w:rFonts w:ascii="Times New Roman" w:hAnsi="Times New Roman" w:cs="Times New Roman"/>
        </w:rPr>
        <w:t>de</w:t>
      </w:r>
      <w:r w:rsidRPr="006164EF">
        <w:rPr>
          <w:rFonts w:ascii="Times New Roman" w:hAnsi="Times New Roman" w:cs="Times New Roman"/>
          <w:spacing w:val="2"/>
        </w:rPr>
        <w:t xml:space="preserve"> </w:t>
      </w:r>
      <w:r w:rsidRPr="006164EF">
        <w:rPr>
          <w:rFonts w:ascii="Times New Roman" w:hAnsi="Times New Roman" w:cs="Times New Roman"/>
        </w:rPr>
        <w:t>contamination</w:t>
      </w:r>
      <w:r w:rsidRPr="006164EF">
        <w:rPr>
          <w:rFonts w:ascii="Times New Roman" w:hAnsi="Times New Roman" w:cs="Times New Roman"/>
          <w:spacing w:val="1"/>
        </w:rPr>
        <w:t xml:space="preserve"> </w:t>
      </w:r>
      <w:r w:rsidRPr="006164EF">
        <w:rPr>
          <w:rFonts w:ascii="Times New Roman" w:hAnsi="Times New Roman" w:cs="Times New Roman"/>
        </w:rPr>
        <w:t>des mains.</w:t>
      </w:r>
    </w:p>
    <w:p w:rsidR="004B4D9D" w:rsidRPr="006164EF" w:rsidRDefault="004B4D9D">
      <w:pPr>
        <w:spacing w:line="280" w:lineRule="auto"/>
        <w:jc w:val="both"/>
        <w:rPr>
          <w:rFonts w:ascii="Times New Roman" w:hAnsi="Times New Roman" w:cs="Times New Roman"/>
          <w:sz w:val="24"/>
          <w:szCs w:val="24"/>
        </w:rPr>
        <w:sectPr w:rsidR="004B4D9D" w:rsidRPr="006164EF">
          <w:pgSz w:w="11910" w:h="16840"/>
          <w:pgMar w:top="980" w:right="1000" w:bottom="1260" w:left="1300" w:header="568" w:footer="1062" w:gutter="0"/>
          <w:cols w:space="720"/>
        </w:sectPr>
      </w:pPr>
    </w:p>
    <w:p w:rsidR="004B4D9D" w:rsidRPr="006164EF" w:rsidRDefault="006164EF" w:rsidP="006164EF">
      <w:pPr>
        <w:pStyle w:val="Heading2"/>
        <w:tabs>
          <w:tab w:val="left" w:pos="544"/>
        </w:tabs>
        <w:spacing w:before="118"/>
        <w:rPr>
          <w:rFonts w:ascii="Times New Roman" w:hAnsi="Times New Roman" w:cs="Times New Roman"/>
        </w:rPr>
      </w:pPr>
      <w:r>
        <w:rPr>
          <w:rFonts w:ascii="Times New Roman" w:hAnsi="Times New Roman" w:cs="Times New Roman"/>
        </w:rPr>
        <w:lastRenderedPageBreak/>
        <w:t>1.3.</w:t>
      </w:r>
      <w:r w:rsidR="00DF37FF" w:rsidRPr="006164EF">
        <w:rPr>
          <w:rFonts w:ascii="Times New Roman" w:hAnsi="Times New Roman" w:cs="Times New Roman"/>
        </w:rPr>
        <w:t>Prélèvements</w:t>
      </w:r>
      <w:r w:rsidR="00DF37FF" w:rsidRPr="006164EF">
        <w:rPr>
          <w:rFonts w:ascii="Times New Roman" w:hAnsi="Times New Roman" w:cs="Times New Roman"/>
          <w:spacing w:val="-2"/>
        </w:rPr>
        <w:t xml:space="preserve"> </w:t>
      </w:r>
      <w:r w:rsidR="00DF37FF" w:rsidRPr="006164EF">
        <w:rPr>
          <w:rFonts w:ascii="Times New Roman" w:hAnsi="Times New Roman" w:cs="Times New Roman"/>
        </w:rPr>
        <w:t>pour</w:t>
      </w:r>
      <w:r w:rsidR="00DF37FF" w:rsidRPr="006164EF">
        <w:rPr>
          <w:rFonts w:ascii="Times New Roman" w:hAnsi="Times New Roman" w:cs="Times New Roman"/>
          <w:spacing w:val="-2"/>
        </w:rPr>
        <w:t xml:space="preserve"> </w:t>
      </w:r>
      <w:r w:rsidR="00DF37FF" w:rsidRPr="006164EF">
        <w:rPr>
          <w:rFonts w:ascii="Times New Roman" w:hAnsi="Times New Roman" w:cs="Times New Roman"/>
        </w:rPr>
        <w:t>le</w:t>
      </w:r>
      <w:r w:rsidR="00DF37FF" w:rsidRPr="006164EF">
        <w:rPr>
          <w:rFonts w:ascii="Times New Roman" w:hAnsi="Times New Roman" w:cs="Times New Roman"/>
          <w:spacing w:val="-4"/>
        </w:rPr>
        <w:t xml:space="preserve"> </w:t>
      </w:r>
      <w:r w:rsidR="00DF37FF" w:rsidRPr="006164EF">
        <w:rPr>
          <w:rFonts w:ascii="Times New Roman" w:hAnsi="Times New Roman" w:cs="Times New Roman"/>
        </w:rPr>
        <w:t>contrôle</w:t>
      </w:r>
      <w:r w:rsidR="00DF37FF" w:rsidRPr="006164EF">
        <w:rPr>
          <w:rFonts w:ascii="Times New Roman" w:hAnsi="Times New Roman" w:cs="Times New Roman"/>
          <w:spacing w:val="-1"/>
        </w:rPr>
        <w:t xml:space="preserve"> </w:t>
      </w:r>
      <w:r w:rsidR="00DF37FF" w:rsidRPr="006164EF">
        <w:rPr>
          <w:rFonts w:ascii="Times New Roman" w:hAnsi="Times New Roman" w:cs="Times New Roman"/>
        </w:rPr>
        <w:t>de</w:t>
      </w:r>
      <w:r w:rsidR="00DF37FF" w:rsidRPr="006164EF">
        <w:rPr>
          <w:rFonts w:ascii="Times New Roman" w:hAnsi="Times New Roman" w:cs="Times New Roman"/>
          <w:spacing w:val="-3"/>
        </w:rPr>
        <w:t xml:space="preserve"> </w:t>
      </w:r>
      <w:r w:rsidR="00DF37FF" w:rsidRPr="006164EF">
        <w:rPr>
          <w:rFonts w:ascii="Times New Roman" w:hAnsi="Times New Roman" w:cs="Times New Roman"/>
        </w:rPr>
        <w:t>l’air</w:t>
      </w:r>
    </w:p>
    <w:p w:rsidR="004B4D9D" w:rsidRPr="006164EF" w:rsidRDefault="00DF37FF">
      <w:pPr>
        <w:pStyle w:val="Corpsdetexte"/>
        <w:spacing w:before="44" w:line="283" w:lineRule="auto"/>
        <w:ind w:left="116" w:right="421"/>
        <w:jc w:val="both"/>
        <w:rPr>
          <w:rFonts w:ascii="Times New Roman" w:hAnsi="Times New Roman" w:cs="Times New Roman"/>
        </w:rPr>
      </w:pPr>
      <w:r w:rsidRPr="006164EF">
        <w:rPr>
          <w:rFonts w:ascii="Times New Roman" w:hAnsi="Times New Roman" w:cs="Times New Roman"/>
        </w:rPr>
        <w:t>Ces</w:t>
      </w:r>
      <w:r w:rsidRPr="006164EF">
        <w:rPr>
          <w:rFonts w:ascii="Times New Roman" w:hAnsi="Times New Roman" w:cs="Times New Roman"/>
          <w:spacing w:val="1"/>
        </w:rPr>
        <w:t xml:space="preserve"> </w:t>
      </w:r>
      <w:r w:rsidRPr="006164EF">
        <w:rPr>
          <w:rFonts w:ascii="Times New Roman" w:hAnsi="Times New Roman" w:cs="Times New Roman"/>
        </w:rPr>
        <w:t>prélèvements</w:t>
      </w:r>
      <w:r w:rsidRPr="006164EF">
        <w:rPr>
          <w:rFonts w:ascii="Times New Roman" w:hAnsi="Times New Roman" w:cs="Times New Roman"/>
          <w:spacing w:val="1"/>
        </w:rPr>
        <w:t xml:space="preserve"> </w:t>
      </w:r>
      <w:r w:rsidRPr="006164EF">
        <w:rPr>
          <w:rFonts w:ascii="Times New Roman" w:hAnsi="Times New Roman" w:cs="Times New Roman"/>
        </w:rPr>
        <w:t>qui</w:t>
      </w:r>
      <w:r w:rsidRPr="006164EF">
        <w:rPr>
          <w:rFonts w:ascii="Times New Roman" w:hAnsi="Times New Roman" w:cs="Times New Roman"/>
          <w:spacing w:val="1"/>
        </w:rPr>
        <w:t xml:space="preserve"> </w:t>
      </w:r>
      <w:r w:rsidRPr="006164EF">
        <w:rPr>
          <w:rFonts w:ascii="Times New Roman" w:hAnsi="Times New Roman" w:cs="Times New Roman"/>
        </w:rPr>
        <w:t>ont</w:t>
      </w:r>
      <w:r w:rsidRPr="006164EF">
        <w:rPr>
          <w:rFonts w:ascii="Times New Roman" w:hAnsi="Times New Roman" w:cs="Times New Roman"/>
          <w:spacing w:val="1"/>
        </w:rPr>
        <w:t xml:space="preserve"> </w:t>
      </w:r>
      <w:r w:rsidRPr="006164EF">
        <w:rPr>
          <w:rFonts w:ascii="Times New Roman" w:hAnsi="Times New Roman" w:cs="Times New Roman"/>
        </w:rPr>
        <w:t>un</w:t>
      </w:r>
      <w:r w:rsidRPr="006164EF">
        <w:rPr>
          <w:rFonts w:ascii="Times New Roman" w:hAnsi="Times New Roman" w:cs="Times New Roman"/>
          <w:spacing w:val="1"/>
        </w:rPr>
        <w:t xml:space="preserve"> </w:t>
      </w:r>
      <w:r w:rsidRPr="006164EF">
        <w:rPr>
          <w:rFonts w:ascii="Times New Roman" w:hAnsi="Times New Roman" w:cs="Times New Roman"/>
        </w:rPr>
        <w:t>grand</w:t>
      </w:r>
      <w:r w:rsidRPr="006164EF">
        <w:rPr>
          <w:rFonts w:ascii="Times New Roman" w:hAnsi="Times New Roman" w:cs="Times New Roman"/>
          <w:spacing w:val="1"/>
        </w:rPr>
        <w:t xml:space="preserve"> </w:t>
      </w:r>
      <w:r w:rsidRPr="006164EF">
        <w:rPr>
          <w:rFonts w:ascii="Times New Roman" w:hAnsi="Times New Roman" w:cs="Times New Roman"/>
        </w:rPr>
        <w:t>intérêt</w:t>
      </w:r>
      <w:r w:rsidRPr="006164EF">
        <w:rPr>
          <w:rFonts w:ascii="Times New Roman" w:hAnsi="Times New Roman" w:cs="Times New Roman"/>
          <w:spacing w:val="1"/>
        </w:rPr>
        <w:t xml:space="preserve"> </w:t>
      </w:r>
      <w:r w:rsidRPr="006164EF">
        <w:rPr>
          <w:rFonts w:ascii="Times New Roman" w:hAnsi="Times New Roman" w:cs="Times New Roman"/>
        </w:rPr>
        <w:t>en</w:t>
      </w:r>
      <w:r w:rsidRPr="006164EF">
        <w:rPr>
          <w:rFonts w:ascii="Times New Roman" w:hAnsi="Times New Roman" w:cs="Times New Roman"/>
          <w:spacing w:val="1"/>
        </w:rPr>
        <w:t xml:space="preserve"> </w:t>
      </w:r>
      <w:r w:rsidRPr="006164EF">
        <w:rPr>
          <w:rFonts w:ascii="Times New Roman" w:hAnsi="Times New Roman" w:cs="Times New Roman"/>
        </w:rPr>
        <w:t>milieu</w:t>
      </w:r>
      <w:r w:rsidRPr="006164EF">
        <w:rPr>
          <w:rFonts w:ascii="Times New Roman" w:hAnsi="Times New Roman" w:cs="Times New Roman"/>
          <w:spacing w:val="1"/>
        </w:rPr>
        <w:t xml:space="preserve"> </w:t>
      </w:r>
      <w:r w:rsidRPr="006164EF">
        <w:rPr>
          <w:rFonts w:ascii="Times New Roman" w:hAnsi="Times New Roman" w:cs="Times New Roman"/>
        </w:rPr>
        <w:t>industriel</w:t>
      </w:r>
      <w:r w:rsidRPr="006164EF">
        <w:rPr>
          <w:rFonts w:ascii="Times New Roman" w:hAnsi="Times New Roman" w:cs="Times New Roman"/>
          <w:spacing w:val="1"/>
        </w:rPr>
        <w:t xml:space="preserve"> </w:t>
      </w:r>
      <w:r w:rsidRPr="006164EF">
        <w:rPr>
          <w:rFonts w:ascii="Times New Roman" w:hAnsi="Times New Roman" w:cs="Times New Roman"/>
        </w:rPr>
        <w:t>s’effectuent</w:t>
      </w:r>
      <w:r w:rsidRPr="006164EF">
        <w:rPr>
          <w:rFonts w:ascii="Times New Roman" w:hAnsi="Times New Roman" w:cs="Times New Roman"/>
          <w:spacing w:val="1"/>
        </w:rPr>
        <w:t xml:space="preserve"> </w:t>
      </w:r>
      <w:r w:rsidRPr="006164EF">
        <w:rPr>
          <w:rFonts w:ascii="Times New Roman" w:hAnsi="Times New Roman" w:cs="Times New Roman"/>
        </w:rPr>
        <w:t>de</w:t>
      </w:r>
      <w:r w:rsidRPr="006164EF">
        <w:rPr>
          <w:rFonts w:ascii="Times New Roman" w:hAnsi="Times New Roman" w:cs="Times New Roman"/>
          <w:spacing w:val="1"/>
        </w:rPr>
        <w:t xml:space="preserve"> </w:t>
      </w:r>
      <w:r w:rsidRPr="006164EF">
        <w:rPr>
          <w:rFonts w:ascii="Times New Roman" w:hAnsi="Times New Roman" w:cs="Times New Roman"/>
        </w:rPr>
        <w:t>plusieurs</w:t>
      </w:r>
      <w:r w:rsidRPr="006164EF">
        <w:rPr>
          <w:rFonts w:ascii="Times New Roman" w:hAnsi="Times New Roman" w:cs="Times New Roman"/>
          <w:spacing w:val="-1"/>
        </w:rPr>
        <w:t xml:space="preserve"> </w:t>
      </w:r>
      <w:r w:rsidRPr="006164EF">
        <w:rPr>
          <w:rFonts w:ascii="Times New Roman" w:hAnsi="Times New Roman" w:cs="Times New Roman"/>
        </w:rPr>
        <w:t>façons</w:t>
      </w:r>
      <w:r w:rsidRPr="006164EF">
        <w:rPr>
          <w:rFonts w:ascii="Times New Roman" w:hAnsi="Times New Roman" w:cs="Times New Roman"/>
          <w:spacing w:val="2"/>
        </w:rPr>
        <w:t xml:space="preserve"> </w:t>
      </w:r>
      <w:r w:rsidRPr="006164EF">
        <w:rPr>
          <w:rFonts w:ascii="Times New Roman" w:hAnsi="Times New Roman" w:cs="Times New Roman"/>
        </w:rPr>
        <w:t>:</w:t>
      </w:r>
    </w:p>
    <w:p w:rsidR="004B4D9D" w:rsidRPr="006164EF" w:rsidRDefault="00DF37FF">
      <w:pPr>
        <w:pStyle w:val="Paragraphedeliste"/>
        <w:numPr>
          <w:ilvl w:val="0"/>
          <w:numId w:val="4"/>
        </w:numPr>
        <w:tabs>
          <w:tab w:val="left" w:pos="477"/>
        </w:tabs>
        <w:spacing w:line="278" w:lineRule="auto"/>
        <w:ind w:right="416"/>
        <w:jc w:val="both"/>
        <w:rPr>
          <w:rFonts w:ascii="Times New Roman" w:hAnsi="Times New Roman" w:cs="Times New Roman"/>
          <w:sz w:val="24"/>
          <w:szCs w:val="24"/>
        </w:rPr>
      </w:pPr>
      <w:r w:rsidRPr="006164EF">
        <w:rPr>
          <w:rFonts w:ascii="Times New Roman" w:hAnsi="Times New Roman" w:cs="Times New Roman"/>
          <w:sz w:val="24"/>
          <w:szCs w:val="24"/>
        </w:rPr>
        <w:t>Exposition dans les salles, de boites de Pétri contenant du milieu gélosé : les</w:t>
      </w:r>
      <w:r w:rsidRPr="006164EF">
        <w:rPr>
          <w:rFonts w:ascii="Times New Roman" w:hAnsi="Times New Roman" w:cs="Times New Roman"/>
          <w:spacing w:val="1"/>
          <w:sz w:val="24"/>
          <w:szCs w:val="24"/>
        </w:rPr>
        <w:t xml:space="preserve"> </w:t>
      </w:r>
      <w:r w:rsidRPr="006164EF">
        <w:rPr>
          <w:rFonts w:ascii="Times New Roman" w:hAnsi="Times New Roman" w:cs="Times New Roman"/>
          <w:sz w:val="24"/>
          <w:szCs w:val="24"/>
        </w:rPr>
        <w:t>boites sont ouvertes et exposées pendant 30 minutes à une heure, puis elles</w:t>
      </w:r>
      <w:r w:rsidRPr="006164EF">
        <w:rPr>
          <w:rFonts w:ascii="Times New Roman" w:hAnsi="Times New Roman" w:cs="Times New Roman"/>
          <w:spacing w:val="1"/>
          <w:sz w:val="24"/>
          <w:szCs w:val="24"/>
        </w:rPr>
        <w:t xml:space="preserve"> </w:t>
      </w:r>
      <w:r w:rsidRPr="006164EF">
        <w:rPr>
          <w:rFonts w:ascii="Times New Roman" w:hAnsi="Times New Roman" w:cs="Times New Roman"/>
          <w:sz w:val="24"/>
          <w:szCs w:val="24"/>
        </w:rPr>
        <w:t>seront</w:t>
      </w:r>
      <w:r w:rsidRPr="006164EF">
        <w:rPr>
          <w:rFonts w:ascii="Times New Roman" w:hAnsi="Times New Roman" w:cs="Times New Roman"/>
          <w:spacing w:val="2"/>
          <w:sz w:val="24"/>
          <w:szCs w:val="24"/>
        </w:rPr>
        <w:t xml:space="preserve"> </w:t>
      </w:r>
      <w:r w:rsidRPr="006164EF">
        <w:rPr>
          <w:rFonts w:ascii="Times New Roman" w:hAnsi="Times New Roman" w:cs="Times New Roman"/>
          <w:sz w:val="24"/>
          <w:szCs w:val="24"/>
        </w:rPr>
        <w:t>incubées</w:t>
      </w:r>
      <w:r w:rsidRPr="006164EF">
        <w:rPr>
          <w:rFonts w:ascii="Times New Roman" w:hAnsi="Times New Roman" w:cs="Times New Roman"/>
          <w:spacing w:val="1"/>
          <w:sz w:val="24"/>
          <w:szCs w:val="24"/>
        </w:rPr>
        <w:t xml:space="preserve"> </w:t>
      </w:r>
      <w:r w:rsidRPr="006164EF">
        <w:rPr>
          <w:rFonts w:ascii="Times New Roman" w:hAnsi="Times New Roman" w:cs="Times New Roman"/>
          <w:sz w:val="24"/>
          <w:szCs w:val="24"/>
        </w:rPr>
        <w:t>jusqu’à</w:t>
      </w:r>
      <w:r w:rsidRPr="006164EF">
        <w:rPr>
          <w:rFonts w:ascii="Times New Roman" w:hAnsi="Times New Roman" w:cs="Times New Roman"/>
          <w:spacing w:val="3"/>
          <w:sz w:val="24"/>
          <w:szCs w:val="24"/>
        </w:rPr>
        <w:t xml:space="preserve"> </w:t>
      </w:r>
      <w:r w:rsidRPr="006164EF">
        <w:rPr>
          <w:rFonts w:ascii="Times New Roman" w:hAnsi="Times New Roman" w:cs="Times New Roman"/>
          <w:sz w:val="24"/>
          <w:szCs w:val="24"/>
        </w:rPr>
        <w:t>l’apparition des</w:t>
      </w:r>
      <w:r w:rsidRPr="006164EF">
        <w:rPr>
          <w:rFonts w:ascii="Times New Roman" w:hAnsi="Times New Roman" w:cs="Times New Roman"/>
          <w:spacing w:val="1"/>
          <w:sz w:val="24"/>
          <w:szCs w:val="24"/>
        </w:rPr>
        <w:t xml:space="preserve"> </w:t>
      </w:r>
      <w:r w:rsidRPr="006164EF">
        <w:rPr>
          <w:rFonts w:ascii="Times New Roman" w:hAnsi="Times New Roman" w:cs="Times New Roman"/>
          <w:sz w:val="24"/>
          <w:szCs w:val="24"/>
        </w:rPr>
        <w:t>colonies.</w:t>
      </w:r>
    </w:p>
    <w:p w:rsidR="004B4D9D" w:rsidRPr="006164EF" w:rsidRDefault="00DF37FF">
      <w:pPr>
        <w:pStyle w:val="Paragraphedeliste"/>
        <w:numPr>
          <w:ilvl w:val="0"/>
          <w:numId w:val="4"/>
        </w:numPr>
        <w:tabs>
          <w:tab w:val="left" w:pos="477"/>
        </w:tabs>
        <w:spacing w:line="280" w:lineRule="auto"/>
        <w:ind w:right="413"/>
        <w:jc w:val="both"/>
        <w:rPr>
          <w:rFonts w:ascii="Times New Roman" w:hAnsi="Times New Roman" w:cs="Times New Roman"/>
          <w:sz w:val="24"/>
          <w:szCs w:val="24"/>
        </w:rPr>
      </w:pPr>
      <w:r w:rsidRPr="006164EF">
        <w:rPr>
          <w:rFonts w:ascii="Times New Roman" w:hAnsi="Times New Roman" w:cs="Times New Roman"/>
          <w:sz w:val="24"/>
          <w:szCs w:val="24"/>
        </w:rPr>
        <w:t>Utilisation</w:t>
      </w:r>
      <w:r w:rsidRPr="006164EF">
        <w:rPr>
          <w:rFonts w:ascii="Times New Roman" w:hAnsi="Times New Roman" w:cs="Times New Roman"/>
          <w:spacing w:val="20"/>
          <w:sz w:val="24"/>
          <w:szCs w:val="24"/>
        </w:rPr>
        <w:t xml:space="preserve"> </w:t>
      </w:r>
      <w:r w:rsidRPr="006164EF">
        <w:rPr>
          <w:rFonts w:ascii="Times New Roman" w:hAnsi="Times New Roman" w:cs="Times New Roman"/>
          <w:sz w:val="24"/>
          <w:szCs w:val="24"/>
        </w:rPr>
        <w:t>d’une</w:t>
      </w:r>
      <w:r w:rsidRPr="006164EF">
        <w:rPr>
          <w:rFonts w:ascii="Times New Roman" w:hAnsi="Times New Roman" w:cs="Times New Roman"/>
          <w:spacing w:val="18"/>
          <w:sz w:val="24"/>
          <w:szCs w:val="24"/>
        </w:rPr>
        <w:t xml:space="preserve"> </w:t>
      </w:r>
      <w:r w:rsidRPr="006164EF">
        <w:rPr>
          <w:rFonts w:ascii="Times New Roman" w:hAnsi="Times New Roman" w:cs="Times New Roman"/>
          <w:sz w:val="24"/>
          <w:szCs w:val="24"/>
        </w:rPr>
        <w:t>fiole</w:t>
      </w:r>
      <w:r w:rsidRPr="006164EF">
        <w:rPr>
          <w:rFonts w:ascii="Times New Roman" w:hAnsi="Times New Roman" w:cs="Times New Roman"/>
          <w:spacing w:val="18"/>
          <w:sz w:val="24"/>
          <w:szCs w:val="24"/>
        </w:rPr>
        <w:t xml:space="preserve"> </w:t>
      </w:r>
      <w:r w:rsidRPr="006164EF">
        <w:rPr>
          <w:rFonts w:ascii="Times New Roman" w:hAnsi="Times New Roman" w:cs="Times New Roman"/>
          <w:sz w:val="24"/>
          <w:szCs w:val="24"/>
        </w:rPr>
        <w:t>à</w:t>
      </w:r>
      <w:r w:rsidRPr="006164EF">
        <w:rPr>
          <w:rFonts w:ascii="Times New Roman" w:hAnsi="Times New Roman" w:cs="Times New Roman"/>
          <w:spacing w:val="20"/>
          <w:sz w:val="24"/>
          <w:szCs w:val="24"/>
        </w:rPr>
        <w:t xml:space="preserve"> </w:t>
      </w:r>
      <w:r w:rsidRPr="006164EF">
        <w:rPr>
          <w:rFonts w:ascii="Times New Roman" w:hAnsi="Times New Roman" w:cs="Times New Roman"/>
          <w:sz w:val="24"/>
          <w:szCs w:val="24"/>
        </w:rPr>
        <w:t>vide</w:t>
      </w:r>
      <w:r w:rsidRPr="006164EF">
        <w:rPr>
          <w:rFonts w:ascii="Times New Roman" w:hAnsi="Times New Roman" w:cs="Times New Roman"/>
          <w:spacing w:val="21"/>
          <w:sz w:val="24"/>
          <w:szCs w:val="24"/>
        </w:rPr>
        <w:t xml:space="preserve"> </w:t>
      </w:r>
      <w:r w:rsidRPr="006164EF">
        <w:rPr>
          <w:rFonts w:ascii="Times New Roman" w:hAnsi="Times New Roman" w:cs="Times New Roman"/>
          <w:sz w:val="24"/>
          <w:szCs w:val="24"/>
        </w:rPr>
        <w:t>contenant</w:t>
      </w:r>
      <w:r w:rsidRPr="006164EF">
        <w:rPr>
          <w:rFonts w:ascii="Times New Roman" w:hAnsi="Times New Roman" w:cs="Times New Roman"/>
          <w:spacing w:val="18"/>
          <w:sz w:val="24"/>
          <w:szCs w:val="24"/>
        </w:rPr>
        <w:t xml:space="preserve"> </w:t>
      </w:r>
      <w:r w:rsidRPr="006164EF">
        <w:rPr>
          <w:rFonts w:ascii="Times New Roman" w:hAnsi="Times New Roman" w:cs="Times New Roman"/>
          <w:sz w:val="24"/>
          <w:szCs w:val="24"/>
        </w:rPr>
        <w:t>un</w:t>
      </w:r>
      <w:r w:rsidRPr="006164EF">
        <w:rPr>
          <w:rFonts w:ascii="Times New Roman" w:hAnsi="Times New Roman" w:cs="Times New Roman"/>
          <w:spacing w:val="18"/>
          <w:sz w:val="24"/>
          <w:szCs w:val="24"/>
        </w:rPr>
        <w:t xml:space="preserve"> </w:t>
      </w:r>
      <w:r w:rsidRPr="006164EF">
        <w:rPr>
          <w:rFonts w:ascii="Times New Roman" w:hAnsi="Times New Roman" w:cs="Times New Roman"/>
          <w:sz w:val="24"/>
          <w:szCs w:val="24"/>
        </w:rPr>
        <w:t>milieu</w:t>
      </w:r>
      <w:r w:rsidRPr="006164EF">
        <w:rPr>
          <w:rFonts w:ascii="Times New Roman" w:hAnsi="Times New Roman" w:cs="Times New Roman"/>
          <w:spacing w:val="20"/>
          <w:sz w:val="24"/>
          <w:szCs w:val="24"/>
        </w:rPr>
        <w:t xml:space="preserve"> </w:t>
      </w:r>
      <w:r w:rsidRPr="006164EF">
        <w:rPr>
          <w:rFonts w:ascii="Times New Roman" w:hAnsi="Times New Roman" w:cs="Times New Roman"/>
          <w:sz w:val="24"/>
          <w:szCs w:val="24"/>
        </w:rPr>
        <w:t>de</w:t>
      </w:r>
      <w:r w:rsidRPr="006164EF">
        <w:rPr>
          <w:rFonts w:ascii="Times New Roman" w:hAnsi="Times New Roman" w:cs="Times New Roman"/>
          <w:spacing w:val="21"/>
          <w:sz w:val="24"/>
          <w:szCs w:val="24"/>
        </w:rPr>
        <w:t xml:space="preserve"> </w:t>
      </w:r>
      <w:r w:rsidRPr="006164EF">
        <w:rPr>
          <w:rFonts w:ascii="Times New Roman" w:hAnsi="Times New Roman" w:cs="Times New Roman"/>
          <w:sz w:val="24"/>
          <w:szCs w:val="24"/>
        </w:rPr>
        <w:t>culture</w:t>
      </w:r>
      <w:r w:rsidRPr="006164EF">
        <w:rPr>
          <w:rFonts w:ascii="Times New Roman" w:hAnsi="Times New Roman" w:cs="Times New Roman"/>
          <w:spacing w:val="20"/>
          <w:sz w:val="24"/>
          <w:szCs w:val="24"/>
        </w:rPr>
        <w:t xml:space="preserve"> </w:t>
      </w:r>
      <w:r w:rsidRPr="006164EF">
        <w:rPr>
          <w:rFonts w:ascii="Times New Roman" w:hAnsi="Times New Roman" w:cs="Times New Roman"/>
          <w:sz w:val="24"/>
          <w:szCs w:val="24"/>
        </w:rPr>
        <w:t>liquide</w:t>
      </w:r>
      <w:r w:rsidRPr="006164EF">
        <w:rPr>
          <w:rFonts w:ascii="Times New Roman" w:hAnsi="Times New Roman" w:cs="Times New Roman"/>
          <w:spacing w:val="19"/>
          <w:sz w:val="24"/>
          <w:szCs w:val="24"/>
        </w:rPr>
        <w:t xml:space="preserve"> </w:t>
      </w:r>
      <w:r w:rsidRPr="006164EF">
        <w:rPr>
          <w:rFonts w:ascii="Times New Roman" w:hAnsi="Times New Roman" w:cs="Times New Roman"/>
          <w:sz w:val="24"/>
          <w:szCs w:val="24"/>
        </w:rPr>
        <w:t>et</w:t>
      </w:r>
      <w:r w:rsidRPr="006164EF">
        <w:rPr>
          <w:rFonts w:ascii="Times New Roman" w:hAnsi="Times New Roman" w:cs="Times New Roman"/>
          <w:spacing w:val="17"/>
          <w:sz w:val="24"/>
          <w:szCs w:val="24"/>
        </w:rPr>
        <w:t xml:space="preserve"> </w:t>
      </w:r>
      <w:r w:rsidRPr="006164EF">
        <w:rPr>
          <w:rFonts w:ascii="Times New Roman" w:hAnsi="Times New Roman" w:cs="Times New Roman"/>
          <w:sz w:val="24"/>
          <w:szCs w:val="24"/>
        </w:rPr>
        <w:t>fermée</w:t>
      </w:r>
      <w:r w:rsidRPr="006164EF">
        <w:rPr>
          <w:rFonts w:ascii="Times New Roman" w:hAnsi="Times New Roman" w:cs="Times New Roman"/>
          <w:spacing w:val="21"/>
          <w:sz w:val="24"/>
          <w:szCs w:val="24"/>
        </w:rPr>
        <w:t xml:space="preserve"> </w:t>
      </w:r>
      <w:r w:rsidRPr="006164EF">
        <w:rPr>
          <w:rFonts w:ascii="Times New Roman" w:hAnsi="Times New Roman" w:cs="Times New Roman"/>
          <w:sz w:val="24"/>
          <w:szCs w:val="24"/>
        </w:rPr>
        <w:t>par</w:t>
      </w:r>
      <w:r w:rsidRPr="006164EF">
        <w:rPr>
          <w:rFonts w:ascii="Times New Roman" w:hAnsi="Times New Roman" w:cs="Times New Roman"/>
          <w:spacing w:val="-61"/>
          <w:sz w:val="24"/>
          <w:szCs w:val="24"/>
        </w:rPr>
        <w:t xml:space="preserve"> </w:t>
      </w:r>
      <w:r w:rsidRPr="006164EF">
        <w:rPr>
          <w:rFonts w:ascii="Times New Roman" w:hAnsi="Times New Roman" w:cs="Times New Roman"/>
          <w:sz w:val="24"/>
          <w:szCs w:val="24"/>
        </w:rPr>
        <w:t>un</w:t>
      </w:r>
      <w:r w:rsidRPr="006164EF">
        <w:rPr>
          <w:rFonts w:ascii="Times New Roman" w:hAnsi="Times New Roman" w:cs="Times New Roman"/>
          <w:spacing w:val="22"/>
          <w:sz w:val="24"/>
          <w:szCs w:val="24"/>
        </w:rPr>
        <w:t xml:space="preserve"> </w:t>
      </w:r>
      <w:r w:rsidRPr="006164EF">
        <w:rPr>
          <w:rFonts w:ascii="Times New Roman" w:hAnsi="Times New Roman" w:cs="Times New Roman"/>
          <w:sz w:val="24"/>
          <w:szCs w:val="24"/>
        </w:rPr>
        <w:t>bouchon</w:t>
      </w:r>
      <w:r w:rsidRPr="006164EF">
        <w:rPr>
          <w:rFonts w:ascii="Times New Roman" w:hAnsi="Times New Roman" w:cs="Times New Roman"/>
          <w:spacing w:val="23"/>
          <w:sz w:val="24"/>
          <w:szCs w:val="24"/>
        </w:rPr>
        <w:t xml:space="preserve"> </w:t>
      </w:r>
      <w:r w:rsidRPr="006164EF">
        <w:rPr>
          <w:rFonts w:ascii="Times New Roman" w:hAnsi="Times New Roman" w:cs="Times New Roman"/>
          <w:sz w:val="24"/>
          <w:szCs w:val="24"/>
        </w:rPr>
        <w:t>portant</w:t>
      </w:r>
      <w:r w:rsidRPr="006164EF">
        <w:rPr>
          <w:rFonts w:ascii="Times New Roman" w:hAnsi="Times New Roman" w:cs="Times New Roman"/>
          <w:spacing w:val="22"/>
          <w:sz w:val="24"/>
          <w:szCs w:val="24"/>
        </w:rPr>
        <w:t xml:space="preserve"> </w:t>
      </w:r>
      <w:r w:rsidRPr="006164EF">
        <w:rPr>
          <w:rFonts w:ascii="Times New Roman" w:hAnsi="Times New Roman" w:cs="Times New Roman"/>
          <w:sz w:val="24"/>
          <w:szCs w:val="24"/>
        </w:rPr>
        <w:t>un</w:t>
      </w:r>
      <w:r w:rsidRPr="006164EF">
        <w:rPr>
          <w:rFonts w:ascii="Times New Roman" w:hAnsi="Times New Roman" w:cs="Times New Roman"/>
          <w:spacing w:val="23"/>
          <w:sz w:val="24"/>
          <w:szCs w:val="24"/>
        </w:rPr>
        <w:t xml:space="preserve"> </w:t>
      </w:r>
      <w:r w:rsidRPr="006164EF">
        <w:rPr>
          <w:rFonts w:ascii="Times New Roman" w:hAnsi="Times New Roman" w:cs="Times New Roman"/>
          <w:sz w:val="24"/>
          <w:szCs w:val="24"/>
        </w:rPr>
        <w:t>tube</w:t>
      </w:r>
      <w:r w:rsidRPr="006164EF">
        <w:rPr>
          <w:rFonts w:ascii="Times New Roman" w:hAnsi="Times New Roman" w:cs="Times New Roman"/>
          <w:spacing w:val="22"/>
          <w:sz w:val="24"/>
          <w:szCs w:val="24"/>
        </w:rPr>
        <w:t xml:space="preserve"> </w:t>
      </w:r>
      <w:r w:rsidRPr="006164EF">
        <w:rPr>
          <w:rFonts w:ascii="Times New Roman" w:hAnsi="Times New Roman" w:cs="Times New Roman"/>
          <w:sz w:val="24"/>
          <w:szCs w:val="24"/>
        </w:rPr>
        <w:t>de</w:t>
      </w:r>
      <w:r w:rsidRPr="006164EF">
        <w:rPr>
          <w:rFonts w:ascii="Times New Roman" w:hAnsi="Times New Roman" w:cs="Times New Roman"/>
          <w:spacing w:val="23"/>
          <w:sz w:val="24"/>
          <w:szCs w:val="24"/>
        </w:rPr>
        <w:t xml:space="preserve"> </w:t>
      </w:r>
      <w:r w:rsidRPr="006164EF">
        <w:rPr>
          <w:rFonts w:ascii="Times New Roman" w:hAnsi="Times New Roman" w:cs="Times New Roman"/>
          <w:sz w:val="24"/>
          <w:szCs w:val="24"/>
        </w:rPr>
        <w:t>communication</w:t>
      </w:r>
      <w:r w:rsidRPr="006164EF">
        <w:rPr>
          <w:rFonts w:ascii="Times New Roman" w:hAnsi="Times New Roman" w:cs="Times New Roman"/>
          <w:spacing w:val="22"/>
          <w:sz w:val="24"/>
          <w:szCs w:val="24"/>
        </w:rPr>
        <w:t xml:space="preserve"> </w:t>
      </w:r>
      <w:r w:rsidRPr="006164EF">
        <w:rPr>
          <w:rFonts w:ascii="Times New Roman" w:hAnsi="Times New Roman" w:cs="Times New Roman"/>
          <w:sz w:val="24"/>
          <w:szCs w:val="24"/>
        </w:rPr>
        <w:t>avec</w:t>
      </w:r>
      <w:r w:rsidRPr="006164EF">
        <w:rPr>
          <w:rFonts w:ascii="Times New Roman" w:hAnsi="Times New Roman" w:cs="Times New Roman"/>
          <w:spacing w:val="22"/>
          <w:sz w:val="24"/>
          <w:szCs w:val="24"/>
        </w:rPr>
        <w:t xml:space="preserve"> </w:t>
      </w:r>
      <w:r w:rsidRPr="006164EF">
        <w:rPr>
          <w:rFonts w:ascii="Times New Roman" w:hAnsi="Times New Roman" w:cs="Times New Roman"/>
          <w:sz w:val="24"/>
          <w:szCs w:val="24"/>
        </w:rPr>
        <w:t>l’extérieur,</w:t>
      </w:r>
      <w:r w:rsidRPr="006164EF">
        <w:rPr>
          <w:rFonts w:ascii="Times New Roman" w:hAnsi="Times New Roman" w:cs="Times New Roman"/>
          <w:spacing w:val="24"/>
          <w:sz w:val="24"/>
          <w:szCs w:val="24"/>
        </w:rPr>
        <w:t xml:space="preserve"> </w:t>
      </w:r>
      <w:r w:rsidRPr="006164EF">
        <w:rPr>
          <w:rFonts w:ascii="Times New Roman" w:hAnsi="Times New Roman" w:cs="Times New Roman"/>
          <w:sz w:val="24"/>
          <w:szCs w:val="24"/>
        </w:rPr>
        <w:t>qui</w:t>
      </w:r>
      <w:r w:rsidRPr="006164EF">
        <w:rPr>
          <w:rFonts w:ascii="Times New Roman" w:hAnsi="Times New Roman" w:cs="Times New Roman"/>
          <w:spacing w:val="22"/>
          <w:sz w:val="24"/>
          <w:szCs w:val="24"/>
        </w:rPr>
        <w:t xml:space="preserve"> </w:t>
      </w:r>
      <w:r w:rsidRPr="006164EF">
        <w:rPr>
          <w:rFonts w:ascii="Times New Roman" w:hAnsi="Times New Roman" w:cs="Times New Roman"/>
          <w:sz w:val="24"/>
          <w:szCs w:val="24"/>
        </w:rPr>
        <w:t>plonge</w:t>
      </w:r>
      <w:r w:rsidRPr="006164EF">
        <w:rPr>
          <w:rFonts w:ascii="Times New Roman" w:hAnsi="Times New Roman" w:cs="Times New Roman"/>
          <w:spacing w:val="22"/>
          <w:sz w:val="24"/>
          <w:szCs w:val="24"/>
        </w:rPr>
        <w:t xml:space="preserve"> </w:t>
      </w:r>
      <w:r w:rsidRPr="006164EF">
        <w:rPr>
          <w:rFonts w:ascii="Times New Roman" w:hAnsi="Times New Roman" w:cs="Times New Roman"/>
          <w:sz w:val="24"/>
          <w:szCs w:val="24"/>
        </w:rPr>
        <w:t>dans</w:t>
      </w:r>
      <w:r w:rsidRPr="006164EF">
        <w:rPr>
          <w:rFonts w:ascii="Times New Roman" w:hAnsi="Times New Roman" w:cs="Times New Roman"/>
          <w:spacing w:val="-61"/>
          <w:sz w:val="24"/>
          <w:szCs w:val="24"/>
        </w:rPr>
        <w:t xml:space="preserve"> </w:t>
      </w:r>
      <w:r w:rsidRPr="006164EF">
        <w:rPr>
          <w:rFonts w:ascii="Times New Roman" w:hAnsi="Times New Roman" w:cs="Times New Roman"/>
          <w:sz w:val="24"/>
          <w:szCs w:val="24"/>
        </w:rPr>
        <w:t>le milieu. Un certain volume d’air est aspiré au moyen d’une trompe</w:t>
      </w:r>
      <w:r w:rsidRPr="006164EF">
        <w:rPr>
          <w:rFonts w:ascii="Times New Roman" w:hAnsi="Times New Roman" w:cs="Times New Roman"/>
          <w:sz w:val="24"/>
          <w:szCs w:val="24"/>
        </w:rPr>
        <w:t xml:space="preserve"> à vide et</w:t>
      </w:r>
      <w:r w:rsidRPr="006164EF">
        <w:rPr>
          <w:rFonts w:ascii="Times New Roman" w:hAnsi="Times New Roman" w:cs="Times New Roman"/>
          <w:spacing w:val="1"/>
          <w:sz w:val="24"/>
          <w:szCs w:val="24"/>
        </w:rPr>
        <w:t xml:space="preserve"> </w:t>
      </w:r>
      <w:r w:rsidRPr="006164EF">
        <w:rPr>
          <w:rFonts w:ascii="Times New Roman" w:hAnsi="Times New Roman" w:cs="Times New Roman"/>
          <w:sz w:val="24"/>
          <w:szCs w:val="24"/>
        </w:rPr>
        <w:t>barbote</w:t>
      </w:r>
      <w:r w:rsidRPr="006164EF">
        <w:rPr>
          <w:rFonts w:ascii="Times New Roman" w:hAnsi="Times New Roman" w:cs="Times New Roman"/>
          <w:spacing w:val="2"/>
          <w:sz w:val="24"/>
          <w:szCs w:val="24"/>
        </w:rPr>
        <w:t xml:space="preserve"> </w:t>
      </w:r>
      <w:r w:rsidRPr="006164EF">
        <w:rPr>
          <w:rFonts w:ascii="Times New Roman" w:hAnsi="Times New Roman" w:cs="Times New Roman"/>
          <w:sz w:val="24"/>
          <w:szCs w:val="24"/>
        </w:rPr>
        <w:t>dans</w:t>
      </w:r>
      <w:r w:rsidRPr="006164EF">
        <w:rPr>
          <w:rFonts w:ascii="Times New Roman" w:hAnsi="Times New Roman" w:cs="Times New Roman"/>
          <w:spacing w:val="2"/>
          <w:sz w:val="24"/>
          <w:szCs w:val="24"/>
        </w:rPr>
        <w:t xml:space="preserve"> </w:t>
      </w:r>
      <w:r w:rsidRPr="006164EF">
        <w:rPr>
          <w:rFonts w:ascii="Times New Roman" w:hAnsi="Times New Roman" w:cs="Times New Roman"/>
          <w:sz w:val="24"/>
          <w:szCs w:val="24"/>
        </w:rPr>
        <w:t>le</w:t>
      </w:r>
      <w:r w:rsidRPr="006164EF">
        <w:rPr>
          <w:rFonts w:ascii="Times New Roman" w:hAnsi="Times New Roman" w:cs="Times New Roman"/>
          <w:spacing w:val="3"/>
          <w:sz w:val="24"/>
          <w:szCs w:val="24"/>
        </w:rPr>
        <w:t xml:space="preserve"> </w:t>
      </w:r>
      <w:r w:rsidRPr="006164EF">
        <w:rPr>
          <w:rFonts w:ascii="Times New Roman" w:hAnsi="Times New Roman" w:cs="Times New Roman"/>
          <w:sz w:val="24"/>
          <w:szCs w:val="24"/>
        </w:rPr>
        <w:t>milieu.</w:t>
      </w:r>
    </w:p>
    <w:p w:rsidR="004B4D9D" w:rsidRPr="006164EF" w:rsidRDefault="004B4D9D">
      <w:pPr>
        <w:pStyle w:val="Corpsdetexte"/>
        <w:spacing w:before="10"/>
        <w:rPr>
          <w:rFonts w:ascii="Times New Roman" w:hAnsi="Times New Roman" w:cs="Times New Roman"/>
        </w:rPr>
      </w:pPr>
    </w:p>
    <w:p w:rsidR="004B4D9D" w:rsidRPr="006164EF" w:rsidRDefault="006164EF" w:rsidP="006164EF">
      <w:pPr>
        <w:pStyle w:val="Heading2"/>
        <w:tabs>
          <w:tab w:val="left" w:pos="544"/>
        </w:tabs>
        <w:rPr>
          <w:rFonts w:ascii="Times New Roman" w:hAnsi="Times New Roman" w:cs="Times New Roman"/>
        </w:rPr>
      </w:pPr>
      <w:r>
        <w:rPr>
          <w:rFonts w:ascii="Times New Roman" w:hAnsi="Times New Roman" w:cs="Times New Roman"/>
        </w:rPr>
        <w:t>1.4.</w:t>
      </w:r>
      <w:r w:rsidR="00DF37FF" w:rsidRPr="006164EF">
        <w:rPr>
          <w:rFonts w:ascii="Times New Roman" w:hAnsi="Times New Roman" w:cs="Times New Roman"/>
        </w:rPr>
        <w:t>Prélèvements</w:t>
      </w:r>
      <w:r w:rsidR="00DF37FF" w:rsidRPr="006164EF">
        <w:rPr>
          <w:rFonts w:ascii="Times New Roman" w:hAnsi="Times New Roman" w:cs="Times New Roman"/>
          <w:spacing w:val="-2"/>
        </w:rPr>
        <w:t xml:space="preserve"> </w:t>
      </w:r>
      <w:r w:rsidR="00DF37FF" w:rsidRPr="006164EF">
        <w:rPr>
          <w:rFonts w:ascii="Times New Roman" w:hAnsi="Times New Roman" w:cs="Times New Roman"/>
        </w:rPr>
        <w:t>des</w:t>
      </w:r>
      <w:r w:rsidR="00DF37FF" w:rsidRPr="006164EF">
        <w:rPr>
          <w:rFonts w:ascii="Times New Roman" w:hAnsi="Times New Roman" w:cs="Times New Roman"/>
          <w:spacing w:val="-4"/>
        </w:rPr>
        <w:t xml:space="preserve"> </w:t>
      </w:r>
      <w:r w:rsidR="00DF37FF" w:rsidRPr="006164EF">
        <w:rPr>
          <w:rFonts w:ascii="Times New Roman" w:hAnsi="Times New Roman" w:cs="Times New Roman"/>
        </w:rPr>
        <w:t>aliments</w:t>
      </w:r>
      <w:r w:rsidR="00DF37FF" w:rsidRPr="006164EF">
        <w:rPr>
          <w:rFonts w:ascii="Times New Roman" w:hAnsi="Times New Roman" w:cs="Times New Roman"/>
          <w:spacing w:val="-2"/>
        </w:rPr>
        <w:t xml:space="preserve"> </w:t>
      </w:r>
      <w:r w:rsidR="00DF37FF" w:rsidRPr="006164EF">
        <w:rPr>
          <w:rFonts w:ascii="Times New Roman" w:hAnsi="Times New Roman" w:cs="Times New Roman"/>
        </w:rPr>
        <w:t>solides</w:t>
      </w:r>
    </w:p>
    <w:p w:rsidR="004B4D9D" w:rsidRDefault="00DF37FF">
      <w:pPr>
        <w:pStyle w:val="Corpsdetexte"/>
        <w:spacing w:before="45" w:line="280" w:lineRule="auto"/>
        <w:ind w:left="116" w:right="418"/>
        <w:jc w:val="both"/>
        <w:rPr>
          <w:rFonts w:ascii="Times New Roman" w:hAnsi="Times New Roman" w:cs="Times New Roman"/>
        </w:rPr>
      </w:pPr>
      <w:r w:rsidRPr="006164EF">
        <w:rPr>
          <w:rFonts w:ascii="Times New Roman" w:hAnsi="Times New Roman" w:cs="Times New Roman"/>
        </w:rPr>
        <w:t>Selon la nature du produit,</w:t>
      </w:r>
      <w:r w:rsidRPr="006164EF">
        <w:rPr>
          <w:rFonts w:ascii="Times New Roman" w:hAnsi="Times New Roman" w:cs="Times New Roman"/>
          <w:spacing w:val="1"/>
        </w:rPr>
        <w:t xml:space="preserve"> </w:t>
      </w:r>
      <w:r w:rsidRPr="006164EF">
        <w:rPr>
          <w:rFonts w:ascii="Times New Roman" w:hAnsi="Times New Roman" w:cs="Times New Roman"/>
        </w:rPr>
        <w:t>ces prélèvements sont effectués au scalpel (petit couteau</w:t>
      </w:r>
      <w:r w:rsidRPr="006164EF">
        <w:rPr>
          <w:rFonts w:ascii="Times New Roman" w:hAnsi="Times New Roman" w:cs="Times New Roman"/>
          <w:spacing w:val="-61"/>
        </w:rPr>
        <w:t xml:space="preserve"> </w:t>
      </w:r>
      <w:r w:rsidRPr="006164EF">
        <w:rPr>
          <w:rFonts w:ascii="Times New Roman" w:hAnsi="Times New Roman" w:cs="Times New Roman"/>
        </w:rPr>
        <w:t>utilisé pour inciser), à la sonde (utilisée dans le cas du fromage), à la pipette harpon</w:t>
      </w:r>
      <w:r w:rsidRPr="006164EF">
        <w:rPr>
          <w:rFonts w:ascii="Times New Roman" w:hAnsi="Times New Roman" w:cs="Times New Roman"/>
          <w:spacing w:val="1"/>
        </w:rPr>
        <w:t xml:space="preserve"> </w:t>
      </w:r>
      <w:r w:rsidRPr="006164EF">
        <w:rPr>
          <w:rFonts w:ascii="Times New Roman" w:hAnsi="Times New Roman" w:cs="Times New Roman"/>
        </w:rPr>
        <w:t>ou</w:t>
      </w:r>
      <w:r w:rsidRPr="006164EF">
        <w:rPr>
          <w:rFonts w:ascii="Times New Roman" w:hAnsi="Times New Roman" w:cs="Times New Roman"/>
          <w:spacing w:val="1"/>
        </w:rPr>
        <w:t xml:space="preserve"> </w:t>
      </w:r>
      <w:r w:rsidRPr="006164EF">
        <w:rPr>
          <w:rFonts w:ascii="Times New Roman" w:hAnsi="Times New Roman" w:cs="Times New Roman"/>
        </w:rPr>
        <w:t>au</w:t>
      </w:r>
      <w:r w:rsidRPr="006164EF">
        <w:rPr>
          <w:rFonts w:ascii="Times New Roman" w:hAnsi="Times New Roman" w:cs="Times New Roman"/>
          <w:spacing w:val="1"/>
        </w:rPr>
        <w:t xml:space="preserve"> </w:t>
      </w:r>
      <w:r w:rsidRPr="006164EF">
        <w:rPr>
          <w:rFonts w:ascii="Times New Roman" w:hAnsi="Times New Roman" w:cs="Times New Roman"/>
        </w:rPr>
        <w:t>myectome.</w:t>
      </w:r>
      <w:r w:rsidRPr="006164EF">
        <w:rPr>
          <w:rFonts w:ascii="Times New Roman" w:hAnsi="Times New Roman" w:cs="Times New Roman"/>
          <w:spacing w:val="1"/>
        </w:rPr>
        <w:t xml:space="preserve"> </w:t>
      </w:r>
      <w:r w:rsidRPr="006164EF">
        <w:rPr>
          <w:rFonts w:ascii="Times New Roman" w:hAnsi="Times New Roman" w:cs="Times New Roman"/>
        </w:rPr>
        <w:t>Ces</w:t>
      </w:r>
      <w:r w:rsidRPr="006164EF">
        <w:rPr>
          <w:rFonts w:ascii="Times New Roman" w:hAnsi="Times New Roman" w:cs="Times New Roman"/>
          <w:spacing w:val="1"/>
        </w:rPr>
        <w:t xml:space="preserve"> </w:t>
      </w:r>
      <w:r w:rsidRPr="006164EF">
        <w:rPr>
          <w:rFonts w:ascii="Times New Roman" w:hAnsi="Times New Roman" w:cs="Times New Roman"/>
        </w:rPr>
        <w:t>instruments</w:t>
      </w:r>
      <w:r w:rsidRPr="006164EF">
        <w:rPr>
          <w:rFonts w:ascii="Times New Roman" w:hAnsi="Times New Roman" w:cs="Times New Roman"/>
          <w:spacing w:val="1"/>
        </w:rPr>
        <w:t xml:space="preserve"> </w:t>
      </w:r>
      <w:r w:rsidRPr="006164EF">
        <w:rPr>
          <w:rFonts w:ascii="Times New Roman" w:hAnsi="Times New Roman" w:cs="Times New Roman"/>
        </w:rPr>
        <w:t>doivent</w:t>
      </w:r>
      <w:r w:rsidRPr="006164EF">
        <w:rPr>
          <w:rFonts w:ascii="Times New Roman" w:hAnsi="Times New Roman" w:cs="Times New Roman"/>
          <w:spacing w:val="1"/>
        </w:rPr>
        <w:t xml:space="preserve"> </w:t>
      </w:r>
      <w:r w:rsidRPr="006164EF">
        <w:rPr>
          <w:rFonts w:ascii="Times New Roman" w:hAnsi="Times New Roman" w:cs="Times New Roman"/>
        </w:rPr>
        <w:t>être</w:t>
      </w:r>
      <w:r w:rsidRPr="006164EF">
        <w:rPr>
          <w:rFonts w:ascii="Times New Roman" w:hAnsi="Times New Roman" w:cs="Times New Roman"/>
          <w:spacing w:val="1"/>
        </w:rPr>
        <w:t xml:space="preserve"> </w:t>
      </w:r>
      <w:r w:rsidRPr="006164EF">
        <w:rPr>
          <w:rFonts w:ascii="Times New Roman" w:hAnsi="Times New Roman" w:cs="Times New Roman"/>
        </w:rPr>
        <w:t>soigneusement</w:t>
      </w:r>
      <w:r w:rsidRPr="006164EF">
        <w:rPr>
          <w:rFonts w:ascii="Times New Roman" w:hAnsi="Times New Roman" w:cs="Times New Roman"/>
          <w:spacing w:val="1"/>
        </w:rPr>
        <w:t xml:space="preserve"> </w:t>
      </w:r>
      <w:r w:rsidRPr="006164EF">
        <w:rPr>
          <w:rFonts w:ascii="Times New Roman" w:hAnsi="Times New Roman" w:cs="Times New Roman"/>
        </w:rPr>
        <w:t>stérilisés</w:t>
      </w:r>
      <w:r w:rsidRPr="006164EF">
        <w:rPr>
          <w:rFonts w:ascii="Times New Roman" w:hAnsi="Times New Roman" w:cs="Times New Roman"/>
          <w:spacing w:val="63"/>
        </w:rPr>
        <w:t xml:space="preserve"> </w:t>
      </w:r>
      <w:r w:rsidRPr="006164EF">
        <w:rPr>
          <w:rFonts w:ascii="Times New Roman" w:hAnsi="Times New Roman" w:cs="Times New Roman"/>
        </w:rPr>
        <w:t>avant</w:t>
      </w:r>
      <w:r w:rsidRPr="006164EF">
        <w:rPr>
          <w:rFonts w:ascii="Times New Roman" w:hAnsi="Times New Roman" w:cs="Times New Roman"/>
          <w:spacing w:val="1"/>
        </w:rPr>
        <w:t xml:space="preserve"> </w:t>
      </w:r>
      <w:r w:rsidRPr="006164EF">
        <w:rPr>
          <w:rFonts w:ascii="Times New Roman" w:hAnsi="Times New Roman" w:cs="Times New Roman"/>
        </w:rPr>
        <w:t>usage. En général, la surface d’exposition à l’air est éliminée par grattage, ou bien</w:t>
      </w:r>
      <w:r w:rsidRPr="006164EF">
        <w:rPr>
          <w:rFonts w:ascii="Times New Roman" w:hAnsi="Times New Roman" w:cs="Times New Roman"/>
          <w:spacing w:val="1"/>
        </w:rPr>
        <w:t xml:space="preserve"> </w:t>
      </w:r>
      <w:r w:rsidRPr="006164EF">
        <w:rPr>
          <w:rFonts w:ascii="Times New Roman" w:hAnsi="Times New Roman" w:cs="Times New Roman"/>
        </w:rPr>
        <w:t>elle est stérilisée par flambage ou cautérisation à l’aide d’une plaque métallique</w:t>
      </w:r>
      <w:r w:rsidRPr="006164EF">
        <w:rPr>
          <w:rFonts w:ascii="Times New Roman" w:hAnsi="Times New Roman" w:cs="Times New Roman"/>
          <w:spacing w:val="1"/>
        </w:rPr>
        <w:t xml:space="preserve"> </w:t>
      </w:r>
      <w:r w:rsidRPr="006164EF">
        <w:rPr>
          <w:rFonts w:ascii="Times New Roman" w:hAnsi="Times New Roman" w:cs="Times New Roman"/>
        </w:rPr>
        <w:t>rouge. Mais, si o</w:t>
      </w:r>
      <w:r w:rsidRPr="006164EF">
        <w:rPr>
          <w:rFonts w:ascii="Times New Roman" w:hAnsi="Times New Roman" w:cs="Times New Roman"/>
        </w:rPr>
        <w:t>n désire étudier la flore de surface, cette précaution n’est pas à</w:t>
      </w:r>
      <w:r w:rsidRPr="006164EF">
        <w:rPr>
          <w:rFonts w:ascii="Times New Roman" w:hAnsi="Times New Roman" w:cs="Times New Roman"/>
          <w:spacing w:val="1"/>
        </w:rPr>
        <w:t xml:space="preserve"> </w:t>
      </w:r>
      <w:r w:rsidRPr="006164EF">
        <w:rPr>
          <w:rFonts w:ascii="Times New Roman" w:hAnsi="Times New Roman" w:cs="Times New Roman"/>
        </w:rPr>
        <w:t>prendre</w:t>
      </w:r>
      <w:r w:rsidRPr="006164EF">
        <w:rPr>
          <w:rFonts w:ascii="Times New Roman" w:hAnsi="Times New Roman" w:cs="Times New Roman"/>
          <w:spacing w:val="1"/>
        </w:rPr>
        <w:t xml:space="preserve"> </w:t>
      </w:r>
      <w:r w:rsidRPr="006164EF">
        <w:rPr>
          <w:rFonts w:ascii="Times New Roman" w:hAnsi="Times New Roman" w:cs="Times New Roman"/>
        </w:rPr>
        <w:t>et</w:t>
      </w:r>
      <w:r w:rsidRPr="006164EF">
        <w:rPr>
          <w:rFonts w:ascii="Times New Roman" w:hAnsi="Times New Roman" w:cs="Times New Roman"/>
          <w:spacing w:val="1"/>
        </w:rPr>
        <w:t xml:space="preserve"> </w:t>
      </w:r>
      <w:r w:rsidRPr="006164EF">
        <w:rPr>
          <w:rFonts w:ascii="Times New Roman" w:hAnsi="Times New Roman" w:cs="Times New Roman"/>
        </w:rPr>
        <w:t>le</w:t>
      </w:r>
      <w:r w:rsidRPr="006164EF">
        <w:rPr>
          <w:rFonts w:ascii="Times New Roman" w:hAnsi="Times New Roman" w:cs="Times New Roman"/>
          <w:spacing w:val="1"/>
        </w:rPr>
        <w:t xml:space="preserve"> </w:t>
      </w:r>
      <w:r w:rsidRPr="006164EF">
        <w:rPr>
          <w:rFonts w:ascii="Times New Roman" w:hAnsi="Times New Roman" w:cs="Times New Roman"/>
        </w:rPr>
        <w:t>prélèvement</w:t>
      </w:r>
      <w:r w:rsidRPr="006164EF">
        <w:rPr>
          <w:rFonts w:ascii="Times New Roman" w:hAnsi="Times New Roman" w:cs="Times New Roman"/>
          <w:spacing w:val="1"/>
        </w:rPr>
        <w:t xml:space="preserve"> </w:t>
      </w:r>
      <w:r w:rsidRPr="006164EF">
        <w:rPr>
          <w:rFonts w:ascii="Times New Roman" w:hAnsi="Times New Roman" w:cs="Times New Roman"/>
        </w:rPr>
        <w:t>est fait</w:t>
      </w:r>
      <w:r w:rsidRPr="006164EF">
        <w:rPr>
          <w:rFonts w:ascii="Times New Roman" w:hAnsi="Times New Roman" w:cs="Times New Roman"/>
          <w:spacing w:val="1"/>
        </w:rPr>
        <w:t xml:space="preserve"> </w:t>
      </w:r>
      <w:r w:rsidRPr="006164EF">
        <w:rPr>
          <w:rFonts w:ascii="Times New Roman" w:hAnsi="Times New Roman" w:cs="Times New Roman"/>
        </w:rPr>
        <w:t>en</w:t>
      </w:r>
      <w:r w:rsidRPr="006164EF">
        <w:rPr>
          <w:rFonts w:ascii="Times New Roman" w:hAnsi="Times New Roman" w:cs="Times New Roman"/>
          <w:spacing w:val="1"/>
        </w:rPr>
        <w:t xml:space="preserve"> </w:t>
      </w:r>
      <w:r w:rsidRPr="006164EF">
        <w:rPr>
          <w:rFonts w:ascii="Times New Roman" w:hAnsi="Times New Roman" w:cs="Times New Roman"/>
        </w:rPr>
        <w:t>conséquence.</w:t>
      </w:r>
      <w:r w:rsidRPr="006164EF">
        <w:rPr>
          <w:rFonts w:ascii="Times New Roman" w:hAnsi="Times New Roman" w:cs="Times New Roman"/>
          <w:spacing w:val="1"/>
        </w:rPr>
        <w:t xml:space="preserve"> </w:t>
      </w:r>
      <w:r w:rsidRPr="006164EF">
        <w:rPr>
          <w:rFonts w:ascii="Times New Roman" w:hAnsi="Times New Roman" w:cs="Times New Roman"/>
        </w:rPr>
        <w:t>Il</w:t>
      </w:r>
      <w:r w:rsidRPr="006164EF">
        <w:rPr>
          <w:rFonts w:ascii="Times New Roman" w:hAnsi="Times New Roman" w:cs="Times New Roman"/>
          <w:spacing w:val="1"/>
        </w:rPr>
        <w:t xml:space="preserve"> </w:t>
      </w:r>
      <w:r w:rsidRPr="006164EF">
        <w:rPr>
          <w:rFonts w:ascii="Times New Roman" w:hAnsi="Times New Roman" w:cs="Times New Roman"/>
        </w:rPr>
        <w:t>est</w:t>
      </w:r>
      <w:r w:rsidRPr="006164EF">
        <w:rPr>
          <w:rFonts w:ascii="Times New Roman" w:hAnsi="Times New Roman" w:cs="Times New Roman"/>
          <w:spacing w:val="1"/>
        </w:rPr>
        <w:t xml:space="preserve"> </w:t>
      </w:r>
      <w:r w:rsidRPr="006164EF">
        <w:rPr>
          <w:rFonts w:ascii="Times New Roman" w:hAnsi="Times New Roman" w:cs="Times New Roman"/>
        </w:rPr>
        <w:t>possible</w:t>
      </w:r>
      <w:r w:rsidRPr="006164EF">
        <w:rPr>
          <w:rFonts w:ascii="Times New Roman" w:hAnsi="Times New Roman" w:cs="Times New Roman"/>
          <w:spacing w:val="1"/>
        </w:rPr>
        <w:t xml:space="preserve"> </w:t>
      </w:r>
      <w:r w:rsidRPr="006164EF">
        <w:rPr>
          <w:rFonts w:ascii="Times New Roman" w:hAnsi="Times New Roman" w:cs="Times New Roman"/>
        </w:rPr>
        <w:t>dans</w:t>
      </w:r>
      <w:r w:rsidRPr="006164EF">
        <w:rPr>
          <w:rFonts w:ascii="Times New Roman" w:hAnsi="Times New Roman" w:cs="Times New Roman"/>
          <w:spacing w:val="1"/>
        </w:rPr>
        <w:t xml:space="preserve"> </w:t>
      </w:r>
      <w:r w:rsidRPr="006164EF">
        <w:rPr>
          <w:rFonts w:ascii="Times New Roman" w:hAnsi="Times New Roman" w:cs="Times New Roman"/>
        </w:rPr>
        <w:t>ce</w:t>
      </w:r>
      <w:r w:rsidRPr="006164EF">
        <w:rPr>
          <w:rFonts w:ascii="Times New Roman" w:hAnsi="Times New Roman" w:cs="Times New Roman"/>
          <w:spacing w:val="1"/>
        </w:rPr>
        <w:t xml:space="preserve"> </w:t>
      </w:r>
      <w:r w:rsidRPr="006164EF">
        <w:rPr>
          <w:rFonts w:ascii="Times New Roman" w:hAnsi="Times New Roman" w:cs="Times New Roman"/>
        </w:rPr>
        <w:t>cas</w:t>
      </w:r>
      <w:r w:rsidRPr="006164EF">
        <w:rPr>
          <w:rFonts w:ascii="Times New Roman" w:hAnsi="Times New Roman" w:cs="Times New Roman"/>
          <w:spacing w:val="1"/>
        </w:rPr>
        <w:t xml:space="preserve"> </w:t>
      </w:r>
      <w:r w:rsidRPr="006164EF">
        <w:rPr>
          <w:rFonts w:ascii="Times New Roman" w:hAnsi="Times New Roman" w:cs="Times New Roman"/>
        </w:rPr>
        <w:t>d’utiliser</w:t>
      </w:r>
      <w:r w:rsidRPr="006164EF">
        <w:rPr>
          <w:rFonts w:ascii="Times New Roman" w:hAnsi="Times New Roman" w:cs="Times New Roman"/>
          <w:spacing w:val="1"/>
        </w:rPr>
        <w:t xml:space="preserve"> </w:t>
      </w:r>
      <w:r w:rsidRPr="006164EF">
        <w:rPr>
          <w:rFonts w:ascii="Times New Roman" w:hAnsi="Times New Roman" w:cs="Times New Roman"/>
        </w:rPr>
        <w:t>la</w:t>
      </w:r>
      <w:r w:rsidRPr="006164EF">
        <w:rPr>
          <w:rFonts w:ascii="Times New Roman" w:hAnsi="Times New Roman" w:cs="Times New Roman"/>
          <w:spacing w:val="3"/>
        </w:rPr>
        <w:t xml:space="preserve"> </w:t>
      </w:r>
      <w:r w:rsidRPr="006164EF">
        <w:rPr>
          <w:rFonts w:ascii="Times New Roman" w:hAnsi="Times New Roman" w:cs="Times New Roman"/>
        </w:rPr>
        <w:t>méthode</w:t>
      </w:r>
      <w:r w:rsidRPr="006164EF">
        <w:rPr>
          <w:rFonts w:ascii="Times New Roman" w:hAnsi="Times New Roman" w:cs="Times New Roman"/>
          <w:spacing w:val="2"/>
        </w:rPr>
        <w:t xml:space="preserve"> </w:t>
      </w:r>
      <w:r w:rsidRPr="006164EF">
        <w:rPr>
          <w:rFonts w:ascii="Times New Roman" w:hAnsi="Times New Roman" w:cs="Times New Roman"/>
        </w:rPr>
        <w:t>d’écouvillonnage.</w:t>
      </w:r>
    </w:p>
    <w:p w:rsidR="0008202F" w:rsidRDefault="0008202F" w:rsidP="0008202F">
      <w:pPr>
        <w:tabs>
          <w:tab w:val="left" w:pos="683"/>
        </w:tabs>
        <w:rPr>
          <w:rFonts w:ascii="Times New Roman" w:hAnsi="Times New Roman" w:cs="Times New Roman"/>
          <w:b/>
          <w:sz w:val="24"/>
          <w:szCs w:val="24"/>
        </w:rPr>
      </w:pPr>
    </w:p>
    <w:p w:rsidR="0008202F" w:rsidRPr="006164EF" w:rsidRDefault="0008202F" w:rsidP="0008202F">
      <w:pPr>
        <w:tabs>
          <w:tab w:val="left" w:pos="683"/>
        </w:tabs>
        <w:rPr>
          <w:rFonts w:ascii="Times New Roman" w:hAnsi="Times New Roman" w:cs="Times New Roman"/>
          <w:b/>
          <w:sz w:val="24"/>
          <w:szCs w:val="24"/>
        </w:rPr>
      </w:pPr>
      <w:r>
        <w:rPr>
          <w:rFonts w:ascii="Times New Roman" w:hAnsi="Times New Roman" w:cs="Times New Roman"/>
          <w:b/>
          <w:sz w:val="24"/>
          <w:szCs w:val="24"/>
        </w:rPr>
        <w:t>1.5.</w:t>
      </w:r>
      <w:r w:rsidRPr="006164EF">
        <w:rPr>
          <w:rFonts w:ascii="Times New Roman" w:hAnsi="Times New Roman" w:cs="Times New Roman"/>
          <w:b/>
          <w:sz w:val="24"/>
          <w:szCs w:val="24"/>
        </w:rPr>
        <w:t>Prélèvements</w:t>
      </w:r>
      <w:r w:rsidRPr="006164EF">
        <w:rPr>
          <w:rFonts w:ascii="Times New Roman" w:hAnsi="Times New Roman" w:cs="Times New Roman"/>
          <w:b/>
          <w:spacing w:val="-3"/>
          <w:sz w:val="24"/>
          <w:szCs w:val="24"/>
        </w:rPr>
        <w:t xml:space="preserve"> </w:t>
      </w:r>
      <w:r w:rsidRPr="006164EF">
        <w:rPr>
          <w:rFonts w:ascii="Times New Roman" w:hAnsi="Times New Roman" w:cs="Times New Roman"/>
          <w:b/>
          <w:sz w:val="24"/>
          <w:szCs w:val="24"/>
        </w:rPr>
        <w:t>des</w:t>
      </w:r>
      <w:r w:rsidRPr="006164EF">
        <w:rPr>
          <w:rFonts w:ascii="Times New Roman" w:hAnsi="Times New Roman" w:cs="Times New Roman"/>
          <w:b/>
          <w:spacing w:val="-3"/>
          <w:sz w:val="24"/>
          <w:szCs w:val="24"/>
        </w:rPr>
        <w:t xml:space="preserve"> </w:t>
      </w:r>
      <w:r w:rsidRPr="006164EF">
        <w:rPr>
          <w:rFonts w:ascii="Times New Roman" w:hAnsi="Times New Roman" w:cs="Times New Roman"/>
          <w:b/>
          <w:sz w:val="24"/>
          <w:szCs w:val="24"/>
        </w:rPr>
        <w:t>produits</w:t>
      </w:r>
      <w:r w:rsidRPr="006164EF">
        <w:rPr>
          <w:rFonts w:ascii="Times New Roman" w:hAnsi="Times New Roman" w:cs="Times New Roman"/>
          <w:b/>
          <w:spacing w:val="-2"/>
          <w:sz w:val="24"/>
          <w:szCs w:val="24"/>
        </w:rPr>
        <w:t xml:space="preserve"> </w:t>
      </w:r>
      <w:r w:rsidRPr="006164EF">
        <w:rPr>
          <w:rFonts w:ascii="Times New Roman" w:hAnsi="Times New Roman" w:cs="Times New Roman"/>
          <w:b/>
          <w:sz w:val="24"/>
          <w:szCs w:val="24"/>
        </w:rPr>
        <w:t>alimentaires</w:t>
      </w:r>
      <w:r w:rsidRPr="006164EF">
        <w:rPr>
          <w:rFonts w:ascii="Times New Roman" w:hAnsi="Times New Roman" w:cs="Times New Roman"/>
          <w:b/>
          <w:spacing w:val="-1"/>
          <w:sz w:val="24"/>
          <w:szCs w:val="24"/>
        </w:rPr>
        <w:t xml:space="preserve"> </w:t>
      </w:r>
      <w:r w:rsidRPr="006164EF">
        <w:rPr>
          <w:rFonts w:ascii="Times New Roman" w:hAnsi="Times New Roman" w:cs="Times New Roman"/>
          <w:b/>
          <w:sz w:val="24"/>
          <w:szCs w:val="24"/>
        </w:rPr>
        <w:t>liquides</w:t>
      </w:r>
    </w:p>
    <w:p w:rsidR="0008202F" w:rsidRPr="006164EF" w:rsidRDefault="0008202F" w:rsidP="0008202F">
      <w:pPr>
        <w:pStyle w:val="Corpsdetexte"/>
        <w:spacing w:before="45" w:line="280" w:lineRule="auto"/>
        <w:ind w:left="116" w:right="415"/>
        <w:jc w:val="both"/>
        <w:rPr>
          <w:rFonts w:ascii="Times New Roman" w:hAnsi="Times New Roman" w:cs="Times New Roman"/>
        </w:rPr>
      </w:pPr>
      <w:r w:rsidRPr="006164EF">
        <w:rPr>
          <w:rFonts w:ascii="Times New Roman" w:hAnsi="Times New Roman" w:cs="Times New Roman"/>
        </w:rPr>
        <w:t>La</w:t>
      </w:r>
      <w:r w:rsidRPr="006164EF">
        <w:rPr>
          <w:rFonts w:ascii="Times New Roman" w:hAnsi="Times New Roman" w:cs="Times New Roman"/>
          <w:spacing w:val="1"/>
        </w:rPr>
        <w:t xml:space="preserve"> </w:t>
      </w:r>
      <w:r w:rsidRPr="006164EF">
        <w:rPr>
          <w:rFonts w:ascii="Times New Roman" w:hAnsi="Times New Roman" w:cs="Times New Roman"/>
        </w:rPr>
        <w:t>technique</w:t>
      </w:r>
      <w:r w:rsidRPr="006164EF">
        <w:rPr>
          <w:rFonts w:ascii="Times New Roman" w:hAnsi="Times New Roman" w:cs="Times New Roman"/>
          <w:spacing w:val="1"/>
        </w:rPr>
        <w:t xml:space="preserve"> </w:t>
      </w:r>
      <w:r w:rsidRPr="006164EF">
        <w:rPr>
          <w:rFonts w:ascii="Times New Roman" w:hAnsi="Times New Roman" w:cs="Times New Roman"/>
        </w:rPr>
        <w:t>est</w:t>
      </w:r>
      <w:r w:rsidRPr="006164EF">
        <w:rPr>
          <w:rFonts w:ascii="Times New Roman" w:hAnsi="Times New Roman" w:cs="Times New Roman"/>
          <w:spacing w:val="1"/>
        </w:rPr>
        <w:t xml:space="preserve"> </w:t>
      </w:r>
      <w:r w:rsidRPr="006164EF">
        <w:rPr>
          <w:rFonts w:ascii="Times New Roman" w:hAnsi="Times New Roman" w:cs="Times New Roman"/>
        </w:rPr>
        <w:t>variable</w:t>
      </w:r>
      <w:r w:rsidRPr="006164EF">
        <w:rPr>
          <w:rFonts w:ascii="Times New Roman" w:hAnsi="Times New Roman" w:cs="Times New Roman"/>
          <w:spacing w:val="1"/>
        </w:rPr>
        <w:t xml:space="preserve"> </w:t>
      </w:r>
      <w:r w:rsidRPr="006164EF">
        <w:rPr>
          <w:rFonts w:ascii="Times New Roman" w:hAnsi="Times New Roman" w:cs="Times New Roman"/>
        </w:rPr>
        <w:t>selon</w:t>
      </w:r>
      <w:r w:rsidRPr="006164EF">
        <w:rPr>
          <w:rFonts w:ascii="Times New Roman" w:hAnsi="Times New Roman" w:cs="Times New Roman"/>
          <w:spacing w:val="1"/>
        </w:rPr>
        <w:t xml:space="preserve"> </w:t>
      </w:r>
      <w:r w:rsidRPr="006164EF">
        <w:rPr>
          <w:rFonts w:ascii="Times New Roman" w:hAnsi="Times New Roman" w:cs="Times New Roman"/>
        </w:rPr>
        <w:t>la</w:t>
      </w:r>
      <w:r w:rsidRPr="006164EF">
        <w:rPr>
          <w:rFonts w:ascii="Times New Roman" w:hAnsi="Times New Roman" w:cs="Times New Roman"/>
          <w:spacing w:val="1"/>
        </w:rPr>
        <w:t xml:space="preserve"> </w:t>
      </w:r>
      <w:r w:rsidRPr="006164EF">
        <w:rPr>
          <w:rFonts w:ascii="Times New Roman" w:hAnsi="Times New Roman" w:cs="Times New Roman"/>
        </w:rPr>
        <w:t>nature</w:t>
      </w:r>
      <w:r w:rsidRPr="006164EF">
        <w:rPr>
          <w:rFonts w:ascii="Times New Roman" w:hAnsi="Times New Roman" w:cs="Times New Roman"/>
          <w:spacing w:val="1"/>
        </w:rPr>
        <w:t xml:space="preserve"> </w:t>
      </w:r>
      <w:r w:rsidRPr="006164EF">
        <w:rPr>
          <w:rFonts w:ascii="Times New Roman" w:hAnsi="Times New Roman" w:cs="Times New Roman"/>
        </w:rPr>
        <w:t>du</w:t>
      </w:r>
      <w:r w:rsidRPr="006164EF">
        <w:rPr>
          <w:rFonts w:ascii="Times New Roman" w:hAnsi="Times New Roman" w:cs="Times New Roman"/>
          <w:spacing w:val="1"/>
        </w:rPr>
        <w:t xml:space="preserve"> </w:t>
      </w:r>
      <w:r w:rsidRPr="006164EF">
        <w:rPr>
          <w:rFonts w:ascii="Times New Roman" w:hAnsi="Times New Roman" w:cs="Times New Roman"/>
        </w:rPr>
        <w:t>produit,</w:t>
      </w:r>
      <w:r w:rsidRPr="006164EF">
        <w:rPr>
          <w:rFonts w:ascii="Times New Roman" w:hAnsi="Times New Roman" w:cs="Times New Roman"/>
          <w:spacing w:val="1"/>
        </w:rPr>
        <w:t xml:space="preserve"> </w:t>
      </w:r>
      <w:r w:rsidRPr="006164EF">
        <w:rPr>
          <w:rFonts w:ascii="Times New Roman" w:hAnsi="Times New Roman" w:cs="Times New Roman"/>
        </w:rPr>
        <w:t>le</w:t>
      </w:r>
      <w:r w:rsidRPr="006164EF">
        <w:rPr>
          <w:rFonts w:ascii="Times New Roman" w:hAnsi="Times New Roman" w:cs="Times New Roman"/>
          <w:spacing w:val="1"/>
        </w:rPr>
        <w:t xml:space="preserve"> </w:t>
      </w:r>
      <w:r w:rsidRPr="006164EF">
        <w:rPr>
          <w:rFonts w:ascii="Times New Roman" w:hAnsi="Times New Roman" w:cs="Times New Roman"/>
        </w:rPr>
        <w:t>volume</w:t>
      </w:r>
      <w:r w:rsidRPr="006164EF">
        <w:rPr>
          <w:rFonts w:ascii="Times New Roman" w:hAnsi="Times New Roman" w:cs="Times New Roman"/>
          <w:spacing w:val="1"/>
        </w:rPr>
        <w:t xml:space="preserve"> </w:t>
      </w:r>
      <w:r w:rsidRPr="006164EF">
        <w:rPr>
          <w:rFonts w:ascii="Times New Roman" w:hAnsi="Times New Roman" w:cs="Times New Roman"/>
        </w:rPr>
        <w:t>et</w:t>
      </w:r>
      <w:r w:rsidRPr="006164EF">
        <w:rPr>
          <w:rFonts w:ascii="Times New Roman" w:hAnsi="Times New Roman" w:cs="Times New Roman"/>
          <w:spacing w:val="1"/>
        </w:rPr>
        <w:t xml:space="preserve"> </w:t>
      </w:r>
      <w:r w:rsidRPr="006164EF">
        <w:rPr>
          <w:rFonts w:ascii="Times New Roman" w:hAnsi="Times New Roman" w:cs="Times New Roman"/>
        </w:rPr>
        <w:t>la</w:t>
      </w:r>
      <w:r w:rsidRPr="006164EF">
        <w:rPr>
          <w:rFonts w:ascii="Times New Roman" w:hAnsi="Times New Roman" w:cs="Times New Roman"/>
          <w:spacing w:val="1"/>
        </w:rPr>
        <w:t xml:space="preserve"> </w:t>
      </w:r>
      <w:r w:rsidRPr="006164EF">
        <w:rPr>
          <w:rFonts w:ascii="Times New Roman" w:hAnsi="Times New Roman" w:cs="Times New Roman"/>
        </w:rPr>
        <w:t>forme</w:t>
      </w:r>
      <w:r w:rsidRPr="006164EF">
        <w:rPr>
          <w:rFonts w:ascii="Times New Roman" w:hAnsi="Times New Roman" w:cs="Times New Roman"/>
          <w:spacing w:val="1"/>
        </w:rPr>
        <w:t xml:space="preserve"> </w:t>
      </w:r>
      <w:r w:rsidRPr="006164EF">
        <w:rPr>
          <w:rFonts w:ascii="Times New Roman" w:hAnsi="Times New Roman" w:cs="Times New Roman"/>
        </w:rPr>
        <w:t>du</w:t>
      </w:r>
      <w:r w:rsidRPr="006164EF">
        <w:rPr>
          <w:rFonts w:ascii="Times New Roman" w:hAnsi="Times New Roman" w:cs="Times New Roman"/>
          <w:spacing w:val="1"/>
        </w:rPr>
        <w:t xml:space="preserve"> </w:t>
      </w:r>
      <w:r w:rsidRPr="006164EF">
        <w:rPr>
          <w:rFonts w:ascii="Times New Roman" w:hAnsi="Times New Roman" w:cs="Times New Roman"/>
        </w:rPr>
        <w:t>récipient. L’homogénéisation est réalisée soit manuellement à l’aide d’une</w:t>
      </w:r>
      <w:r w:rsidRPr="006164EF">
        <w:rPr>
          <w:rFonts w:ascii="Times New Roman" w:hAnsi="Times New Roman" w:cs="Times New Roman"/>
          <w:spacing w:val="1"/>
        </w:rPr>
        <w:t xml:space="preserve"> </w:t>
      </w:r>
      <w:r w:rsidRPr="006164EF">
        <w:rPr>
          <w:rFonts w:ascii="Times New Roman" w:hAnsi="Times New Roman" w:cs="Times New Roman"/>
        </w:rPr>
        <w:t>tige de</w:t>
      </w:r>
      <w:r w:rsidRPr="006164EF">
        <w:rPr>
          <w:rFonts w:ascii="Times New Roman" w:hAnsi="Times New Roman" w:cs="Times New Roman"/>
          <w:spacing w:val="1"/>
        </w:rPr>
        <w:t xml:space="preserve"> </w:t>
      </w:r>
      <w:r w:rsidRPr="006164EF">
        <w:rPr>
          <w:rFonts w:ascii="Times New Roman" w:hAnsi="Times New Roman" w:cs="Times New Roman"/>
        </w:rPr>
        <w:t>verre, ou d’un agitateur métallique stérile, soit mécaniquement dans les systèmes qui</w:t>
      </w:r>
      <w:r w:rsidRPr="006164EF">
        <w:rPr>
          <w:rFonts w:ascii="Times New Roman" w:hAnsi="Times New Roman" w:cs="Times New Roman"/>
          <w:spacing w:val="-61"/>
        </w:rPr>
        <w:t xml:space="preserve"> </w:t>
      </w:r>
      <w:r w:rsidRPr="006164EF">
        <w:rPr>
          <w:rFonts w:ascii="Times New Roman" w:hAnsi="Times New Roman" w:cs="Times New Roman"/>
        </w:rPr>
        <w:t>en sont équipés. Selon le volume du produit, on utilise, une pipette, une louche ou un</w:t>
      </w:r>
      <w:r w:rsidRPr="006164EF">
        <w:rPr>
          <w:rFonts w:ascii="Times New Roman" w:hAnsi="Times New Roman" w:cs="Times New Roman"/>
          <w:spacing w:val="-61"/>
        </w:rPr>
        <w:t xml:space="preserve"> </w:t>
      </w:r>
      <w:r w:rsidRPr="006164EF">
        <w:rPr>
          <w:rFonts w:ascii="Times New Roman" w:hAnsi="Times New Roman" w:cs="Times New Roman"/>
        </w:rPr>
        <w:t>flacon lesté. Il est pratique de prévoir des billes de verre à l’intérieur des flacons</w:t>
      </w:r>
      <w:r w:rsidRPr="006164EF">
        <w:rPr>
          <w:rFonts w:ascii="Times New Roman" w:hAnsi="Times New Roman" w:cs="Times New Roman"/>
          <w:spacing w:val="1"/>
        </w:rPr>
        <w:t xml:space="preserve"> </w:t>
      </w:r>
      <w:r w:rsidRPr="006164EF">
        <w:rPr>
          <w:rFonts w:ascii="Times New Roman" w:hAnsi="Times New Roman" w:cs="Times New Roman"/>
        </w:rPr>
        <w:t>destinés aux prélèvements, ces billes facilitant l’homogénéisation du prélèvement au</w:t>
      </w:r>
      <w:r w:rsidRPr="006164EF">
        <w:rPr>
          <w:rFonts w:ascii="Times New Roman" w:hAnsi="Times New Roman" w:cs="Times New Roman"/>
          <w:spacing w:val="1"/>
        </w:rPr>
        <w:t xml:space="preserve"> </w:t>
      </w:r>
      <w:r w:rsidRPr="006164EF">
        <w:rPr>
          <w:rFonts w:ascii="Times New Roman" w:hAnsi="Times New Roman" w:cs="Times New Roman"/>
        </w:rPr>
        <w:t>laboratoire.</w:t>
      </w:r>
    </w:p>
    <w:p w:rsidR="0008202F" w:rsidRDefault="0008202F" w:rsidP="0008202F">
      <w:pPr>
        <w:pStyle w:val="Heading2"/>
        <w:tabs>
          <w:tab w:val="left" w:pos="683"/>
        </w:tabs>
        <w:rPr>
          <w:rFonts w:ascii="Times New Roman" w:hAnsi="Times New Roman" w:cs="Times New Roman"/>
        </w:rPr>
      </w:pPr>
    </w:p>
    <w:p w:rsidR="0008202F" w:rsidRPr="006164EF" w:rsidRDefault="0008202F" w:rsidP="0008202F">
      <w:pPr>
        <w:pStyle w:val="Heading2"/>
        <w:tabs>
          <w:tab w:val="left" w:pos="683"/>
        </w:tabs>
        <w:rPr>
          <w:rFonts w:ascii="Times New Roman" w:hAnsi="Times New Roman" w:cs="Times New Roman"/>
        </w:rPr>
      </w:pPr>
      <w:r>
        <w:rPr>
          <w:rFonts w:ascii="Times New Roman" w:hAnsi="Times New Roman" w:cs="Times New Roman"/>
        </w:rPr>
        <w:t>1.6.</w:t>
      </w:r>
      <w:r w:rsidRPr="006164EF">
        <w:rPr>
          <w:rFonts w:ascii="Times New Roman" w:hAnsi="Times New Roman" w:cs="Times New Roman"/>
        </w:rPr>
        <w:t>Prélèvements</w:t>
      </w:r>
      <w:r w:rsidRPr="006164EF">
        <w:rPr>
          <w:rFonts w:ascii="Times New Roman" w:hAnsi="Times New Roman" w:cs="Times New Roman"/>
          <w:spacing w:val="-2"/>
        </w:rPr>
        <w:t xml:space="preserve"> </w:t>
      </w:r>
      <w:r w:rsidRPr="006164EF">
        <w:rPr>
          <w:rFonts w:ascii="Times New Roman" w:hAnsi="Times New Roman" w:cs="Times New Roman"/>
        </w:rPr>
        <w:t>des</w:t>
      </w:r>
      <w:r w:rsidRPr="006164EF">
        <w:rPr>
          <w:rFonts w:ascii="Times New Roman" w:hAnsi="Times New Roman" w:cs="Times New Roman"/>
          <w:spacing w:val="-4"/>
        </w:rPr>
        <w:t xml:space="preserve"> </w:t>
      </w:r>
      <w:r w:rsidRPr="006164EF">
        <w:rPr>
          <w:rFonts w:ascii="Times New Roman" w:hAnsi="Times New Roman" w:cs="Times New Roman"/>
        </w:rPr>
        <w:t>aliments</w:t>
      </w:r>
      <w:r w:rsidRPr="006164EF">
        <w:rPr>
          <w:rFonts w:ascii="Times New Roman" w:hAnsi="Times New Roman" w:cs="Times New Roman"/>
          <w:spacing w:val="-2"/>
        </w:rPr>
        <w:t xml:space="preserve"> </w:t>
      </w:r>
      <w:r w:rsidRPr="006164EF">
        <w:rPr>
          <w:rFonts w:ascii="Times New Roman" w:hAnsi="Times New Roman" w:cs="Times New Roman"/>
        </w:rPr>
        <w:t>non</w:t>
      </w:r>
      <w:r w:rsidRPr="006164EF">
        <w:rPr>
          <w:rFonts w:ascii="Times New Roman" w:hAnsi="Times New Roman" w:cs="Times New Roman"/>
          <w:spacing w:val="-2"/>
        </w:rPr>
        <w:t xml:space="preserve"> </w:t>
      </w:r>
      <w:r w:rsidRPr="006164EF">
        <w:rPr>
          <w:rFonts w:ascii="Times New Roman" w:hAnsi="Times New Roman" w:cs="Times New Roman"/>
        </w:rPr>
        <w:t>homogènes</w:t>
      </w:r>
    </w:p>
    <w:p w:rsidR="0008202F" w:rsidRPr="006164EF" w:rsidRDefault="0008202F" w:rsidP="0008202F">
      <w:pPr>
        <w:pStyle w:val="Corpsdetexte"/>
        <w:spacing w:before="45" w:line="280" w:lineRule="auto"/>
        <w:ind w:left="116" w:right="415"/>
        <w:jc w:val="both"/>
        <w:rPr>
          <w:rFonts w:ascii="Times New Roman" w:hAnsi="Times New Roman" w:cs="Times New Roman"/>
        </w:rPr>
      </w:pPr>
      <w:r w:rsidRPr="006164EF">
        <w:rPr>
          <w:rFonts w:ascii="Times New Roman" w:hAnsi="Times New Roman" w:cs="Times New Roman"/>
        </w:rPr>
        <w:t>Il</w:t>
      </w:r>
      <w:r w:rsidRPr="006164EF">
        <w:rPr>
          <w:rFonts w:ascii="Times New Roman" w:hAnsi="Times New Roman" w:cs="Times New Roman"/>
          <w:spacing w:val="1"/>
        </w:rPr>
        <w:t xml:space="preserve"> </w:t>
      </w:r>
      <w:r w:rsidRPr="006164EF">
        <w:rPr>
          <w:rFonts w:ascii="Times New Roman" w:hAnsi="Times New Roman" w:cs="Times New Roman"/>
        </w:rPr>
        <w:t>faut prélever</w:t>
      </w:r>
      <w:r w:rsidRPr="006164EF">
        <w:rPr>
          <w:rFonts w:ascii="Times New Roman" w:hAnsi="Times New Roman" w:cs="Times New Roman"/>
          <w:spacing w:val="1"/>
        </w:rPr>
        <w:t xml:space="preserve"> </w:t>
      </w:r>
      <w:r w:rsidRPr="006164EF">
        <w:rPr>
          <w:rFonts w:ascii="Times New Roman" w:hAnsi="Times New Roman" w:cs="Times New Roman"/>
        </w:rPr>
        <w:t>de façon</w:t>
      </w:r>
      <w:r w:rsidRPr="006164EF">
        <w:rPr>
          <w:rFonts w:ascii="Times New Roman" w:hAnsi="Times New Roman" w:cs="Times New Roman"/>
          <w:spacing w:val="1"/>
        </w:rPr>
        <w:t xml:space="preserve"> </w:t>
      </w:r>
      <w:r w:rsidRPr="006164EF">
        <w:rPr>
          <w:rFonts w:ascii="Times New Roman" w:hAnsi="Times New Roman" w:cs="Times New Roman"/>
        </w:rPr>
        <w:t>proportionnelle un peu de</w:t>
      </w:r>
      <w:r w:rsidRPr="006164EF">
        <w:rPr>
          <w:rFonts w:ascii="Times New Roman" w:hAnsi="Times New Roman" w:cs="Times New Roman"/>
          <w:spacing w:val="1"/>
        </w:rPr>
        <w:t xml:space="preserve"> </w:t>
      </w:r>
      <w:r w:rsidRPr="006164EF">
        <w:rPr>
          <w:rFonts w:ascii="Times New Roman" w:hAnsi="Times New Roman" w:cs="Times New Roman"/>
        </w:rPr>
        <w:t>chaque</w:t>
      </w:r>
      <w:r w:rsidRPr="006164EF">
        <w:rPr>
          <w:rFonts w:ascii="Times New Roman" w:hAnsi="Times New Roman" w:cs="Times New Roman"/>
          <w:spacing w:val="1"/>
        </w:rPr>
        <w:t xml:space="preserve"> </w:t>
      </w:r>
      <w:r w:rsidRPr="006164EF">
        <w:rPr>
          <w:rFonts w:ascii="Times New Roman" w:hAnsi="Times New Roman" w:cs="Times New Roman"/>
        </w:rPr>
        <w:t>élément.</w:t>
      </w:r>
      <w:r w:rsidRPr="006164EF">
        <w:rPr>
          <w:rFonts w:ascii="Times New Roman" w:hAnsi="Times New Roman" w:cs="Times New Roman"/>
          <w:spacing w:val="1"/>
        </w:rPr>
        <w:t xml:space="preserve"> </w:t>
      </w:r>
      <w:r w:rsidRPr="006164EF">
        <w:rPr>
          <w:rFonts w:ascii="Times New Roman" w:hAnsi="Times New Roman" w:cs="Times New Roman"/>
        </w:rPr>
        <w:t>L’analyse</w:t>
      </w:r>
      <w:r w:rsidRPr="006164EF">
        <w:rPr>
          <w:rFonts w:ascii="Times New Roman" w:hAnsi="Times New Roman" w:cs="Times New Roman"/>
          <w:spacing w:val="63"/>
        </w:rPr>
        <w:t xml:space="preserve"> </w:t>
      </w:r>
      <w:r w:rsidRPr="006164EF">
        <w:rPr>
          <w:rFonts w:ascii="Times New Roman" w:hAnsi="Times New Roman" w:cs="Times New Roman"/>
        </w:rPr>
        <w:t>est</w:t>
      </w:r>
      <w:r w:rsidRPr="006164EF">
        <w:rPr>
          <w:rFonts w:ascii="Times New Roman" w:hAnsi="Times New Roman" w:cs="Times New Roman"/>
          <w:spacing w:val="-61"/>
        </w:rPr>
        <w:t xml:space="preserve"> </w:t>
      </w:r>
      <w:r w:rsidRPr="006164EF">
        <w:rPr>
          <w:rFonts w:ascii="Times New Roman" w:hAnsi="Times New Roman" w:cs="Times New Roman"/>
        </w:rPr>
        <w:t>faite après homogénéisation (broyage). Exemple : les plats cuisinés ou certaines</w:t>
      </w:r>
      <w:r w:rsidRPr="006164EF">
        <w:rPr>
          <w:rFonts w:ascii="Times New Roman" w:hAnsi="Times New Roman" w:cs="Times New Roman"/>
          <w:spacing w:val="1"/>
        </w:rPr>
        <w:t xml:space="preserve"> </w:t>
      </w:r>
      <w:r w:rsidRPr="006164EF">
        <w:rPr>
          <w:rFonts w:ascii="Times New Roman" w:hAnsi="Times New Roman" w:cs="Times New Roman"/>
        </w:rPr>
        <w:t>conserves</w:t>
      </w:r>
      <w:r w:rsidRPr="006164EF">
        <w:rPr>
          <w:rFonts w:ascii="Times New Roman" w:hAnsi="Times New Roman" w:cs="Times New Roman"/>
          <w:spacing w:val="1"/>
        </w:rPr>
        <w:t xml:space="preserve"> </w:t>
      </w:r>
      <w:r w:rsidRPr="006164EF">
        <w:rPr>
          <w:rFonts w:ascii="Times New Roman" w:hAnsi="Times New Roman" w:cs="Times New Roman"/>
        </w:rPr>
        <w:t>(salades variées).</w:t>
      </w:r>
    </w:p>
    <w:p w:rsidR="0008202F" w:rsidRDefault="0008202F">
      <w:pPr>
        <w:pStyle w:val="Corpsdetexte"/>
        <w:spacing w:before="45" w:line="280" w:lineRule="auto"/>
        <w:ind w:left="116" w:right="418"/>
        <w:jc w:val="both"/>
        <w:rPr>
          <w:rFonts w:ascii="Times New Roman" w:hAnsi="Times New Roman" w:cs="Times New Roman"/>
        </w:rPr>
      </w:pPr>
    </w:p>
    <w:p w:rsidR="0008202F" w:rsidRDefault="0008202F">
      <w:pPr>
        <w:pStyle w:val="Corpsdetexte"/>
        <w:spacing w:before="45" w:line="280" w:lineRule="auto"/>
        <w:ind w:left="116" w:right="418"/>
        <w:jc w:val="both"/>
        <w:rPr>
          <w:rFonts w:ascii="Times New Roman" w:hAnsi="Times New Roman" w:cs="Times New Roman"/>
        </w:rPr>
      </w:pPr>
      <w:r w:rsidRPr="0008202F">
        <w:rPr>
          <w:rFonts w:ascii="Times New Roman" w:hAnsi="Times New Roman" w:cs="Times New Roman"/>
        </w:rPr>
        <w:lastRenderedPageBreak/>
        <w:drawing>
          <wp:inline distT="0" distB="0" distL="0" distR="0">
            <wp:extent cx="5760720" cy="5516383"/>
            <wp:effectExtent l="1905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760720" cy="5516383"/>
                    </a:xfrm>
                    <a:prstGeom prst="rect">
                      <a:avLst/>
                    </a:prstGeom>
                    <a:noFill/>
                    <a:ln w="9525">
                      <a:noFill/>
                      <a:miter lim="800000"/>
                      <a:headEnd/>
                      <a:tailEnd/>
                    </a:ln>
                  </pic:spPr>
                </pic:pic>
              </a:graphicData>
            </a:graphic>
          </wp:inline>
        </w:drawing>
      </w:r>
    </w:p>
    <w:p w:rsidR="0008202F" w:rsidRPr="006164EF" w:rsidRDefault="0008202F">
      <w:pPr>
        <w:pStyle w:val="Corpsdetexte"/>
        <w:spacing w:before="45" w:line="280" w:lineRule="auto"/>
        <w:ind w:left="116" w:right="418"/>
        <w:jc w:val="both"/>
        <w:rPr>
          <w:rFonts w:ascii="Times New Roman" w:hAnsi="Times New Roman" w:cs="Times New Roman"/>
        </w:rPr>
      </w:pPr>
    </w:p>
    <w:p w:rsidR="004B4D9D" w:rsidRPr="006164EF" w:rsidRDefault="004B4D9D">
      <w:pPr>
        <w:pStyle w:val="Corpsdetexte"/>
        <w:spacing w:before="5"/>
        <w:rPr>
          <w:rFonts w:ascii="Times New Roman" w:hAnsi="Times New Roman" w:cs="Times New Roman"/>
        </w:rPr>
      </w:pPr>
    </w:p>
    <w:p w:rsidR="004B4D9D" w:rsidRPr="006164EF" w:rsidRDefault="004B4D9D">
      <w:pPr>
        <w:spacing w:line="280" w:lineRule="auto"/>
        <w:jc w:val="both"/>
        <w:rPr>
          <w:rFonts w:ascii="Times New Roman" w:hAnsi="Times New Roman" w:cs="Times New Roman"/>
          <w:sz w:val="24"/>
          <w:szCs w:val="24"/>
        </w:rPr>
        <w:sectPr w:rsidR="004B4D9D" w:rsidRPr="006164EF">
          <w:pgSz w:w="11910" w:h="16840"/>
          <w:pgMar w:top="980" w:right="1000" w:bottom="1260" w:left="1300" w:header="568" w:footer="1062" w:gutter="0"/>
          <w:cols w:space="720"/>
        </w:sectPr>
      </w:pPr>
    </w:p>
    <w:p w:rsidR="004B4D9D" w:rsidRPr="006164EF" w:rsidRDefault="006164EF" w:rsidP="006164EF">
      <w:pPr>
        <w:pStyle w:val="Heading1"/>
        <w:tabs>
          <w:tab w:val="left" w:pos="544"/>
        </w:tabs>
        <w:spacing w:before="116"/>
        <w:rPr>
          <w:rFonts w:ascii="Times New Roman" w:hAnsi="Times New Roman" w:cs="Times New Roman"/>
          <w:sz w:val="24"/>
          <w:szCs w:val="24"/>
        </w:rPr>
      </w:pPr>
      <w:r>
        <w:rPr>
          <w:rFonts w:ascii="Times New Roman" w:hAnsi="Times New Roman" w:cs="Times New Roman"/>
          <w:sz w:val="24"/>
          <w:szCs w:val="24"/>
        </w:rPr>
        <w:lastRenderedPageBreak/>
        <w:t>2.</w:t>
      </w:r>
      <w:r w:rsidR="00DF37FF" w:rsidRPr="006164EF">
        <w:rPr>
          <w:rFonts w:ascii="Times New Roman" w:hAnsi="Times New Roman" w:cs="Times New Roman"/>
          <w:sz w:val="24"/>
          <w:szCs w:val="24"/>
        </w:rPr>
        <w:t>Traitement</w:t>
      </w:r>
      <w:r w:rsidR="00DF37FF" w:rsidRPr="006164EF">
        <w:rPr>
          <w:rFonts w:ascii="Times New Roman" w:hAnsi="Times New Roman" w:cs="Times New Roman"/>
          <w:spacing w:val="-5"/>
          <w:sz w:val="24"/>
          <w:szCs w:val="24"/>
        </w:rPr>
        <w:t xml:space="preserve"> </w:t>
      </w:r>
      <w:r w:rsidR="00DF37FF" w:rsidRPr="006164EF">
        <w:rPr>
          <w:rFonts w:ascii="Times New Roman" w:hAnsi="Times New Roman" w:cs="Times New Roman"/>
          <w:sz w:val="24"/>
          <w:szCs w:val="24"/>
        </w:rPr>
        <w:t>de</w:t>
      </w:r>
      <w:r w:rsidR="00DF37FF" w:rsidRPr="006164EF">
        <w:rPr>
          <w:rFonts w:ascii="Times New Roman" w:hAnsi="Times New Roman" w:cs="Times New Roman"/>
          <w:spacing w:val="-7"/>
          <w:sz w:val="24"/>
          <w:szCs w:val="24"/>
        </w:rPr>
        <w:t xml:space="preserve"> </w:t>
      </w:r>
      <w:r w:rsidR="00DF37FF" w:rsidRPr="006164EF">
        <w:rPr>
          <w:rFonts w:ascii="Times New Roman" w:hAnsi="Times New Roman" w:cs="Times New Roman"/>
          <w:sz w:val="24"/>
          <w:szCs w:val="24"/>
        </w:rPr>
        <w:t>l’échantillon</w:t>
      </w:r>
      <w:r w:rsidR="00DF37FF" w:rsidRPr="006164EF">
        <w:rPr>
          <w:rFonts w:ascii="Times New Roman" w:hAnsi="Times New Roman" w:cs="Times New Roman"/>
          <w:spacing w:val="-9"/>
          <w:sz w:val="24"/>
          <w:szCs w:val="24"/>
        </w:rPr>
        <w:t xml:space="preserve"> </w:t>
      </w:r>
      <w:r w:rsidR="00DF37FF" w:rsidRPr="006164EF">
        <w:rPr>
          <w:rFonts w:ascii="Times New Roman" w:hAnsi="Times New Roman" w:cs="Times New Roman"/>
          <w:sz w:val="24"/>
          <w:szCs w:val="24"/>
        </w:rPr>
        <w:t>avant</w:t>
      </w:r>
      <w:r w:rsidR="00DF37FF" w:rsidRPr="006164EF">
        <w:rPr>
          <w:rFonts w:ascii="Times New Roman" w:hAnsi="Times New Roman" w:cs="Times New Roman"/>
          <w:spacing w:val="-4"/>
          <w:sz w:val="24"/>
          <w:szCs w:val="24"/>
        </w:rPr>
        <w:t xml:space="preserve"> </w:t>
      </w:r>
      <w:r w:rsidR="00DF37FF" w:rsidRPr="006164EF">
        <w:rPr>
          <w:rFonts w:ascii="Times New Roman" w:hAnsi="Times New Roman" w:cs="Times New Roman"/>
          <w:sz w:val="24"/>
          <w:szCs w:val="24"/>
        </w:rPr>
        <w:t>analyse</w:t>
      </w:r>
    </w:p>
    <w:p w:rsidR="004B4D9D" w:rsidRPr="006164EF" w:rsidRDefault="00DF37FF">
      <w:pPr>
        <w:pStyle w:val="Corpsdetexte"/>
        <w:spacing w:before="53" w:line="280" w:lineRule="auto"/>
        <w:ind w:left="116" w:right="422"/>
        <w:jc w:val="both"/>
        <w:rPr>
          <w:rFonts w:ascii="Times New Roman" w:hAnsi="Times New Roman" w:cs="Times New Roman"/>
        </w:rPr>
      </w:pPr>
      <w:r w:rsidRPr="006164EF">
        <w:rPr>
          <w:rFonts w:ascii="Times New Roman" w:hAnsi="Times New Roman" w:cs="Times New Roman"/>
        </w:rPr>
        <w:t>L’échantillon</w:t>
      </w:r>
      <w:r w:rsidRPr="006164EF">
        <w:rPr>
          <w:rFonts w:ascii="Times New Roman" w:hAnsi="Times New Roman" w:cs="Times New Roman"/>
          <w:spacing w:val="1"/>
        </w:rPr>
        <w:t xml:space="preserve"> </w:t>
      </w:r>
      <w:r w:rsidRPr="006164EF">
        <w:rPr>
          <w:rFonts w:ascii="Times New Roman" w:hAnsi="Times New Roman" w:cs="Times New Roman"/>
        </w:rPr>
        <w:t>fourni</w:t>
      </w:r>
      <w:r w:rsidRPr="006164EF">
        <w:rPr>
          <w:rFonts w:ascii="Times New Roman" w:hAnsi="Times New Roman" w:cs="Times New Roman"/>
          <w:spacing w:val="1"/>
        </w:rPr>
        <w:t xml:space="preserve"> </w:t>
      </w:r>
      <w:r w:rsidRPr="006164EF">
        <w:rPr>
          <w:rFonts w:ascii="Times New Roman" w:hAnsi="Times New Roman" w:cs="Times New Roman"/>
        </w:rPr>
        <w:t>au</w:t>
      </w:r>
      <w:r w:rsidRPr="006164EF">
        <w:rPr>
          <w:rFonts w:ascii="Times New Roman" w:hAnsi="Times New Roman" w:cs="Times New Roman"/>
          <w:spacing w:val="1"/>
        </w:rPr>
        <w:t xml:space="preserve"> </w:t>
      </w:r>
      <w:r w:rsidRPr="006164EF">
        <w:rPr>
          <w:rFonts w:ascii="Times New Roman" w:hAnsi="Times New Roman" w:cs="Times New Roman"/>
        </w:rPr>
        <w:t>labora</w:t>
      </w:r>
      <w:r w:rsidRPr="006164EF">
        <w:rPr>
          <w:rFonts w:ascii="Times New Roman" w:hAnsi="Times New Roman" w:cs="Times New Roman"/>
        </w:rPr>
        <w:t>toire</w:t>
      </w:r>
      <w:r w:rsidRPr="006164EF">
        <w:rPr>
          <w:rFonts w:ascii="Times New Roman" w:hAnsi="Times New Roman" w:cs="Times New Roman"/>
          <w:spacing w:val="1"/>
        </w:rPr>
        <w:t xml:space="preserve"> </w:t>
      </w:r>
      <w:r w:rsidRPr="006164EF">
        <w:rPr>
          <w:rFonts w:ascii="Times New Roman" w:hAnsi="Times New Roman" w:cs="Times New Roman"/>
        </w:rPr>
        <w:t>consiste</w:t>
      </w:r>
      <w:r w:rsidRPr="006164EF">
        <w:rPr>
          <w:rFonts w:ascii="Times New Roman" w:hAnsi="Times New Roman" w:cs="Times New Roman"/>
          <w:spacing w:val="1"/>
        </w:rPr>
        <w:t xml:space="preserve"> </w:t>
      </w:r>
      <w:r w:rsidRPr="006164EF">
        <w:rPr>
          <w:rFonts w:ascii="Times New Roman" w:hAnsi="Times New Roman" w:cs="Times New Roman"/>
        </w:rPr>
        <w:t>soit</w:t>
      </w:r>
      <w:r w:rsidRPr="006164EF">
        <w:rPr>
          <w:rFonts w:ascii="Times New Roman" w:hAnsi="Times New Roman" w:cs="Times New Roman"/>
          <w:spacing w:val="1"/>
        </w:rPr>
        <w:t xml:space="preserve"> </w:t>
      </w:r>
      <w:r w:rsidRPr="006164EF">
        <w:rPr>
          <w:rFonts w:ascii="Times New Roman" w:hAnsi="Times New Roman" w:cs="Times New Roman"/>
        </w:rPr>
        <w:t>en</w:t>
      </w:r>
      <w:r w:rsidRPr="006164EF">
        <w:rPr>
          <w:rFonts w:ascii="Times New Roman" w:hAnsi="Times New Roman" w:cs="Times New Roman"/>
          <w:spacing w:val="1"/>
        </w:rPr>
        <w:t xml:space="preserve"> </w:t>
      </w:r>
      <w:r w:rsidRPr="006164EF">
        <w:rPr>
          <w:rFonts w:ascii="Times New Roman" w:hAnsi="Times New Roman" w:cs="Times New Roman"/>
        </w:rPr>
        <w:t>un</w:t>
      </w:r>
      <w:r w:rsidRPr="006164EF">
        <w:rPr>
          <w:rFonts w:ascii="Times New Roman" w:hAnsi="Times New Roman" w:cs="Times New Roman"/>
          <w:spacing w:val="1"/>
        </w:rPr>
        <w:t xml:space="preserve"> </w:t>
      </w:r>
      <w:r w:rsidRPr="006164EF">
        <w:rPr>
          <w:rFonts w:ascii="Times New Roman" w:hAnsi="Times New Roman" w:cs="Times New Roman"/>
        </w:rPr>
        <w:t>produit</w:t>
      </w:r>
      <w:r w:rsidRPr="006164EF">
        <w:rPr>
          <w:rFonts w:ascii="Times New Roman" w:hAnsi="Times New Roman" w:cs="Times New Roman"/>
          <w:spacing w:val="1"/>
        </w:rPr>
        <w:t xml:space="preserve"> </w:t>
      </w:r>
      <w:r w:rsidRPr="006164EF">
        <w:rPr>
          <w:rFonts w:ascii="Times New Roman" w:hAnsi="Times New Roman" w:cs="Times New Roman"/>
        </w:rPr>
        <w:t>liquide,</w:t>
      </w:r>
      <w:r w:rsidRPr="006164EF">
        <w:rPr>
          <w:rFonts w:ascii="Times New Roman" w:hAnsi="Times New Roman" w:cs="Times New Roman"/>
          <w:spacing w:val="1"/>
        </w:rPr>
        <w:t xml:space="preserve"> </w:t>
      </w:r>
      <w:r w:rsidRPr="006164EF">
        <w:rPr>
          <w:rFonts w:ascii="Times New Roman" w:hAnsi="Times New Roman" w:cs="Times New Roman"/>
        </w:rPr>
        <w:t>solide</w:t>
      </w:r>
      <w:r w:rsidRPr="006164EF">
        <w:rPr>
          <w:rFonts w:ascii="Times New Roman" w:hAnsi="Times New Roman" w:cs="Times New Roman"/>
          <w:spacing w:val="1"/>
        </w:rPr>
        <w:t xml:space="preserve"> </w:t>
      </w:r>
      <w:r w:rsidRPr="006164EF">
        <w:rPr>
          <w:rFonts w:ascii="Times New Roman" w:hAnsi="Times New Roman" w:cs="Times New Roman"/>
        </w:rPr>
        <w:t>ou</w:t>
      </w:r>
      <w:r w:rsidRPr="006164EF">
        <w:rPr>
          <w:rFonts w:ascii="Times New Roman" w:hAnsi="Times New Roman" w:cs="Times New Roman"/>
          <w:spacing w:val="1"/>
        </w:rPr>
        <w:t xml:space="preserve"> </w:t>
      </w:r>
      <w:r w:rsidRPr="006164EF">
        <w:rPr>
          <w:rFonts w:ascii="Times New Roman" w:hAnsi="Times New Roman" w:cs="Times New Roman"/>
        </w:rPr>
        <w:t>hétérogène, prélevé dans un récipient stérile, soit en un produit emballé tel qu’il est</w:t>
      </w:r>
      <w:r w:rsidRPr="006164EF">
        <w:rPr>
          <w:rFonts w:ascii="Times New Roman" w:hAnsi="Times New Roman" w:cs="Times New Roman"/>
          <w:spacing w:val="1"/>
        </w:rPr>
        <w:t xml:space="preserve"> </w:t>
      </w:r>
      <w:r w:rsidRPr="006164EF">
        <w:rPr>
          <w:rFonts w:ascii="Times New Roman" w:hAnsi="Times New Roman" w:cs="Times New Roman"/>
        </w:rPr>
        <w:t>commercialisé.</w:t>
      </w:r>
    </w:p>
    <w:p w:rsidR="004B4D9D" w:rsidRPr="006164EF" w:rsidRDefault="004B4D9D">
      <w:pPr>
        <w:pStyle w:val="Corpsdetexte"/>
        <w:rPr>
          <w:rFonts w:ascii="Times New Roman" w:hAnsi="Times New Roman" w:cs="Times New Roman"/>
        </w:rPr>
      </w:pPr>
    </w:p>
    <w:p w:rsidR="004B4D9D" w:rsidRPr="006164EF" w:rsidRDefault="004B4D9D">
      <w:pPr>
        <w:pStyle w:val="Corpsdetexte"/>
        <w:spacing w:before="9"/>
        <w:rPr>
          <w:rFonts w:ascii="Times New Roman" w:hAnsi="Times New Roman" w:cs="Times New Roman"/>
        </w:rPr>
      </w:pPr>
    </w:p>
    <w:p w:rsidR="004B4D9D" w:rsidRPr="006164EF" w:rsidRDefault="006164EF" w:rsidP="006164EF">
      <w:pPr>
        <w:pStyle w:val="Heading2"/>
        <w:tabs>
          <w:tab w:val="left" w:pos="683"/>
        </w:tabs>
        <w:rPr>
          <w:rFonts w:ascii="Times New Roman" w:hAnsi="Times New Roman" w:cs="Times New Roman"/>
        </w:rPr>
      </w:pPr>
      <w:r>
        <w:rPr>
          <w:rFonts w:ascii="Times New Roman" w:hAnsi="Times New Roman" w:cs="Times New Roman"/>
        </w:rPr>
        <w:t>2.1.</w:t>
      </w:r>
      <w:r w:rsidR="00DF37FF" w:rsidRPr="006164EF">
        <w:rPr>
          <w:rFonts w:ascii="Times New Roman" w:hAnsi="Times New Roman" w:cs="Times New Roman"/>
        </w:rPr>
        <w:t>Conditions</w:t>
      </w:r>
      <w:r w:rsidR="00DF37FF" w:rsidRPr="006164EF">
        <w:rPr>
          <w:rFonts w:ascii="Times New Roman" w:hAnsi="Times New Roman" w:cs="Times New Roman"/>
          <w:spacing w:val="-2"/>
        </w:rPr>
        <w:t xml:space="preserve"> </w:t>
      </w:r>
      <w:r w:rsidR="00DF37FF" w:rsidRPr="006164EF">
        <w:rPr>
          <w:rFonts w:ascii="Times New Roman" w:hAnsi="Times New Roman" w:cs="Times New Roman"/>
        </w:rPr>
        <w:t>de conservation</w:t>
      </w:r>
      <w:r w:rsidR="00DF37FF" w:rsidRPr="006164EF">
        <w:rPr>
          <w:rFonts w:ascii="Times New Roman" w:hAnsi="Times New Roman" w:cs="Times New Roman"/>
          <w:spacing w:val="-2"/>
        </w:rPr>
        <w:t xml:space="preserve"> </w:t>
      </w:r>
      <w:r w:rsidR="00DF37FF" w:rsidRPr="006164EF">
        <w:rPr>
          <w:rFonts w:ascii="Times New Roman" w:hAnsi="Times New Roman" w:cs="Times New Roman"/>
        </w:rPr>
        <w:t>et</w:t>
      </w:r>
      <w:r w:rsidR="00DF37FF" w:rsidRPr="006164EF">
        <w:rPr>
          <w:rFonts w:ascii="Times New Roman" w:hAnsi="Times New Roman" w:cs="Times New Roman"/>
          <w:spacing w:val="-1"/>
        </w:rPr>
        <w:t xml:space="preserve"> </w:t>
      </w:r>
      <w:r w:rsidR="00DF37FF" w:rsidRPr="006164EF">
        <w:rPr>
          <w:rFonts w:ascii="Times New Roman" w:hAnsi="Times New Roman" w:cs="Times New Roman"/>
        </w:rPr>
        <w:t>de</w:t>
      </w:r>
      <w:r w:rsidR="00DF37FF" w:rsidRPr="006164EF">
        <w:rPr>
          <w:rFonts w:ascii="Times New Roman" w:hAnsi="Times New Roman" w:cs="Times New Roman"/>
          <w:spacing w:val="-2"/>
        </w:rPr>
        <w:t xml:space="preserve"> </w:t>
      </w:r>
      <w:r w:rsidR="00DF37FF" w:rsidRPr="006164EF">
        <w:rPr>
          <w:rFonts w:ascii="Times New Roman" w:hAnsi="Times New Roman" w:cs="Times New Roman"/>
        </w:rPr>
        <w:t>transport</w:t>
      </w:r>
      <w:r w:rsidR="00DF37FF" w:rsidRPr="006164EF">
        <w:rPr>
          <w:rFonts w:ascii="Times New Roman" w:hAnsi="Times New Roman" w:cs="Times New Roman"/>
          <w:spacing w:val="-5"/>
        </w:rPr>
        <w:t xml:space="preserve"> </w:t>
      </w:r>
      <w:r w:rsidR="00DF37FF" w:rsidRPr="006164EF">
        <w:rPr>
          <w:rFonts w:ascii="Times New Roman" w:hAnsi="Times New Roman" w:cs="Times New Roman"/>
        </w:rPr>
        <w:t>des</w:t>
      </w:r>
      <w:r w:rsidR="00DF37FF" w:rsidRPr="006164EF">
        <w:rPr>
          <w:rFonts w:ascii="Times New Roman" w:hAnsi="Times New Roman" w:cs="Times New Roman"/>
          <w:spacing w:val="-1"/>
        </w:rPr>
        <w:t xml:space="preserve"> </w:t>
      </w:r>
      <w:r w:rsidR="00DF37FF" w:rsidRPr="006164EF">
        <w:rPr>
          <w:rFonts w:ascii="Times New Roman" w:hAnsi="Times New Roman" w:cs="Times New Roman"/>
        </w:rPr>
        <w:t>échantillons</w:t>
      </w:r>
    </w:p>
    <w:p w:rsidR="004B4D9D" w:rsidRPr="006164EF" w:rsidRDefault="00DF37FF" w:rsidP="006164EF">
      <w:pPr>
        <w:pStyle w:val="Paragraphedeliste"/>
        <w:numPr>
          <w:ilvl w:val="0"/>
          <w:numId w:val="9"/>
        </w:numPr>
        <w:spacing w:before="41"/>
        <w:rPr>
          <w:rFonts w:ascii="Times New Roman" w:hAnsi="Times New Roman" w:cs="Times New Roman"/>
          <w:b/>
          <w:sz w:val="24"/>
          <w:szCs w:val="24"/>
        </w:rPr>
      </w:pPr>
      <w:r w:rsidRPr="006164EF">
        <w:rPr>
          <w:rFonts w:ascii="Times New Roman" w:hAnsi="Times New Roman" w:cs="Times New Roman"/>
          <w:b/>
          <w:sz w:val="24"/>
          <w:szCs w:val="24"/>
        </w:rPr>
        <w:t>Étiquetage</w:t>
      </w:r>
    </w:p>
    <w:p w:rsidR="004B4D9D" w:rsidRPr="006164EF" w:rsidRDefault="00DF37FF">
      <w:pPr>
        <w:pStyle w:val="Corpsdetexte"/>
        <w:spacing w:before="45" w:line="280" w:lineRule="auto"/>
        <w:ind w:left="116" w:right="421"/>
        <w:jc w:val="both"/>
        <w:rPr>
          <w:rFonts w:ascii="Times New Roman" w:hAnsi="Times New Roman" w:cs="Times New Roman"/>
        </w:rPr>
      </w:pPr>
      <w:r w:rsidRPr="006164EF">
        <w:rPr>
          <w:rFonts w:ascii="Times New Roman" w:hAnsi="Times New Roman" w:cs="Times New Roman"/>
        </w:rPr>
        <w:t>L’étiquette doit comporter tous les éléments nécessaires à la bonne exploitation des</w:t>
      </w:r>
      <w:r w:rsidRPr="006164EF">
        <w:rPr>
          <w:rFonts w:ascii="Times New Roman" w:hAnsi="Times New Roman" w:cs="Times New Roman"/>
          <w:spacing w:val="1"/>
        </w:rPr>
        <w:t xml:space="preserve"> </w:t>
      </w:r>
      <w:r w:rsidRPr="006164EF">
        <w:rPr>
          <w:rFonts w:ascii="Times New Roman" w:hAnsi="Times New Roman" w:cs="Times New Roman"/>
        </w:rPr>
        <w:t>résultats :</w:t>
      </w:r>
      <w:r w:rsidRPr="006164EF">
        <w:rPr>
          <w:rFonts w:ascii="Times New Roman" w:hAnsi="Times New Roman" w:cs="Times New Roman"/>
          <w:spacing w:val="1"/>
        </w:rPr>
        <w:t xml:space="preserve"> </w:t>
      </w:r>
      <w:r w:rsidRPr="006164EF">
        <w:rPr>
          <w:rFonts w:ascii="Times New Roman" w:hAnsi="Times New Roman" w:cs="Times New Roman"/>
        </w:rPr>
        <w:t>date,</w:t>
      </w:r>
      <w:r w:rsidRPr="006164EF">
        <w:rPr>
          <w:rFonts w:ascii="Times New Roman" w:hAnsi="Times New Roman" w:cs="Times New Roman"/>
          <w:spacing w:val="1"/>
        </w:rPr>
        <w:t xml:space="preserve"> </w:t>
      </w:r>
      <w:r w:rsidRPr="006164EF">
        <w:rPr>
          <w:rFonts w:ascii="Times New Roman" w:hAnsi="Times New Roman" w:cs="Times New Roman"/>
        </w:rPr>
        <w:t>heure,</w:t>
      </w:r>
      <w:r w:rsidRPr="006164EF">
        <w:rPr>
          <w:rFonts w:ascii="Times New Roman" w:hAnsi="Times New Roman" w:cs="Times New Roman"/>
          <w:spacing w:val="1"/>
        </w:rPr>
        <w:t xml:space="preserve"> </w:t>
      </w:r>
      <w:r w:rsidRPr="006164EF">
        <w:rPr>
          <w:rFonts w:ascii="Times New Roman" w:hAnsi="Times New Roman" w:cs="Times New Roman"/>
        </w:rPr>
        <w:t>lieu,</w:t>
      </w:r>
      <w:r w:rsidRPr="006164EF">
        <w:rPr>
          <w:rFonts w:ascii="Times New Roman" w:hAnsi="Times New Roman" w:cs="Times New Roman"/>
          <w:spacing w:val="1"/>
        </w:rPr>
        <w:t xml:space="preserve"> </w:t>
      </w:r>
      <w:r w:rsidRPr="006164EF">
        <w:rPr>
          <w:rFonts w:ascii="Times New Roman" w:hAnsi="Times New Roman" w:cs="Times New Roman"/>
        </w:rPr>
        <w:t>température,</w:t>
      </w:r>
      <w:r w:rsidRPr="006164EF">
        <w:rPr>
          <w:rFonts w:ascii="Times New Roman" w:hAnsi="Times New Roman" w:cs="Times New Roman"/>
          <w:spacing w:val="1"/>
        </w:rPr>
        <w:t xml:space="preserve"> </w:t>
      </w:r>
      <w:r w:rsidRPr="006164EF">
        <w:rPr>
          <w:rFonts w:ascii="Times New Roman" w:hAnsi="Times New Roman" w:cs="Times New Roman"/>
        </w:rPr>
        <w:t>nom</w:t>
      </w:r>
      <w:r w:rsidRPr="006164EF">
        <w:rPr>
          <w:rFonts w:ascii="Times New Roman" w:hAnsi="Times New Roman" w:cs="Times New Roman"/>
          <w:spacing w:val="1"/>
        </w:rPr>
        <w:t xml:space="preserve"> </w:t>
      </w:r>
      <w:r w:rsidRPr="006164EF">
        <w:rPr>
          <w:rFonts w:ascii="Times New Roman" w:hAnsi="Times New Roman" w:cs="Times New Roman"/>
        </w:rPr>
        <w:t>de</w:t>
      </w:r>
      <w:r w:rsidRPr="006164EF">
        <w:rPr>
          <w:rFonts w:ascii="Times New Roman" w:hAnsi="Times New Roman" w:cs="Times New Roman"/>
          <w:spacing w:val="1"/>
        </w:rPr>
        <w:t xml:space="preserve"> </w:t>
      </w:r>
      <w:r w:rsidRPr="006164EF">
        <w:rPr>
          <w:rFonts w:ascii="Times New Roman" w:hAnsi="Times New Roman" w:cs="Times New Roman"/>
        </w:rPr>
        <w:t>la</w:t>
      </w:r>
      <w:r w:rsidRPr="006164EF">
        <w:rPr>
          <w:rFonts w:ascii="Times New Roman" w:hAnsi="Times New Roman" w:cs="Times New Roman"/>
          <w:spacing w:val="1"/>
        </w:rPr>
        <w:t xml:space="preserve"> </w:t>
      </w:r>
      <w:r w:rsidRPr="006164EF">
        <w:rPr>
          <w:rFonts w:ascii="Times New Roman" w:hAnsi="Times New Roman" w:cs="Times New Roman"/>
        </w:rPr>
        <w:t>personne</w:t>
      </w:r>
      <w:r w:rsidRPr="006164EF">
        <w:rPr>
          <w:rFonts w:ascii="Times New Roman" w:hAnsi="Times New Roman" w:cs="Times New Roman"/>
          <w:spacing w:val="1"/>
        </w:rPr>
        <w:t xml:space="preserve"> </w:t>
      </w:r>
      <w:r w:rsidRPr="006164EF">
        <w:rPr>
          <w:rFonts w:ascii="Times New Roman" w:hAnsi="Times New Roman" w:cs="Times New Roman"/>
        </w:rPr>
        <w:t>ayant</w:t>
      </w:r>
      <w:r w:rsidRPr="006164EF">
        <w:rPr>
          <w:rFonts w:ascii="Times New Roman" w:hAnsi="Times New Roman" w:cs="Times New Roman"/>
          <w:spacing w:val="1"/>
        </w:rPr>
        <w:t xml:space="preserve"> </w:t>
      </w:r>
      <w:r w:rsidRPr="006164EF">
        <w:rPr>
          <w:rFonts w:ascii="Times New Roman" w:hAnsi="Times New Roman" w:cs="Times New Roman"/>
        </w:rPr>
        <w:t>effectué</w:t>
      </w:r>
      <w:r w:rsidRPr="006164EF">
        <w:rPr>
          <w:rFonts w:ascii="Times New Roman" w:hAnsi="Times New Roman" w:cs="Times New Roman"/>
          <w:spacing w:val="1"/>
        </w:rPr>
        <w:t xml:space="preserve"> </w:t>
      </w:r>
      <w:r w:rsidRPr="006164EF">
        <w:rPr>
          <w:rFonts w:ascii="Times New Roman" w:hAnsi="Times New Roman" w:cs="Times New Roman"/>
        </w:rPr>
        <w:t>le</w:t>
      </w:r>
      <w:r w:rsidRPr="006164EF">
        <w:rPr>
          <w:rFonts w:ascii="Times New Roman" w:hAnsi="Times New Roman" w:cs="Times New Roman"/>
          <w:spacing w:val="-61"/>
        </w:rPr>
        <w:t xml:space="preserve"> </w:t>
      </w:r>
      <w:r w:rsidRPr="006164EF">
        <w:rPr>
          <w:rFonts w:ascii="Times New Roman" w:hAnsi="Times New Roman" w:cs="Times New Roman"/>
        </w:rPr>
        <w:t>prélèvement,</w:t>
      </w:r>
      <w:r w:rsidRPr="006164EF">
        <w:rPr>
          <w:rFonts w:ascii="Times New Roman" w:hAnsi="Times New Roman" w:cs="Times New Roman"/>
          <w:spacing w:val="2"/>
        </w:rPr>
        <w:t xml:space="preserve"> </w:t>
      </w:r>
      <w:r w:rsidRPr="006164EF">
        <w:rPr>
          <w:rFonts w:ascii="Times New Roman" w:hAnsi="Times New Roman" w:cs="Times New Roman"/>
        </w:rPr>
        <w:t>etc.</w:t>
      </w:r>
    </w:p>
    <w:p w:rsidR="004B4D9D" w:rsidRPr="006164EF" w:rsidRDefault="004B4D9D">
      <w:pPr>
        <w:pStyle w:val="Corpsdetexte"/>
        <w:spacing w:before="6"/>
        <w:rPr>
          <w:rFonts w:ascii="Times New Roman" w:hAnsi="Times New Roman" w:cs="Times New Roman"/>
        </w:rPr>
      </w:pPr>
    </w:p>
    <w:p w:rsidR="004B4D9D" w:rsidRPr="006164EF" w:rsidRDefault="00DF37FF" w:rsidP="006164EF">
      <w:pPr>
        <w:pStyle w:val="Heading2"/>
        <w:numPr>
          <w:ilvl w:val="0"/>
          <w:numId w:val="9"/>
        </w:numPr>
        <w:spacing w:before="1"/>
        <w:rPr>
          <w:rFonts w:ascii="Times New Roman" w:hAnsi="Times New Roman" w:cs="Times New Roman"/>
        </w:rPr>
      </w:pPr>
      <w:r w:rsidRPr="006164EF">
        <w:rPr>
          <w:rFonts w:ascii="Times New Roman" w:hAnsi="Times New Roman" w:cs="Times New Roman"/>
        </w:rPr>
        <w:t>Stabilité</w:t>
      </w:r>
    </w:p>
    <w:p w:rsidR="004B4D9D" w:rsidRPr="006164EF" w:rsidRDefault="00DF37FF">
      <w:pPr>
        <w:pStyle w:val="Corpsdetexte"/>
        <w:spacing w:before="45" w:line="280" w:lineRule="auto"/>
        <w:ind w:left="116" w:right="413"/>
        <w:jc w:val="both"/>
        <w:rPr>
          <w:rFonts w:ascii="Times New Roman" w:hAnsi="Times New Roman" w:cs="Times New Roman"/>
        </w:rPr>
      </w:pPr>
      <w:r w:rsidRPr="006164EF">
        <w:rPr>
          <w:rFonts w:ascii="Times New Roman" w:hAnsi="Times New Roman" w:cs="Times New Roman"/>
        </w:rPr>
        <w:t>La composition microbiologique de l’échantillon ne doit pas</w:t>
      </w:r>
      <w:r w:rsidRPr="006164EF">
        <w:rPr>
          <w:rFonts w:ascii="Times New Roman" w:hAnsi="Times New Roman" w:cs="Times New Roman"/>
        </w:rPr>
        <w:t xml:space="preserve"> évoluer entre le moment</w:t>
      </w:r>
      <w:r w:rsidRPr="006164EF">
        <w:rPr>
          <w:rFonts w:ascii="Times New Roman" w:hAnsi="Times New Roman" w:cs="Times New Roman"/>
          <w:spacing w:val="1"/>
        </w:rPr>
        <w:t xml:space="preserve"> </w:t>
      </w:r>
      <w:r w:rsidRPr="006164EF">
        <w:rPr>
          <w:rFonts w:ascii="Times New Roman" w:hAnsi="Times New Roman" w:cs="Times New Roman"/>
        </w:rPr>
        <w:t>de</w:t>
      </w:r>
      <w:r w:rsidRPr="006164EF">
        <w:rPr>
          <w:rFonts w:ascii="Times New Roman" w:hAnsi="Times New Roman" w:cs="Times New Roman"/>
          <w:spacing w:val="1"/>
        </w:rPr>
        <w:t xml:space="preserve"> </w:t>
      </w:r>
      <w:r w:rsidRPr="006164EF">
        <w:rPr>
          <w:rFonts w:ascii="Times New Roman" w:hAnsi="Times New Roman" w:cs="Times New Roman"/>
        </w:rPr>
        <w:t>prélèvement</w:t>
      </w:r>
      <w:r w:rsidRPr="006164EF">
        <w:rPr>
          <w:rFonts w:ascii="Times New Roman" w:hAnsi="Times New Roman" w:cs="Times New Roman"/>
          <w:spacing w:val="1"/>
        </w:rPr>
        <w:t xml:space="preserve"> </w:t>
      </w:r>
      <w:r w:rsidRPr="006164EF">
        <w:rPr>
          <w:rFonts w:ascii="Times New Roman" w:hAnsi="Times New Roman" w:cs="Times New Roman"/>
        </w:rPr>
        <w:t>et</w:t>
      </w:r>
      <w:r w:rsidRPr="006164EF">
        <w:rPr>
          <w:rFonts w:ascii="Times New Roman" w:hAnsi="Times New Roman" w:cs="Times New Roman"/>
          <w:spacing w:val="1"/>
        </w:rPr>
        <w:t xml:space="preserve"> </w:t>
      </w:r>
      <w:r w:rsidRPr="006164EF">
        <w:rPr>
          <w:rFonts w:ascii="Times New Roman" w:hAnsi="Times New Roman" w:cs="Times New Roman"/>
        </w:rPr>
        <w:t>celui</w:t>
      </w:r>
      <w:r w:rsidRPr="006164EF">
        <w:rPr>
          <w:rFonts w:ascii="Times New Roman" w:hAnsi="Times New Roman" w:cs="Times New Roman"/>
          <w:spacing w:val="1"/>
        </w:rPr>
        <w:t xml:space="preserve"> </w:t>
      </w:r>
      <w:r w:rsidRPr="006164EF">
        <w:rPr>
          <w:rFonts w:ascii="Times New Roman" w:hAnsi="Times New Roman" w:cs="Times New Roman"/>
        </w:rPr>
        <w:t>de</w:t>
      </w:r>
      <w:r w:rsidRPr="006164EF">
        <w:rPr>
          <w:rFonts w:ascii="Times New Roman" w:hAnsi="Times New Roman" w:cs="Times New Roman"/>
          <w:spacing w:val="1"/>
        </w:rPr>
        <w:t xml:space="preserve"> </w:t>
      </w:r>
      <w:r w:rsidRPr="006164EF">
        <w:rPr>
          <w:rFonts w:ascii="Times New Roman" w:hAnsi="Times New Roman" w:cs="Times New Roman"/>
        </w:rPr>
        <w:t>l’analyse.</w:t>
      </w:r>
      <w:r w:rsidRPr="006164EF">
        <w:rPr>
          <w:rFonts w:ascii="Times New Roman" w:hAnsi="Times New Roman" w:cs="Times New Roman"/>
          <w:spacing w:val="1"/>
        </w:rPr>
        <w:t xml:space="preserve"> </w:t>
      </w:r>
      <w:r w:rsidRPr="006164EF">
        <w:rPr>
          <w:rFonts w:ascii="Times New Roman" w:hAnsi="Times New Roman" w:cs="Times New Roman"/>
        </w:rPr>
        <w:t>Les</w:t>
      </w:r>
      <w:r w:rsidRPr="006164EF">
        <w:rPr>
          <w:rFonts w:ascii="Times New Roman" w:hAnsi="Times New Roman" w:cs="Times New Roman"/>
          <w:spacing w:val="1"/>
        </w:rPr>
        <w:t xml:space="preserve"> </w:t>
      </w:r>
      <w:r w:rsidRPr="006164EF">
        <w:rPr>
          <w:rFonts w:ascii="Times New Roman" w:hAnsi="Times New Roman" w:cs="Times New Roman"/>
        </w:rPr>
        <w:t>principaux</w:t>
      </w:r>
      <w:r w:rsidRPr="006164EF">
        <w:rPr>
          <w:rFonts w:ascii="Times New Roman" w:hAnsi="Times New Roman" w:cs="Times New Roman"/>
          <w:spacing w:val="1"/>
        </w:rPr>
        <w:t xml:space="preserve"> </w:t>
      </w:r>
      <w:r w:rsidRPr="006164EF">
        <w:rPr>
          <w:rFonts w:ascii="Times New Roman" w:hAnsi="Times New Roman" w:cs="Times New Roman"/>
        </w:rPr>
        <w:t>facteurs</w:t>
      </w:r>
      <w:r w:rsidRPr="006164EF">
        <w:rPr>
          <w:rFonts w:ascii="Times New Roman" w:hAnsi="Times New Roman" w:cs="Times New Roman"/>
          <w:spacing w:val="1"/>
        </w:rPr>
        <w:t xml:space="preserve"> </w:t>
      </w:r>
      <w:r w:rsidRPr="006164EF">
        <w:rPr>
          <w:rFonts w:ascii="Times New Roman" w:hAnsi="Times New Roman" w:cs="Times New Roman"/>
        </w:rPr>
        <w:t>à</w:t>
      </w:r>
      <w:r w:rsidRPr="006164EF">
        <w:rPr>
          <w:rFonts w:ascii="Times New Roman" w:hAnsi="Times New Roman" w:cs="Times New Roman"/>
          <w:spacing w:val="1"/>
        </w:rPr>
        <w:t xml:space="preserve"> </w:t>
      </w:r>
      <w:r w:rsidRPr="006164EF">
        <w:rPr>
          <w:rFonts w:ascii="Times New Roman" w:hAnsi="Times New Roman" w:cs="Times New Roman"/>
        </w:rPr>
        <w:t>prendre</w:t>
      </w:r>
      <w:r w:rsidRPr="006164EF">
        <w:rPr>
          <w:rFonts w:ascii="Times New Roman" w:hAnsi="Times New Roman" w:cs="Times New Roman"/>
          <w:spacing w:val="1"/>
        </w:rPr>
        <w:t xml:space="preserve"> </w:t>
      </w:r>
      <w:r w:rsidRPr="006164EF">
        <w:rPr>
          <w:rFonts w:ascii="Times New Roman" w:hAnsi="Times New Roman" w:cs="Times New Roman"/>
        </w:rPr>
        <w:t>en</w:t>
      </w:r>
      <w:r w:rsidRPr="006164EF">
        <w:rPr>
          <w:rFonts w:ascii="Times New Roman" w:hAnsi="Times New Roman" w:cs="Times New Roman"/>
          <w:spacing w:val="1"/>
        </w:rPr>
        <w:t xml:space="preserve"> </w:t>
      </w:r>
      <w:r w:rsidRPr="006164EF">
        <w:rPr>
          <w:rFonts w:ascii="Times New Roman" w:hAnsi="Times New Roman" w:cs="Times New Roman"/>
        </w:rPr>
        <w:t>considération et</w:t>
      </w:r>
      <w:r w:rsidRPr="006164EF">
        <w:rPr>
          <w:rFonts w:ascii="Times New Roman" w:hAnsi="Times New Roman" w:cs="Times New Roman"/>
          <w:spacing w:val="2"/>
        </w:rPr>
        <w:t xml:space="preserve"> </w:t>
      </w:r>
      <w:r w:rsidRPr="006164EF">
        <w:rPr>
          <w:rFonts w:ascii="Times New Roman" w:hAnsi="Times New Roman" w:cs="Times New Roman"/>
        </w:rPr>
        <w:t>qui</w:t>
      </w:r>
      <w:r w:rsidRPr="006164EF">
        <w:rPr>
          <w:rFonts w:ascii="Times New Roman" w:hAnsi="Times New Roman" w:cs="Times New Roman"/>
          <w:spacing w:val="2"/>
        </w:rPr>
        <w:t xml:space="preserve"> </w:t>
      </w:r>
      <w:r w:rsidRPr="006164EF">
        <w:rPr>
          <w:rFonts w:ascii="Times New Roman" w:hAnsi="Times New Roman" w:cs="Times New Roman"/>
        </w:rPr>
        <w:t>peuvent</w:t>
      </w:r>
      <w:r w:rsidRPr="006164EF">
        <w:rPr>
          <w:rFonts w:ascii="Times New Roman" w:hAnsi="Times New Roman" w:cs="Times New Roman"/>
          <w:spacing w:val="2"/>
        </w:rPr>
        <w:t xml:space="preserve"> </w:t>
      </w:r>
      <w:r w:rsidRPr="006164EF">
        <w:rPr>
          <w:rFonts w:ascii="Times New Roman" w:hAnsi="Times New Roman" w:cs="Times New Roman"/>
        </w:rPr>
        <w:t>affecter</w:t>
      </w:r>
      <w:r w:rsidRPr="006164EF">
        <w:rPr>
          <w:rFonts w:ascii="Times New Roman" w:hAnsi="Times New Roman" w:cs="Times New Roman"/>
          <w:spacing w:val="2"/>
        </w:rPr>
        <w:t xml:space="preserve"> </w:t>
      </w:r>
      <w:r w:rsidRPr="006164EF">
        <w:rPr>
          <w:rFonts w:ascii="Times New Roman" w:hAnsi="Times New Roman" w:cs="Times New Roman"/>
        </w:rPr>
        <w:t>cette stabilité</w:t>
      </w:r>
      <w:r w:rsidRPr="006164EF">
        <w:rPr>
          <w:rFonts w:ascii="Times New Roman" w:hAnsi="Times New Roman" w:cs="Times New Roman"/>
          <w:spacing w:val="3"/>
        </w:rPr>
        <w:t xml:space="preserve"> </w:t>
      </w:r>
      <w:r w:rsidRPr="006164EF">
        <w:rPr>
          <w:rFonts w:ascii="Times New Roman" w:hAnsi="Times New Roman" w:cs="Times New Roman"/>
        </w:rPr>
        <w:t>sont</w:t>
      </w:r>
      <w:r w:rsidRPr="006164EF">
        <w:rPr>
          <w:rFonts w:ascii="Times New Roman" w:hAnsi="Times New Roman" w:cs="Times New Roman"/>
          <w:spacing w:val="8"/>
        </w:rPr>
        <w:t xml:space="preserve"> </w:t>
      </w:r>
      <w:r w:rsidRPr="006164EF">
        <w:rPr>
          <w:rFonts w:ascii="Times New Roman" w:hAnsi="Times New Roman" w:cs="Times New Roman"/>
        </w:rPr>
        <w:t>:</w:t>
      </w:r>
    </w:p>
    <w:p w:rsidR="004B4D9D" w:rsidRPr="006164EF" w:rsidRDefault="00DF37FF">
      <w:pPr>
        <w:pStyle w:val="Paragraphedeliste"/>
        <w:numPr>
          <w:ilvl w:val="0"/>
          <w:numId w:val="3"/>
        </w:numPr>
        <w:tabs>
          <w:tab w:val="left" w:pos="837"/>
        </w:tabs>
        <w:spacing w:line="280" w:lineRule="auto"/>
        <w:ind w:right="413"/>
        <w:jc w:val="both"/>
        <w:rPr>
          <w:rFonts w:ascii="Times New Roman" w:hAnsi="Times New Roman" w:cs="Times New Roman"/>
          <w:sz w:val="24"/>
          <w:szCs w:val="24"/>
        </w:rPr>
      </w:pPr>
      <w:r w:rsidRPr="006164EF">
        <w:rPr>
          <w:rFonts w:ascii="Times New Roman" w:hAnsi="Times New Roman" w:cs="Times New Roman"/>
          <w:b/>
          <w:i/>
          <w:sz w:val="24"/>
          <w:szCs w:val="24"/>
        </w:rPr>
        <w:t xml:space="preserve">le temps : </w:t>
      </w:r>
      <w:r w:rsidRPr="006164EF">
        <w:rPr>
          <w:rFonts w:ascii="Times New Roman" w:hAnsi="Times New Roman" w:cs="Times New Roman"/>
          <w:sz w:val="24"/>
          <w:szCs w:val="24"/>
        </w:rPr>
        <w:t>le délai admissible entre le prélèvement et l’analyse est en fonction</w:t>
      </w:r>
      <w:r w:rsidRPr="006164EF">
        <w:rPr>
          <w:rFonts w:ascii="Times New Roman" w:hAnsi="Times New Roman" w:cs="Times New Roman"/>
          <w:spacing w:val="1"/>
          <w:sz w:val="24"/>
          <w:szCs w:val="24"/>
        </w:rPr>
        <w:t xml:space="preserve"> </w:t>
      </w:r>
      <w:r w:rsidRPr="006164EF">
        <w:rPr>
          <w:rFonts w:ascii="Times New Roman" w:hAnsi="Times New Roman" w:cs="Times New Roman"/>
          <w:sz w:val="24"/>
          <w:szCs w:val="24"/>
        </w:rPr>
        <w:t>du type de l’aliment et des conditions de transfert (surtout la température) : il</w:t>
      </w:r>
      <w:r w:rsidRPr="006164EF">
        <w:rPr>
          <w:rFonts w:ascii="Times New Roman" w:hAnsi="Times New Roman" w:cs="Times New Roman"/>
          <w:spacing w:val="1"/>
          <w:sz w:val="24"/>
          <w:szCs w:val="24"/>
        </w:rPr>
        <w:t xml:space="preserve"> </w:t>
      </w:r>
      <w:r w:rsidRPr="006164EF">
        <w:rPr>
          <w:rFonts w:ascii="Times New Roman" w:hAnsi="Times New Roman" w:cs="Times New Roman"/>
          <w:sz w:val="24"/>
          <w:szCs w:val="24"/>
        </w:rPr>
        <w:t>est</w:t>
      </w:r>
      <w:r w:rsidRPr="006164EF">
        <w:rPr>
          <w:rFonts w:ascii="Times New Roman" w:hAnsi="Times New Roman" w:cs="Times New Roman"/>
          <w:spacing w:val="1"/>
          <w:sz w:val="24"/>
          <w:szCs w:val="24"/>
        </w:rPr>
        <w:t xml:space="preserve"> </w:t>
      </w:r>
      <w:r w:rsidRPr="006164EF">
        <w:rPr>
          <w:rFonts w:ascii="Times New Roman" w:hAnsi="Times New Roman" w:cs="Times New Roman"/>
          <w:sz w:val="24"/>
          <w:szCs w:val="24"/>
        </w:rPr>
        <w:t>généralement</w:t>
      </w:r>
      <w:r w:rsidRPr="006164EF">
        <w:rPr>
          <w:rFonts w:ascii="Times New Roman" w:hAnsi="Times New Roman" w:cs="Times New Roman"/>
          <w:spacing w:val="1"/>
          <w:sz w:val="24"/>
          <w:szCs w:val="24"/>
        </w:rPr>
        <w:t xml:space="preserve"> </w:t>
      </w:r>
      <w:r w:rsidRPr="006164EF">
        <w:rPr>
          <w:rFonts w:ascii="Times New Roman" w:hAnsi="Times New Roman" w:cs="Times New Roman"/>
          <w:sz w:val="24"/>
          <w:szCs w:val="24"/>
        </w:rPr>
        <w:t>de</w:t>
      </w:r>
      <w:r w:rsidRPr="006164EF">
        <w:rPr>
          <w:rFonts w:ascii="Times New Roman" w:hAnsi="Times New Roman" w:cs="Times New Roman"/>
          <w:spacing w:val="1"/>
          <w:sz w:val="24"/>
          <w:szCs w:val="24"/>
        </w:rPr>
        <w:t xml:space="preserve"> </w:t>
      </w:r>
      <w:r w:rsidRPr="006164EF">
        <w:rPr>
          <w:rFonts w:ascii="Times New Roman" w:hAnsi="Times New Roman" w:cs="Times New Roman"/>
          <w:sz w:val="24"/>
          <w:szCs w:val="24"/>
        </w:rPr>
        <w:t>24</w:t>
      </w:r>
      <w:r w:rsidRPr="006164EF">
        <w:rPr>
          <w:rFonts w:ascii="Times New Roman" w:hAnsi="Times New Roman" w:cs="Times New Roman"/>
          <w:spacing w:val="1"/>
          <w:sz w:val="24"/>
          <w:szCs w:val="24"/>
        </w:rPr>
        <w:t xml:space="preserve"> </w:t>
      </w:r>
      <w:r w:rsidRPr="006164EF">
        <w:rPr>
          <w:rFonts w:ascii="Times New Roman" w:hAnsi="Times New Roman" w:cs="Times New Roman"/>
          <w:sz w:val="24"/>
          <w:szCs w:val="24"/>
        </w:rPr>
        <w:t>heures.</w:t>
      </w:r>
      <w:r w:rsidRPr="006164EF">
        <w:rPr>
          <w:rFonts w:ascii="Times New Roman" w:hAnsi="Times New Roman" w:cs="Times New Roman"/>
          <w:spacing w:val="1"/>
          <w:sz w:val="24"/>
          <w:szCs w:val="24"/>
        </w:rPr>
        <w:t xml:space="preserve"> </w:t>
      </w:r>
      <w:r w:rsidRPr="006164EF">
        <w:rPr>
          <w:rFonts w:ascii="Times New Roman" w:hAnsi="Times New Roman" w:cs="Times New Roman"/>
          <w:sz w:val="24"/>
          <w:szCs w:val="24"/>
        </w:rPr>
        <w:t>Si</w:t>
      </w:r>
      <w:r w:rsidRPr="006164EF">
        <w:rPr>
          <w:rFonts w:ascii="Times New Roman" w:hAnsi="Times New Roman" w:cs="Times New Roman"/>
          <w:spacing w:val="1"/>
          <w:sz w:val="24"/>
          <w:szCs w:val="24"/>
        </w:rPr>
        <w:t xml:space="preserve"> </w:t>
      </w:r>
      <w:r w:rsidRPr="006164EF">
        <w:rPr>
          <w:rFonts w:ascii="Times New Roman" w:hAnsi="Times New Roman" w:cs="Times New Roman"/>
          <w:sz w:val="24"/>
          <w:szCs w:val="24"/>
        </w:rPr>
        <w:t>le</w:t>
      </w:r>
      <w:r w:rsidRPr="006164EF">
        <w:rPr>
          <w:rFonts w:ascii="Times New Roman" w:hAnsi="Times New Roman" w:cs="Times New Roman"/>
          <w:spacing w:val="1"/>
          <w:sz w:val="24"/>
          <w:szCs w:val="24"/>
        </w:rPr>
        <w:t xml:space="preserve"> </w:t>
      </w:r>
      <w:r w:rsidRPr="006164EF">
        <w:rPr>
          <w:rFonts w:ascii="Times New Roman" w:hAnsi="Times New Roman" w:cs="Times New Roman"/>
          <w:sz w:val="24"/>
          <w:szCs w:val="24"/>
        </w:rPr>
        <w:t>laboratoire</w:t>
      </w:r>
      <w:r w:rsidRPr="006164EF">
        <w:rPr>
          <w:rFonts w:ascii="Times New Roman" w:hAnsi="Times New Roman" w:cs="Times New Roman"/>
          <w:spacing w:val="1"/>
          <w:sz w:val="24"/>
          <w:szCs w:val="24"/>
        </w:rPr>
        <w:t xml:space="preserve"> </w:t>
      </w:r>
      <w:r w:rsidRPr="006164EF">
        <w:rPr>
          <w:rFonts w:ascii="Times New Roman" w:hAnsi="Times New Roman" w:cs="Times New Roman"/>
          <w:sz w:val="24"/>
          <w:szCs w:val="24"/>
        </w:rPr>
        <w:t>est</w:t>
      </w:r>
      <w:r w:rsidRPr="006164EF">
        <w:rPr>
          <w:rFonts w:ascii="Times New Roman" w:hAnsi="Times New Roman" w:cs="Times New Roman"/>
          <w:spacing w:val="1"/>
          <w:sz w:val="24"/>
          <w:szCs w:val="24"/>
        </w:rPr>
        <w:t xml:space="preserve"> </w:t>
      </w:r>
      <w:r w:rsidRPr="006164EF">
        <w:rPr>
          <w:rFonts w:ascii="Times New Roman" w:hAnsi="Times New Roman" w:cs="Times New Roman"/>
          <w:sz w:val="24"/>
          <w:szCs w:val="24"/>
        </w:rPr>
        <w:t>sur</w:t>
      </w:r>
      <w:r w:rsidRPr="006164EF">
        <w:rPr>
          <w:rFonts w:ascii="Times New Roman" w:hAnsi="Times New Roman" w:cs="Times New Roman"/>
          <w:spacing w:val="1"/>
          <w:sz w:val="24"/>
          <w:szCs w:val="24"/>
        </w:rPr>
        <w:t xml:space="preserve"> </w:t>
      </w:r>
      <w:r w:rsidRPr="006164EF">
        <w:rPr>
          <w:rFonts w:ascii="Times New Roman" w:hAnsi="Times New Roman" w:cs="Times New Roman"/>
          <w:sz w:val="24"/>
          <w:szCs w:val="24"/>
        </w:rPr>
        <w:t>les</w:t>
      </w:r>
      <w:r w:rsidRPr="006164EF">
        <w:rPr>
          <w:rFonts w:ascii="Times New Roman" w:hAnsi="Times New Roman" w:cs="Times New Roman"/>
          <w:spacing w:val="1"/>
          <w:sz w:val="24"/>
          <w:szCs w:val="24"/>
        </w:rPr>
        <w:t xml:space="preserve"> </w:t>
      </w:r>
      <w:r w:rsidRPr="006164EF">
        <w:rPr>
          <w:rFonts w:ascii="Times New Roman" w:hAnsi="Times New Roman" w:cs="Times New Roman"/>
          <w:sz w:val="24"/>
          <w:szCs w:val="24"/>
        </w:rPr>
        <w:t>lieux</w:t>
      </w:r>
      <w:r w:rsidRPr="006164EF">
        <w:rPr>
          <w:rFonts w:ascii="Times New Roman" w:hAnsi="Times New Roman" w:cs="Times New Roman"/>
          <w:spacing w:val="1"/>
          <w:sz w:val="24"/>
          <w:szCs w:val="24"/>
        </w:rPr>
        <w:t xml:space="preserve"> </w:t>
      </w:r>
      <w:r w:rsidRPr="006164EF">
        <w:rPr>
          <w:rFonts w:ascii="Times New Roman" w:hAnsi="Times New Roman" w:cs="Times New Roman"/>
          <w:sz w:val="24"/>
          <w:szCs w:val="24"/>
        </w:rPr>
        <w:t>de</w:t>
      </w:r>
      <w:r w:rsidRPr="006164EF">
        <w:rPr>
          <w:rFonts w:ascii="Times New Roman" w:hAnsi="Times New Roman" w:cs="Times New Roman"/>
          <w:spacing w:val="1"/>
          <w:sz w:val="24"/>
          <w:szCs w:val="24"/>
        </w:rPr>
        <w:t xml:space="preserve"> </w:t>
      </w:r>
      <w:r w:rsidRPr="006164EF">
        <w:rPr>
          <w:rFonts w:ascii="Times New Roman" w:hAnsi="Times New Roman" w:cs="Times New Roman"/>
          <w:sz w:val="24"/>
          <w:szCs w:val="24"/>
        </w:rPr>
        <w:t>prélèvements,</w:t>
      </w:r>
      <w:r w:rsidRPr="006164EF">
        <w:rPr>
          <w:rFonts w:ascii="Times New Roman" w:hAnsi="Times New Roman" w:cs="Times New Roman"/>
          <w:spacing w:val="2"/>
          <w:sz w:val="24"/>
          <w:szCs w:val="24"/>
        </w:rPr>
        <w:t xml:space="preserve"> </w:t>
      </w:r>
      <w:r w:rsidRPr="006164EF">
        <w:rPr>
          <w:rFonts w:ascii="Times New Roman" w:hAnsi="Times New Roman" w:cs="Times New Roman"/>
          <w:sz w:val="24"/>
          <w:szCs w:val="24"/>
        </w:rPr>
        <w:t>l’analyse</w:t>
      </w:r>
      <w:r w:rsidRPr="006164EF">
        <w:rPr>
          <w:rFonts w:ascii="Times New Roman" w:hAnsi="Times New Roman" w:cs="Times New Roman"/>
          <w:spacing w:val="3"/>
          <w:sz w:val="24"/>
          <w:szCs w:val="24"/>
        </w:rPr>
        <w:t xml:space="preserve"> </w:t>
      </w:r>
      <w:r w:rsidRPr="006164EF">
        <w:rPr>
          <w:rFonts w:ascii="Times New Roman" w:hAnsi="Times New Roman" w:cs="Times New Roman"/>
          <w:sz w:val="24"/>
          <w:szCs w:val="24"/>
        </w:rPr>
        <w:t>est</w:t>
      </w:r>
      <w:r w:rsidRPr="006164EF">
        <w:rPr>
          <w:rFonts w:ascii="Times New Roman" w:hAnsi="Times New Roman" w:cs="Times New Roman"/>
          <w:spacing w:val="3"/>
          <w:sz w:val="24"/>
          <w:szCs w:val="24"/>
        </w:rPr>
        <w:t xml:space="preserve"> </w:t>
      </w:r>
      <w:r w:rsidRPr="006164EF">
        <w:rPr>
          <w:rFonts w:ascii="Times New Roman" w:hAnsi="Times New Roman" w:cs="Times New Roman"/>
          <w:sz w:val="24"/>
          <w:szCs w:val="24"/>
        </w:rPr>
        <w:t>immédiate.</w:t>
      </w:r>
    </w:p>
    <w:p w:rsidR="004B4D9D" w:rsidRPr="006164EF" w:rsidRDefault="004B4D9D">
      <w:pPr>
        <w:pStyle w:val="Corpsdetexte"/>
        <w:rPr>
          <w:rFonts w:ascii="Times New Roman" w:hAnsi="Times New Roman" w:cs="Times New Roman"/>
        </w:rPr>
      </w:pPr>
    </w:p>
    <w:p w:rsidR="004B4D9D" w:rsidRPr="006164EF" w:rsidRDefault="00DF37FF">
      <w:pPr>
        <w:pStyle w:val="Paragraphedeliste"/>
        <w:numPr>
          <w:ilvl w:val="0"/>
          <w:numId w:val="3"/>
        </w:numPr>
        <w:tabs>
          <w:tab w:val="left" w:pos="836"/>
          <w:tab w:val="left" w:pos="837"/>
        </w:tabs>
        <w:spacing w:line="280" w:lineRule="auto"/>
        <w:ind w:left="824" w:right="419" w:hanging="348"/>
        <w:rPr>
          <w:rFonts w:ascii="Times New Roman" w:hAnsi="Times New Roman" w:cs="Times New Roman"/>
          <w:sz w:val="24"/>
          <w:szCs w:val="24"/>
        </w:rPr>
      </w:pPr>
      <w:r w:rsidRPr="006164EF">
        <w:rPr>
          <w:rFonts w:ascii="Times New Roman" w:hAnsi="Times New Roman" w:cs="Times New Roman"/>
          <w:b/>
          <w:i/>
          <w:sz w:val="24"/>
          <w:szCs w:val="24"/>
        </w:rPr>
        <w:t>la</w:t>
      </w:r>
      <w:r w:rsidRPr="006164EF">
        <w:rPr>
          <w:rFonts w:ascii="Times New Roman" w:hAnsi="Times New Roman" w:cs="Times New Roman"/>
          <w:b/>
          <w:i/>
          <w:spacing w:val="9"/>
          <w:sz w:val="24"/>
          <w:szCs w:val="24"/>
        </w:rPr>
        <w:t xml:space="preserve"> </w:t>
      </w:r>
      <w:r w:rsidRPr="006164EF">
        <w:rPr>
          <w:rFonts w:ascii="Times New Roman" w:hAnsi="Times New Roman" w:cs="Times New Roman"/>
          <w:b/>
          <w:i/>
          <w:sz w:val="24"/>
          <w:szCs w:val="24"/>
        </w:rPr>
        <w:t>température :</w:t>
      </w:r>
      <w:r w:rsidRPr="006164EF">
        <w:rPr>
          <w:rFonts w:ascii="Times New Roman" w:hAnsi="Times New Roman" w:cs="Times New Roman"/>
          <w:b/>
          <w:i/>
          <w:spacing w:val="7"/>
          <w:sz w:val="24"/>
          <w:szCs w:val="24"/>
        </w:rPr>
        <w:t xml:space="preserve"> </w:t>
      </w:r>
      <w:r w:rsidRPr="006164EF">
        <w:rPr>
          <w:rFonts w:ascii="Times New Roman" w:hAnsi="Times New Roman" w:cs="Times New Roman"/>
          <w:sz w:val="24"/>
          <w:szCs w:val="24"/>
        </w:rPr>
        <w:t>les</w:t>
      </w:r>
      <w:r w:rsidRPr="006164EF">
        <w:rPr>
          <w:rFonts w:ascii="Times New Roman" w:hAnsi="Times New Roman" w:cs="Times New Roman"/>
          <w:spacing w:val="12"/>
          <w:sz w:val="24"/>
          <w:szCs w:val="24"/>
        </w:rPr>
        <w:t xml:space="preserve"> </w:t>
      </w:r>
      <w:r w:rsidRPr="006164EF">
        <w:rPr>
          <w:rFonts w:ascii="Times New Roman" w:hAnsi="Times New Roman" w:cs="Times New Roman"/>
          <w:sz w:val="24"/>
          <w:szCs w:val="24"/>
        </w:rPr>
        <w:t>variations</w:t>
      </w:r>
      <w:r w:rsidRPr="006164EF">
        <w:rPr>
          <w:rFonts w:ascii="Times New Roman" w:hAnsi="Times New Roman" w:cs="Times New Roman"/>
          <w:spacing w:val="8"/>
          <w:sz w:val="24"/>
          <w:szCs w:val="24"/>
        </w:rPr>
        <w:t xml:space="preserve"> </w:t>
      </w:r>
      <w:r w:rsidRPr="006164EF">
        <w:rPr>
          <w:rFonts w:ascii="Times New Roman" w:hAnsi="Times New Roman" w:cs="Times New Roman"/>
          <w:sz w:val="24"/>
          <w:szCs w:val="24"/>
        </w:rPr>
        <w:t>de</w:t>
      </w:r>
      <w:r w:rsidRPr="006164EF">
        <w:rPr>
          <w:rFonts w:ascii="Times New Roman" w:hAnsi="Times New Roman" w:cs="Times New Roman"/>
          <w:spacing w:val="12"/>
          <w:sz w:val="24"/>
          <w:szCs w:val="24"/>
        </w:rPr>
        <w:t xml:space="preserve"> </w:t>
      </w:r>
      <w:r w:rsidRPr="006164EF">
        <w:rPr>
          <w:rFonts w:ascii="Times New Roman" w:hAnsi="Times New Roman" w:cs="Times New Roman"/>
          <w:sz w:val="24"/>
          <w:szCs w:val="24"/>
        </w:rPr>
        <w:t>température</w:t>
      </w:r>
      <w:r w:rsidRPr="006164EF">
        <w:rPr>
          <w:rFonts w:ascii="Times New Roman" w:hAnsi="Times New Roman" w:cs="Times New Roman"/>
          <w:spacing w:val="11"/>
          <w:sz w:val="24"/>
          <w:szCs w:val="24"/>
        </w:rPr>
        <w:t xml:space="preserve"> </w:t>
      </w:r>
      <w:r w:rsidRPr="006164EF">
        <w:rPr>
          <w:rFonts w:ascii="Times New Roman" w:hAnsi="Times New Roman" w:cs="Times New Roman"/>
          <w:sz w:val="24"/>
          <w:szCs w:val="24"/>
        </w:rPr>
        <w:t>peuvent</w:t>
      </w:r>
      <w:r w:rsidRPr="006164EF">
        <w:rPr>
          <w:rFonts w:ascii="Times New Roman" w:hAnsi="Times New Roman" w:cs="Times New Roman"/>
          <w:spacing w:val="10"/>
          <w:sz w:val="24"/>
          <w:szCs w:val="24"/>
        </w:rPr>
        <w:t xml:space="preserve"> </w:t>
      </w:r>
      <w:r w:rsidRPr="006164EF">
        <w:rPr>
          <w:rFonts w:ascii="Times New Roman" w:hAnsi="Times New Roman" w:cs="Times New Roman"/>
          <w:sz w:val="24"/>
          <w:szCs w:val="24"/>
        </w:rPr>
        <w:t>modifier</w:t>
      </w:r>
      <w:r w:rsidRPr="006164EF">
        <w:rPr>
          <w:rFonts w:ascii="Times New Roman" w:hAnsi="Times New Roman" w:cs="Times New Roman"/>
          <w:spacing w:val="10"/>
          <w:sz w:val="24"/>
          <w:szCs w:val="24"/>
        </w:rPr>
        <w:t xml:space="preserve"> </w:t>
      </w:r>
      <w:r w:rsidRPr="006164EF">
        <w:rPr>
          <w:rFonts w:ascii="Times New Roman" w:hAnsi="Times New Roman" w:cs="Times New Roman"/>
          <w:sz w:val="24"/>
          <w:szCs w:val="24"/>
        </w:rPr>
        <w:t>la</w:t>
      </w:r>
      <w:r w:rsidRPr="006164EF">
        <w:rPr>
          <w:rFonts w:ascii="Times New Roman" w:hAnsi="Times New Roman" w:cs="Times New Roman"/>
          <w:spacing w:val="9"/>
          <w:sz w:val="24"/>
          <w:szCs w:val="24"/>
        </w:rPr>
        <w:t xml:space="preserve"> </w:t>
      </w:r>
      <w:r w:rsidRPr="006164EF">
        <w:rPr>
          <w:rFonts w:ascii="Times New Roman" w:hAnsi="Times New Roman" w:cs="Times New Roman"/>
          <w:sz w:val="24"/>
          <w:szCs w:val="24"/>
        </w:rPr>
        <w:t>microflore,</w:t>
      </w:r>
      <w:r w:rsidRPr="006164EF">
        <w:rPr>
          <w:rFonts w:ascii="Times New Roman" w:hAnsi="Times New Roman" w:cs="Times New Roman"/>
          <w:spacing w:val="-60"/>
          <w:sz w:val="24"/>
          <w:szCs w:val="24"/>
        </w:rPr>
        <w:t xml:space="preserve"> </w:t>
      </w:r>
      <w:r w:rsidRPr="006164EF">
        <w:rPr>
          <w:rFonts w:ascii="Times New Roman" w:hAnsi="Times New Roman" w:cs="Times New Roman"/>
          <w:sz w:val="24"/>
          <w:szCs w:val="24"/>
        </w:rPr>
        <w:t>un échauffement peut déclencher une prolifération anormale alors qu’une forte</w:t>
      </w:r>
      <w:r w:rsidRPr="006164EF">
        <w:rPr>
          <w:rFonts w:ascii="Times New Roman" w:hAnsi="Times New Roman" w:cs="Times New Roman"/>
          <w:spacing w:val="-61"/>
          <w:sz w:val="24"/>
          <w:szCs w:val="24"/>
        </w:rPr>
        <w:t xml:space="preserve"> </w:t>
      </w:r>
      <w:r w:rsidRPr="006164EF">
        <w:rPr>
          <w:rFonts w:ascii="Times New Roman" w:hAnsi="Times New Roman" w:cs="Times New Roman"/>
          <w:sz w:val="24"/>
          <w:szCs w:val="24"/>
        </w:rPr>
        <w:t>réfrigération</w:t>
      </w:r>
      <w:r w:rsidRPr="006164EF">
        <w:rPr>
          <w:rFonts w:ascii="Times New Roman" w:hAnsi="Times New Roman" w:cs="Times New Roman"/>
          <w:spacing w:val="4"/>
          <w:sz w:val="24"/>
          <w:szCs w:val="24"/>
        </w:rPr>
        <w:t xml:space="preserve"> </w:t>
      </w:r>
      <w:r w:rsidRPr="006164EF">
        <w:rPr>
          <w:rFonts w:ascii="Times New Roman" w:hAnsi="Times New Roman" w:cs="Times New Roman"/>
          <w:sz w:val="24"/>
          <w:szCs w:val="24"/>
        </w:rPr>
        <w:t>(surtout</w:t>
      </w:r>
      <w:r w:rsidRPr="006164EF">
        <w:rPr>
          <w:rFonts w:ascii="Times New Roman" w:hAnsi="Times New Roman" w:cs="Times New Roman"/>
          <w:spacing w:val="6"/>
          <w:sz w:val="24"/>
          <w:szCs w:val="24"/>
        </w:rPr>
        <w:t xml:space="preserve"> </w:t>
      </w:r>
      <w:r w:rsidRPr="006164EF">
        <w:rPr>
          <w:rFonts w:ascii="Times New Roman" w:hAnsi="Times New Roman" w:cs="Times New Roman"/>
          <w:sz w:val="24"/>
          <w:szCs w:val="24"/>
        </w:rPr>
        <w:t>congélation)</w:t>
      </w:r>
      <w:r w:rsidRPr="006164EF">
        <w:rPr>
          <w:rFonts w:ascii="Times New Roman" w:hAnsi="Times New Roman" w:cs="Times New Roman"/>
          <w:spacing w:val="3"/>
          <w:sz w:val="24"/>
          <w:szCs w:val="24"/>
        </w:rPr>
        <w:t xml:space="preserve"> </w:t>
      </w:r>
      <w:r w:rsidRPr="006164EF">
        <w:rPr>
          <w:rFonts w:ascii="Times New Roman" w:hAnsi="Times New Roman" w:cs="Times New Roman"/>
          <w:sz w:val="24"/>
          <w:szCs w:val="24"/>
        </w:rPr>
        <w:t>peut</w:t>
      </w:r>
      <w:r w:rsidRPr="006164EF">
        <w:rPr>
          <w:rFonts w:ascii="Times New Roman" w:hAnsi="Times New Roman" w:cs="Times New Roman"/>
          <w:spacing w:val="6"/>
          <w:sz w:val="24"/>
          <w:szCs w:val="24"/>
        </w:rPr>
        <w:t xml:space="preserve"> </w:t>
      </w:r>
      <w:r w:rsidRPr="006164EF">
        <w:rPr>
          <w:rFonts w:ascii="Times New Roman" w:hAnsi="Times New Roman" w:cs="Times New Roman"/>
          <w:sz w:val="24"/>
          <w:szCs w:val="24"/>
        </w:rPr>
        <w:t>détruire</w:t>
      </w:r>
      <w:r w:rsidRPr="006164EF">
        <w:rPr>
          <w:rFonts w:ascii="Times New Roman" w:hAnsi="Times New Roman" w:cs="Times New Roman"/>
          <w:spacing w:val="5"/>
          <w:sz w:val="24"/>
          <w:szCs w:val="24"/>
        </w:rPr>
        <w:t xml:space="preserve"> </w:t>
      </w:r>
      <w:r w:rsidRPr="006164EF">
        <w:rPr>
          <w:rFonts w:ascii="Times New Roman" w:hAnsi="Times New Roman" w:cs="Times New Roman"/>
          <w:sz w:val="24"/>
          <w:szCs w:val="24"/>
        </w:rPr>
        <w:t>les</w:t>
      </w:r>
      <w:r w:rsidRPr="006164EF">
        <w:rPr>
          <w:rFonts w:ascii="Times New Roman" w:hAnsi="Times New Roman" w:cs="Times New Roman"/>
          <w:spacing w:val="5"/>
          <w:sz w:val="24"/>
          <w:szCs w:val="24"/>
        </w:rPr>
        <w:t xml:space="preserve"> </w:t>
      </w:r>
      <w:r w:rsidRPr="006164EF">
        <w:rPr>
          <w:rFonts w:ascii="Times New Roman" w:hAnsi="Times New Roman" w:cs="Times New Roman"/>
          <w:sz w:val="24"/>
          <w:szCs w:val="24"/>
        </w:rPr>
        <w:t>microorganismes</w:t>
      </w:r>
      <w:r w:rsidRPr="006164EF">
        <w:rPr>
          <w:rFonts w:ascii="Times New Roman" w:hAnsi="Times New Roman" w:cs="Times New Roman"/>
          <w:spacing w:val="5"/>
          <w:sz w:val="24"/>
          <w:szCs w:val="24"/>
        </w:rPr>
        <w:t xml:space="preserve"> </w:t>
      </w:r>
      <w:r w:rsidRPr="006164EF">
        <w:rPr>
          <w:rFonts w:ascii="Times New Roman" w:hAnsi="Times New Roman" w:cs="Times New Roman"/>
          <w:sz w:val="24"/>
          <w:szCs w:val="24"/>
        </w:rPr>
        <w:t>fragiles.</w:t>
      </w:r>
      <w:r w:rsidRPr="006164EF">
        <w:rPr>
          <w:rFonts w:ascii="Times New Roman" w:hAnsi="Times New Roman" w:cs="Times New Roman"/>
          <w:spacing w:val="1"/>
          <w:sz w:val="24"/>
          <w:szCs w:val="24"/>
        </w:rPr>
        <w:t xml:space="preserve"> </w:t>
      </w:r>
      <w:r w:rsidRPr="006164EF">
        <w:rPr>
          <w:rFonts w:ascii="Times New Roman" w:hAnsi="Times New Roman" w:cs="Times New Roman"/>
          <w:sz w:val="24"/>
          <w:szCs w:val="24"/>
        </w:rPr>
        <w:t>Si</w:t>
      </w:r>
      <w:r w:rsidRPr="006164EF">
        <w:rPr>
          <w:rFonts w:ascii="Times New Roman" w:hAnsi="Times New Roman" w:cs="Times New Roman"/>
          <w:spacing w:val="21"/>
          <w:sz w:val="24"/>
          <w:szCs w:val="24"/>
        </w:rPr>
        <w:t xml:space="preserve"> </w:t>
      </w:r>
      <w:r w:rsidRPr="006164EF">
        <w:rPr>
          <w:rFonts w:ascii="Times New Roman" w:hAnsi="Times New Roman" w:cs="Times New Roman"/>
          <w:sz w:val="24"/>
          <w:szCs w:val="24"/>
        </w:rPr>
        <w:t>la</w:t>
      </w:r>
      <w:r w:rsidRPr="006164EF">
        <w:rPr>
          <w:rFonts w:ascii="Times New Roman" w:hAnsi="Times New Roman" w:cs="Times New Roman"/>
          <w:spacing w:val="23"/>
          <w:sz w:val="24"/>
          <w:szCs w:val="24"/>
        </w:rPr>
        <w:t xml:space="preserve"> </w:t>
      </w:r>
      <w:r w:rsidRPr="006164EF">
        <w:rPr>
          <w:rFonts w:ascii="Times New Roman" w:hAnsi="Times New Roman" w:cs="Times New Roman"/>
          <w:sz w:val="24"/>
          <w:szCs w:val="24"/>
        </w:rPr>
        <w:t>température</w:t>
      </w:r>
      <w:r w:rsidRPr="006164EF">
        <w:rPr>
          <w:rFonts w:ascii="Times New Roman" w:hAnsi="Times New Roman" w:cs="Times New Roman"/>
          <w:spacing w:val="22"/>
          <w:sz w:val="24"/>
          <w:szCs w:val="24"/>
        </w:rPr>
        <w:t xml:space="preserve"> </w:t>
      </w:r>
      <w:r w:rsidRPr="006164EF">
        <w:rPr>
          <w:rFonts w:ascii="Times New Roman" w:hAnsi="Times New Roman" w:cs="Times New Roman"/>
          <w:sz w:val="24"/>
          <w:szCs w:val="24"/>
        </w:rPr>
        <w:t>extérieure</w:t>
      </w:r>
      <w:r w:rsidRPr="006164EF">
        <w:rPr>
          <w:rFonts w:ascii="Times New Roman" w:hAnsi="Times New Roman" w:cs="Times New Roman"/>
          <w:spacing w:val="23"/>
          <w:sz w:val="24"/>
          <w:szCs w:val="24"/>
        </w:rPr>
        <w:t xml:space="preserve"> </w:t>
      </w:r>
      <w:r w:rsidRPr="006164EF">
        <w:rPr>
          <w:rFonts w:ascii="Times New Roman" w:hAnsi="Times New Roman" w:cs="Times New Roman"/>
          <w:sz w:val="24"/>
          <w:szCs w:val="24"/>
        </w:rPr>
        <w:t>est</w:t>
      </w:r>
      <w:r w:rsidRPr="006164EF">
        <w:rPr>
          <w:rFonts w:ascii="Times New Roman" w:hAnsi="Times New Roman" w:cs="Times New Roman"/>
          <w:spacing w:val="23"/>
          <w:sz w:val="24"/>
          <w:szCs w:val="24"/>
        </w:rPr>
        <w:t xml:space="preserve"> </w:t>
      </w:r>
      <w:r w:rsidRPr="006164EF">
        <w:rPr>
          <w:rFonts w:ascii="Times New Roman" w:hAnsi="Times New Roman" w:cs="Times New Roman"/>
          <w:sz w:val="24"/>
          <w:szCs w:val="24"/>
        </w:rPr>
        <w:t>élevée</w:t>
      </w:r>
      <w:r w:rsidRPr="006164EF">
        <w:rPr>
          <w:rFonts w:ascii="Times New Roman" w:hAnsi="Times New Roman" w:cs="Times New Roman"/>
          <w:spacing w:val="22"/>
          <w:sz w:val="24"/>
          <w:szCs w:val="24"/>
        </w:rPr>
        <w:t xml:space="preserve"> </w:t>
      </w:r>
      <w:r w:rsidRPr="006164EF">
        <w:rPr>
          <w:rFonts w:ascii="Times New Roman" w:hAnsi="Times New Roman" w:cs="Times New Roman"/>
          <w:sz w:val="24"/>
          <w:szCs w:val="24"/>
        </w:rPr>
        <w:t>et</w:t>
      </w:r>
      <w:r w:rsidRPr="006164EF">
        <w:rPr>
          <w:rFonts w:ascii="Times New Roman" w:hAnsi="Times New Roman" w:cs="Times New Roman"/>
          <w:spacing w:val="23"/>
          <w:sz w:val="24"/>
          <w:szCs w:val="24"/>
        </w:rPr>
        <w:t xml:space="preserve"> </w:t>
      </w:r>
      <w:r w:rsidRPr="006164EF">
        <w:rPr>
          <w:rFonts w:ascii="Times New Roman" w:hAnsi="Times New Roman" w:cs="Times New Roman"/>
          <w:sz w:val="24"/>
          <w:szCs w:val="24"/>
        </w:rPr>
        <w:t>le</w:t>
      </w:r>
      <w:r w:rsidRPr="006164EF">
        <w:rPr>
          <w:rFonts w:ascii="Times New Roman" w:hAnsi="Times New Roman" w:cs="Times New Roman"/>
          <w:spacing w:val="19"/>
          <w:sz w:val="24"/>
          <w:szCs w:val="24"/>
        </w:rPr>
        <w:t xml:space="preserve"> </w:t>
      </w:r>
      <w:r w:rsidRPr="006164EF">
        <w:rPr>
          <w:rFonts w:ascii="Times New Roman" w:hAnsi="Times New Roman" w:cs="Times New Roman"/>
          <w:sz w:val="24"/>
          <w:szCs w:val="24"/>
        </w:rPr>
        <w:t>transfert</w:t>
      </w:r>
      <w:r w:rsidRPr="006164EF">
        <w:rPr>
          <w:rFonts w:ascii="Times New Roman" w:hAnsi="Times New Roman" w:cs="Times New Roman"/>
          <w:spacing w:val="22"/>
          <w:sz w:val="24"/>
          <w:szCs w:val="24"/>
        </w:rPr>
        <w:t xml:space="preserve"> </w:t>
      </w:r>
      <w:r w:rsidRPr="006164EF">
        <w:rPr>
          <w:rFonts w:ascii="Times New Roman" w:hAnsi="Times New Roman" w:cs="Times New Roman"/>
          <w:sz w:val="24"/>
          <w:szCs w:val="24"/>
        </w:rPr>
        <w:t>au</w:t>
      </w:r>
      <w:r w:rsidRPr="006164EF">
        <w:rPr>
          <w:rFonts w:ascii="Times New Roman" w:hAnsi="Times New Roman" w:cs="Times New Roman"/>
          <w:spacing w:val="23"/>
          <w:sz w:val="24"/>
          <w:szCs w:val="24"/>
        </w:rPr>
        <w:t xml:space="preserve"> </w:t>
      </w:r>
      <w:r w:rsidRPr="006164EF">
        <w:rPr>
          <w:rFonts w:ascii="Times New Roman" w:hAnsi="Times New Roman" w:cs="Times New Roman"/>
          <w:sz w:val="24"/>
          <w:szCs w:val="24"/>
        </w:rPr>
        <w:t>laboratoire</w:t>
      </w:r>
      <w:r w:rsidRPr="006164EF">
        <w:rPr>
          <w:rFonts w:ascii="Times New Roman" w:hAnsi="Times New Roman" w:cs="Times New Roman"/>
          <w:spacing w:val="22"/>
          <w:sz w:val="24"/>
          <w:szCs w:val="24"/>
        </w:rPr>
        <w:t xml:space="preserve"> </w:t>
      </w:r>
      <w:r w:rsidRPr="006164EF">
        <w:rPr>
          <w:rFonts w:ascii="Times New Roman" w:hAnsi="Times New Roman" w:cs="Times New Roman"/>
          <w:sz w:val="24"/>
          <w:szCs w:val="24"/>
        </w:rPr>
        <w:t>est</w:t>
      </w:r>
      <w:r w:rsidRPr="006164EF">
        <w:rPr>
          <w:rFonts w:ascii="Times New Roman" w:hAnsi="Times New Roman" w:cs="Times New Roman"/>
          <w:spacing w:val="23"/>
          <w:sz w:val="24"/>
          <w:szCs w:val="24"/>
        </w:rPr>
        <w:t xml:space="preserve"> </w:t>
      </w:r>
      <w:r w:rsidRPr="006164EF">
        <w:rPr>
          <w:rFonts w:ascii="Times New Roman" w:hAnsi="Times New Roman" w:cs="Times New Roman"/>
          <w:sz w:val="24"/>
          <w:szCs w:val="24"/>
        </w:rPr>
        <w:t>long,</w:t>
      </w:r>
      <w:r w:rsidRPr="006164EF">
        <w:rPr>
          <w:rFonts w:ascii="Times New Roman" w:hAnsi="Times New Roman" w:cs="Times New Roman"/>
          <w:spacing w:val="-61"/>
          <w:sz w:val="24"/>
          <w:szCs w:val="24"/>
        </w:rPr>
        <w:t xml:space="preserve"> </w:t>
      </w:r>
      <w:r w:rsidRPr="006164EF">
        <w:rPr>
          <w:rFonts w:ascii="Times New Roman" w:hAnsi="Times New Roman" w:cs="Times New Roman"/>
          <w:sz w:val="24"/>
          <w:szCs w:val="24"/>
        </w:rPr>
        <w:t>on</w:t>
      </w:r>
      <w:r w:rsidRPr="006164EF">
        <w:rPr>
          <w:rFonts w:ascii="Times New Roman" w:hAnsi="Times New Roman" w:cs="Times New Roman"/>
          <w:spacing w:val="22"/>
          <w:sz w:val="24"/>
          <w:szCs w:val="24"/>
        </w:rPr>
        <w:t xml:space="preserve"> </w:t>
      </w:r>
      <w:r w:rsidRPr="006164EF">
        <w:rPr>
          <w:rFonts w:ascii="Times New Roman" w:hAnsi="Times New Roman" w:cs="Times New Roman"/>
          <w:sz w:val="24"/>
          <w:szCs w:val="24"/>
        </w:rPr>
        <w:t>a</w:t>
      </w:r>
      <w:r w:rsidRPr="006164EF">
        <w:rPr>
          <w:rFonts w:ascii="Times New Roman" w:hAnsi="Times New Roman" w:cs="Times New Roman"/>
          <w:spacing w:val="23"/>
          <w:sz w:val="24"/>
          <w:szCs w:val="24"/>
        </w:rPr>
        <w:t xml:space="preserve"> </w:t>
      </w:r>
      <w:r w:rsidRPr="006164EF">
        <w:rPr>
          <w:rFonts w:ascii="Times New Roman" w:hAnsi="Times New Roman" w:cs="Times New Roman"/>
          <w:sz w:val="24"/>
          <w:szCs w:val="24"/>
        </w:rPr>
        <w:t>recours</w:t>
      </w:r>
      <w:r w:rsidRPr="006164EF">
        <w:rPr>
          <w:rFonts w:ascii="Times New Roman" w:hAnsi="Times New Roman" w:cs="Times New Roman"/>
          <w:spacing w:val="22"/>
          <w:sz w:val="24"/>
          <w:szCs w:val="24"/>
        </w:rPr>
        <w:t xml:space="preserve"> </w:t>
      </w:r>
      <w:r w:rsidRPr="006164EF">
        <w:rPr>
          <w:rFonts w:ascii="Times New Roman" w:hAnsi="Times New Roman" w:cs="Times New Roman"/>
          <w:sz w:val="24"/>
          <w:szCs w:val="24"/>
        </w:rPr>
        <w:t>à</w:t>
      </w:r>
      <w:r w:rsidRPr="006164EF">
        <w:rPr>
          <w:rFonts w:ascii="Times New Roman" w:hAnsi="Times New Roman" w:cs="Times New Roman"/>
          <w:spacing w:val="21"/>
          <w:sz w:val="24"/>
          <w:szCs w:val="24"/>
        </w:rPr>
        <w:t xml:space="preserve"> </w:t>
      </w:r>
      <w:r w:rsidRPr="006164EF">
        <w:rPr>
          <w:rFonts w:ascii="Times New Roman" w:hAnsi="Times New Roman" w:cs="Times New Roman"/>
          <w:sz w:val="24"/>
          <w:szCs w:val="24"/>
        </w:rPr>
        <w:t>l’emploi</w:t>
      </w:r>
      <w:r w:rsidRPr="006164EF">
        <w:rPr>
          <w:rFonts w:ascii="Times New Roman" w:hAnsi="Times New Roman" w:cs="Times New Roman"/>
          <w:spacing w:val="23"/>
          <w:sz w:val="24"/>
          <w:szCs w:val="24"/>
        </w:rPr>
        <w:t xml:space="preserve"> </w:t>
      </w:r>
      <w:r w:rsidRPr="006164EF">
        <w:rPr>
          <w:rFonts w:ascii="Times New Roman" w:hAnsi="Times New Roman" w:cs="Times New Roman"/>
          <w:sz w:val="24"/>
          <w:szCs w:val="24"/>
        </w:rPr>
        <w:t>d’enceintes</w:t>
      </w:r>
      <w:r w:rsidRPr="006164EF">
        <w:rPr>
          <w:rFonts w:ascii="Times New Roman" w:hAnsi="Times New Roman" w:cs="Times New Roman"/>
          <w:spacing w:val="23"/>
          <w:sz w:val="24"/>
          <w:szCs w:val="24"/>
        </w:rPr>
        <w:t xml:space="preserve"> </w:t>
      </w:r>
      <w:r w:rsidRPr="006164EF">
        <w:rPr>
          <w:rFonts w:ascii="Times New Roman" w:hAnsi="Times New Roman" w:cs="Times New Roman"/>
          <w:sz w:val="24"/>
          <w:szCs w:val="24"/>
        </w:rPr>
        <w:t>isolantes</w:t>
      </w:r>
      <w:r w:rsidRPr="006164EF">
        <w:rPr>
          <w:rFonts w:ascii="Times New Roman" w:hAnsi="Times New Roman" w:cs="Times New Roman"/>
          <w:spacing w:val="23"/>
          <w:sz w:val="24"/>
          <w:szCs w:val="24"/>
        </w:rPr>
        <w:t xml:space="preserve"> </w:t>
      </w:r>
      <w:r w:rsidRPr="006164EF">
        <w:rPr>
          <w:rFonts w:ascii="Times New Roman" w:hAnsi="Times New Roman" w:cs="Times New Roman"/>
          <w:sz w:val="24"/>
          <w:szCs w:val="24"/>
        </w:rPr>
        <w:t>(glacières)</w:t>
      </w:r>
      <w:r w:rsidRPr="006164EF">
        <w:rPr>
          <w:rFonts w:ascii="Times New Roman" w:hAnsi="Times New Roman" w:cs="Times New Roman"/>
          <w:spacing w:val="22"/>
          <w:sz w:val="24"/>
          <w:szCs w:val="24"/>
        </w:rPr>
        <w:t xml:space="preserve"> </w:t>
      </w:r>
      <w:r w:rsidRPr="006164EF">
        <w:rPr>
          <w:rFonts w:ascii="Times New Roman" w:hAnsi="Times New Roman" w:cs="Times New Roman"/>
          <w:sz w:val="24"/>
          <w:szCs w:val="24"/>
        </w:rPr>
        <w:t>avec</w:t>
      </w:r>
      <w:r w:rsidRPr="006164EF">
        <w:rPr>
          <w:rFonts w:ascii="Times New Roman" w:hAnsi="Times New Roman" w:cs="Times New Roman"/>
          <w:spacing w:val="23"/>
          <w:sz w:val="24"/>
          <w:szCs w:val="24"/>
        </w:rPr>
        <w:t xml:space="preserve"> </w:t>
      </w:r>
      <w:r w:rsidRPr="006164EF">
        <w:rPr>
          <w:rFonts w:ascii="Times New Roman" w:hAnsi="Times New Roman" w:cs="Times New Roman"/>
          <w:sz w:val="24"/>
          <w:szCs w:val="24"/>
        </w:rPr>
        <w:t>un</w:t>
      </w:r>
      <w:r w:rsidRPr="006164EF">
        <w:rPr>
          <w:rFonts w:ascii="Times New Roman" w:hAnsi="Times New Roman" w:cs="Times New Roman"/>
          <w:spacing w:val="22"/>
          <w:sz w:val="24"/>
          <w:szCs w:val="24"/>
        </w:rPr>
        <w:t xml:space="preserve"> </w:t>
      </w:r>
      <w:r w:rsidRPr="006164EF">
        <w:rPr>
          <w:rFonts w:ascii="Times New Roman" w:hAnsi="Times New Roman" w:cs="Times New Roman"/>
          <w:sz w:val="24"/>
          <w:szCs w:val="24"/>
        </w:rPr>
        <w:t>système</w:t>
      </w:r>
      <w:r w:rsidRPr="006164EF">
        <w:rPr>
          <w:rFonts w:ascii="Times New Roman" w:hAnsi="Times New Roman" w:cs="Times New Roman"/>
          <w:spacing w:val="23"/>
          <w:sz w:val="24"/>
          <w:szCs w:val="24"/>
        </w:rPr>
        <w:t xml:space="preserve"> </w:t>
      </w:r>
      <w:r w:rsidRPr="006164EF">
        <w:rPr>
          <w:rFonts w:ascii="Times New Roman" w:hAnsi="Times New Roman" w:cs="Times New Roman"/>
          <w:sz w:val="24"/>
          <w:szCs w:val="24"/>
        </w:rPr>
        <w:t>de</w:t>
      </w:r>
      <w:r w:rsidRPr="006164EF">
        <w:rPr>
          <w:rFonts w:ascii="Times New Roman" w:hAnsi="Times New Roman" w:cs="Times New Roman"/>
          <w:spacing w:val="-60"/>
          <w:sz w:val="24"/>
          <w:szCs w:val="24"/>
        </w:rPr>
        <w:t xml:space="preserve"> </w:t>
      </w:r>
      <w:r w:rsidRPr="006164EF">
        <w:rPr>
          <w:rFonts w:ascii="Times New Roman" w:hAnsi="Times New Roman" w:cs="Times New Roman"/>
          <w:sz w:val="24"/>
          <w:szCs w:val="24"/>
        </w:rPr>
        <w:t>réfrigération si</w:t>
      </w:r>
      <w:r w:rsidRPr="006164EF">
        <w:rPr>
          <w:rFonts w:ascii="Times New Roman" w:hAnsi="Times New Roman" w:cs="Times New Roman"/>
          <w:spacing w:val="1"/>
          <w:sz w:val="24"/>
          <w:szCs w:val="24"/>
        </w:rPr>
        <w:t xml:space="preserve"> </w:t>
      </w:r>
      <w:r w:rsidRPr="006164EF">
        <w:rPr>
          <w:rFonts w:ascii="Times New Roman" w:hAnsi="Times New Roman" w:cs="Times New Roman"/>
          <w:sz w:val="24"/>
          <w:szCs w:val="24"/>
        </w:rPr>
        <w:t>nécessaire</w:t>
      </w:r>
      <w:r w:rsidRPr="006164EF">
        <w:rPr>
          <w:rFonts w:ascii="Times New Roman" w:hAnsi="Times New Roman" w:cs="Times New Roman"/>
          <w:spacing w:val="2"/>
          <w:sz w:val="24"/>
          <w:szCs w:val="24"/>
        </w:rPr>
        <w:t xml:space="preserve"> </w:t>
      </w:r>
      <w:r w:rsidRPr="006164EF">
        <w:rPr>
          <w:rFonts w:ascii="Times New Roman" w:hAnsi="Times New Roman" w:cs="Times New Roman"/>
          <w:sz w:val="24"/>
          <w:szCs w:val="24"/>
        </w:rPr>
        <w:t>à</w:t>
      </w:r>
      <w:r w:rsidRPr="006164EF">
        <w:rPr>
          <w:rFonts w:ascii="Times New Roman" w:hAnsi="Times New Roman" w:cs="Times New Roman"/>
          <w:spacing w:val="3"/>
          <w:sz w:val="24"/>
          <w:szCs w:val="24"/>
        </w:rPr>
        <w:t xml:space="preserve"> </w:t>
      </w:r>
      <w:r w:rsidRPr="006164EF">
        <w:rPr>
          <w:rFonts w:ascii="Times New Roman" w:hAnsi="Times New Roman" w:cs="Times New Roman"/>
          <w:sz w:val="24"/>
          <w:szCs w:val="24"/>
        </w:rPr>
        <w:t>l’aide</w:t>
      </w:r>
      <w:r w:rsidRPr="006164EF">
        <w:rPr>
          <w:rFonts w:ascii="Times New Roman" w:hAnsi="Times New Roman" w:cs="Times New Roman"/>
          <w:spacing w:val="3"/>
          <w:sz w:val="24"/>
          <w:szCs w:val="24"/>
        </w:rPr>
        <w:t xml:space="preserve"> </w:t>
      </w:r>
      <w:r w:rsidRPr="006164EF">
        <w:rPr>
          <w:rFonts w:ascii="Times New Roman" w:hAnsi="Times New Roman" w:cs="Times New Roman"/>
          <w:sz w:val="24"/>
          <w:szCs w:val="24"/>
        </w:rPr>
        <w:t>de</w:t>
      </w:r>
      <w:r w:rsidRPr="006164EF">
        <w:rPr>
          <w:rFonts w:ascii="Times New Roman" w:hAnsi="Times New Roman" w:cs="Times New Roman"/>
          <w:spacing w:val="2"/>
          <w:sz w:val="24"/>
          <w:szCs w:val="24"/>
        </w:rPr>
        <w:t xml:space="preserve"> </w:t>
      </w:r>
      <w:r w:rsidRPr="006164EF">
        <w:rPr>
          <w:rFonts w:ascii="Times New Roman" w:hAnsi="Times New Roman" w:cs="Times New Roman"/>
          <w:sz w:val="24"/>
          <w:szCs w:val="24"/>
        </w:rPr>
        <w:t>la</w:t>
      </w:r>
      <w:r w:rsidRPr="006164EF">
        <w:rPr>
          <w:rFonts w:ascii="Times New Roman" w:hAnsi="Times New Roman" w:cs="Times New Roman"/>
          <w:spacing w:val="2"/>
          <w:sz w:val="24"/>
          <w:szCs w:val="24"/>
        </w:rPr>
        <w:t xml:space="preserve"> </w:t>
      </w:r>
      <w:r w:rsidRPr="006164EF">
        <w:rPr>
          <w:rFonts w:ascii="Times New Roman" w:hAnsi="Times New Roman" w:cs="Times New Roman"/>
          <w:sz w:val="24"/>
          <w:szCs w:val="24"/>
        </w:rPr>
        <w:t>glace fondante.</w:t>
      </w:r>
    </w:p>
    <w:p w:rsidR="004B4D9D" w:rsidRPr="006164EF" w:rsidRDefault="00DF37FF">
      <w:pPr>
        <w:pStyle w:val="Corpsdetexte"/>
        <w:spacing w:line="280" w:lineRule="auto"/>
        <w:ind w:left="824" w:right="416"/>
        <w:jc w:val="both"/>
        <w:rPr>
          <w:rFonts w:ascii="Times New Roman" w:hAnsi="Times New Roman" w:cs="Times New Roman"/>
        </w:rPr>
      </w:pPr>
      <w:r w:rsidRPr="006164EF">
        <w:rPr>
          <w:rFonts w:ascii="Times New Roman" w:hAnsi="Times New Roman" w:cs="Times New Roman"/>
        </w:rPr>
        <w:t>Il ne faut pas congeler un échantillon qui ne l’est pas. Par contre, si le produit</w:t>
      </w:r>
      <w:r w:rsidRPr="006164EF">
        <w:rPr>
          <w:rFonts w:ascii="Times New Roman" w:hAnsi="Times New Roman" w:cs="Times New Roman"/>
          <w:spacing w:val="1"/>
        </w:rPr>
        <w:t xml:space="preserve"> </w:t>
      </w:r>
      <w:r w:rsidRPr="006164EF">
        <w:rPr>
          <w:rFonts w:ascii="Times New Roman" w:hAnsi="Times New Roman" w:cs="Times New Roman"/>
        </w:rPr>
        <w:t>est congelé, il faut éviter sa décongél</w:t>
      </w:r>
      <w:r w:rsidRPr="006164EF">
        <w:rPr>
          <w:rFonts w:ascii="Times New Roman" w:hAnsi="Times New Roman" w:cs="Times New Roman"/>
        </w:rPr>
        <w:t>ation en prévoyant une forte réfrigération</w:t>
      </w:r>
      <w:r w:rsidRPr="006164EF">
        <w:rPr>
          <w:rFonts w:ascii="Times New Roman" w:hAnsi="Times New Roman" w:cs="Times New Roman"/>
          <w:spacing w:val="1"/>
        </w:rPr>
        <w:t xml:space="preserve"> </w:t>
      </w:r>
      <w:r w:rsidRPr="006164EF">
        <w:rPr>
          <w:rFonts w:ascii="Times New Roman" w:hAnsi="Times New Roman" w:cs="Times New Roman"/>
        </w:rPr>
        <w:t>(mélange</w:t>
      </w:r>
      <w:r w:rsidRPr="006164EF">
        <w:rPr>
          <w:rFonts w:ascii="Times New Roman" w:hAnsi="Times New Roman" w:cs="Times New Roman"/>
          <w:spacing w:val="1"/>
        </w:rPr>
        <w:t xml:space="preserve"> </w:t>
      </w:r>
      <w:r w:rsidRPr="006164EF">
        <w:rPr>
          <w:rFonts w:ascii="Times New Roman" w:hAnsi="Times New Roman" w:cs="Times New Roman"/>
        </w:rPr>
        <w:t>glace-sel,</w:t>
      </w:r>
      <w:r w:rsidRPr="006164EF">
        <w:rPr>
          <w:rFonts w:ascii="Times New Roman" w:hAnsi="Times New Roman" w:cs="Times New Roman"/>
          <w:spacing w:val="1"/>
        </w:rPr>
        <w:t xml:space="preserve"> </w:t>
      </w:r>
      <w:r w:rsidRPr="006164EF">
        <w:rPr>
          <w:rFonts w:ascii="Times New Roman" w:hAnsi="Times New Roman" w:cs="Times New Roman"/>
        </w:rPr>
        <w:t>neige</w:t>
      </w:r>
      <w:r w:rsidRPr="006164EF">
        <w:rPr>
          <w:rFonts w:ascii="Times New Roman" w:hAnsi="Times New Roman" w:cs="Times New Roman"/>
          <w:spacing w:val="1"/>
        </w:rPr>
        <w:t xml:space="preserve"> </w:t>
      </w:r>
      <w:r w:rsidRPr="006164EF">
        <w:rPr>
          <w:rFonts w:ascii="Times New Roman" w:hAnsi="Times New Roman" w:cs="Times New Roman"/>
        </w:rPr>
        <w:t>carbonique,</w:t>
      </w:r>
      <w:r w:rsidRPr="006164EF">
        <w:rPr>
          <w:rFonts w:ascii="Times New Roman" w:hAnsi="Times New Roman" w:cs="Times New Roman"/>
          <w:spacing w:val="-1"/>
        </w:rPr>
        <w:t xml:space="preserve"> </w:t>
      </w:r>
      <w:r w:rsidRPr="006164EF">
        <w:rPr>
          <w:rFonts w:ascii="Times New Roman" w:hAnsi="Times New Roman" w:cs="Times New Roman"/>
        </w:rPr>
        <w:t>mélange</w:t>
      </w:r>
      <w:r w:rsidRPr="006164EF">
        <w:rPr>
          <w:rFonts w:ascii="Times New Roman" w:hAnsi="Times New Roman" w:cs="Times New Roman"/>
          <w:spacing w:val="1"/>
        </w:rPr>
        <w:t xml:space="preserve"> </w:t>
      </w:r>
      <w:r w:rsidRPr="006164EF">
        <w:rPr>
          <w:rFonts w:ascii="Times New Roman" w:hAnsi="Times New Roman" w:cs="Times New Roman"/>
        </w:rPr>
        <w:t>neige</w:t>
      </w:r>
      <w:r w:rsidRPr="006164EF">
        <w:rPr>
          <w:rFonts w:ascii="Times New Roman" w:hAnsi="Times New Roman" w:cs="Times New Roman"/>
          <w:spacing w:val="1"/>
        </w:rPr>
        <w:t xml:space="preserve"> </w:t>
      </w:r>
      <w:r w:rsidRPr="006164EF">
        <w:rPr>
          <w:rFonts w:ascii="Times New Roman" w:hAnsi="Times New Roman" w:cs="Times New Roman"/>
        </w:rPr>
        <w:t>carbonique-alcool).</w:t>
      </w:r>
    </w:p>
    <w:p w:rsidR="004B4D9D" w:rsidRPr="006164EF" w:rsidRDefault="004B4D9D">
      <w:pPr>
        <w:pStyle w:val="Corpsdetexte"/>
        <w:spacing w:before="2"/>
        <w:rPr>
          <w:rFonts w:ascii="Times New Roman" w:hAnsi="Times New Roman" w:cs="Times New Roman"/>
        </w:rPr>
      </w:pPr>
    </w:p>
    <w:p w:rsidR="004B4D9D" w:rsidRPr="006164EF" w:rsidRDefault="00DF37FF" w:rsidP="006164EF">
      <w:pPr>
        <w:pStyle w:val="Heading2"/>
        <w:numPr>
          <w:ilvl w:val="0"/>
          <w:numId w:val="9"/>
        </w:numPr>
        <w:rPr>
          <w:rFonts w:ascii="Times New Roman" w:hAnsi="Times New Roman" w:cs="Times New Roman"/>
        </w:rPr>
      </w:pPr>
      <w:r w:rsidRPr="006164EF">
        <w:rPr>
          <w:rFonts w:ascii="Times New Roman" w:hAnsi="Times New Roman" w:cs="Times New Roman"/>
        </w:rPr>
        <w:t>Milieux de</w:t>
      </w:r>
      <w:r w:rsidRPr="006164EF">
        <w:rPr>
          <w:rFonts w:ascii="Times New Roman" w:hAnsi="Times New Roman" w:cs="Times New Roman"/>
          <w:spacing w:val="-1"/>
        </w:rPr>
        <w:t xml:space="preserve"> </w:t>
      </w:r>
      <w:r w:rsidRPr="006164EF">
        <w:rPr>
          <w:rFonts w:ascii="Times New Roman" w:hAnsi="Times New Roman" w:cs="Times New Roman"/>
        </w:rPr>
        <w:t>transport</w:t>
      </w:r>
    </w:p>
    <w:p w:rsidR="004B4D9D" w:rsidRPr="006164EF" w:rsidRDefault="00DF37FF">
      <w:pPr>
        <w:pStyle w:val="Corpsdetexte"/>
        <w:spacing w:before="47" w:line="278" w:lineRule="auto"/>
        <w:ind w:left="116" w:right="413"/>
        <w:jc w:val="both"/>
        <w:rPr>
          <w:rFonts w:ascii="Times New Roman" w:hAnsi="Times New Roman" w:cs="Times New Roman"/>
        </w:rPr>
      </w:pPr>
      <w:r w:rsidRPr="006164EF">
        <w:rPr>
          <w:rFonts w:ascii="Times New Roman" w:hAnsi="Times New Roman" w:cs="Times New Roman"/>
        </w:rPr>
        <w:t>Dans certains cas, il est nécessaire d’utiliser pendant le transport un milieu limitant la</w:t>
      </w:r>
      <w:r w:rsidRPr="006164EF">
        <w:rPr>
          <w:rFonts w:ascii="Times New Roman" w:hAnsi="Times New Roman" w:cs="Times New Roman"/>
          <w:spacing w:val="1"/>
        </w:rPr>
        <w:t xml:space="preserve"> </w:t>
      </w:r>
      <w:r w:rsidRPr="006164EF">
        <w:rPr>
          <w:rFonts w:ascii="Times New Roman" w:hAnsi="Times New Roman" w:cs="Times New Roman"/>
        </w:rPr>
        <w:t>mortalité</w:t>
      </w:r>
      <w:r w:rsidRPr="006164EF">
        <w:rPr>
          <w:rFonts w:ascii="Times New Roman" w:hAnsi="Times New Roman" w:cs="Times New Roman"/>
          <w:spacing w:val="1"/>
        </w:rPr>
        <w:t xml:space="preserve"> </w:t>
      </w:r>
      <w:r w:rsidRPr="006164EF">
        <w:rPr>
          <w:rFonts w:ascii="Times New Roman" w:hAnsi="Times New Roman" w:cs="Times New Roman"/>
        </w:rPr>
        <w:t>de</w:t>
      </w:r>
      <w:r w:rsidRPr="006164EF">
        <w:rPr>
          <w:rFonts w:ascii="Times New Roman" w:hAnsi="Times New Roman" w:cs="Times New Roman"/>
          <w:spacing w:val="1"/>
        </w:rPr>
        <w:t xml:space="preserve"> </w:t>
      </w:r>
      <w:r w:rsidRPr="006164EF">
        <w:rPr>
          <w:rFonts w:ascii="Times New Roman" w:hAnsi="Times New Roman" w:cs="Times New Roman"/>
        </w:rPr>
        <w:t>microorganismes</w:t>
      </w:r>
      <w:r w:rsidRPr="006164EF">
        <w:rPr>
          <w:rFonts w:ascii="Times New Roman" w:hAnsi="Times New Roman" w:cs="Times New Roman"/>
          <w:spacing w:val="1"/>
        </w:rPr>
        <w:t xml:space="preserve"> </w:t>
      </w:r>
      <w:r w:rsidRPr="006164EF">
        <w:rPr>
          <w:rFonts w:ascii="Times New Roman" w:hAnsi="Times New Roman" w:cs="Times New Roman"/>
        </w:rPr>
        <w:t>particulièrement</w:t>
      </w:r>
      <w:r w:rsidRPr="006164EF">
        <w:rPr>
          <w:rFonts w:ascii="Times New Roman" w:hAnsi="Times New Roman" w:cs="Times New Roman"/>
          <w:spacing w:val="1"/>
        </w:rPr>
        <w:t xml:space="preserve"> </w:t>
      </w:r>
      <w:r w:rsidRPr="006164EF">
        <w:rPr>
          <w:rFonts w:ascii="Times New Roman" w:hAnsi="Times New Roman" w:cs="Times New Roman"/>
          <w:b/>
        </w:rPr>
        <w:t xml:space="preserve">fragiles </w:t>
      </w:r>
      <w:r w:rsidRPr="006164EF">
        <w:rPr>
          <w:rFonts w:ascii="Times New Roman" w:hAnsi="Times New Roman" w:cs="Times New Roman"/>
        </w:rPr>
        <w:t>:</w:t>
      </w:r>
      <w:r w:rsidRPr="006164EF">
        <w:rPr>
          <w:rFonts w:ascii="Times New Roman" w:hAnsi="Times New Roman" w:cs="Times New Roman"/>
          <w:spacing w:val="1"/>
        </w:rPr>
        <w:t xml:space="preserve"> </w:t>
      </w:r>
      <w:r w:rsidRPr="006164EF">
        <w:rPr>
          <w:rFonts w:ascii="Times New Roman" w:hAnsi="Times New Roman" w:cs="Times New Roman"/>
        </w:rPr>
        <w:t>il</w:t>
      </w:r>
      <w:r w:rsidRPr="006164EF">
        <w:rPr>
          <w:rFonts w:ascii="Times New Roman" w:hAnsi="Times New Roman" w:cs="Times New Roman"/>
          <w:spacing w:val="1"/>
        </w:rPr>
        <w:t xml:space="preserve"> </w:t>
      </w:r>
      <w:r w:rsidRPr="006164EF">
        <w:rPr>
          <w:rFonts w:ascii="Times New Roman" w:hAnsi="Times New Roman" w:cs="Times New Roman"/>
        </w:rPr>
        <w:t>s’agit</w:t>
      </w:r>
      <w:r w:rsidRPr="006164EF">
        <w:rPr>
          <w:rFonts w:ascii="Times New Roman" w:hAnsi="Times New Roman" w:cs="Times New Roman"/>
          <w:spacing w:val="1"/>
        </w:rPr>
        <w:t xml:space="preserve"> </w:t>
      </w:r>
      <w:r w:rsidRPr="006164EF">
        <w:rPr>
          <w:rFonts w:ascii="Times New Roman" w:hAnsi="Times New Roman" w:cs="Times New Roman"/>
        </w:rPr>
        <w:t>des</w:t>
      </w:r>
      <w:r w:rsidRPr="006164EF">
        <w:rPr>
          <w:rFonts w:ascii="Times New Roman" w:hAnsi="Times New Roman" w:cs="Times New Roman"/>
          <w:spacing w:val="1"/>
        </w:rPr>
        <w:t xml:space="preserve"> </w:t>
      </w:r>
      <w:r w:rsidRPr="006164EF">
        <w:rPr>
          <w:rFonts w:ascii="Times New Roman" w:hAnsi="Times New Roman" w:cs="Times New Roman"/>
        </w:rPr>
        <w:t>milieux</w:t>
      </w:r>
      <w:r w:rsidRPr="006164EF">
        <w:rPr>
          <w:rFonts w:ascii="Times New Roman" w:hAnsi="Times New Roman" w:cs="Times New Roman"/>
          <w:spacing w:val="-61"/>
        </w:rPr>
        <w:t xml:space="preserve"> </w:t>
      </w:r>
      <w:r w:rsidRPr="006164EF">
        <w:rPr>
          <w:rFonts w:ascii="Times New Roman" w:hAnsi="Times New Roman" w:cs="Times New Roman"/>
        </w:rPr>
        <w:t>faiblement nutritifs qui sont favorables au métabolisme des microorganismes, mais</w:t>
      </w:r>
      <w:r w:rsidRPr="006164EF">
        <w:rPr>
          <w:rFonts w:ascii="Times New Roman" w:hAnsi="Times New Roman" w:cs="Times New Roman"/>
          <w:spacing w:val="1"/>
        </w:rPr>
        <w:t xml:space="preserve"> </w:t>
      </w:r>
      <w:r w:rsidRPr="006164EF">
        <w:rPr>
          <w:rFonts w:ascii="Times New Roman" w:hAnsi="Times New Roman" w:cs="Times New Roman"/>
        </w:rPr>
        <w:t>sans permettre une multiplication qui affecterait leur nombre au moins pendant un</w:t>
      </w:r>
      <w:r w:rsidRPr="006164EF">
        <w:rPr>
          <w:rFonts w:ascii="Times New Roman" w:hAnsi="Times New Roman" w:cs="Times New Roman"/>
          <w:spacing w:val="1"/>
        </w:rPr>
        <w:t xml:space="preserve"> </w:t>
      </w:r>
      <w:r w:rsidRPr="006164EF">
        <w:rPr>
          <w:rFonts w:ascii="Times New Roman" w:hAnsi="Times New Roman" w:cs="Times New Roman"/>
        </w:rPr>
        <w:t>délai</w:t>
      </w:r>
      <w:r w:rsidRPr="006164EF">
        <w:rPr>
          <w:rFonts w:ascii="Times New Roman" w:hAnsi="Times New Roman" w:cs="Times New Roman"/>
          <w:spacing w:val="1"/>
        </w:rPr>
        <w:t xml:space="preserve"> </w:t>
      </w:r>
      <w:r w:rsidRPr="006164EF">
        <w:rPr>
          <w:rFonts w:ascii="Times New Roman" w:hAnsi="Times New Roman" w:cs="Times New Roman"/>
        </w:rPr>
        <w:t>raisonnable.</w:t>
      </w:r>
      <w:r w:rsidRPr="006164EF">
        <w:rPr>
          <w:rFonts w:ascii="Times New Roman" w:hAnsi="Times New Roman" w:cs="Times New Roman"/>
          <w:spacing w:val="1"/>
        </w:rPr>
        <w:t xml:space="preserve"> </w:t>
      </w:r>
      <w:r w:rsidRPr="006164EF">
        <w:rPr>
          <w:rFonts w:ascii="Times New Roman" w:hAnsi="Times New Roman" w:cs="Times New Roman"/>
        </w:rPr>
        <w:t>Exemple</w:t>
      </w:r>
      <w:r w:rsidRPr="006164EF">
        <w:rPr>
          <w:rFonts w:ascii="Times New Roman" w:hAnsi="Times New Roman" w:cs="Times New Roman"/>
        </w:rPr>
        <w:t xml:space="preserve"> :</w:t>
      </w:r>
      <w:r w:rsidRPr="006164EF">
        <w:rPr>
          <w:rFonts w:ascii="Times New Roman" w:hAnsi="Times New Roman" w:cs="Times New Roman"/>
          <w:spacing w:val="1"/>
        </w:rPr>
        <w:t xml:space="preserve"> </w:t>
      </w:r>
      <w:r w:rsidRPr="006164EF">
        <w:rPr>
          <w:rFonts w:ascii="Times New Roman" w:hAnsi="Times New Roman" w:cs="Times New Roman"/>
        </w:rPr>
        <w:t>le</w:t>
      </w:r>
      <w:r w:rsidRPr="006164EF">
        <w:rPr>
          <w:rFonts w:ascii="Times New Roman" w:hAnsi="Times New Roman" w:cs="Times New Roman"/>
          <w:spacing w:val="1"/>
        </w:rPr>
        <w:t xml:space="preserve"> </w:t>
      </w:r>
      <w:r w:rsidRPr="006164EF">
        <w:rPr>
          <w:rFonts w:ascii="Times New Roman" w:hAnsi="Times New Roman" w:cs="Times New Roman"/>
        </w:rPr>
        <w:t>milieu</w:t>
      </w:r>
      <w:r w:rsidRPr="006164EF">
        <w:rPr>
          <w:rFonts w:ascii="Times New Roman" w:hAnsi="Times New Roman" w:cs="Times New Roman"/>
          <w:spacing w:val="1"/>
        </w:rPr>
        <w:t xml:space="preserve"> </w:t>
      </w:r>
      <w:r w:rsidRPr="006164EF">
        <w:rPr>
          <w:rFonts w:ascii="Times New Roman" w:hAnsi="Times New Roman" w:cs="Times New Roman"/>
        </w:rPr>
        <w:t>de</w:t>
      </w:r>
      <w:r w:rsidRPr="006164EF">
        <w:rPr>
          <w:rFonts w:ascii="Times New Roman" w:hAnsi="Times New Roman" w:cs="Times New Roman"/>
          <w:spacing w:val="1"/>
        </w:rPr>
        <w:t xml:space="preserve"> </w:t>
      </w:r>
      <w:r w:rsidRPr="006164EF">
        <w:rPr>
          <w:rFonts w:ascii="Times New Roman" w:hAnsi="Times New Roman" w:cs="Times New Roman"/>
        </w:rPr>
        <w:t>transport</w:t>
      </w:r>
      <w:r w:rsidRPr="006164EF">
        <w:rPr>
          <w:rFonts w:ascii="Times New Roman" w:hAnsi="Times New Roman" w:cs="Times New Roman"/>
          <w:spacing w:val="1"/>
        </w:rPr>
        <w:t xml:space="preserve"> </w:t>
      </w:r>
      <w:r w:rsidRPr="006164EF">
        <w:rPr>
          <w:rFonts w:ascii="Times New Roman" w:hAnsi="Times New Roman" w:cs="Times New Roman"/>
        </w:rPr>
        <w:t>utilisé</w:t>
      </w:r>
      <w:r w:rsidRPr="006164EF">
        <w:rPr>
          <w:rFonts w:ascii="Times New Roman" w:hAnsi="Times New Roman" w:cs="Times New Roman"/>
          <w:spacing w:val="1"/>
        </w:rPr>
        <w:t xml:space="preserve"> </w:t>
      </w:r>
      <w:r w:rsidRPr="006164EF">
        <w:rPr>
          <w:rFonts w:ascii="Times New Roman" w:hAnsi="Times New Roman" w:cs="Times New Roman"/>
        </w:rPr>
        <w:t>pour</w:t>
      </w:r>
      <w:r w:rsidRPr="006164EF">
        <w:rPr>
          <w:rFonts w:ascii="Times New Roman" w:hAnsi="Times New Roman" w:cs="Times New Roman"/>
          <w:spacing w:val="1"/>
        </w:rPr>
        <w:t xml:space="preserve"> </w:t>
      </w:r>
      <w:r w:rsidRPr="006164EF">
        <w:rPr>
          <w:rFonts w:ascii="Times New Roman" w:hAnsi="Times New Roman" w:cs="Times New Roman"/>
          <w:i/>
        </w:rPr>
        <w:t>Vibrio</w:t>
      </w:r>
      <w:r w:rsidRPr="006164EF">
        <w:rPr>
          <w:rFonts w:ascii="Times New Roman" w:hAnsi="Times New Roman" w:cs="Times New Roman"/>
          <w:i/>
          <w:spacing w:val="1"/>
        </w:rPr>
        <w:t xml:space="preserve"> </w:t>
      </w:r>
      <w:r w:rsidRPr="006164EF">
        <w:rPr>
          <w:rFonts w:ascii="Times New Roman" w:hAnsi="Times New Roman" w:cs="Times New Roman"/>
        </w:rPr>
        <w:t>est</w:t>
      </w:r>
      <w:r w:rsidRPr="006164EF">
        <w:rPr>
          <w:rFonts w:ascii="Times New Roman" w:hAnsi="Times New Roman" w:cs="Times New Roman"/>
          <w:spacing w:val="1"/>
        </w:rPr>
        <w:t xml:space="preserve"> </w:t>
      </w:r>
      <w:r w:rsidRPr="006164EF">
        <w:rPr>
          <w:rFonts w:ascii="Times New Roman" w:hAnsi="Times New Roman" w:cs="Times New Roman"/>
        </w:rPr>
        <w:t>l’eau</w:t>
      </w:r>
      <w:r w:rsidRPr="006164EF">
        <w:rPr>
          <w:rFonts w:ascii="Times New Roman" w:hAnsi="Times New Roman" w:cs="Times New Roman"/>
          <w:spacing w:val="1"/>
        </w:rPr>
        <w:t xml:space="preserve"> </w:t>
      </w:r>
      <w:r w:rsidRPr="006164EF">
        <w:rPr>
          <w:rFonts w:ascii="Times New Roman" w:hAnsi="Times New Roman" w:cs="Times New Roman"/>
        </w:rPr>
        <w:t>peptonée</w:t>
      </w:r>
      <w:r w:rsidRPr="006164EF">
        <w:rPr>
          <w:rFonts w:ascii="Times New Roman" w:hAnsi="Times New Roman" w:cs="Times New Roman"/>
          <w:spacing w:val="2"/>
        </w:rPr>
        <w:t xml:space="preserve"> </w:t>
      </w:r>
      <w:r w:rsidRPr="006164EF">
        <w:rPr>
          <w:rFonts w:ascii="Times New Roman" w:hAnsi="Times New Roman" w:cs="Times New Roman"/>
        </w:rPr>
        <w:t>alcaline.</w:t>
      </w:r>
    </w:p>
    <w:p w:rsidR="004B4D9D" w:rsidRPr="006164EF" w:rsidRDefault="004B4D9D">
      <w:pPr>
        <w:pStyle w:val="Corpsdetexte"/>
        <w:rPr>
          <w:rFonts w:ascii="Times New Roman" w:hAnsi="Times New Roman" w:cs="Times New Roman"/>
        </w:rPr>
      </w:pPr>
    </w:p>
    <w:p w:rsidR="004B4D9D" w:rsidRPr="006164EF" w:rsidRDefault="004B4D9D">
      <w:pPr>
        <w:pStyle w:val="Corpsdetexte"/>
        <w:spacing w:before="1"/>
        <w:rPr>
          <w:rFonts w:ascii="Times New Roman" w:hAnsi="Times New Roman" w:cs="Times New Roman"/>
        </w:rPr>
      </w:pPr>
    </w:p>
    <w:p w:rsidR="004B4D9D" w:rsidRPr="006164EF" w:rsidRDefault="006164EF" w:rsidP="006164EF">
      <w:pPr>
        <w:pStyle w:val="Heading2"/>
        <w:tabs>
          <w:tab w:val="left" w:pos="544"/>
        </w:tabs>
        <w:spacing w:before="1"/>
        <w:ind w:left="0" w:firstLine="0"/>
        <w:rPr>
          <w:rFonts w:ascii="Times New Roman" w:hAnsi="Times New Roman" w:cs="Times New Roman"/>
        </w:rPr>
      </w:pPr>
      <w:r>
        <w:rPr>
          <w:rFonts w:ascii="Times New Roman" w:hAnsi="Times New Roman" w:cs="Times New Roman"/>
        </w:rPr>
        <w:t>2.2.</w:t>
      </w:r>
      <w:r w:rsidR="00DF37FF" w:rsidRPr="006164EF">
        <w:rPr>
          <w:rFonts w:ascii="Times New Roman" w:hAnsi="Times New Roman" w:cs="Times New Roman"/>
        </w:rPr>
        <w:t>Homogénéisation</w:t>
      </w:r>
      <w:r w:rsidR="00DF37FF" w:rsidRPr="006164EF">
        <w:rPr>
          <w:rFonts w:ascii="Times New Roman" w:hAnsi="Times New Roman" w:cs="Times New Roman"/>
          <w:spacing w:val="-5"/>
        </w:rPr>
        <w:t xml:space="preserve"> </w:t>
      </w:r>
      <w:r w:rsidR="00DF37FF" w:rsidRPr="006164EF">
        <w:rPr>
          <w:rFonts w:ascii="Times New Roman" w:hAnsi="Times New Roman" w:cs="Times New Roman"/>
        </w:rPr>
        <w:t>et</w:t>
      </w:r>
      <w:r w:rsidR="00DF37FF" w:rsidRPr="006164EF">
        <w:rPr>
          <w:rFonts w:ascii="Times New Roman" w:hAnsi="Times New Roman" w:cs="Times New Roman"/>
          <w:spacing w:val="-2"/>
        </w:rPr>
        <w:t xml:space="preserve"> </w:t>
      </w:r>
      <w:r w:rsidR="00DF37FF" w:rsidRPr="006164EF">
        <w:rPr>
          <w:rFonts w:ascii="Times New Roman" w:hAnsi="Times New Roman" w:cs="Times New Roman"/>
        </w:rPr>
        <w:t>broyage</w:t>
      </w:r>
    </w:p>
    <w:p w:rsidR="004B4D9D" w:rsidRPr="006164EF" w:rsidRDefault="004B4D9D">
      <w:pPr>
        <w:pStyle w:val="Corpsdetexte"/>
        <w:spacing w:before="10"/>
        <w:rPr>
          <w:rFonts w:ascii="Times New Roman" w:hAnsi="Times New Roman" w:cs="Times New Roman"/>
          <w:b/>
        </w:rPr>
      </w:pPr>
    </w:p>
    <w:p w:rsidR="004B4D9D" w:rsidRPr="006164EF" w:rsidRDefault="00DF37FF">
      <w:pPr>
        <w:pStyle w:val="Corpsdetexte"/>
        <w:spacing w:before="1" w:line="280" w:lineRule="auto"/>
        <w:ind w:left="116" w:right="414"/>
        <w:jc w:val="both"/>
        <w:rPr>
          <w:rFonts w:ascii="Times New Roman" w:hAnsi="Times New Roman" w:cs="Times New Roman"/>
        </w:rPr>
      </w:pPr>
      <w:r w:rsidRPr="006164EF">
        <w:rPr>
          <w:rFonts w:ascii="Times New Roman" w:hAnsi="Times New Roman" w:cs="Times New Roman"/>
        </w:rPr>
        <w:t>L’ouverture des récipients ou des emballages doit être faite dans des conditions</w:t>
      </w:r>
      <w:r w:rsidRPr="006164EF">
        <w:rPr>
          <w:rFonts w:ascii="Times New Roman" w:hAnsi="Times New Roman" w:cs="Times New Roman"/>
          <w:spacing w:val="1"/>
        </w:rPr>
        <w:t xml:space="preserve"> </w:t>
      </w:r>
      <w:r w:rsidRPr="006164EF">
        <w:rPr>
          <w:rFonts w:ascii="Times New Roman" w:hAnsi="Times New Roman" w:cs="Times New Roman"/>
        </w:rPr>
        <w:t>aseptiques. Pour les produits liquides ou semi-liquides, une homogénéi</w:t>
      </w:r>
      <w:r w:rsidRPr="006164EF">
        <w:rPr>
          <w:rFonts w:ascii="Times New Roman" w:hAnsi="Times New Roman" w:cs="Times New Roman"/>
        </w:rPr>
        <w:t>sation est</w:t>
      </w:r>
      <w:r w:rsidRPr="006164EF">
        <w:rPr>
          <w:rFonts w:ascii="Times New Roman" w:hAnsi="Times New Roman" w:cs="Times New Roman"/>
          <w:spacing w:val="1"/>
        </w:rPr>
        <w:t xml:space="preserve"> </w:t>
      </w:r>
      <w:r w:rsidRPr="006164EF">
        <w:rPr>
          <w:rFonts w:ascii="Times New Roman" w:hAnsi="Times New Roman" w:cs="Times New Roman"/>
        </w:rPr>
        <w:t>obtenue</w:t>
      </w:r>
      <w:r w:rsidRPr="006164EF">
        <w:rPr>
          <w:rFonts w:ascii="Times New Roman" w:hAnsi="Times New Roman" w:cs="Times New Roman"/>
          <w:spacing w:val="11"/>
        </w:rPr>
        <w:t xml:space="preserve"> </w:t>
      </w:r>
      <w:r w:rsidRPr="006164EF">
        <w:rPr>
          <w:rFonts w:ascii="Times New Roman" w:hAnsi="Times New Roman" w:cs="Times New Roman"/>
        </w:rPr>
        <w:t>par</w:t>
      </w:r>
      <w:r w:rsidRPr="006164EF">
        <w:rPr>
          <w:rFonts w:ascii="Times New Roman" w:hAnsi="Times New Roman" w:cs="Times New Roman"/>
          <w:spacing w:val="11"/>
        </w:rPr>
        <w:t xml:space="preserve"> </w:t>
      </w:r>
      <w:r w:rsidRPr="006164EF">
        <w:rPr>
          <w:rFonts w:ascii="Times New Roman" w:hAnsi="Times New Roman" w:cs="Times New Roman"/>
        </w:rPr>
        <w:t>agitation.</w:t>
      </w:r>
      <w:r w:rsidRPr="006164EF">
        <w:rPr>
          <w:rFonts w:ascii="Times New Roman" w:hAnsi="Times New Roman" w:cs="Times New Roman"/>
          <w:spacing w:val="11"/>
        </w:rPr>
        <w:t xml:space="preserve"> </w:t>
      </w:r>
      <w:r w:rsidRPr="006164EF">
        <w:rPr>
          <w:rFonts w:ascii="Times New Roman" w:hAnsi="Times New Roman" w:cs="Times New Roman"/>
        </w:rPr>
        <w:t>Pour</w:t>
      </w:r>
      <w:r w:rsidRPr="006164EF">
        <w:rPr>
          <w:rFonts w:ascii="Times New Roman" w:hAnsi="Times New Roman" w:cs="Times New Roman"/>
          <w:spacing w:val="13"/>
        </w:rPr>
        <w:t xml:space="preserve"> </w:t>
      </w:r>
      <w:r w:rsidRPr="006164EF">
        <w:rPr>
          <w:rFonts w:ascii="Times New Roman" w:hAnsi="Times New Roman" w:cs="Times New Roman"/>
        </w:rPr>
        <w:t>les</w:t>
      </w:r>
      <w:r w:rsidRPr="006164EF">
        <w:rPr>
          <w:rFonts w:ascii="Times New Roman" w:hAnsi="Times New Roman" w:cs="Times New Roman"/>
          <w:spacing w:val="11"/>
        </w:rPr>
        <w:t xml:space="preserve"> </w:t>
      </w:r>
      <w:r w:rsidRPr="006164EF">
        <w:rPr>
          <w:rFonts w:ascii="Times New Roman" w:hAnsi="Times New Roman" w:cs="Times New Roman"/>
        </w:rPr>
        <w:t>produits</w:t>
      </w:r>
      <w:r w:rsidRPr="006164EF">
        <w:rPr>
          <w:rFonts w:ascii="Times New Roman" w:hAnsi="Times New Roman" w:cs="Times New Roman"/>
          <w:spacing w:val="11"/>
        </w:rPr>
        <w:t xml:space="preserve"> </w:t>
      </w:r>
      <w:r w:rsidRPr="006164EF">
        <w:rPr>
          <w:rFonts w:ascii="Times New Roman" w:hAnsi="Times New Roman" w:cs="Times New Roman"/>
        </w:rPr>
        <w:t>visqueux,</w:t>
      </w:r>
      <w:r w:rsidRPr="006164EF">
        <w:rPr>
          <w:rFonts w:ascii="Times New Roman" w:hAnsi="Times New Roman" w:cs="Times New Roman"/>
          <w:spacing w:val="13"/>
        </w:rPr>
        <w:t xml:space="preserve"> </w:t>
      </w:r>
      <w:r w:rsidRPr="006164EF">
        <w:rPr>
          <w:rFonts w:ascii="Times New Roman" w:hAnsi="Times New Roman" w:cs="Times New Roman"/>
        </w:rPr>
        <w:t>un</w:t>
      </w:r>
      <w:r w:rsidRPr="006164EF">
        <w:rPr>
          <w:rFonts w:ascii="Times New Roman" w:hAnsi="Times New Roman" w:cs="Times New Roman"/>
          <w:spacing w:val="26"/>
        </w:rPr>
        <w:t xml:space="preserve"> </w:t>
      </w:r>
      <w:r w:rsidRPr="006164EF">
        <w:rPr>
          <w:rFonts w:ascii="Times New Roman" w:hAnsi="Times New Roman" w:cs="Times New Roman"/>
        </w:rPr>
        <w:t>agitateur</w:t>
      </w:r>
      <w:r w:rsidRPr="006164EF">
        <w:rPr>
          <w:rFonts w:ascii="Times New Roman" w:hAnsi="Times New Roman" w:cs="Times New Roman"/>
          <w:spacing w:val="13"/>
        </w:rPr>
        <w:t xml:space="preserve"> </w:t>
      </w:r>
      <w:r w:rsidRPr="006164EF">
        <w:rPr>
          <w:rFonts w:ascii="Times New Roman" w:hAnsi="Times New Roman" w:cs="Times New Roman"/>
        </w:rPr>
        <w:t>mécanique</w:t>
      </w:r>
      <w:r w:rsidRPr="006164EF">
        <w:rPr>
          <w:rFonts w:ascii="Times New Roman" w:hAnsi="Times New Roman" w:cs="Times New Roman"/>
          <w:spacing w:val="13"/>
        </w:rPr>
        <w:t xml:space="preserve"> </w:t>
      </w:r>
      <w:r w:rsidRPr="006164EF">
        <w:rPr>
          <w:rFonts w:ascii="Times New Roman" w:hAnsi="Times New Roman" w:cs="Times New Roman"/>
        </w:rPr>
        <w:t>peut</w:t>
      </w:r>
      <w:r w:rsidRPr="006164EF">
        <w:rPr>
          <w:rFonts w:ascii="Times New Roman" w:hAnsi="Times New Roman" w:cs="Times New Roman"/>
          <w:spacing w:val="12"/>
        </w:rPr>
        <w:t xml:space="preserve"> </w:t>
      </w:r>
      <w:r w:rsidRPr="006164EF">
        <w:rPr>
          <w:rFonts w:ascii="Times New Roman" w:hAnsi="Times New Roman" w:cs="Times New Roman"/>
        </w:rPr>
        <w:t>être</w:t>
      </w:r>
    </w:p>
    <w:p w:rsidR="004B4D9D" w:rsidRPr="006164EF" w:rsidRDefault="004B4D9D">
      <w:pPr>
        <w:spacing w:line="280" w:lineRule="auto"/>
        <w:jc w:val="both"/>
        <w:rPr>
          <w:rFonts w:ascii="Times New Roman" w:hAnsi="Times New Roman" w:cs="Times New Roman"/>
          <w:sz w:val="24"/>
          <w:szCs w:val="24"/>
        </w:rPr>
        <w:sectPr w:rsidR="004B4D9D" w:rsidRPr="006164EF">
          <w:pgSz w:w="11910" w:h="16840"/>
          <w:pgMar w:top="980" w:right="1000" w:bottom="1260" w:left="1300" w:header="568" w:footer="1062" w:gutter="0"/>
          <w:cols w:space="720"/>
        </w:sectPr>
      </w:pPr>
    </w:p>
    <w:p w:rsidR="004B4D9D" w:rsidRPr="006164EF" w:rsidRDefault="00DF37FF">
      <w:pPr>
        <w:pStyle w:val="Corpsdetexte"/>
        <w:spacing w:before="121" w:line="280" w:lineRule="auto"/>
        <w:ind w:left="116" w:right="423"/>
        <w:jc w:val="both"/>
        <w:rPr>
          <w:rFonts w:ascii="Times New Roman" w:hAnsi="Times New Roman" w:cs="Times New Roman"/>
        </w:rPr>
      </w:pPr>
      <w:r w:rsidRPr="006164EF">
        <w:rPr>
          <w:rFonts w:ascii="Times New Roman" w:hAnsi="Times New Roman" w:cs="Times New Roman"/>
        </w:rPr>
        <w:lastRenderedPageBreak/>
        <w:t>utilisé. Concernant les produits solides, il faut procéder à un broyage couplé à une</w:t>
      </w:r>
      <w:r w:rsidRPr="006164EF">
        <w:rPr>
          <w:rFonts w:ascii="Times New Roman" w:hAnsi="Times New Roman" w:cs="Times New Roman"/>
          <w:spacing w:val="1"/>
        </w:rPr>
        <w:t xml:space="preserve"> </w:t>
      </w:r>
      <w:r w:rsidRPr="006164EF">
        <w:rPr>
          <w:rFonts w:ascii="Times New Roman" w:hAnsi="Times New Roman" w:cs="Times New Roman"/>
        </w:rPr>
        <w:t>dilution. Il</w:t>
      </w:r>
      <w:r w:rsidRPr="006164EF">
        <w:rPr>
          <w:rFonts w:ascii="Times New Roman" w:hAnsi="Times New Roman" w:cs="Times New Roman"/>
          <w:spacing w:val="2"/>
        </w:rPr>
        <w:t xml:space="preserve"> </w:t>
      </w:r>
      <w:r w:rsidRPr="006164EF">
        <w:rPr>
          <w:rFonts w:ascii="Times New Roman" w:hAnsi="Times New Roman" w:cs="Times New Roman"/>
        </w:rPr>
        <w:t>y</w:t>
      </w:r>
      <w:r w:rsidRPr="006164EF">
        <w:rPr>
          <w:rFonts w:ascii="Times New Roman" w:hAnsi="Times New Roman" w:cs="Times New Roman"/>
          <w:spacing w:val="-1"/>
        </w:rPr>
        <w:t xml:space="preserve"> </w:t>
      </w:r>
      <w:r w:rsidRPr="006164EF">
        <w:rPr>
          <w:rFonts w:ascii="Times New Roman" w:hAnsi="Times New Roman" w:cs="Times New Roman"/>
        </w:rPr>
        <w:t>a</w:t>
      </w:r>
      <w:r w:rsidRPr="006164EF">
        <w:rPr>
          <w:rFonts w:ascii="Times New Roman" w:hAnsi="Times New Roman" w:cs="Times New Roman"/>
          <w:spacing w:val="4"/>
        </w:rPr>
        <w:t xml:space="preserve"> </w:t>
      </w:r>
      <w:r w:rsidRPr="006164EF">
        <w:rPr>
          <w:rFonts w:ascii="Times New Roman" w:hAnsi="Times New Roman" w:cs="Times New Roman"/>
        </w:rPr>
        <w:t>différentes</w:t>
      </w:r>
      <w:r w:rsidRPr="006164EF">
        <w:rPr>
          <w:rFonts w:ascii="Times New Roman" w:hAnsi="Times New Roman" w:cs="Times New Roman"/>
          <w:spacing w:val="1"/>
        </w:rPr>
        <w:t xml:space="preserve"> </w:t>
      </w:r>
      <w:r w:rsidRPr="006164EF">
        <w:rPr>
          <w:rFonts w:ascii="Times New Roman" w:hAnsi="Times New Roman" w:cs="Times New Roman"/>
        </w:rPr>
        <w:t>techniques</w:t>
      </w:r>
      <w:r w:rsidRPr="006164EF">
        <w:rPr>
          <w:rFonts w:ascii="Times New Roman" w:hAnsi="Times New Roman" w:cs="Times New Roman"/>
          <w:spacing w:val="2"/>
        </w:rPr>
        <w:t xml:space="preserve"> </w:t>
      </w:r>
      <w:r w:rsidRPr="006164EF">
        <w:rPr>
          <w:rFonts w:ascii="Times New Roman" w:hAnsi="Times New Roman" w:cs="Times New Roman"/>
        </w:rPr>
        <w:t>de</w:t>
      </w:r>
      <w:r w:rsidRPr="006164EF">
        <w:rPr>
          <w:rFonts w:ascii="Times New Roman" w:hAnsi="Times New Roman" w:cs="Times New Roman"/>
          <w:spacing w:val="2"/>
        </w:rPr>
        <w:t xml:space="preserve"> </w:t>
      </w:r>
      <w:r w:rsidRPr="006164EF">
        <w:rPr>
          <w:rFonts w:ascii="Times New Roman" w:hAnsi="Times New Roman" w:cs="Times New Roman"/>
        </w:rPr>
        <w:t>broyage</w:t>
      </w:r>
      <w:r w:rsidRPr="006164EF">
        <w:rPr>
          <w:rFonts w:ascii="Times New Roman" w:hAnsi="Times New Roman" w:cs="Times New Roman"/>
          <w:spacing w:val="10"/>
        </w:rPr>
        <w:t xml:space="preserve"> </w:t>
      </w:r>
      <w:r w:rsidRPr="006164EF">
        <w:rPr>
          <w:rFonts w:ascii="Times New Roman" w:hAnsi="Times New Roman" w:cs="Times New Roman"/>
        </w:rPr>
        <w:t>:</w:t>
      </w:r>
    </w:p>
    <w:p w:rsidR="004B4D9D" w:rsidRPr="006164EF" w:rsidRDefault="004B4D9D">
      <w:pPr>
        <w:pStyle w:val="Corpsdetexte"/>
        <w:spacing w:before="11"/>
        <w:rPr>
          <w:rFonts w:ascii="Times New Roman" w:hAnsi="Times New Roman" w:cs="Times New Roman"/>
        </w:rPr>
      </w:pPr>
    </w:p>
    <w:p w:rsidR="004B4D9D" w:rsidRPr="006164EF" w:rsidRDefault="00DF37FF">
      <w:pPr>
        <w:pStyle w:val="Heading2"/>
        <w:numPr>
          <w:ilvl w:val="0"/>
          <w:numId w:val="2"/>
        </w:numPr>
        <w:tabs>
          <w:tab w:val="left" w:pos="477"/>
        </w:tabs>
        <w:ind w:hanging="361"/>
        <w:rPr>
          <w:rFonts w:ascii="Times New Roman" w:hAnsi="Times New Roman" w:cs="Times New Roman"/>
        </w:rPr>
      </w:pPr>
      <w:r w:rsidRPr="006164EF">
        <w:rPr>
          <w:rFonts w:ascii="Times New Roman" w:hAnsi="Times New Roman" w:cs="Times New Roman"/>
        </w:rPr>
        <w:t>Broyage</w:t>
      </w:r>
      <w:r w:rsidRPr="006164EF">
        <w:rPr>
          <w:rFonts w:ascii="Times New Roman" w:hAnsi="Times New Roman" w:cs="Times New Roman"/>
          <w:spacing w:val="-1"/>
        </w:rPr>
        <w:t xml:space="preserve"> </w:t>
      </w:r>
      <w:r w:rsidRPr="006164EF">
        <w:rPr>
          <w:rFonts w:ascii="Times New Roman" w:hAnsi="Times New Roman" w:cs="Times New Roman"/>
        </w:rPr>
        <w:t>au</w:t>
      </w:r>
      <w:r w:rsidRPr="006164EF">
        <w:rPr>
          <w:rFonts w:ascii="Times New Roman" w:hAnsi="Times New Roman" w:cs="Times New Roman"/>
          <w:spacing w:val="-2"/>
        </w:rPr>
        <w:t xml:space="preserve"> </w:t>
      </w:r>
      <w:r w:rsidRPr="006164EF">
        <w:rPr>
          <w:rFonts w:ascii="Times New Roman" w:hAnsi="Times New Roman" w:cs="Times New Roman"/>
        </w:rPr>
        <w:t>sable ou</w:t>
      </w:r>
      <w:r w:rsidRPr="006164EF">
        <w:rPr>
          <w:rFonts w:ascii="Times New Roman" w:hAnsi="Times New Roman" w:cs="Times New Roman"/>
          <w:spacing w:val="-5"/>
        </w:rPr>
        <w:t xml:space="preserve"> </w:t>
      </w:r>
      <w:r w:rsidRPr="006164EF">
        <w:rPr>
          <w:rFonts w:ascii="Times New Roman" w:hAnsi="Times New Roman" w:cs="Times New Roman"/>
        </w:rPr>
        <w:t>aux billes</w:t>
      </w:r>
      <w:r w:rsidRPr="006164EF">
        <w:rPr>
          <w:rFonts w:ascii="Times New Roman" w:hAnsi="Times New Roman" w:cs="Times New Roman"/>
          <w:spacing w:val="-2"/>
        </w:rPr>
        <w:t xml:space="preserve"> </w:t>
      </w:r>
      <w:r w:rsidRPr="006164EF">
        <w:rPr>
          <w:rFonts w:ascii="Times New Roman" w:hAnsi="Times New Roman" w:cs="Times New Roman"/>
        </w:rPr>
        <w:t>de</w:t>
      </w:r>
      <w:r w:rsidRPr="006164EF">
        <w:rPr>
          <w:rFonts w:ascii="Times New Roman" w:hAnsi="Times New Roman" w:cs="Times New Roman"/>
          <w:spacing w:val="-2"/>
        </w:rPr>
        <w:t xml:space="preserve"> </w:t>
      </w:r>
      <w:r w:rsidRPr="006164EF">
        <w:rPr>
          <w:rFonts w:ascii="Times New Roman" w:hAnsi="Times New Roman" w:cs="Times New Roman"/>
        </w:rPr>
        <w:t>verre</w:t>
      </w:r>
    </w:p>
    <w:p w:rsidR="004B4D9D" w:rsidRPr="006164EF" w:rsidRDefault="00DF37FF">
      <w:pPr>
        <w:pStyle w:val="Corpsdetexte"/>
        <w:spacing w:before="45" w:line="280" w:lineRule="auto"/>
        <w:ind w:left="116" w:right="415"/>
        <w:jc w:val="both"/>
        <w:rPr>
          <w:rFonts w:ascii="Times New Roman" w:hAnsi="Times New Roman" w:cs="Times New Roman"/>
        </w:rPr>
      </w:pPr>
      <w:r w:rsidRPr="006164EF">
        <w:rPr>
          <w:rFonts w:ascii="Times New Roman" w:hAnsi="Times New Roman" w:cs="Times New Roman"/>
        </w:rPr>
        <w:t>On utilise un mortier contenant 5 à 20 g de sable de Fontainebleau ou de billes de</w:t>
      </w:r>
      <w:r w:rsidRPr="006164EF">
        <w:rPr>
          <w:rFonts w:ascii="Times New Roman" w:hAnsi="Times New Roman" w:cs="Times New Roman"/>
          <w:spacing w:val="1"/>
        </w:rPr>
        <w:t xml:space="preserve"> </w:t>
      </w:r>
      <w:r w:rsidRPr="006164EF">
        <w:rPr>
          <w:rFonts w:ascii="Times New Roman" w:hAnsi="Times New Roman" w:cs="Times New Roman"/>
        </w:rPr>
        <w:t>verre (diamètre = 0,5 mm). Un pilon est placé dans le mortier et l’ensemble est</w:t>
      </w:r>
      <w:r w:rsidRPr="006164EF">
        <w:rPr>
          <w:rFonts w:ascii="Times New Roman" w:hAnsi="Times New Roman" w:cs="Times New Roman"/>
          <w:spacing w:val="1"/>
        </w:rPr>
        <w:t xml:space="preserve"> </w:t>
      </w:r>
      <w:r w:rsidRPr="006164EF">
        <w:rPr>
          <w:rFonts w:ascii="Times New Roman" w:hAnsi="Times New Roman" w:cs="Times New Roman"/>
        </w:rPr>
        <w:t>emballé</w:t>
      </w:r>
      <w:r w:rsidRPr="006164EF">
        <w:rPr>
          <w:rFonts w:ascii="Times New Roman" w:hAnsi="Times New Roman" w:cs="Times New Roman"/>
          <w:spacing w:val="1"/>
        </w:rPr>
        <w:t xml:space="preserve"> </w:t>
      </w:r>
      <w:r w:rsidRPr="006164EF">
        <w:rPr>
          <w:rFonts w:ascii="Times New Roman" w:hAnsi="Times New Roman" w:cs="Times New Roman"/>
        </w:rPr>
        <w:t>dans un papier</w:t>
      </w:r>
      <w:r w:rsidRPr="006164EF">
        <w:rPr>
          <w:rFonts w:ascii="Times New Roman" w:hAnsi="Times New Roman" w:cs="Times New Roman"/>
          <w:spacing w:val="1"/>
        </w:rPr>
        <w:t xml:space="preserve"> </w:t>
      </w:r>
      <w:r w:rsidRPr="006164EF">
        <w:rPr>
          <w:rFonts w:ascii="Times New Roman" w:hAnsi="Times New Roman" w:cs="Times New Roman"/>
        </w:rPr>
        <w:t>aluminium</w:t>
      </w:r>
      <w:r w:rsidRPr="006164EF">
        <w:rPr>
          <w:rFonts w:ascii="Times New Roman" w:hAnsi="Times New Roman" w:cs="Times New Roman"/>
          <w:spacing w:val="1"/>
        </w:rPr>
        <w:t xml:space="preserve"> </w:t>
      </w:r>
      <w:r w:rsidRPr="006164EF">
        <w:rPr>
          <w:rFonts w:ascii="Times New Roman" w:hAnsi="Times New Roman" w:cs="Times New Roman"/>
        </w:rPr>
        <w:t>et</w:t>
      </w:r>
      <w:r w:rsidRPr="006164EF">
        <w:rPr>
          <w:rFonts w:ascii="Times New Roman" w:hAnsi="Times New Roman" w:cs="Times New Roman"/>
          <w:spacing w:val="1"/>
        </w:rPr>
        <w:t xml:space="preserve"> </w:t>
      </w:r>
      <w:r w:rsidRPr="006164EF">
        <w:rPr>
          <w:rFonts w:ascii="Times New Roman" w:hAnsi="Times New Roman" w:cs="Times New Roman"/>
        </w:rPr>
        <w:t>stérilisé.</w:t>
      </w:r>
      <w:r w:rsidRPr="006164EF">
        <w:rPr>
          <w:rFonts w:ascii="Times New Roman" w:hAnsi="Times New Roman" w:cs="Times New Roman"/>
          <w:spacing w:val="1"/>
        </w:rPr>
        <w:t xml:space="preserve"> </w:t>
      </w:r>
      <w:r w:rsidRPr="006164EF">
        <w:rPr>
          <w:rFonts w:ascii="Times New Roman" w:hAnsi="Times New Roman" w:cs="Times New Roman"/>
        </w:rPr>
        <w:t>Le</w:t>
      </w:r>
      <w:r w:rsidRPr="006164EF">
        <w:rPr>
          <w:rFonts w:ascii="Times New Roman" w:hAnsi="Times New Roman" w:cs="Times New Roman"/>
          <w:spacing w:val="1"/>
        </w:rPr>
        <w:t xml:space="preserve"> </w:t>
      </w:r>
      <w:r w:rsidRPr="006164EF">
        <w:rPr>
          <w:rFonts w:ascii="Times New Roman" w:hAnsi="Times New Roman" w:cs="Times New Roman"/>
        </w:rPr>
        <w:t>bro</w:t>
      </w:r>
      <w:r w:rsidRPr="006164EF">
        <w:rPr>
          <w:rFonts w:ascii="Times New Roman" w:hAnsi="Times New Roman" w:cs="Times New Roman"/>
        </w:rPr>
        <w:t>yage</w:t>
      </w:r>
      <w:r w:rsidRPr="006164EF">
        <w:rPr>
          <w:rFonts w:ascii="Times New Roman" w:hAnsi="Times New Roman" w:cs="Times New Roman"/>
          <w:spacing w:val="1"/>
        </w:rPr>
        <w:t xml:space="preserve"> </w:t>
      </w:r>
      <w:r w:rsidRPr="006164EF">
        <w:rPr>
          <w:rFonts w:ascii="Times New Roman" w:hAnsi="Times New Roman" w:cs="Times New Roman"/>
        </w:rPr>
        <w:t>se fait</w:t>
      </w:r>
      <w:r w:rsidRPr="006164EF">
        <w:rPr>
          <w:rFonts w:ascii="Times New Roman" w:hAnsi="Times New Roman" w:cs="Times New Roman"/>
          <w:spacing w:val="63"/>
        </w:rPr>
        <w:t xml:space="preserve"> </w:t>
      </w:r>
      <w:r w:rsidRPr="006164EF">
        <w:rPr>
          <w:rFonts w:ascii="Times New Roman" w:hAnsi="Times New Roman" w:cs="Times New Roman"/>
        </w:rPr>
        <w:t>près du</w:t>
      </w:r>
      <w:r w:rsidRPr="006164EF">
        <w:rPr>
          <w:rFonts w:ascii="Times New Roman" w:hAnsi="Times New Roman" w:cs="Times New Roman"/>
          <w:spacing w:val="64"/>
        </w:rPr>
        <w:t xml:space="preserve"> </w:t>
      </w:r>
      <w:r w:rsidRPr="006164EF">
        <w:rPr>
          <w:rFonts w:ascii="Times New Roman" w:hAnsi="Times New Roman" w:cs="Times New Roman"/>
        </w:rPr>
        <w:t>bec</w:t>
      </w:r>
      <w:r w:rsidRPr="006164EF">
        <w:rPr>
          <w:rFonts w:ascii="Times New Roman" w:hAnsi="Times New Roman" w:cs="Times New Roman"/>
          <w:spacing w:val="1"/>
        </w:rPr>
        <w:t xml:space="preserve"> </w:t>
      </w:r>
      <w:r w:rsidRPr="006164EF">
        <w:rPr>
          <w:rFonts w:ascii="Times New Roman" w:hAnsi="Times New Roman" w:cs="Times New Roman"/>
        </w:rPr>
        <w:t>Bunsen</w:t>
      </w:r>
      <w:r w:rsidRPr="006164EF">
        <w:rPr>
          <w:rFonts w:ascii="Times New Roman" w:hAnsi="Times New Roman" w:cs="Times New Roman"/>
          <w:spacing w:val="39"/>
        </w:rPr>
        <w:t xml:space="preserve"> </w:t>
      </w:r>
      <w:r w:rsidRPr="006164EF">
        <w:rPr>
          <w:rFonts w:ascii="Times New Roman" w:hAnsi="Times New Roman" w:cs="Times New Roman"/>
        </w:rPr>
        <w:t>tout</w:t>
      </w:r>
      <w:r w:rsidRPr="006164EF">
        <w:rPr>
          <w:rFonts w:ascii="Times New Roman" w:hAnsi="Times New Roman" w:cs="Times New Roman"/>
          <w:spacing w:val="39"/>
        </w:rPr>
        <w:t xml:space="preserve"> </w:t>
      </w:r>
      <w:r w:rsidRPr="006164EF">
        <w:rPr>
          <w:rFonts w:ascii="Times New Roman" w:hAnsi="Times New Roman" w:cs="Times New Roman"/>
        </w:rPr>
        <w:t>en</w:t>
      </w:r>
      <w:r w:rsidRPr="006164EF">
        <w:rPr>
          <w:rFonts w:ascii="Times New Roman" w:hAnsi="Times New Roman" w:cs="Times New Roman"/>
          <w:spacing w:val="39"/>
        </w:rPr>
        <w:t xml:space="preserve"> </w:t>
      </w:r>
      <w:r w:rsidRPr="006164EF">
        <w:rPr>
          <w:rFonts w:ascii="Times New Roman" w:hAnsi="Times New Roman" w:cs="Times New Roman"/>
        </w:rPr>
        <w:t>ajoutant</w:t>
      </w:r>
      <w:r w:rsidRPr="006164EF">
        <w:rPr>
          <w:rFonts w:ascii="Times New Roman" w:hAnsi="Times New Roman" w:cs="Times New Roman"/>
          <w:spacing w:val="43"/>
        </w:rPr>
        <w:t xml:space="preserve"> </w:t>
      </w:r>
      <w:r w:rsidRPr="006164EF">
        <w:rPr>
          <w:rFonts w:ascii="Times New Roman" w:hAnsi="Times New Roman" w:cs="Times New Roman"/>
        </w:rPr>
        <w:t>progressivement</w:t>
      </w:r>
      <w:r w:rsidRPr="006164EF">
        <w:rPr>
          <w:rFonts w:ascii="Times New Roman" w:hAnsi="Times New Roman" w:cs="Times New Roman"/>
          <w:spacing w:val="39"/>
        </w:rPr>
        <w:t xml:space="preserve"> </w:t>
      </w:r>
      <w:r w:rsidRPr="006164EF">
        <w:rPr>
          <w:rFonts w:ascii="Times New Roman" w:hAnsi="Times New Roman" w:cs="Times New Roman"/>
        </w:rPr>
        <w:t>le</w:t>
      </w:r>
      <w:r w:rsidRPr="006164EF">
        <w:rPr>
          <w:rFonts w:ascii="Times New Roman" w:hAnsi="Times New Roman" w:cs="Times New Roman"/>
          <w:spacing w:val="41"/>
        </w:rPr>
        <w:t xml:space="preserve"> </w:t>
      </w:r>
      <w:r w:rsidRPr="006164EF">
        <w:rPr>
          <w:rFonts w:ascii="Times New Roman" w:hAnsi="Times New Roman" w:cs="Times New Roman"/>
        </w:rPr>
        <w:t>volume</w:t>
      </w:r>
      <w:r w:rsidRPr="006164EF">
        <w:rPr>
          <w:rFonts w:ascii="Times New Roman" w:hAnsi="Times New Roman" w:cs="Times New Roman"/>
          <w:spacing w:val="39"/>
        </w:rPr>
        <w:t xml:space="preserve"> </w:t>
      </w:r>
      <w:r w:rsidRPr="006164EF">
        <w:rPr>
          <w:rFonts w:ascii="Times New Roman" w:hAnsi="Times New Roman" w:cs="Times New Roman"/>
        </w:rPr>
        <w:t>du</w:t>
      </w:r>
      <w:r w:rsidRPr="006164EF">
        <w:rPr>
          <w:rFonts w:ascii="Times New Roman" w:hAnsi="Times New Roman" w:cs="Times New Roman"/>
          <w:spacing w:val="41"/>
        </w:rPr>
        <w:t xml:space="preserve"> </w:t>
      </w:r>
      <w:r w:rsidRPr="006164EF">
        <w:rPr>
          <w:rFonts w:ascii="Times New Roman" w:hAnsi="Times New Roman" w:cs="Times New Roman"/>
        </w:rPr>
        <w:t>diluant</w:t>
      </w:r>
      <w:r w:rsidRPr="006164EF">
        <w:rPr>
          <w:rFonts w:ascii="Times New Roman" w:hAnsi="Times New Roman" w:cs="Times New Roman"/>
          <w:spacing w:val="39"/>
        </w:rPr>
        <w:t xml:space="preserve"> </w:t>
      </w:r>
      <w:r w:rsidRPr="006164EF">
        <w:rPr>
          <w:rFonts w:ascii="Times New Roman" w:hAnsi="Times New Roman" w:cs="Times New Roman"/>
        </w:rPr>
        <w:t>(eau</w:t>
      </w:r>
      <w:r w:rsidRPr="006164EF">
        <w:rPr>
          <w:rFonts w:ascii="Times New Roman" w:hAnsi="Times New Roman" w:cs="Times New Roman"/>
          <w:spacing w:val="37"/>
        </w:rPr>
        <w:t xml:space="preserve"> </w:t>
      </w:r>
      <w:r w:rsidRPr="006164EF">
        <w:rPr>
          <w:rFonts w:ascii="Times New Roman" w:hAnsi="Times New Roman" w:cs="Times New Roman"/>
        </w:rPr>
        <w:t>physiologique</w:t>
      </w:r>
      <w:r w:rsidRPr="006164EF">
        <w:rPr>
          <w:rFonts w:ascii="Times New Roman" w:hAnsi="Times New Roman" w:cs="Times New Roman"/>
          <w:spacing w:val="-61"/>
        </w:rPr>
        <w:t xml:space="preserve"> </w:t>
      </w:r>
      <w:r w:rsidRPr="006164EF">
        <w:rPr>
          <w:rFonts w:ascii="Times New Roman" w:hAnsi="Times New Roman" w:cs="Times New Roman"/>
        </w:rPr>
        <w:t>par</w:t>
      </w:r>
      <w:r w:rsidRPr="006164EF">
        <w:rPr>
          <w:rFonts w:ascii="Times New Roman" w:hAnsi="Times New Roman" w:cs="Times New Roman"/>
          <w:spacing w:val="1"/>
        </w:rPr>
        <w:t xml:space="preserve"> </w:t>
      </w:r>
      <w:r w:rsidRPr="006164EF">
        <w:rPr>
          <w:rFonts w:ascii="Times New Roman" w:hAnsi="Times New Roman" w:cs="Times New Roman"/>
        </w:rPr>
        <w:t>exemple).</w:t>
      </w:r>
      <w:r w:rsidRPr="006164EF">
        <w:rPr>
          <w:rFonts w:ascii="Times New Roman" w:hAnsi="Times New Roman" w:cs="Times New Roman"/>
          <w:spacing w:val="1"/>
        </w:rPr>
        <w:t xml:space="preserve"> </w:t>
      </w:r>
      <w:r w:rsidRPr="006164EF">
        <w:rPr>
          <w:rFonts w:ascii="Times New Roman" w:hAnsi="Times New Roman" w:cs="Times New Roman"/>
        </w:rPr>
        <w:t>On</w:t>
      </w:r>
      <w:r w:rsidRPr="006164EF">
        <w:rPr>
          <w:rFonts w:ascii="Times New Roman" w:hAnsi="Times New Roman" w:cs="Times New Roman"/>
          <w:spacing w:val="1"/>
        </w:rPr>
        <w:t xml:space="preserve"> </w:t>
      </w:r>
      <w:r w:rsidRPr="006164EF">
        <w:rPr>
          <w:rFonts w:ascii="Times New Roman" w:hAnsi="Times New Roman" w:cs="Times New Roman"/>
        </w:rPr>
        <w:t>laisse</w:t>
      </w:r>
      <w:r w:rsidRPr="006164EF">
        <w:rPr>
          <w:rFonts w:ascii="Times New Roman" w:hAnsi="Times New Roman" w:cs="Times New Roman"/>
          <w:spacing w:val="1"/>
        </w:rPr>
        <w:t xml:space="preserve"> </w:t>
      </w:r>
      <w:r w:rsidRPr="006164EF">
        <w:rPr>
          <w:rFonts w:ascii="Times New Roman" w:hAnsi="Times New Roman" w:cs="Times New Roman"/>
        </w:rPr>
        <w:t>ensuite</w:t>
      </w:r>
      <w:r w:rsidRPr="006164EF">
        <w:rPr>
          <w:rFonts w:ascii="Times New Roman" w:hAnsi="Times New Roman" w:cs="Times New Roman"/>
          <w:spacing w:val="1"/>
        </w:rPr>
        <w:t xml:space="preserve"> </w:t>
      </w:r>
      <w:r w:rsidRPr="006164EF">
        <w:rPr>
          <w:rFonts w:ascii="Times New Roman" w:hAnsi="Times New Roman" w:cs="Times New Roman"/>
        </w:rPr>
        <w:t>reposer</w:t>
      </w:r>
      <w:r w:rsidRPr="006164EF">
        <w:rPr>
          <w:rFonts w:ascii="Times New Roman" w:hAnsi="Times New Roman" w:cs="Times New Roman"/>
          <w:spacing w:val="1"/>
        </w:rPr>
        <w:t xml:space="preserve"> </w:t>
      </w:r>
      <w:r w:rsidRPr="006164EF">
        <w:rPr>
          <w:rFonts w:ascii="Times New Roman" w:hAnsi="Times New Roman" w:cs="Times New Roman"/>
        </w:rPr>
        <w:t>quelques</w:t>
      </w:r>
      <w:r w:rsidRPr="006164EF">
        <w:rPr>
          <w:rFonts w:ascii="Times New Roman" w:hAnsi="Times New Roman" w:cs="Times New Roman"/>
          <w:spacing w:val="1"/>
        </w:rPr>
        <w:t xml:space="preserve"> </w:t>
      </w:r>
      <w:r w:rsidRPr="006164EF">
        <w:rPr>
          <w:rFonts w:ascii="Times New Roman" w:hAnsi="Times New Roman" w:cs="Times New Roman"/>
        </w:rPr>
        <w:t>minutes</w:t>
      </w:r>
      <w:r w:rsidRPr="006164EF">
        <w:rPr>
          <w:rFonts w:ascii="Times New Roman" w:hAnsi="Times New Roman" w:cs="Times New Roman"/>
          <w:spacing w:val="1"/>
        </w:rPr>
        <w:t xml:space="preserve"> </w:t>
      </w:r>
      <w:r w:rsidRPr="006164EF">
        <w:rPr>
          <w:rFonts w:ascii="Times New Roman" w:hAnsi="Times New Roman" w:cs="Times New Roman"/>
        </w:rPr>
        <w:t>(selon</w:t>
      </w:r>
      <w:r w:rsidRPr="006164EF">
        <w:rPr>
          <w:rFonts w:ascii="Times New Roman" w:hAnsi="Times New Roman" w:cs="Times New Roman"/>
          <w:spacing w:val="1"/>
        </w:rPr>
        <w:t xml:space="preserve"> </w:t>
      </w:r>
      <w:r w:rsidRPr="006164EF">
        <w:rPr>
          <w:rFonts w:ascii="Times New Roman" w:hAnsi="Times New Roman" w:cs="Times New Roman"/>
        </w:rPr>
        <w:t>le</w:t>
      </w:r>
      <w:r w:rsidRPr="006164EF">
        <w:rPr>
          <w:rFonts w:ascii="Times New Roman" w:hAnsi="Times New Roman" w:cs="Times New Roman"/>
          <w:spacing w:val="1"/>
        </w:rPr>
        <w:t xml:space="preserve"> </w:t>
      </w:r>
      <w:r w:rsidRPr="006164EF">
        <w:rPr>
          <w:rFonts w:ascii="Times New Roman" w:hAnsi="Times New Roman" w:cs="Times New Roman"/>
        </w:rPr>
        <w:t>protocole</w:t>
      </w:r>
      <w:r w:rsidRPr="006164EF">
        <w:rPr>
          <w:rFonts w:ascii="Times New Roman" w:hAnsi="Times New Roman" w:cs="Times New Roman"/>
          <w:spacing w:val="1"/>
        </w:rPr>
        <w:t xml:space="preserve"> </w:t>
      </w:r>
      <w:r w:rsidRPr="006164EF">
        <w:rPr>
          <w:rFonts w:ascii="Times New Roman" w:hAnsi="Times New Roman" w:cs="Times New Roman"/>
        </w:rPr>
        <w:t>d’analyse) et on prélève le surnageant. Cette méthode est simple et utile pour la</w:t>
      </w:r>
      <w:r w:rsidRPr="006164EF">
        <w:rPr>
          <w:rFonts w:ascii="Times New Roman" w:hAnsi="Times New Roman" w:cs="Times New Roman"/>
          <w:spacing w:val="1"/>
        </w:rPr>
        <w:t xml:space="preserve"> </w:t>
      </w:r>
      <w:r w:rsidRPr="006164EF">
        <w:rPr>
          <w:rFonts w:ascii="Times New Roman" w:hAnsi="Times New Roman" w:cs="Times New Roman"/>
        </w:rPr>
        <w:t>recherche de produits</w:t>
      </w:r>
      <w:r w:rsidRPr="006164EF">
        <w:rPr>
          <w:rFonts w:ascii="Times New Roman" w:hAnsi="Times New Roman" w:cs="Times New Roman"/>
          <w:spacing w:val="2"/>
        </w:rPr>
        <w:t xml:space="preserve"> </w:t>
      </w:r>
      <w:r w:rsidRPr="006164EF">
        <w:rPr>
          <w:rFonts w:ascii="Times New Roman" w:hAnsi="Times New Roman" w:cs="Times New Roman"/>
        </w:rPr>
        <w:t>très fragiles</w:t>
      </w:r>
      <w:r w:rsidRPr="006164EF">
        <w:rPr>
          <w:rFonts w:ascii="Times New Roman" w:hAnsi="Times New Roman" w:cs="Times New Roman"/>
          <w:spacing w:val="2"/>
        </w:rPr>
        <w:t xml:space="preserve"> </w:t>
      </w:r>
      <w:r w:rsidRPr="006164EF">
        <w:rPr>
          <w:rFonts w:ascii="Times New Roman" w:hAnsi="Times New Roman" w:cs="Times New Roman"/>
        </w:rPr>
        <w:t>comme</w:t>
      </w:r>
      <w:r w:rsidRPr="006164EF">
        <w:rPr>
          <w:rFonts w:ascii="Times New Roman" w:hAnsi="Times New Roman" w:cs="Times New Roman"/>
          <w:spacing w:val="2"/>
        </w:rPr>
        <w:t xml:space="preserve"> </w:t>
      </w:r>
      <w:r w:rsidRPr="006164EF">
        <w:rPr>
          <w:rFonts w:ascii="Times New Roman" w:hAnsi="Times New Roman" w:cs="Times New Roman"/>
        </w:rPr>
        <w:t>la</w:t>
      </w:r>
      <w:r w:rsidRPr="006164EF">
        <w:rPr>
          <w:rFonts w:ascii="Times New Roman" w:hAnsi="Times New Roman" w:cs="Times New Roman"/>
          <w:spacing w:val="2"/>
        </w:rPr>
        <w:t xml:space="preserve"> </w:t>
      </w:r>
      <w:r w:rsidRPr="006164EF">
        <w:rPr>
          <w:rFonts w:ascii="Times New Roman" w:hAnsi="Times New Roman" w:cs="Times New Roman"/>
        </w:rPr>
        <w:t>toxine</w:t>
      </w:r>
      <w:r w:rsidRPr="006164EF">
        <w:rPr>
          <w:rFonts w:ascii="Times New Roman" w:hAnsi="Times New Roman" w:cs="Times New Roman"/>
          <w:spacing w:val="4"/>
        </w:rPr>
        <w:t xml:space="preserve"> </w:t>
      </w:r>
      <w:r w:rsidRPr="006164EF">
        <w:rPr>
          <w:rFonts w:ascii="Times New Roman" w:hAnsi="Times New Roman" w:cs="Times New Roman"/>
        </w:rPr>
        <w:t>botulinique.</w:t>
      </w:r>
    </w:p>
    <w:p w:rsidR="004B4D9D" w:rsidRPr="006164EF" w:rsidRDefault="004B4D9D">
      <w:pPr>
        <w:pStyle w:val="Corpsdetexte"/>
        <w:spacing w:before="4"/>
        <w:rPr>
          <w:rFonts w:ascii="Times New Roman" w:hAnsi="Times New Roman" w:cs="Times New Roman"/>
        </w:rPr>
      </w:pPr>
    </w:p>
    <w:p w:rsidR="004B4D9D" w:rsidRPr="006164EF" w:rsidRDefault="00DF37FF">
      <w:pPr>
        <w:pStyle w:val="Heading2"/>
        <w:numPr>
          <w:ilvl w:val="0"/>
          <w:numId w:val="2"/>
        </w:numPr>
        <w:tabs>
          <w:tab w:val="left" w:pos="477"/>
        </w:tabs>
        <w:spacing w:before="1"/>
        <w:ind w:hanging="361"/>
        <w:rPr>
          <w:rFonts w:ascii="Times New Roman" w:hAnsi="Times New Roman" w:cs="Times New Roman"/>
        </w:rPr>
      </w:pPr>
      <w:r w:rsidRPr="006164EF">
        <w:rPr>
          <w:rFonts w:ascii="Times New Roman" w:hAnsi="Times New Roman" w:cs="Times New Roman"/>
        </w:rPr>
        <w:t>Broyage</w:t>
      </w:r>
      <w:r w:rsidRPr="006164EF">
        <w:rPr>
          <w:rFonts w:ascii="Times New Roman" w:hAnsi="Times New Roman" w:cs="Times New Roman"/>
          <w:spacing w:val="-2"/>
        </w:rPr>
        <w:t xml:space="preserve"> </w:t>
      </w:r>
      <w:r w:rsidRPr="006164EF">
        <w:rPr>
          <w:rFonts w:ascii="Times New Roman" w:hAnsi="Times New Roman" w:cs="Times New Roman"/>
        </w:rPr>
        <w:t>mécanique</w:t>
      </w:r>
    </w:p>
    <w:p w:rsidR="004B4D9D" w:rsidRPr="006164EF" w:rsidRDefault="004B4D9D">
      <w:pPr>
        <w:pStyle w:val="Corpsdetexte"/>
        <w:spacing w:before="9"/>
        <w:rPr>
          <w:rFonts w:ascii="Times New Roman" w:hAnsi="Times New Roman" w:cs="Times New Roman"/>
          <w:b/>
        </w:rPr>
      </w:pPr>
    </w:p>
    <w:p w:rsidR="004B4D9D" w:rsidRPr="006164EF" w:rsidRDefault="00DF37FF">
      <w:pPr>
        <w:pStyle w:val="Corpsdetexte"/>
        <w:spacing w:line="280" w:lineRule="auto"/>
        <w:ind w:left="116" w:right="419"/>
        <w:jc w:val="both"/>
        <w:rPr>
          <w:rFonts w:ascii="Times New Roman" w:hAnsi="Times New Roman" w:cs="Times New Roman"/>
        </w:rPr>
      </w:pPr>
      <w:r w:rsidRPr="006164EF">
        <w:rPr>
          <w:rFonts w:ascii="Times New Roman" w:hAnsi="Times New Roman" w:cs="Times New Roman"/>
        </w:rPr>
        <w:t>Le</w:t>
      </w:r>
      <w:r w:rsidRPr="006164EF">
        <w:rPr>
          <w:rFonts w:ascii="Times New Roman" w:hAnsi="Times New Roman" w:cs="Times New Roman"/>
          <w:spacing w:val="1"/>
        </w:rPr>
        <w:t xml:space="preserve"> </w:t>
      </w:r>
      <w:r w:rsidRPr="006164EF">
        <w:rPr>
          <w:rFonts w:ascii="Times New Roman" w:hAnsi="Times New Roman" w:cs="Times New Roman"/>
        </w:rPr>
        <w:t>système</w:t>
      </w:r>
      <w:r w:rsidRPr="006164EF">
        <w:rPr>
          <w:rFonts w:ascii="Times New Roman" w:hAnsi="Times New Roman" w:cs="Times New Roman"/>
          <w:spacing w:val="1"/>
        </w:rPr>
        <w:t xml:space="preserve"> </w:t>
      </w:r>
      <w:r w:rsidRPr="006164EF">
        <w:rPr>
          <w:rFonts w:ascii="Times New Roman" w:hAnsi="Times New Roman" w:cs="Times New Roman"/>
        </w:rPr>
        <w:t>utilisé</w:t>
      </w:r>
      <w:r w:rsidRPr="006164EF">
        <w:rPr>
          <w:rFonts w:ascii="Times New Roman" w:hAnsi="Times New Roman" w:cs="Times New Roman"/>
          <w:spacing w:val="1"/>
        </w:rPr>
        <w:t xml:space="preserve"> </w:t>
      </w:r>
      <w:r w:rsidRPr="006164EF">
        <w:rPr>
          <w:rFonts w:ascii="Times New Roman" w:hAnsi="Times New Roman" w:cs="Times New Roman"/>
        </w:rPr>
        <w:t>doit</w:t>
      </w:r>
      <w:r w:rsidRPr="006164EF">
        <w:rPr>
          <w:rFonts w:ascii="Times New Roman" w:hAnsi="Times New Roman" w:cs="Times New Roman"/>
          <w:spacing w:val="1"/>
        </w:rPr>
        <w:t xml:space="preserve"> </w:t>
      </w:r>
      <w:r w:rsidRPr="006164EF">
        <w:rPr>
          <w:rFonts w:ascii="Times New Roman" w:hAnsi="Times New Roman" w:cs="Times New Roman"/>
        </w:rPr>
        <w:t>être</w:t>
      </w:r>
      <w:r w:rsidRPr="006164EF">
        <w:rPr>
          <w:rFonts w:ascii="Times New Roman" w:hAnsi="Times New Roman" w:cs="Times New Roman"/>
          <w:spacing w:val="1"/>
        </w:rPr>
        <w:t xml:space="preserve"> </w:t>
      </w:r>
      <w:r w:rsidRPr="006164EF">
        <w:rPr>
          <w:rFonts w:ascii="Times New Roman" w:hAnsi="Times New Roman" w:cs="Times New Roman"/>
        </w:rPr>
        <w:t>stérile</w:t>
      </w:r>
      <w:r w:rsidRPr="006164EF">
        <w:rPr>
          <w:rFonts w:ascii="Times New Roman" w:hAnsi="Times New Roman" w:cs="Times New Roman"/>
          <w:spacing w:val="1"/>
        </w:rPr>
        <w:t xml:space="preserve"> </w:t>
      </w:r>
      <w:r w:rsidRPr="006164EF">
        <w:rPr>
          <w:rFonts w:ascii="Times New Roman" w:hAnsi="Times New Roman" w:cs="Times New Roman"/>
        </w:rPr>
        <w:t>ou</w:t>
      </w:r>
      <w:r w:rsidRPr="006164EF">
        <w:rPr>
          <w:rFonts w:ascii="Times New Roman" w:hAnsi="Times New Roman" w:cs="Times New Roman"/>
          <w:spacing w:val="1"/>
        </w:rPr>
        <w:t xml:space="preserve"> </w:t>
      </w:r>
      <w:r w:rsidRPr="006164EF">
        <w:rPr>
          <w:rFonts w:ascii="Times New Roman" w:hAnsi="Times New Roman" w:cs="Times New Roman"/>
        </w:rPr>
        <w:t>stérilisable,</w:t>
      </w:r>
      <w:r w:rsidRPr="006164EF">
        <w:rPr>
          <w:rFonts w:ascii="Times New Roman" w:hAnsi="Times New Roman" w:cs="Times New Roman"/>
          <w:spacing w:val="1"/>
        </w:rPr>
        <w:t xml:space="preserve"> </w:t>
      </w:r>
      <w:r w:rsidRPr="006164EF">
        <w:rPr>
          <w:rFonts w:ascii="Times New Roman" w:hAnsi="Times New Roman" w:cs="Times New Roman"/>
        </w:rPr>
        <w:t>et</w:t>
      </w:r>
      <w:r w:rsidRPr="006164EF">
        <w:rPr>
          <w:rFonts w:ascii="Times New Roman" w:hAnsi="Times New Roman" w:cs="Times New Roman"/>
          <w:spacing w:val="1"/>
        </w:rPr>
        <w:t xml:space="preserve"> </w:t>
      </w:r>
      <w:r w:rsidRPr="006164EF">
        <w:rPr>
          <w:rFonts w:ascii="Times New Roman" w:hAnsi="Times New Roman" w:cs="Times New Roman"/>
        </w:rPr>
        <w:t>permet</w:t>
      </w:r>
      <w:r w:rsidRPr="006164EF">
        <w:rPr>
          <w:rFonts w:ascii="Times New Roman" w:hAnsi="Times New Roman" w:cs="Times New Roman"/>
          <w:spacing w:val="1"/>
        </w:rPr>
        <w:t xml:space="preserve"> </w:t>
      </w:r>
      <w:r w:rsidRPr="006164EF">
        <w:rPr>
          <w:rFonts w:ascii="Times New Roman" w:hAnsi="Times New Roman" w:cs="Times New Roman"/>
        </w:rPr>
        <w:t>la</w:t>
      </w:r>
      <w:r w:rsidRPr="006164EF">
        <w:rPr>
          <w:rFonts w:ascii="Times New Roman" w:hAnsi="Times New Roman" w:cs="Times New Roman"/>
          <w:spacing w:val="1"/>
        </w:rPr>
        <w:t xml:space="preserve"> </w:t>
      </w:r>
      <w:r w:rsidRPr="006164EF">
        <w:rPr>
          <w:rFonts w:ascii="Times New Roman" w:hAnsi="Times New Roman" w:cs="Times New Roman"/>
        </w:rPr>
        <w:t>dispersion</w:t>
      </w:r>
      <w:r w:rsidRPr="006164EF">
        <w:rPr>
          <w:rFonts w:ascii="Times New Roman" w:hAnsi="Times New Roman" w:cs="Times New Roman"/>
          <w:spacing w:val="1"/>
        </w:rPr>
        <w:t xml:space="preserve"> </w:t>
      </w:r>
      <w:r w:rsidRPr="006164EF">
        <w:rPr>
          <w:rFonts w:ascii="Times New Roman" w:hAnsi="Times New Roman" w:cs="Times New Roman"/>
        </w:rPr>
        <w:t>des</w:t>
      </w:r>
      <w:r w:rsidRPr="006164EF">
        <w:rPr>
          <w:rFonts w:ascii="Times New Roman" w:hAnsi="Times New Roman" w:cs="Times New Roman"/>
          <w:spacing w:val="1"/>
        </w:rPr>
        <w:t xml:space="preserve"> </w:t>
      </w:r>
      <w:r w:rsidRPr="006164EF">
        <w:rPr>
          <w:rFonts w:ascii="Times New Roman" w:hAnsi="Times New Roman" w:cs="Times New Roman"/>
        </w:rPr>
        <w:t>microor</w:t>
      </w:r>
      <w:r w:rsidRPr="006164EF">
        <w:rPr>
          <w:rFonts w:ascii="Times New Roman" w:hAnsi="Times New Roman" w:cs="Times New Roman"/>
        </w:rPr>
        <w:t>ganismes</w:t>
      </w:r>
      <w:r w:rsidRPr="006164EF">
        <w:rPr>
          <w:rFonts w:ascii="Times New Roman" w:hAnsi="Times New Roman" w:cs="Times New Roman"/>
          <w:spacing w:val="1"/>
        </w:rPr>
        <w:t xml:space="preserve"> </w:t>
      </w:r>
      <w:r w:rsidRPr="006164EF">
        <w:rPr>
          <w:rFonts w:ascii="Times New Roman" w:hAnsi="Times New Roman" w:cs="Times New Roman"/>
        </w:rPr>
        <w:t>et</w:t>
      </w:r>
      <w:r w:rsidRPr="006164EF">
        <w:rPr>
          <w:rFonts w:ascii="Times New Roman" w:hAnsi="Times New Roman" w:cs="Times New Roman"/>
          <w:spacing w:val="1"/>
        </w:rPr>
        <w:t xml:space="preserve"> </w:t>
      </w:r>
      <w:r w:rsidRPr="006164EF">
        <w:rPr>
          <w:rFonts w:ascii="Times New Roman" w:hAnsi="Times New Roman" w:cs="Times New Roman"/>
        </w:rPr>
        <w:t>non</w:t>
      </w:r>
      <w:r w:rsidRPr="006164EF">
        <w:rPr>
          <w:rFonts w:ascii="Times New Roman" w:hAnsi="Times New Roman" w:cs="Times New Roman"/>
          <w:spacing w:val="1"/>
        </w:rPr>
        <w:t xml:space="preserve"> </w:t>
      </w:r>
      <w:r w:rsidRPr="006164EF">
        <w:rPr>
          <w:rFonts w:ascii="Times New Roman" w:hAnsi="Times New Roman" w:cs="Times New Roman"/>
        </w:rPr>
        <w:t>pas</w:t>
      </w:r>
      <w:r w:rsidRPr="006164EF">
        <w:rPr>
          <w:rFonts w:ascii="Times New Roman" w:hAnsi="Times New Roman" w:cs="Times New Roman"/>
          <w:spacing w:val="1"/>
        </w:rPr>
        <w:t xml:space="preserve"> </w:t>
      </w:r>
      <w:r w:rsidRPr="006164EF">
        <w:rPr>
          <w:rFonts w:ascii="Times New Roman" w:hAnsi="Times New Roman" w:cs="Times New Roman"/>
        </w:rPr>
        <w:t>leur</w:t>
      </w:r>
      <w:r w:rsidRPr="006164EF">
        <w:rPr>
          <w:rFonts w:ascii="Times New Roman" w:hAnsi="Times New Roman" w:cs="Times New Roman"/>
          <w:spacing w:val="1"/>
        </w:rPr>
        <w:t xml:space="preserve"> </w:t>
      </w:r>
      <w:r w:rsidRPr="006164EF">
        <w:rPr>
          <w:rFonts w:ascii="Times New Roman" w:hAnsi="Times New Roman" w:cs="Times New Roman"/>
        </w:rPr>
        <w:t>destruction.</w:t>
      </w:r>
      <w:r w:rsidRPr="006164EF">
        <w:rPr>
          <w:rFonts w:ascii="Times New Roman" w:hAnsi="Times New Roman" w:cs="Times New Roman"/>
          <w:spacing w:val="1"/>
        </w:rPr>
        <w:t xml:space="preserve"> </w:t>
      </w:r>
      <w:r w:rsidRPr="006164EF">
        <w:rPr>
          <w:rFonts w:ascii="Times New Roman" w:hAnsi="Times New Roman" w:cs="Times New Roman"/>
        </w:rPr>
        <w:t>La</w:t>
      </w:r>
      <w:r w:rsidRPr="006164EF">
        <w:rPr>
          <w:rFonts w:ascii="Times New Roman" w:hAnsi="Times New Roman" w:cs="Times New Roman"/>
          <w:spacing w:val="1"/>
        </w:rPr>
        <w:t xml:space="preserve"> </w:t>
      </w:r>
      <w:r w:rsidRPr="006164EF">
        <w:rPr>
          <w:rFonts w:ascii="Times New Roman" w:hAnsi="Times New Roman" w:cs="Times New Roman"/>
        </w:rPr>
        <w:t>température</w:t>
      </w:r>
      <w:r w:rsidRPr="006164EF">
        <w:rPr>
          <w:rFonts w:ascii="Times New Roman" w:hAnsi="Times New Roman" w:cs="Times New Roman"/>
          <w:spacing w:val="1"/>
        </w:rPr>
        <w:t xml:space="preserve"> </w:t>
      </w:r>
      <w:r w:rsidRPr="006164EF">
        <w:rPr>
          <w:rFonts w:ascii="Times New Roman" w:hAnsi="Times New Roman" w:cs="Times New Roman"/>
        </w:rPr>
        <w:t>ne</w:t>
      </w:r>
      <w:r w:rsidRPr="006164EF">
        <w:rPr>
          <w:rFonts w:ascii="Times New Roman" w:hAnsi="Times New Roman" w:cs="Times New Roman"/>
          <w:spacing w:val="1"/>
        </w:rPr>
        <w:t xml:space="preserve"> </w:t>
      </w:r>
      <w:r w:rsidRPr="006164EF">
        <w:rPr>
          <w:rFonts w:ascii="Times New Roman" w:hAnsi="Times New Roman" w:cs="Times New Roman"/>
        </w:rPr>
        <w:t>doit</w:t>
      </w:r>
      <w:r w:rsidRPr="006164EF">
        <w:rPr>
          <w:rFonts w:ascii="Times New Roman" w:hAnsi="Times New Roman" w:cs="Times New Roman"/>
          <w:spacing w:val="63"/>
        </w:rPr>
        <w:t xml:space="preserve"> </w:t>
      </w:r>
      <w:r w:rsidRPr="006164EF">
        <w:rPr>
          <w:rFonts w:ascii="Times New Roman" w:hAnsi="Times New Roman" w:cs="Times New Roman"/>
        </w:rPr>
        <w:t>pas</w:t>
      </w:r>
      <w:r w:rsidRPr="006164EF">
        <w:rPr>
          <w:rFonts w:ascii="Times New Roman" w:hAnsi="Times New Roman" w:cs="Times New Roman"/>
          <w:spacing w:val="64"/>
        </w:rPr>
        <w:t xml:space="preserve"> </w:t>
      </w:r>
      <w:r w:rsidRPr="006164EF">
        <w:rPr>
          <w:rFonts w:ascii="Times New Roman" w:hAnsi="Times New Roman" w:cs="Times New Roman"/>
        </w:rPr>
        <w:t>trop</w:t>
      </w:r>
      <w:r w:rsidRPr="006164EF">
        <w:rPr>
          <w:rFonts w:ascii="Times New Roman" w:hAnsi="Times New Roman" w:cs="Times New Roman"/>
          <w:spacing w:val="1"/>
        </w:rPr>
        <w:t xml:space="preserve"> </w:t>
      </w:r>
      <w:r w:rsidRPr="006164EF">
        <w:rPr>
          <w:rFonts w:ascii="Times New Roman" w:hAnsi="Times New Roman" w:cs="Times New Roman"/>
        </w:rPr>
        <w:t>s’élever au cours de broyage, ce qui nécessite d’employer des récipients de broyage</w:t>
      </w:r>
      <w:r w:rsidRPr="006164EF">
        <w:rPr>
          <w:rFonts w:ascii="Times New Roman" w:hAnsi="Times New Roman" w:cs="Times New Roman"/>
          <w:spacing w:val="1"/>
        </w:rPr>
        <w:t xml:space="preserve"> </w:t>
      </w:r>
      <w:r w:rsidRPr="006164EF">
        <w:rPr>
          <w:rFonts w:ascii="Times New Roman" w:hAnsi="Times New Roman" w:cs="Times New Roman"/>
        </w:rPr>
        <w:t>réfrigérés</w:t>
      </w:r>
      <w:r w:rsidRPr="006164EF">
        <w:rPr>
          <w:rFonts w:ascii="Times New Roman" w:hAnsi="Times New Roman" w:cs="Times New Roman"/>
          <w:spacing w:val="1"/>
        </w:rPr>
        <w:t xml:space="preserve"> </w:t>
      </w:r>
      <w:r w:rsidRPr="006164EF">
        <w:rPr>
          <w:rFonts w:ascii="Times New Roman" w:hAnsi="Times New Roman" w:cs="Times New Roman"/>
        </w:rPr>
        <w:t>(par</w:t>
      </w:r>
      <w:r w:rsidRPr="006164EF">
        <w:rPr>
          <w:rFonts w:ascii="Times New Roman" w:hAnsi="Times New Roman" w:cs="Times New Roman"/>
          <w:spacing w:val="64"/>
        </w:rPr>
        <w:t xml:space="preserve"> </w:t>
      </w:r>
      <w:r w:rsidRPr="006164EF">
        <w:rPr>
          <w:rFonts w:ascii="Times New Roman" w:hAnsi="Times New Roman" w:cs="Times New Roman"/>
        </w:rPr>
        <w:t>immersion</w:t>
      </w:r>
      <w:r w:rsidRPr="006164EF">
        <w:rPr>
          <w:rFonts w:ascii="Times New Roman" w:hAnsi="Times New Roman" w:cs="Times New Roman"/>
          <w:spacing w:val="64"/>
        </w:rPr>
        <w:t xml:space="preserve"> </w:t>
      </w:r>
      <w:r w:rsidRPr="006164EF">
        <w:rPr>
          <w:rFonts w:ascii="Times New Roman" w:hAnsi="Times New Roman" w:cs="Times New Roman"/>
        </w:rPr>
        <w:t>dans</w:t>
      </w:r>
      <w:r w:rsidRPr="006164EF">
        <w:rPr>
          <w:rFonts w:ascii="Times New Roman" w:hAnsi="Times New Roman" w:cs="Times New Roman"/>
          <w:spacing w:val="64"/>
        </w:rPr>
        <w:t xml:space="preserve"> </w:t>
      </w:r>
      <w:r w:rsidRPr="006164EF">
        <w:rPr>
          <w:rFonts w:ascii="Times New Roman" w:hAnsi="Times New Roman" w:cs="Times New Roman"/>
        </w:rPr>
        <w:t>la</w:t>
      </w:r>
      <w:r w:rsidRPr="006164EF">
        <w:rPr>
          <w:rFonts w:ascii="Times New Roman" w:hAnsi="Times New Roman" w:cs="Times New Roman"/>
          <w:spacing w:val="64"/>
        </w:rPr>
        <w:t xml:space="preserve"> </w:t>
      </w:r>
      <w:r w:rsidRPr="006164EF">
        <w:rPr>
          <w:rFonts w:ascii="Times New Roman" w:hAnsi="Times New Roman" w:cs="Times New Roman"/>
        </w:rPr>
        <w:t>glace).</w:t>
      </w:r>
      <w:r w:rsidRPr="006164EF">
        <w:rPr>
          <w:rFonts w:ascii="Times New Roman" w:hAnsi="Times New Roman" w:cs="Times New Roman"/>
          <w:spacing w:val="64"/>
        </w:rPr>
        <w:t xml:space="preserve"> </w:t>
      </w:r>
      <w:r w:rsidRPr="006164EF">
        <w:rPr>
          <w:rFonts w:ascii="Times New Roman" w:hAnsi="Times New Roman" w:cs="Times New Roman"/>
        </w:rPr>
        <w:t>On</w:t>
      </w:r>
      <w:r w:rsidRPr="006164EF">
        <w:rPr>
          <w:rFonts w:ascii="Times New Roman" w:hAnsi="Times New Roman" w:cs="Times New Roman"/>
          <w:spacing w:val="64"/>
        </w:rPr>
        <w:t xml:space="preserve"> </w:t>
      </w:r>
      <w:r w:rsidRPr="006164EF">
        <w:rPr>
          <w:rFonts w:ascii="Times New Roman" w:hAnsi="Times New Roman" w:cs="Times New Roman"/>
        </w:rPr>
        <w:t>distingue</w:t>
      </w:r>
      <w:r w:rsidRPr="006164EF">
        <w:rPr>
          <w:rFonts w:ascii="Times New Roman" w:hAnsi="Times New Roman" w:cs="Times New Roman"/>
          <w:spacing w:val="64"/>
        </w:rPr>
        <w:t xml:space="preserve"> </w:t>
      </w:r>
      <w:r w:rsidRPr="006164EF">
        <w:rPr>
          <w:rFonts w:ascii="Times New Roman" w:hAnsi="Times New Roman" w:cs="Times New Roman"/>
        </w:rPr>
        <w:t>différents</w:t>
      </w:r>
      <w:r w:rsidRPr="006164EF">
        <w:rPr>
          <w:rFonts w:ascii="Times New Roman" w:hAnsi="Times New Roman" w:cs="Times New Roman"/>
          <w:spacing w:val="64"/>
        </w:rPr>
        <w:t xml:space="preserve"> </w:t>
      </w:r>
      <w:r w:rsidRPr="006164EF">
        <w:rPr>
          <w:rFonts w:ascii="Times New Roman" w:hAnsi="Times New Roman" w:cs="Times New Roman"/>
        </w:rPr>
        <w:t>types</w:t>
      </w:r>
      <w:r w:rsidRPr="006164EF">
        <w:rPr>
          <w:rFonts w:ascii="Times New Roman" w:hAnsi="Times New Roman" w:cs="Times New Roman"/>
          <w:spacing w:val="1"/>
        </w:rPr>
        <w:t xml:space="preserve"> </w:t>
      </w:r>
      <w:r w:rsidRPr="006164EF">
        <w:rPr>
          <w:rFonts w:ascii="Times New Roman" w:hAnsi="Times New Roman" w:cs="Times New Roman"/>
        </w:rPr>
        <w:t>d’appareils</w:t>
      </w:r>
      <w:r w:rsidRPr="006164EF">
        <w:rPr>
          <w:rFonts w:ascii="Times New Roman" w:hAnsi="Times New Roman" w:cs="Times New Roman"/>
          <w:spacing w:val="2"/>
        </w:rPr>
        <w:t xml:space="preserve"> </w:t>
      </w:r>
      <w:r w:rsidRPr="006164EF">
        <w:rPr>
          <w:rFonts w:ascii="Times New Roman" w:hAnsi="Times New Roman" w:cs="Times New Roman"/>
        </w:rPr>
        <w:t>comme</w:t>
      </w:r>
      <w:r w:rsidRPr="006164EF">
        <w:rPr>
          <w:rFonts w:ascii="Times New Roman" w:hAnsi="Times New Roman" w:cs="Times New Roman"/>
          <w:spacing w:val="2"/>
        </w:rPr>
        <w:t xml:space="preserve"> </w:t>
      </w:r>
      <w:r w:rsidRPr="006164EF">
        <w:rPr>
          <w:rFonts w:ascii="Times New Roman" w:hAnsi="Times New Roman" w:cs="Times New Roman"/>
        </w:rPr>
        <w:t>les broyeurs</w:t>
      </w:r>
      <w:r w:rsidRPr="006164EF">
        <w:rPr>
          <w:rFonts w:ascii="Times New Roman" w:hAnsi="Times New Roman" w:cs="Times New Roman"/>
          <w:spacing w:val="1"/>
        </w:rPr>
        <w:t xml:space="preserve"> </w:t>
      </w:r>
      <w:r w:rsidRPr="006164EF">
        <w:rPr>
          <w:rFonts w:ascii="Times New Roman" w:hAnsi="Times New Roman" w:cs="Times New Roman"/>
        </w:rPr>
        <w:t>de</w:t>
      </w:r>
      <w:r w:rsidRPr="006164EF">
        <w:rPr>
          <w:rFonts w:ascii="Times New Roman" w:hAnsi="Times New Roman" w:cs="Times New Roman"/>
          <w:spacing w:val="3"/>
        </w:rPr>
        <w:t xml:space="preserve"> </w:t>
      </w:r>
      <w:r w:rsidRPr="006164EF">
        <w:rPr>
          <w:rFonts w:ascii="Times New Roman" w:hAnsi="Times New Roman" w:cs="Times New Roman"/>
        </w:rPr>
        <w:t>type</w:t>
      </w:r>
      <w:r w:rsidRPr="006164EF">
        <w:rPr>
          <w:rFonts w:ascii="Times New Roman" w:hAnsi="Times New Roman" w:cs="Times New Roman"/>
          <w:spacing w:val="1"/>
        </w:rPr>
        <w:t xml:space="preserve"> </w:t>
      </w:r>
      <w:r w:rsidRPr="006164EF">
        <w:rPr>
          <w:rFonts w:ascii="Times New Roman" w:hAnsi="Times New Roman" w:cs="Times New Roman"/>
        </w:rPr>
        <w:t>mixeur</w:t>
      </w:r>
      <w:r w:rsidRPr="006164EF">
        <w:rPr>
          <w:rFonts w:ascii="Times New Roman" w:hAnsi="Times New Roman" w:cs="Times New Roman"/>
          <w:spacing w:val="1"/>
        </w:rPr>
        <w:t xml:space="preserve"> </w:t>
      </w:r>
      <w:r w:rsidRPr="006164EF">
        <w:rPr>
          <w:rFonts w:ascii="Times New Roman" w:hAnsi="Times New Roman" w:cs="Times New Roman"/>
        </w:rPr>
        <w:t>et</w:t>
      </w:r>
      <w:r w:rsidRPr="006164EF">
        <w:rPr>
          <w:rFonts w:ascii="Times New Roman" w:hAnsi="Times New Roman" w:cs="Times New Roman"/>
          <w:spacing w:val="2"/>
        </w:rPr>
        <w:t xml:space="preserve"> </w:t>
      </w:r>
      <w:r w:rsidRPr="006164EF">
        <w:rPr>
          <w:rFonts w:ascii="Times New Roman" w:hAnsi="Times New Roman" w:cs="Times New Roman"/>
        </w:rPr>
        <w:t>le broyeur</w:t>
      </w:r>
      <w:r w:rsidRPr="006164EF">
        <w:rPr>
          <w:rFonts w:ascii="Times New Roman" w:hAnsi="Times New Roman" w:cs="Times New Roman"/>
          <w:spacing w:val="1"/>
        </w:rPr>
        <w:t xml:space="preserve"> </w:t>
      </w:r>
      <w:r w:rsidRPr="006164EF">
        <w:rPr>
          <w:rFonts w:ascii="Times New Roman" w:hAnsi="Times New Roman" w:cs="Times New Roman"/>
        </w:rPr>
        <w:t>Stomacher.</w:t>
      </w:r>
    </w:p>
    <w:p w:rsidR="004B4D9D" w:rsidRPr="006164EF" w:rsidRDefault="004B4D9D">
      <w:pPr>
        <w:pStyle w:val="Corpsdetexte"/>
        <w:spacing w:before="11"/>
        <w:rPr>
          <w:rFonts w:ascii="Times New Roman" w:hAnsi="Times New Roman" w:cs="Times New Roman"/>
        </w:rPr>
      </w:pPr>
    </w:p>
    <w:p w:rsidR="004B4D9D" w:rsidRPr="006164EF" w:rsidRDefault="00DF37FF">
      <w:pPr>
        <w:pStyle w:val="Corpsdetexte"/>
        <w:spacing w:line="280" w:lineRule="auto"/>
        <w:ind w:left="116" w:right="416"/>
        <w:jc w:val="both"/>
        <w:rPr>
          <w:rFonts w:ascii="Times New Roman" w:hAnsi="Times New Roman" w:cs="Times New Roman"/>
        </w:rPr>
      </w:pPr>
      <w:r w:rsidRPr="006164EF">
        <w:rPr>
          <w:rFonts w:ascii="Times New Roman" w:hAnsi="Times New Roman" w:cs="Times New Roman"/>
          <w:noProof/>
          <w:lang w:eastAsia="fr-FR"/>
        </w:rPr>
        <w:drawing>
          <wp:anchor distT="0" distB="0" distL="0" distR="0" simplePos="0" relativeHeight="2" behindDoc="0" locked="0" layoutInCell="1" allowOverlap="1">
            <wp:simplePos x="0" y="0"/>
            <wp:positionH relativeFrom="page">
              <wp:posOffset>1664986</wp:posOffset>
            </wp:positionH>
            <wp:positionV relativeFrom="paragraph">
              <wp:posOffset>1082459</wp:posOffset>
            </wp:positionV>
            <wp:extent cx="4405512" cy="2133600"/>
            <wp:effectExtent l="0" t="0" r="0" b="0"/>
            <wp:wrapTopAndBottom/>
            <wp:docPr id="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11" cstate="print"/>
                    <a:stretch>
                      <a:fillRect/>
                    </a:stretch>
                  </pic:blipFill>
                  <pic:spPr>
                    <a:xfrm>
                      <a:off x="0" y="0"/>
                      <a:ext cx="4405512" cy="2133600"/>
                    </a:xfrm>
                    <a:prstGeom prst="rect">
                      <a:avLst/>
                    </a:prstGeom>
                  </pic:spPr>
                </pic:pic>
              </a:graphicData>
            </a:graphic>
          </wp:anchor>
        </w:drawing>
      </w:r>
      <w:r w:rsidRPr="006164EF">
        <w:rPr>
          <w:rFonts w:ascii="Times New Roman" w:hAnsi="Times New Roman" w:cs="Times New Roman"/>
        </w:rPr>
        <w:t>Le</w:t>
      </w:r>
      <w:r w:rsidRPr="006164EF">
        <w:rPr>
          <w:rFonts w:ascii="Times New Roman" w:hAnsi="Times New Roman" w:cs="Times New Roman"/>
          <w:spacing w:val="1"/>
        </w:rPr>
        <w:t xml:space="preserve"> </w:t>
      </w:r>
      <w:r w:rsidRPr="006164EF">
        <w:rPr>
          <w:rFonts w:ascii="Times New Roman" w:hAnsi="Times New Roman" w:cs="Times New Roman"/>
        </w:rPr>
        <w:t>milieu</w:t>
      </w:r>
      <w:r w:rsidRPr="006164EF">
        <w:rPr>
          <w:rFonts w:ascii="Times New Roman" w:hAnsi="Times New Roman" w:cs="Times New Roman"/>
          <w:spacing w:val="1"/>
        </w:rPr>
        <w:t xml:space="preserve"> </w:t>
      </w:r>
      <w:r w:rsidRPr="006164EF">
        <w:rPr>
          <w:rFonts w:ascii="Times New Roman" w:hAnsi="Times New Roman" w:cs="Times New Roman"/>
        </w:rPr>
        <w:t>de</w:t>
      </w:r>
      <w:r w:rsidRPr="006164EF">
        <w:rPr>
          <w:rFonts w:ascii="Times New Roman" w:hAnsi="Times New Roman" w:cs="Times New Roman"/>
          <w:spacing w:val="1"/>
        </w:rPr>
        <w:t xml:space="preserve"> </w:t>
      </w:r>
      <w:r w:rsidRPr="006164EF">
        <w:rPr>
          <w:rFonts w:ascii="Times New Roman" w:hAnsi="Times New Roman" w:cs="Times New Roman"/>
        </w:rPr>
        <w:t>broyage</w:t>
      </w:r>
      <w:r w:rsidRPr="006164EF">
        <w:rPr>
          <w:rFonts w:ascii="Times New Roman" w:hAnsi="Times New Roman" w:cs="Times New Roman"/>
          <w:spacing w:val="1"/>
        </w:rPr>
        <w:t xml:space="preserve"> </w:t>
      </w:r>
      <w:r w:rsidRPr="006164EF">
        <w:rPr>
          <w:rFonts w:ascii="Times New Roman" w:hAnsi="Times New Roman" w:cs="Times New Roman"/>
        </w:rPr>
        <w:t>est</w:t>
      </w:r>
      <w:r w:rsidRPr="006164EF">
        <w:rPr>
          <w:rFonts w:ascii="Times New Roman" w:hAnsi="Times New Roman" w:cs="Times New Roman"/>
          <w:spacing w:val="1"/>
        </w:rPr>
        <w:t xml:space="preserve"> </w:t>
      </w:r>
      <w:r w:rsidRPr="006164EF">
        <w:rPr>
          <w:rFonts w:ascii="Times New Roman" w:hAnsi="Times New Roman" w:cs="Times New Roman"/>
        </w:rPr>
        <w:t>constitué</w:t>
      </w:r>
      <w:r w:rsidRPr="006164EF">
        <w:rPr>
          <w:rFonts w:ascii="Times New Roman" w:hAnsi="Times New Roman" w:cs="Times New Roman"/>
          <w:spacing w:val="1"/>
        </w:rPr>
        <w:t xml:space="preserve"> </w:t>
      </w:r>
      <w:r w:rsidRPr="006164EF">
        <w:rPr>
          <w:rFonts w:ascii="Times New Roman" w:hAnsi="Times New Roman" w:cs="Times New Roman"/>
        </w:rPr>
        <w:t>d’eau</w:t>
      </w:r>
      <w:r w:rsidRPr="006164EF">
        <w:rPr>
          <w:rFonts w:ascii="Times New Roman" w:hAnsi="Times New Roman" w:cs="Times New Roman"/>
          <w:spacing w:val="1"/>
        </w:rPr>
        <w:t xml:space="preserve"> </w:t>
      </w:r>
      <w:r w:rsidRPr="006164EF">
        <w:rPr>
          <w:rFonts w:ascii="Times New Roman" w:hAnsi="Times New Roman" w:cs="Times New Roman"/>
        </w:rPr>
        <w:t>physiologique,</w:t>
      </w:r>
      <w:r w:rsidRPr="006164EF">
        <w:rPr>
          <w:rFonts w:ascii="Times New Roman" w:hAnsi="Times New Roman" w:cs="Times New Roman"/>
          <w:spacing w:val="1"/>
        </w:rPr>
        <w:t xml:space="preserve"> </w:t>
      </w:r>
      <w:r w:rsidRPr="006164EF">
        <w:rPr>
          <w:rFonts w:ascii="Times New Roman" w:hAnsi="Times New Roman" w:cs="Times New Roman"/>
        </w:rPr>
        <w:t>de</w:t>
      </w:r>
      <w:r w:rsidRPr="006164EF">
        <w:rPr>
          <w:rFonts w:ascii="Times New Roman" w:hAnsi="Times New Roman" w:cs="Times New Roman"/>
          <w:spacing w:val="1"/>
        </w:rPr>
        <w:t xml:space="preserve"> </w:t>
      </w:r>
      <w:r w:rsidRPr="006164EF">
        <w:rPr>
          <w:rFonts w:ascii="Times New Roman" w:hAnsi="Times New Roman" w:cs="Times New Roman"/>
        </w:rPr>
        <w:t>Ringer</w:t>
      </w:r>
      <w:r w:rsidRPr="006164EF">
        <w:rPr>
          <w:rFonts w:ascii="Times New Roman" w:hAnsi="Times New Roman" w:cs="Times New Roman"/>
          <w:spacing w:val="64"/>
        </w:rPr>
        <w:t xml:space="preserve"> </w:t>
      </w:r>
      <w:r w:rsidRPr="006164EF">
        <w:rPr>
          <w:rFonts w:ascii="Times New Roman" w:hAnsi="Times New Roman" w:cs="Times New Roman"/>
        </w:rPr>
        <w:t>¼,</w:t>
      </w:r>
      <w:r w:rsidRPr="006164EF">
        <w:rPr>
          <w:rFonts w:ascii="Times New Roman" w:hAnsi="Times New Roman" w:cs="Times New Roman"/>
          <w:spacing w:val="63"/>
        </w:rPr>
        <w:t xml:space="preserve"> </w:t>
      </w:r>
      <w:r w:rsidRPr="006164EF">
        <w:rPr>
          <w:rFonts w:ascii="Times New Roman" w:hAnsi="Times New Roman" w:cs="Times New Roman"/>
        </w:rPr>
        <w:t>d’eau</w:t>
      </w:r>
      <w:r w:rsidRPr="006164EF">
        <w:rPr>
          <w:rFonts w:ascii="Times New Roman" w:hAnsi="Times New Roman" w:cs="Times New Roman"/>
          <w:spacing w:val="1"/>
        </w:rPr>
        <w:t xml:space="preserve"> </w:t>
      </w:r>
      <w:r w:rsidRPr="006164EF">
        <w:rPr>
          <w:rFonts w:ascii="Times New Roman" w:hAnsi="Times New Roman" w:cs="Times New Roman"/>
        </w:rPr>
        <w:t>peptonée</w:t>
      </w:r>
      <w:r w:rsidRPr="006164EF">
        <w:rPr>
          <w:rFonts w:ascii="Times New Roman" w:hAnsi="Times New Roman" w:cs="Times New Roman"/>
          <w:spacing w:val="1"/>
        </w:rPr>
        <w:t xml:space="preserve"> </w:t>
      </w:r>
      <w:r w:rsidRPr="006164EF">
        <w:rPr>
          <w:rFonts w:ascii="Times New Roman" w:hAnsi="Times New Roman" w:cs="Times New Roman"/>
        </w:rPr>
        <w:t>ou</w:t>
      </w:r>
      <w:r w:rsidRPr="006164EF">
        <w:rPr>
          <w:rFonts w:ascii="Times New Roman" w:hAnsi="Times New Roman" w:cs="Times New Roman"/>
          <w:spacing w:val="1"/>
        </w:rPr>
        <w:t xml:space="preserve"> </w:t>
      </w:r>
      <w:r w:rsidRPr="006164EF">
        <w:rPr>
          <w:rFonts w:ascii="Times New Roman" w:hAnsi="Times New Roman" w:cs="Times New Roman"/>
        </w:rPr>
        <w:t>de</w:t>
      </w:r>
      <w:r w:rsidRPr="006164EF">
        <w:rPr>
          <w:rFonts w:ascii="Times New Roman" w:hAnsi="Times New Roman" w:cs="Times New Roman"/>
          <w:spacing w:val="1"/>
        </w:rPr>
        <w:t xml:space="preserve"> </w:t>
      </w:r>
      <w:r w:rsidRPr="006164EF">
        <w:rPr>
          <w:rFonts w:ascii="Times New Roman" w:hAnsi="Times New Roman" w:cs="Times New Roman"/>
        </w:rPr>
        <w:t>milieu</w:t>
      </w:r>
      <w:r w:rsidRPr="006164EF">
        <w:rPr>
          <w:rFonts w:ascii="Times New Roman" w:hAnsi="Times New Roman" w:cs="Times New Roman"/>
          <w:spacing w:val="1"/>
        </w:rPr>
        <w:t xml:space="preserve"> </w:t>
      </w:r>
      <w:r w:rsidRPr="006164EF">
        <w:rPr>
          <w:rFonts w:ascii="Times New Roman" w:hAnsi="Times New Roman" w:cs="Times New Roman"/>
        </w:rPr>
        <w:t>tryptone-sel.</w:t>
      </w:r>
      <w:r w:rsidRPr="006164EF">
        <w:rPr>
          <w:rFonts w:ascii="Times New Roman" w:hAnsi="Times New Roman" w:cs="Times New Roman"/>
          <w:spacing w:val="1"/>
        </w:rPr>
        <w:t xml:space="preserve"> </w:t>
      </w:r>
      <w:r w:rsidRPr="006164EF">
        <w:rPr>
          <w:rFonts w:ascii="Times New Roman" w:hAnsi="Times New Roman" w:cs="Times New Roman"/>
        </w:rPr>
        <w:t>Ces</w:t>
      </w:r>
      <w:r w:rsidRPr="006164EF">
        <w:rPr>
          <w:rFonts w:ascii="Times New Roman" w:hAnsi="Times New Roman" w:cs="Times New Roman"/>
          <w:spacing w:val="1"/>
        </w:rPr>
        <w:t xml:space="preserve"> </w:t>
      </w:r>
      <w:r w:rsidRPr="006164EF">
        <w:rPr>
          <w:rFonts w:ascii="Times New Roman" w:hAnsi="Times New Roman" w:cs="Times New Roman"/>
        </w:rPr>
        <w:t>deux</w:t>
      </w:r>
      <w:r w:rsidRPr="006164EF">
        <w:rPr>
          <w:rFonts w:ascii="Times New Roman" w:hAnsi="Times New Roman" w:cs="Times New Roman"/>
          <w:spacing w:val="1"/>
        </w:rPr>
        <w:t xml:space="preserve"> </w:t>
      </w:r>
      <w:r w:rsidRPr="006164EF">
        <w:rPr>
          <w:rFonts w:ascii="Times New Roman" w:hAnsi="Times New Roman" w:cs="Times New Roman"/>
        </w:rPr>
        <w:t>derniers</w:t>
      </w:r>
      <w:r w:rsidRPr="006164EF">
        <w:rPr>
          <w:rFonts w:ascii="Times New Roman" w:hAnsi="Times New Roman" w:cs="Times New Roman"/>
          <w:spacing w:val="1"/>
        </w:rPr>
        <w:t xml:space="preserve"> </w:t>
      </w:r>
      <w:r w:rsidRPr="006164EF">
        <w:rPr>
          <w:rFonts w:ascii="Times New Roman" w:hAnsi="Times New Roman" w:cs="Times New Roman"/>
        </w:rPr>
        <w:t>milieux</w:t>
      </w:r>
      <w:r w:rsidRPr="006164EF">
        <w:rPr>
          <w:rFonts w:ascii="Times New Roman" w:hAnsi="Times New Roman" w:cs="Times New Roman"/>
          <w:spacing w:val="1"/>
        </w:rPr>
        <w:t xml:space="preserve"> </w:t>
      </w:r>
      <w:r w:rsidRPr="006164EF">
        <w:rPr>
          <w:rFonts w:ascii="Times New Roman" w:hAnsi="Times New Roman" w:cs="Times New Roman"/>
        </w:rPr>
        <w:t>permettent</w:t>
      </w:r>
      <w:r w:rsidRPr="006164EF">
        <w:rPr>
          <w:rFonts w:ascii="Times New Roman" w:hAnsi="Times New Roman" w:cs="Times New Roman"/>
          <w:spacing w:val="1"/>
        </w:rPr>
        <w:t xml:space="preserve"> </w:t>
      </w:r>
      <w:r w:rsidRPr="006164EF">
        <w:rPr>
          <w:rFonts w:ascii="Times New Roman" w:hAnsi="Times New Roman" w:cs="Times New Roman"/>
        </w:rPr>
        <w:t>de</w:t>
      </w:r>
      <w:r w:rsidRPr="006164EF">
        <w:rPr>
          <w:rFonts w:ascii="Times New Roman" w:hAnsi="Times New Roman" w:cs="Times New Roman"/>
          <w:spacing w:val="1"/>
        </w:rPr>
        <w:t xml:space="preserve"> </w:t>
      </w:r>
      <w:r w:rsidRPr="006164EF">
        <w:rPr>
          <w:rFonts w:ascii="Times New Roman" w:hAnsi="Times New Roman" w:cs="Times New Roman"/>
        </w:rPr>
        <w:t>maintenir les microorganismes dans un bon état physiologique, mais leur utilisation</w:t>
      </w:r>
      <w:r w:rsidRPr="006164EF">
        <w:rPr>
          <w:rFonts w:ascii="Times New Roman" w:hAnsi="Times New Roman" w:cs="Times New Roman"/>
          <w:spacing w:val="1"/>
        </w:rPr>
        <w:t xml:space="preserve"> </w:t>
      </w:r>
      <w:r w:rsidRPr="006164EF">
        <w:rPr>
          <w:rFonts w:ascii="Times New Roman" w:hAnsi="Times New Roman" w:cs="Times New Roman"/>
        </w:rPr>
        <w:t>exige de réaliser les dénombrements dans l’heure suivant la dilution pour éviter la</w:t>
      </w:r>
      <w:r w:rsidRPr="006164EF">
        <w:rPr>
          <w:rFonts w:ascii="Times New Roman" w:hAnsi="Times New Roman" w:cs="Times New Roman"/>
          <w:spacing w:val="1"/>
        </w:rPr>
        <w:t xml:space="preserve"> </w:t>
      </w:r>
      <w:r w:rsidRPr="006164EF">
        <w:rPr>
          <w:rFonts w:ascii="Times New Roman" w:hAnsi="Times New Roman" w:cs="Times New Roman"/>
        </w:rPr>
        <w:t>multiplication des</w:t>
      </w:r>
      <w:r w:rsidRPr="006164EF">
        <w:rPr>
          <w:rFonts w:ascii="Times New Roman" w:hAnsi="Times New Roman" w:cs="Times New Roman"/>
          <w:spacing w:val="1"/>
        </w:rPr>
        <w:t xml:space="preserve"> </w:t>
      </w:r>
      <w:r w:rsidRPr="006164EF">
        <w:rPr>
          <w:rFonts w:ascii="Times New Roman" w:hAnsi="Times New Roman" w:cs="Times New Roman"/>
        </w:rPr>
        <w:t>microorganismes.</w:t>
      </w:r>
    </w:p>
    <w:p w:rsidR="004B4D9D" w:rsidRPr="006164EF" w:rsidRDefault="00DF37FF">
      <w:pPr>
        <w:pStyle w:val="Heading2"/>
        <w:spacing w:before="54"/>
        <w:ind w:left="1143" w:right="1086" w:firstLine="0"/>
        <w:jc w:val="center"/>
        <w:rPr>
          <w:rFonts w:ascii="Times New Roman" w:hAnsi="Times New Roman" w:cs="Times New Roman"/>
        </w:rPr>
      </w:pPr>
      <w:r w:rsidRPr="006164EF">
        <w:rPr>
          <w:rFonts w:ascii="Times New Roman" w:hAnsi="Times New Roman" w:cs="Times New Roman"/>
        </w:rPr>
        <w:t>Figure</w:t>
      </w:r>
      <w:r w:rsidRPr="006164EF">
        <w:rPr>
          <w:rFonts w:ascii="Times New Roman" w:hAnsi="Times New Roman" w:cs="Times New Roman"/>
          <w:spacing w:val="-1"/>
        </w:rPr>
        <w:t xml:space="preserve"> </w:t>
      </w:r>
      <w:r w:rsidRPr="006164EF">
        <w:rPr>
          <w:rFonts w:ascii="Times New Roman" w:hAnsi="Times New Roman" w:cs="Times New Roman"/>
        </w:rPr>
        <w:t>03</w:t>
      </w:r>
      <w:r w:rsidRPr="006164EF">
        <w:rPr>
          <w:rFonts w:ascii="Times New Roman" w:hAnsi="Times New Roman" w:cs="Times New Roman"/>
          <w:spacing w:val="-1"/>
        </w:rPr>
        <w:t xml:space="preserve"> </w:t>
      </w:r>
      <w:r w:rsidRPr="006164EF">
        <w:rPr>
          <w:rFonts w:ascii="Times New Roman" w:hAnsi="Times New Roman" w:cs="Times New Roman"/>
        </w:rPr>
        <w:t>:</w:t>
      </w:r>
      <w:r w:rsidRPr="006164EF">
        <w:rPr>
          <w:rFonts w:ascii="Times New Roman" w:hAnsi="Times New Roman" w:cs="Times New Roman"/>
          <w:spacing w:val="-2"/>
        </w:rPr>
        <w:t xml:space="preserve"> </w:t>
      </w:r>
      <w:r w:rsidRPr="006164EF">
        <w:rPr>
          <w:rFonts w:ascii="Times New Roman" w:hAnsi="Times New Roman" w:cs="Times New Roman"/>
        </w:rPr>
        <w:t>Divers</w:t>
      </w:r>
      <w:r w:rsidRPr="006164EF">
        <w:rPr>
          <w:rFonts w:ascii="Times New Roman" w:hAnsi="Times New Roman" w:cs="Times New Roman"/>
          <w:spacing w:val="1"/>
        </w:rPr>
        <w:t xml:space="preserve"> </w:t>
      </w:r>
      <w:r w:rsidRPr="006164EF">
        <w:rPr>
          <w:rFonts w:ascii="Times New Roman" w:hAnsi="Times New Roman" w:cs="Times New Roman"/>
        </w:rPr>
        <w:t>systèmes</w:t>
      </w:r>
      <w:r w:rsidRPr="006164EF">
        <w:rPr>
          <w:rFonts w:ascii="Times New Roman" w:hAnsi="Times New Roman" w:cs="Times New Roman"/>
          <w:spacing w:val="-3"/>
        </w:rPr>
        <w:t xml:space="preserve"> </w:t>
      </w:r>
      <w:r w:rsidRPr="006164EF">
        <w:rPr>
          <w:rFonts w:ascii="Times New Roman" w:hAnsi="Times New Roman" w:cs="Times New Roman"/>
        </w:rPr>
        <w:t>de broyage</w:t>
      </w:r>
      <w:r w:rsidRPr="006164EF">
        <w:rPr>
          <w:rFonts w:ascii="Times New Roman" w:hAnsi="Times New Roman" w:cs="Times New Roman"/>
          <w:spacing w:val="1"/>
        </w:rPr>
        <w:t xml:space="preserve"> </w:t>
      </w:r>
      <w:r w:rsidRPr="006164EF">
        <w:rPr>
          <w:rFonts w:ascii="Times New Roman" w:hAnsi="Times New Roman" w:cs="Times New Roman"/>
        </w:rPr>
        <w:t>/</w:t>
      </w:r>
      <w:r w:rsidRPr="006164EF">
        <w:rPr>
          <w:rFonts w:ascii="Times New Roman" w:hAnsi="Times New Roman" w:cs="Times New Roman"/>
          <w:spacing w:val="-3"/>
        </w:rPr>
        <w:t xml:space="preserve"> </w:t>
      </w:r>
      <w:r w:rsidRPr="006164EF">
        <w:rPr>
          <w:rFonts w:ascii="Times New Roman" w:hAnsi="Times New Roman" w:cs="Times New Roman"/>
        </w:rPr>
        <w:t>homogénéisa</w:t>
      </w:r>
      <w:r w:rsidRPr="006164EF">
        <w:rPr>
          <w:rFonts w:ascii="Times New Roman" w:hAnsi="Times New Roman" w:cs="Times New Roman"/>
        </w:rPr>
        <w:t>tion</w:t>
      </w:r>
    </w:p>
    <w:p w:rsidR="004B4D9D" w:rsidRPr="006164EF" w:rsidRDefault="004B4D9D">
      <w:pPr>
        <w:pStyle w:val="Corpsdetexte"/>
        <w:spacing w:before="3"/>
        <w:rPr>
          <w:rFonts w:ascii="Times New Roman" w:hAnsi="Times New Roman" w:cs="Times New Roman"/>
          <w:b/>
        </w:rPr>
      </w:pPr>
    </w:p>
    <w:p w:rsidR="004B4D9D" w:rsidRPr="00752406" w:rsidRDefault="00752406" w:rsidP="00752406">
      <w:pPr>
        <w:tabs>
          <w:tab w:val="left" w:pos="683"/>
        </w:tabs>
        <w:rPr>
          <w:rFonts w:ascii="Times New Roman" w:hAnsi="Times New Roman" w:cs="Times New Roman"/>
          <w:b/>
          <w:sz w:val="24"/>
          <w:szCs w:val="24"/>
        </w:rPr>
      </w:pPr>
      <w:r>
        <w:rPr>
          <w:rFonts w:ascii="Times New Roman" w:hAnsi="Times New Roman" w:cs="Times New Roman"/>
          <w:b/>
          <w:sz w:val="24"/>
          <w:szCs w:val="24"/>
        </w:rPr>
        <w:t>2.3.</w:t>
      </w:r>
      <w:r w:rsidR="00DF37FF" w:rsidRPr="00752406">
        <w:rPr>
          <w:rFonts w:ascii="Times New Roman" w:hAnsi="Times New Roman" w:cs="Times New Roman"/>
          <w:b/>
          <w:sz w:val="24"/>
          <w:szCs w:val="24"/>
        </w:rPr>
        <w:t>Standardisation</w:t>
      </w:r>
      <w:r w:rsidR="00DF37FF" w:rsidRPr="00752406">
        <w:rPr>
          <w:rFonts w:ascii="Times New Roman" w:hAnsi="Times New Roman" w:cs="Times New Roman"/>
          <w:b/>
          <w:spacing w:val="-1"/>
          <w:sz w:val="24"/>
          <w:szCs w:val="24"/>
        </w:rPr>
        <w:t xml:space="preserve"> </w:t>
      </w:r>
      <w:r w:rsidR="00DF37FF" w:rsidRPr="00752406">
        <w:rPr>
          <w:rFonts w:ascii="Times New Roman" w:hAnsi="Times New Roman" w:cs="Times New Roman"/>
          <w:b/>
          <w:sz w:val="24"/>
          <w:szCs w:val="24"/>
        </w:rPr>
        <w:t>de</w:t>
      </w:r>
      <w:r w:rsidR="00DF37FF" w:rsidRPr="00752406">
        <w:rPr>
          <w:rFonts w:ascii="Times New Roman" w:hAnsi="Times New Roman" w:cs="Times New Roman"/>
          <w:b/>
          <w:spacing w:val="-1"/>
          <w:sz w:val="24"/>
          <w:szCs w:val="24"/>
        </w:rPr>
        <w:t xml:space="preserve"> </w:t>
      </w:r>
      <w:r w:rsidR="00DF37FF" w:rsidRPr="00752406">
        <w:rPr>
          <w:rFonts w:ascii="Times New Roman" w:hAnsi="Times New Roman" w:cs="Times New Roman"/>
          <w:b/>
          <w:sz w:val="24"/>
          <w:szCs w:val="24"/>
        </w:rPr>
        <w:t>la</w:t>
      </w:r>
      <w:r w:rsidR="00DF37FF" w:rsidRPr="00752406">
        <w:rPr>
          <w:rFonts w:ascii="Times New Roman" w:hAnsi="Times New Roman" w:cs="Times New Roman"/>
          <w:b/>
          <w:spacing w:val="-3"/>
          <w:sz w:val="24"/>
          <w:szCs w:val="24"/>
        </w:rPr>
        <w:t xml:space="preserve"> </w:t>
      </w:r>
      <w:r w:rsidR="00DF37FF" w:rsidRPr="00752406">
        <w:rPr>
          <w:rFonts w:ascii="Times New Roman" w:hAnsi="Times New Roman" w:cs="Times New Roman"/>
          <w:b/>
          <w:sz w:val="24"/>
          <w:szCs w:val="24"/>
        </w:rPr>
        <w:t>suspension</w:t>
      </w:r>
    </w:p>
    <w:p w:rsidR="004B4D9D" w:rsidRPr="006164EF" w:rsidRDefault="00DF37FF">
      <w:pPr>
        <w:pStyle w:val="Paragraphedeliste"/>
        <w:numPr>
          <w:ilvl w:val="0"/>
          <w:numId w:val="1"/>
        </w:numPr>
        <w:tabs>
          <w:tab w:val="left" w:pos="304"/>
        </w:tabs>
        <w:spacing w:before="45" w:line="280" w:lineRule="auto"/>
        <w:ind w:right="425" w:firstLine="0"/>
        <w:jc w:val="both"/>
        <w:rPr>
          <w:rFonts w:ascii="Times New Roman" w:hAnsi="Times New Roman" w:cs="Times New Roman"/>
          <w:sz w:val="24"/>
          <w:szCs w:val="24"/>
        </w:rPr>
      </w:pPr>
      <w:r w:rsidRPr="006164EF">
        <w:rPr>
          <w:rFonts w:ascii="Times New Roman" w:hAnsi="Times New Roman" w:cs="Times New Roman"/>
          <w:sz w:val="24"/>
          <w:szCs w:val="24"/>
        </w:rPr>
        <w:t>Lorsque le produit est liquide, les résultats sont rapportés au ml du produit brut</w:t>
      </w:r>
      <w:r w:rsidRPr="006164EF">
        <w:rPr>
          <w:rFonts w:ascii="Times New Roman" w:hAnsi="Times New Roman" w:cs="Times New Roman"/>
          <w:spacing w:val="1"/>
          <w:sz w:val="24"/>
          <w:szCs w:val="24"/>
        </w:rPr>
        <w:t xml:space="preserve"> </w:t>
      </w:r>
      <w:r w:rsidRPr="006164EF">
        <w:rPr>
          <w:rFonts w:ascii="Times New Roman" w:hAnsi="Times New Roman" w:cs="Times New Roman"/>
          <w:sz w:val="24"/>
          <w:szCs w:val="24"/>
        </w:rPr>
        <w:t>(nombre</w:t>
      </w:r>
      <w:r w:rsidRPr="006164EF">
        <w:rPr>
          <w:rFonts w:ascii="Times New Roman" w:hAnsi="Times New Roman" w:cs="Times New Roman"/>
          <w:spacing w:val="1"/>
          <w:sz w:val="24"/>
          <w:szCs w:val="24"/>
        </w:rPr>
        <w:t xml:space="preserve"> </w:t>
      </w:r>
      <w:r w:rsidRPr="006164EF">
        <w:rPr>
          <w:rFonts w:ascii="Times New Roman" w:hAnsi="Times New Roman" w:cs="Times New Roman"/>
          <w:sz w:val="24"/>
          <w:szCs w:val="24"/>
        </w:rPr>
        <w:t>de</w:t>
      </w:r>
      <w:r w:rsidRPr="006164EF">
        <w:rPr>
          <w:rFonts w:ascii="Times New Roman" w:hAnsi="Times New Roman" w:cs="Times New Roman"/>
          <w:spacing w:val="3"/>
          <w:sz w:val="24"/>
          <w:szCs w:val="24"/>
        </w:rPr>
        <w:t xml:space="preserve"> </w:t>
      </w:r>
      <w:r w:rsidRPr="006164EF">
        <w:rPr>
          <w:rFonts w:ascii="Times New Roman" w:hAnsi="Times New Roman" w:cs="Times New Roman"/>
          <w:sz w:val="24"/>
          <w:szCs w:val="24"/>
        </w:rPr>
        <w:t>microorganismes/</w:t>
      </w:r>
      <w:r w:rsidRPr="006164EF">
        <w:rPr>
          <w:rFonts w:ascii="Times New Roman" w:hAnsi="Times New Roman" w:cs="Times New Roman"/>
          <w:spacing w:val="1"/>
          <w:sz w:val="24"/>
          <w:szCs w:val="24"/>
        </w:rPr>
        <w:t xml:space="preserve"> </w:t>
      </w:r>
      <w:r w:rsidRPr="006164EF">
        <w:rPr>
          <w:rFonts w:ascii="Times New Roman" w:hAnsi="Times New Roman" w:cs="Times New Roman"/>
          <w:sz w:val="24"/>
          <w:szCs w:val="24"/>
        </w:rPr>
        <w:t>ml de</w:t>
      </w:r>
      <w:r w:rsidRPr="006164EF">
        <w:rPr>
          <w:rFonts w:ascii="Times New Roman" w:hAnsi="Times New Roman" w:cs="Times New Roman"/>
          <w:spacing w:val="4"/>
          <w:sz w:val="24"/>
          <w:szCs w:val="24"/>
        </w:rPr>
        <w:t xml:space="preserve"> </w:t>
      </w:r>
      <w:r w:rsidRPr="006164EF">
        <w:rPr>
          <w:rFonts w:ascii="Times New Roman" w:hAnsi="Times New Roman" w:cs="Times New Roman"/>
          <w:sz w:val="24"/>
          <w:szCs w:val="24"/>
        </w:rPr>
        <w:t>produit).</w:t>
      </w:r>
    </w:p>
    <w:p w:rsidR="004B4D9D" w:rsidRPr="006164EF" w:rsidRDefault="00DF37FF">
      <w:pPr>
        <w:pStyle w:val="Paragraphedeliste"/>
        <w:numPr>
          <w:ilvl w:val="0"/>
          <w:numId w:val="1"/>
        </w:numPr>
        <w:tabs>
          <w:tab w:val="left" w:pos="285"/>
        </w:tabs>
        <w:spacing w:line="280" w:lineRule="auto"/>
        <w:ind w:right="415" w:firstLine="0"/>
        <w:jc w:val="both"/>
        <w:rPr>
          <w:rFonts w:ascii="Times New Roman" w:hAnsi="Times New Roman" w:cs="Times New Roman"/>
          <w:sz w:val="24"/>
          <w:szCs w:val="24"/>
        </w:rPr>
      </w:pPr>
      <w:r w:rsidRPr="006164EF">
        <w:rPr>
          <w:rFonts w:ascii="Times New Roman" w:hAnsi="Times New Roman" w:cs="Times New Roman"/>
          <w:sz w:val="24"/>
          <w:szCs w:val="24"/>
        </w:rPr>
        <w:t>Si le produit a subi des opérations de broyage et d’homogénéisation, les résultats</w:t>
      </w:r>
      <w:r w:rsidRPr="006164EF">
        <w:rPr>
          <w:rFonts w:ascii="Times New Roman" w:hAnsi="Times New Roman" w:cs="Times New Roman"/>
          <w:spacing w:val="1"/>
          <w:sz w:val="24"/>
          <w:szCs w:val="24"/>
        </w:rPr>
        <w:t xml:space="preserve"> </w:t>
      </w:r>
      <w:r w:rsidRPr="006164EF">
        <w:rPr>
          <w:rFonts w:ascii="Times New Roman" w:hAnsi="Times New Roman" w:cs="Times New Roman"/>
          <w:sz w:val="24"/>
          <w:szCs w:val="24"/>
        </w:rPr>
        <w:t>d’analyse sont d’abord ramenés au ml de suspension, puis au gramme d’aliment (X</w:t>
      </w:r>
      <w:r w:rsidRPr="006164EF">
        <w:rPr>
          <w:rFonts w:ascii="Times New Roman" w:hAnsi="Times New Roman" w:cs="Times New Roman"/>
          <w:spacing w:val="1"/>
          <w:sz w:val="24"/>
          <w:szCs w:val="24"/>
        </w:rPr>
        <w:t xml:space="preserve"> </w:t>
      </w:r>
      <w:r w:rsidRPr="006164EF">
        <w:rPr>
          <w:rFonts w:ascii="Times New Roman" w:hAnsi="Times New Roman" w:cs="Times New Roman"/>
          <w:sz w:val="24"/>
          <w:szCs w:val="24"/>
        </w:rPr>
        <w:t>ml</w:t>
      </w:r>
      <w:r w:rsidRPr="006164EF">
        <w:rPr>
          <w:rFonts w:ascii="Times New Roman" w:hAnsi="Times New Roman" w:cs="Times New Roman"/>
          <w:spacing w:val="1"/>
          <w:sz w:val="24"/>
          <w:szCs w:val="24"/>
        </w:rPr>
        <w:t xml:space="preserve"> </w:t>
      </w:r>
      <w:r w:rsidRPr="006164EF">
        <w:rPr>
          <w:rFonts w:ascii="Times New Roman" w:hAnsi="Times New Roman" w:cs="Times New Roman"/>
          <w:sz w:val="24"/>
          <w:szCs w:val="24"/>
        </w:rPr>
        <w:t>de</w:t>
      </w:r>
      <w:r w:rsidRPr="006164EF">
        <w:rPr>
          <w:rFonts w:ascii="Times New Roman" w:hAnsi="Times New Roman" w:cs="Times New Roman"/>
          <w:spacing w:val="1"/>
          <w:sz w:val="24"/>
          <w:szCs w:val="24"/>
        </w:rPr>
        <w:t xml:space="preserve"> </w:t>
      </w:r>
      <w:r w:rsidRPr="006164EF">
        <w:rPr>
          <w:rFonts w:ascii="Times New Roman" w:hAnsi="Times New Roman" w:cs="Times New Roman"/>
          <w:sz w:val="24"/>
          <w:szCs w:val="24"/>
        </w:rPr>
        <w:t>suspension</w:t>
      </w:r>
      <w:r w:rsidRPr="006164EF">
        <w:rPr>
          <w:rFonts w:ascii="Times New Roman" w:hAnsi="Times New Roman" w:cs="Times New Roman"/>
          <w:spacing w:val="3"/>
          <w:sz w:val="24"/>
          <w:szCs w:val="24"/>
        </w:rPr>
        <w:t xml:space="preserve"> </w:t>
      </w:r>
      <w:r w:rsidRPr="006164EF">
        <w:rPr>
          <w:rFonts w:ascii="Times New Roman" w:hAnsi="Times New Roman" w:cs="Times New Roman"/>
          <w:sz w:val="24"/>
          <w:szCs w:val="24"/>
        </w:rPr>
        <w:t>correspond</w:t>
      </w:r>
      <w:r w:rsidRPr="006164EF">
        <w:rPr>
          <w:rFonts w:ascii="Times New Roman" w:hAnsi="Times New Roman" w:cs="Times New Roman"/>
          <w:spacing w:val="2"/>
          <w:sz w:val="24"/>
          <w:szCs w:val="24"/>
        </w:rPr>
        <w:t xml:space="preserve"> </w:t>
      </w:r>
      <w:r w:rsidRPr="006164EF">
        <w:rPr>
          <w:rFonts w:ascii="Times New Roman" w:hAnsi="Times New Roman" w:cs="Times New Roman"/>
          <w:sz w:val="24"/>
          <w:szCs w:val="24"/>
        </w:rPr>
        <w:t>à</w:t>
      </w:r>
      <w:r w:rsidRPr="006164EF">
        <w:rPr>
          <w:rFonts w:ascii="Times New Roman" w:hAnsi="Times New Roman" w:cs="Times New Roman"/>
          <w:spacing w:val="1"/>
          <w:sz w:val="24"/>
          <w:szCs w:val="24"/>
        </w:rPr>
        <w:t xml:space="preserve"> </w:t>
      </w:r>
      <w:r w:rsidRPr="006164EF">
        <w:rPr>
          <w:rFonts w:ascii="Times New Roman" w:hAnsi="Times New Roman" w:cs="Times New Roman"/>
          <w:sz w:val="24"/>
          <w:szCs w:val="24"/>
        </w:rPr>
        <w:t>Y</w:t>
      </w:r>
      <w:r w:rsidRPr="006164EF">
        <w:rPr>
          <w:rFonts w:ascii="Times New Roman" w:hAnsi="Times New Roman" w:cs="Times New Roman"/>
          <w:spacing w:val="1"/>
          <w:sz w:val="24"/>
          <w:szCs w:val="24"/>
        </w:rPr>
        <w:t xml:space="preserve"> </w:t>
      </w:r>
      <w:r w:rsidRPr="006164EF">
        <w:rPr>
          <w:rFonts w:ascii="Times New Roman" w:hAnsi="Times New Roman" w:cs="Times New Roman"/>
          <w:sz w:val="24"/>
          <w:szCs w:val="24"/>
        </w:rPr>
        <w:t>grammes</w:t>
      </w:r>
      <w:r w:rsidRPr="006164EF">
        <w:rPr>
          <w:rFonts w:ascii="Times New Roman" w:hAnsi="Times New Roman" w:cs="Times New Roman"/>
          <w:spacing w:val="-3"/>
          <w:sz w:val="24"/>
          <w:szCs w:val="24"/>
        </w:rPr>
        <w:t xml:space="preserve"> </w:t>
      </w:r>
      <w:r w:rsidRPr="006164EF">
        <w:rPr>
          <w:rFonts w:ascii="Times New Roman" w:hAnsi="Times New Roman" w:cs="Times New Roman"/>
          <w:sz w:val="24"/>
          <w:szCs w:val="24"/>
        </w:rPr>
        <w:t>d’aliment).</w:t>
      </w:r>
    </w:p>
    <w:p w:rsidR="004B4D9D" w:rsidRPr="006164EF" w:rsidRDefault="004B4D9D">
      <w:pPr>
        <w:spacing w:line="280" w:lineRule="auto"/>
        <w:jc w:val="both"/>
        <w:rPr>
          <w:rFonts w:ascii="Times New Roman" w:hAnsi="Times New Roman" w:cs="Times New Roman"/>
          <w:sz w:val="24"/>
          <w:szCs w:val="24"/>
        </w:rPr>
        <w:sectPr w:rsidR="004B4D9D" w:rsidRPr="006164EF">
          <w:pgSz w:w="11910" w:h="16840"/>
          <w:pgMar w:top="980" w:right="1000" w:bottom="1260" w:left="1300" w:header="568" w:footer="1062" w:gutter="0"/>
          <w:cols w:space="720"/>
        </w:sectPr>
      </w:pPr>
    </w:p>
    <w:p w:rsidR="004B4D9D" w:rsidRPr="006164EF" w:rsidRDefault="00752406" w:rsidP="00752406">
      <w:pPr>
        <w:pStyle w:val="Heading2"/>
        <w:tabs>
          <w:tab w:val="left" w:pos="683"/>
        </w:tabs>
        <w:spacing w:before="118"/>
        <w:rPr>
          <w:rFonts w:ascii="Times New Roman" w:hAnsi="Times New Roman" w:cs="Times New Roman"/>
        </w:rPr>
      </w:pPr>
      <w:r>
        <w:rPr>
          <w:rFonts w:ascii="Times New Roman" w:hAnsi="Times New Roman" w:cs="Times New Roman"/>
        </w:rPr>
        <w:lastRenderedPageBreak/>
        <w:t>2.4.</w:t>
      </w:r>
      <w:r w:rsidR="00DF37FF" w:rsidRPr="006164EF">
        <w:rPr>
          <w:rFonts w:ascii="Times New Roman" w:hAnsi="Times New Roman" w:cs="Times New Roman"/>
        </w:rPr>
        <w:t>Techniques</w:t>
      </w:r>
      <w:r w:rsidR="00DF37FF" w:rsidRPr="006164EF">
        <w:rPr>
          <w:rFonts w:ascii="Times New Roman" w:hAnsi="Times New Roman" w:cs="Times New Roman"/>
          <w:spacing w:val="-2"/>
        </w:rPr>
        <w:t xml:space="preserve"> </w:t>
      </w:r>
      <w:r w:rsidR="00DF37FF" w:rsidRPr="006164EF">
        <w:rPr>
          <w:rFonts w:ascii="Times New Roman" w:hAnsi="Times New Roman" w:cs="Times New Roman"/>
        </w:rPr>
        <w:t>de dilution</w:t>
      </w:r>
    </w:p>
    <w:p w:rsidR="004B4D9D" w:rsidRDefault="00DF37FF">
      <w:pPr>
        <w:pStyle w:val="Corpsdetexte"/>
        <w:spacing w:before="44" w:line="280" w:lineRule="auto"/>
        <w:ind w:left="116" w:right="424"/>
        <w:jc w:val="both"/>
        <w:rPr>
          <w:rFonts w:ascii="Times New Roman" w:hAnsi="Times New Roman" w:cs="Times New Roman"/>
        </w:rPr>
      </w:pPr>
      <w:r w:rsidRPr="006164EF">
        <w:rPr>
          <w:rFonts w:ascii="Times New Roman" w:hAnsi="Times New Roman" w:cs="Times New Roman"/>
        </w:rPr>
        <w:t>Les dilutions sont nécessaires dans le cas des produits contenant un nombre élevé</w:t>
      </w:r>
      <w:r w:rsidRPr="006164EF">
        <w:rPr>
          <w:rFonts w:ascii="Times New Roman" w:hAnsi="Times New Roman" w:cs="Times New Roman"/>
          <w:spacing w:val="1"/>
        </w:rPr>
        <w:t xml:space="preserve"> </w:t>
      </w:r>
      <w:r w:rsidRPr="006164EF">
        <w:rPr>
          <w:rFonts w:ascii="Times New Roman" w:hAnsi="Times New Roman" w:cs="Times New Roman"/>
        </w:rPr>
        <w:t>de microorganismes. Elles sont réalisées à l’aide d’eau physiologique stérile, de</w:t>
      </w:r>
      <w:r w:rsidRPr="006164EF">
        <w:rPr>
          <w:rFonts w:ascii="Times New Roman" w:hAnsi="Times New Roman" w:cs="Times New Roman"/>
          <w:spacing w:val="1"/>
        </w:rPr>
        <w:t xml:space="preserve"> </w:t>
      </w:r>
      <w:r w:rsidRPr="006164EF">
        <w:rPr>
          <w:rFonts w:ascii="Times New Roman" w:hAnsi="Times New Roman" w:cs="Times New Roman"/>
        </w:rPr>
        <w:t>Ringer</w:t>
      </w:r>
      <w:r w:rsidRPr="006164EF">
        <w:rPr>
          <w:rFonts w:ascii="Times New Roman" w:hAnsi="Times New Roman" w:cs="Times New Roman"/>
          <w:spacing w:val="1"/>
        </w:rPr>
        <w:t xml:space="preserve"> </w:t>
      </w:r>
      <w:r w:rsidRPr="006164EF">
        <w:rPr>
          <w:rFonts w:ascii="Times New Roman" w:hAnsi="Times New Roman" w:cs="Times New Roman"/>
        </w:rPr>
        <w:t>au</w:t>
      </w:r>
      <w:r w:rsidRPr="006164EF">
        <w:rPr>
          <w:rFonts w:ascii="Times New Roman" w:hAnsi="Times New Roman" w:cs="Times New Roman"/>
          <w:spacing w:val="4"/>
        </w:rPr>
        <w:t xml:space="preserve"> </w:t>
      </w:r>
      <w:r w:rsidRPr="006164EF">
        <w:rPr>
          <w:rFonts w:ascii="Times New Roman" w:hAnsi="Times New Roman" w:cs="Times New Roman"/>
        </w:rPr>
        <w:t>¼</w:t>
      </w:r>
      <w:r w:rsidRPr="006164EF">
        <w:rPr>
          <w:rFonts w:ascii="Times New Roman" w:hAnsi="Times New Roman" w:cs="Times New Roman"/>
          <w:spacing w:val="2"/>
        </w:rPr>
        <w:t xml:space="preserve"> </w:t>
      </w:r>
      <w:r w:rsidRPr="006164EF">
        <w:rPr>
          <w:rFonts w:ascii="Times New Roman" w:hAnsi="Times New Roman" w:cs="Times New Roman"/>
        </w:rPr>
        <w:t>ou</w:t>
      </w:r>
      <w:r w:rsidRPr="006164EF">
        <w:rPr>
          <w:rFonts w:ascii="Times New Roman" w:hAnsi="Times New Roman" w:cs="Times New Roman"/>
          <w:spacing w:val="1"/>
        </w:rPr>
        <w:t xml:space="preserve"> </w:t>
      </w:r>
      <w:r w:rsidRPr="006164EF">
        <w:rPr>
          <w:rFonts w:ascii="Times New Roman" w:hAnsi="Times New Roman" w:cs="Times New Roman"/>
        </w:rPr>
        <w:t>de</w:t>
      </w:r>
      <w:r w:rsidRPr="006164EF">
        <w:rPr>
          <w:rFonts w:ascii="Times New Roman" w:hAnsi="Times New Roman" w:cs="Times New Roman"/>
          <w:spacing w:val="1"/>
        </w:rPr>
        <w:t xml:space="preserve"> </w:t>
      </w:r>
      <w:r w:rsidRPr="006164EF">
        <w:rPr>
          <w:rFonts w:ascii="Times New Roman" w:hAnsi="Times New Roman" w:cs="Times New Roman"/>
        </w:rPr>
        <w:t>milieu</w:t>
      </w:r>
      <w:r w:rsidRPr="006164EF">
        <w:rPr>
          <w:rFonts w:ascii="Times New Roman" w:hAnsi="Times New Roman" w:cs="Times New Roman"/>
          <w:spacing w:val="2"/>
        </w:rPr>
        <w:t xml:space="preserve"> </w:t>
      </w:r>
      <w:r w:rsidRPr="006164EF">
        <w:rPr>
          <w:rFonts w:ascii="Times New Roman" w:hAnsi="Times New Roman" w:cs="Times New Roman"/>
        </w:rPr>
        <w:t>Tryptone-sel.</w:t>
      </w:r>
    </w:p>
    <w:p w:rsidR="004B4D9D" w:rsidRPr="006164EF" w:rsidRDefault="004B4D9D">
      <w:pPr>
        <w:pStyle w:val="Corpsdetexte"/>
        <w:rPr>
          <w:rFonts w:ascii="Times New Roman" w:hAnsi="Times New Roman" w:cs="Times New Roman"/>
        </w:rPr>
      </w:pPr>
    </w:p>
    <w:p w:rsidR="004B4D9D" w:rsidRPr="006164EF" w:rsidRDefault="00DF37FF">
      <w:pPr>
        <w:pStyle w:val="Corpsdetexte"/>
        <w:spacing w:line="280" w:lineRule="auto"/>
        <w:ind w:left="116" w:right="413"/>
        <w:jc w:val="both"/>
        <w:rPr>
          <w:rFonts w:ascii="Times New Roman" w:hAnsi="Times New Roman" w:cs="Times New Roman"/>
        </w:rPr>
      </w:pPr>
      <w:r w:rsidRPr="006164EF">
        <w:rPr>
          <w:rFonts w:ascii="Times New Roman" w:hAnsi="Times New Roman" w:cs="Times New Roman"/>
        </w:rPr>
        <w:t>La technique de base consiste à préparer des séries logarithmiques dont les termes</w:t>
      </w:r>
      <w:r w:rsidRPr="006164EF">
        <w:rPr>
          <w:rFonts w:ascii="Times New Roman" w:hAnsi="Times New Roman" w:cs="Times New Roman"/>
          <w:spacing w:val="1"/>
        </w:rPr>
        <w:t xml:space="preserve"> </w:t>
      </w:r>
      <w:r w:rsidRPr="006164EF">
        <w:rPr>
          <w:rFonts w:ascii="Times New Roman" w:hAnsi="Times New Roman" w:cs="Times New Roman"/>
        </w:rPr>
        <w:t>sont en progression géométrique, exemple les diluti</w:t>
      </w:r>
      <w:r w:rsidRPr="006164EF">
        <w:rPr>
          <w:rFonts w:ascii="Times New Roman" w:hAnsi="Times New Roman" w:cs="Times New Roman"/>
        </w:rPr>
        <w:t>ons décimales : 0,1 (10</w:t>
      </w:r>
      <w:r w:rsidRPr="006164EF">
        <w:rPr>
          <w:rFonts w:ascii="Times New Roman" w:hAnsi="Times New Roman" w:cs="Times New Roman"/>
          <w:vertAlign w:val="superscript"/>
        </w:rPr>
        <w:t>-1</w:t>
      </w:r>
      <w:r w:rsidRPr="006164EF">
        <w:rPr>
          <w:rFonts w:ascii="Times New Roman" w:hAnsi="Times New Roman" w:cs="Times New Roman"/>
        </w:rPr>
        <w:t>), 0,01</w:t>
      </w:r>
      <w:r w:rsidRPr="006164EF">
        <w:rPr>
          <w:rFonts w:ascii="Times New Roman" w:hAnsi="Times New Roman" w:cs="Times New Roman"/>
          <w:spacing w:val="1"/>
        </w:rPr>
        <w:t xml:space="preserve"> </w:t>
      </w:r>
      <w:r w:rsidRPr="006164EF">
        <w:rPr>
          <w:rFonts w:ascii="Times New Roman" w:hAnsi="Times New Roman" w:cs="Times New Roman"/>
          <w:w w:val="105"/>
        </w:rPr>
        <w:t>(10</w:t>
      </w:r>
      <w:r w:rsidRPr="006164EF">
        <w:rPr>
          <w:rFonts w:ascii="Times New Roman" w:hAnsi="Times New Roman" w:cs="Times New Roman"/>
          <w:w w:val="105"/>
          <w:vertAlign w:val="superscript"/>
        </w:rPr>
        <w:t>-2</w:t>
      </w:r>
      <w:r w:rsidRPr="006164EF">
        <w:rPr>
          <w:rFonts w:ascii="Times New Roman" w:hAnsi="Times New Roman" w:cs="Times New Roman"/>
          <w:w w:val="105"/>
        </w:rPr>
        <w:t>),</w:t>
      </w:r>
      <w:r w:rsidRPr="006164EF">
        <w:rPr>
          <w:rFonts w:ascii="Times New Roman" w:hAnsi="Times New Roman" w:cs="Times New Roman"/>
          <w:spacing w:val="-3"/>
          <w:w w:val="105"/>
        </w:rPr>
        <w:t xml:space="preserve"> </w:t>
      </w:r>
      <w:r w:rsidRPr="006164EF">
        <w:rPr>
          <w:rFonts w:ascii="Times New Roman" w:hAnsi="Times New Roman" w:cs="Times New Roman"/>
          <w:w w:val="105"/>
        </w:rPr>
        <w:t>0,001</w:t>
      </w:r>
      <w:r w:rsidRPr="006164EF">
        <w:rPr>
          <w:rFonts w:ascii="Times New Roman" w:hAnsi="Times New Roman" w:cs="Times New Roman"/>
          <w:spacing w:val="-1"/>
          <w:w w:val="105"/>
        </w:rPr>
        <w:t xml:space="preserve"> </w:t>
      </w:r>
      <w:r w:rsidRPr="006164EF">
        <w:rPr>
          <w:rFonts w:ascii="Times New Roman" w:hAnsi="Times New Roman" w:cs="Times New Roman"/>
          <w:w w:val="105"/>
        </w:rPr>
        <w:t>(10</w:t>
      </w:r>
      <w:r w:rsidRPr="006164EF">
        <w:rPr>
          <w:rFonts w:ascii="Times New Roman" w:hAnsi="Times New Roman" w:cs="Times New Roman"/>
          <w:w w:val="105"/>
          <w:vertAlign w:val="superscript"/>
        </w:rPr>
        <w:t>-3</w:t>
      </w:r>
      <w:r w:rsidRPr="006164EF">
        <w:rPr>
          <w:rFonts w:ascii="Times New Roman" w:hAnsi="Times New Roman" w:cs="Times New Roman"/>
          <w:w w:val="105"/>
        </w:rPr>
        <w:t>),</w:t>
      </w:r>
      <w:r w:rsidRPr="006164EF">
        <w:rPr>
          <w:rFonts w:ascii="Times New Roman" w:hAnsi="Times New Roman" w:cs="Times New Roman"/>
          <w:spacing w:val="-2"/>
          <w:w w:val="105"/>
        </w:rPr>
        <w:t xml:space="preserve"> </w:t>
      </w:r>
      <w:r w:rsidRPr="006164EF">
        <w:rPr>
          <w:rFonts w:ascii="Times New Roman" w:hAnsi="Times New Roman" w:cs="Times New Roman"/>
          <w:w w:val="105"/>
        </w:rPr>
        <w:t>0,0001</w:t>
      </w:r>
      <w:r w:rsidRPr="006164EF">
        <w:rPr>
          <w:rFonts w:ascii="Times New Roman" w:hAnsi="Times New Roman" w:cs="Times New Roman"/>
          <w:spacing w:val="-1"/>
          <w:w w:val="105"/>
        </w:rPr>
        <w:t xml:space="preserve"> </w:t>
      </w:r>
      <w:r w:rsidRPr="006164EF">
        <w:rPr>
          <w:rFonts w:ascii="Times New Roman" w:hAnsi="Times New Roman" w:cs="Times New Roman"/>
          <w:w w:val="105"/>
        </w:rPr>
        <w:t>(10</w:t>
      </w:r>
      <w:r w:rsidRPr="006164EF">
        <w:rPr>
          <w:rFonts w:ascii="Times New Roman" w:hAnsi="Times New Roman" w:cs="Times New Roman"/>
          <w:w w:val="105"/>
          <w:vertAlign w:val="superscript"/>
        </w:rPr>
        <w:t>-4</w:t>
      </w:r>
      <w:r w:rsidRPr="006164EF">
        <w:rPr>
          <w:rFonts w:ascii="Times New Roman" w:hAnsi="Times New Roman" w:cs="Times New Roman"/>
          <w:w w:val="105"/>
        </w:rPr>
        <w:t>),</w:t>
      </w:r>
      <w:r w:rsidRPr="006164EF">
        <w:rPr>
          <w:rFonts w:ascii="Times New Roman" w:hAnsi="Times New Roman" w:cs="Times New Roman"/>
          <w:spacing w:val="-2"/>
          <w:w w:val="105"/>
        </w:rPr>
        <w:t xml:space="preserve"> </w:t>
      </w:r>
      <w:r w:rsidRPr="006164EF">
        <w:rPr>
          <w:rFonts w:ascii="Times New Roman" w:hAnsi="Times New Roman" w:cs="Times New Roman"/>
          <w:w w:val="105"/>
        </w:rPr>
        <w:t>…..</w:t>
      </w:r>
    </w:p>
    <w:p w:rsidR="004B4D9D" w:rsidRPr="006164EF" w:rsidRDefault="004B4D9D">
      <w:pPr>
        <w:pStyle w:val="Corpsdetexte"/>
        <w:spacing w:before="10"/>
        <w:rPr>
          <w:rFonts w:ascii="Times New Roman" w:hAnsi="Times New Roman" w:cs="Times New Roman"/>
        </w:rPr>
      </w:pPr>
    </w:p>
    <w:p w:rsidR="004B4D9D" w:rsidRPr="006164EF" w:rsidRDefault="00DF37FF">
      <w:pPr>
        <w:pStyle w:val="Corpsdetexte"/>
        <w:spacing w:line="280" w:lineRule="auto"/>
        <w:ind w:left="116" w:right="419"/>
        <w:jc w:val="both"/>
        <w:rPr>
          <w:rFonts w:ascii="Times New Roman" w:hAnsi="Times New Roman" w:cs="Times New Roman"/>
        </w:rPr>
      </w:pPr>
      <w:r w:rsidRPr="006164EF">
        <w:rPr>
          <w:rFonts w:ascii="Times New Roman" w:hAnsi="Times New Roman" w:cs="Times New Roman"/>
        </w:rPr>
        <w:t>On</w:t>
      </w:r>
      <w:r w:rsidRPr="006164EF">
        <w:rPr>
          <w:rFonts w:ascii="Times New Roman" w:hAnsi="Times New Roman" w:cs="Times New Roman"/>
          <w:spacing w:val="1"/>
        </w:rPr>
        <w:t xml:space="preserve"> </w:t>
      </w:r>
      <w:r w:rsidRPr="006164EF">
        <w:rPr>
          <w:rFonts w:ascii="Times New Roman" w:hAnsi="Times New Roman" w:cs="Times New Roman"/>
        </w:rPr>
        <w:t>utilise</w:t>
      </w:r>
      <w:r w:rsidRPr="006164EF">
        <w:rPr>
          <w:rFonts w:ascii="Times New Roman" w:hAnsi="Times New Roman" w:cs="Times New Roman"/>
          <w:spacing w:val="1"/>
        </w:rPr>
        <w:t xml:space="preserve"> </w:t>
      </w:r>
      <w:r w:rsidRPr="006164EF">
        <w:rPr>
          <w:rFonts w:ascii="Times New Roman" w:hAnsi="Times New Roman" w:cs="Times New Roman"/>
        </w:rPr>
        <w:t>ainsi des</w:t>
      </w:r>
      <w:r w:rsidRPr="006164EF">
        <w:rPr>
          <w:rFonts w:ascii="Times New Roman" w:hAnsi="Times New Roman" w:cs="Times New Roman"/>
          <w:spacing w:val="1"/>
        </w:rPr>
        <w:t xml:space="preserve"> </w:t>
      </w:r>
      <w:r w:rsidRPr="006164EF">
        <w:rPr>
          <w:rFonts w:ascii="Times New Roman" w:hAnsi="Times New Roman" w:cs="Times New Roman"/>
        </w:rPr>
        <w:t>tubes</w:t>
      </w:r>
      <w:r w:rsidRPr="006164EF">
        <w:rPr>
          <w:rFonts w:ascii="Times New Roman" w:hAnsi="Times New Roman" w:cs="Times New Roman"/>
          <w:spacing w:val="1"/>
        </w:rPr>
        <w:t xml:space="preserve"> </w:t>
      </w:r>
      <w:r w:rsidRPr="006164EF">
        <w:rPr>
          <w:rFonts w:ascii="Times New Roman" w:hAnsi="Times New Roman" w:cs="Times New Roman"/>
        </w:rPr>
        <w:t>stériles</w:t>
      </w:r>
      <w:r w:rsidRPr="006164EF">
        <w:rPr>
          <w:rFonts w:ascii="Times New Roman" w:hAnsi="Times New Roman" w:cs="Times New Roman"/>
          <w:spacing w:val="1"/>
        </w:rPr>
        <w:t xml:space="preserve"> </w:t>
      </w:r>
      <w:r w:rsidRPr="006164EF">
        <w:rPr>
          <w:rFonts w:ascii="Times New Roman" w:hAnsi="Times New Roman" w:cs="Times New Roman"/>
        </w:rPr>
        <w:t>contenant</w:t>
      </w:r>
      <w:r w:rsidRPr="006164EF">
        <w:rPr>
          <w:rFonts w:ascii="Times New Roman" w:hAnsi="Times New Roman" w:cs="Times New Roman"/>
          <w:spacing w:val="1"/>
        </w:rPr>
        <w:t xml:space="preserve"> </w:t>
      </w:r>
      <w:r w:rsidRPr="006164EF">
        <w:rPr>
          <w:rFonts w:ascii="Times New Roman" w:hAnsi="Times New Roman" w:cs="Times New Roman"/>
        </w:rPr>
        <w:t>9 ml de</w:t>
      </w:r>
      <w:r w:rsidRPr="006164EF">
        <w:rPr>
          <w:rFonts w:ascii="Times New Roman" w:hAnsi="Times New Roman" w:cs="Times New Roman"/>
          <w:spacing w:val="1"/>
        </w:rPr>
        <w:t xml:space="preserve"> </w:t>
      </w:r>
      <w:r w:rsidRPr="006164EF">
        <w:rPr>
          <w:rFonts w:ascii="Times New Roman" w:hAnsi="Times New Roman" w:cs="Times New Roman"/>
        </w:rPr>
        <w:t>diluant.</w:t>
      </w:r>
      <w:r w:rsidRPr="006164EF">
        <w:rPr>
          <w:rFonts w:ascii="Times New Roman" w:hAnsi="Times New Roman" w:cs="Times New Roman"/>
          <w:spacing w:val="1"/>
        </w:rPr>
        <w:t xml:space="preserve"> </w:t>
      </w:r>
      <w:r w:rsidRPr="006164EF">
        <w:rPr>
          <w:rFonts w:ascii="Times New Roman" w:hAnsi="Times New Roman" w:cs="Times New Roman"/>
        </w:rPr>
        <w:t>On</w:t>
      </w:r>
      <w:r w:rsidRPr="006164EF">
        <w:rPr>
          <w:rFonts w:ascii="Times New Roman" w:hAnsi="Times New Roman" w:cs="Times New Roman"/>
          <w:spacing w:val="1"/>
        </w:rPr>
        <w:t xml:space="preserve"> </w:t>
      </w:r>
      <w:r w:rsidRPr="006164EF">
        <w:rPr>
          <w:rFonts w:ascii="Times New Roman" w:hAnsi="Times New Roman" w:cs="Times New Roman"/>
        </w:rPr>
        <w:t>prélève,</w:t>
      </w:r>
      <w:r w:rsidRPr="006164EF">
        <w:rPr>
          <w:rFonts w:ascii="Times New Roman" w:hAnsi="Times New Roman" w:cs="Times New Roman"/>
          <w:spacing w:val="1"/>
        </w:rPr>
        <w:t xml:space="preserve"> </w:t>
      </w:r>
      <w:r w:rsidRPr="006164EF">
        <w:rPr>
          <w:rFonts w:ascii="Times New Roman" w:hAnsi="Times New Roman" w:cs="Times New Roman"/>
        </w:rPr>
        <w:t>après</w:t>
      </w:r>
      <w:r w:rsidRPr="006164EF">
        <w:rPr>
          <w:rFonts w:ascii="Times New Roman" w:hAnsi="Times New Roman" w:cs="Times New Roman"/>
          <w:spacing w:val="1"/>
        </w:rPr>
        <w:t xml:space="preserve"> </w:t>
      </w:r>
      <w:r w:rsidRPr="006164EF">
        <w:rPr>
          <w:rFonts w:ascii="Times New Roman" w:hAnsi="Times New Roman" w:cs="Times New Roman"/>
        </w:rPr>
        <w:t>homogénéisation, 1ml de la suspension mère à l’aide d’une pipette stérile, et on le</w:t>
      </w:r>
      <w:r w:rsidRPr="006164EF">
        <w:rPr>
          <w:rFonts w:ascii="Times New Roman" w:hAnsi="Times New Roman" w:cs="Times New Roman"/>
          <w:spacing w:val="1"/>
        </w:rPr>
        <w:t xml:space="preserve"> </w:t>
      </w:r>
      <w:r w:rsidRPr="006164EF">
        <w:rPr>
          <w:rFonts w:ascii="Times New Roman" w:hAnsi="Times New Roman" w:cs="Times New Roman"/>
        </w:rPr>
        <w:t>porte dans le tube de dilution 10</w:t>
      </w:r>
      <w:r w:rsidRPr="006164EF">
        <w:rPr>
          <w:rFonts w:ascii="Times New Roman" w:hAnsi="Times New Roman" w:cs="Times New Roman"/>
          <w:vertAlign w:val="superscript"/>
        </w:rPr>
        <w:t>-1</w:t>
      </w:r>
      <w:r w:rsidRPr="006164EF">
        <w:rPr>
          <w:rFonts w:ascii="Times New Roman" w:hAnsi="Times New Roman" w:cs="Times New Roman"/>
        </w:rPr>
        <w:t>. A l’aide d’une nouvelle pipette, on homogénéise le</w:t>
      </w:r>
      <w:r w:rsidRPr="006164EF">
        <w:rPr>
          <w:rFonts w:ascii="Times New Roman" w:hAnsi="Times New Roman" w:cs="Times New Roman"/>
          <w:spacing w:val="-61"/>
        </w:rPr>
        <w:t xml:space="preserve"> </w:t>
      </w:r>
      <w:r w:rsidRPr="006164EF">
        <w:rPr>
          <w:rFonts w:ascii="Times New Roman" w:hAnsi="Times New Roman" w:cs="Times New Roman"/>
        </w:rPr>
        <w:t>contenu de tube 10</w:t>
      </w:r>
      <w:r w:rsidRPr="006164EF">
        <w:rPr>
          <w:rFonts w:ascii="Times New Roman" w:hAnsi="Times New Roman" w:cs="Times New Roman"/>
          <w:vertAlign w:val="superscript"/>
        </w:rPr>
        <w:t>-1</w:t>
      </w:r>
      <w:r w:rsidRPr="006164EF">
        <w:rPr>
          <w:rFonts w:ascii="Times New Roman" w:hAnsi="Times New Roman" w:cs="Times New Roman"/>
        </w:rPr>
        <w:t xml:space="preserve"> et on prélève 1 ml de ce tube et on le porte dans le tube de</w:t>
      </w:r>
      <w:r w:rsidRPr="006164EF">
        <w:rPr>
          <w:rFonts w:ascii="Times New Roman" w:hAnsi="Times New Roman" w:cs="Times New Roman"/>
          <w:spacing w:val="1"/>
        </w:rPr>
        <w:t xml:space="preserve"> </w:t>
      </w:r>
      <w:r w:rsidRPr="006164EF">
        <w:rPr>
          <w:rFonts w:ascii="Times New Roman" w:hAnsi="Times New Roman" w:cs="Times New Roman"/>
        </w:rPr>
        <w:t>dilution 10</w:t>
      </w:r>
      <w:r w:rsidRPr="006164EF">
        <w:rPr>
          <w:rFonts w:ascii="Times New Roman" w:hAnsi="Times New Roman" w:cs="Times New Roman"/>
          <w:vertAlign w:val="superscript"/>
        </w:rPr>
        <w:t>-2</w:t>
      </w:r>
      <w:r w:rsidRPr="006164EF">
        <w:rPr>
          <w:rFonts w:ascii="Times New Roman" w:hAnsi="Times New Roman" w:cs="Times New Roman"/>
          <w:spacing w:val="1"/>
        </w:rPr>
        <w:t xml:space="preserve"> </w:t>
      </w:r>
      <w:r w:rsidRPr="006164EF">
        <w:rPr>
          <w:rFonts w:ascii="Times New Roman" w:hAnsi="Times New Roman" w:cs="Times New Roman"/>
        </w:rPr>
        <w:t>et ainsi de suite en changeant à chaque fois de pipette pour ne pas</w:t>
      </w:r>
      <w:r w:rsidRPr="006164EF">
        <w:rPr>
          <w:rFonts w:ascii="Times New Roman" w:hAnsi="Times New Roman" w:cs="Times New Roman"/>
          <w:spacing w:val="1"/>
        </w:rPr>
        <w:t xml:space="preserve"> </w:t>
      </w:r>
      <w:r w:rsidRPr="006164EF">
        <w:rPr>
          <w:rFonts w:ascii="Times New Roman" w:hAnsi="Times New Roman" w:cs="Times New Roman"/>
        </w:rPr>
        <w:t>pert</w:t>
      </w:r>
      <w:r w:rsidRPr="006164EF">
        <w:rPr>
          <w:rFonts w:ascii="Times New Roman" w:hAnsi="Times New Roman" w:cs="Times New Roman"/>
        </w:rPr>
        <w:t>urber</w:t>
      </w:r>
      <w:r w:rsidRPr="006164EF">
        <w:rPr>
          <w:rFonts w:ascii="Times New Roman" w:hAnsi="Times New Roman" w:cs="Times New Roman"/>
          <w:spacing w:val="1"/>
        </w:rPr>
        <w:t xml:space="preserve"> </w:t>
      </w:r>
      <w:r w:rsidRPr="006164EF">
        <w:rPr>
          <w:rFonts w:ascii="Times New Roman" w:hAnsi="Times New Roman" w:cs="Times New Roman"/>
        </w:rPr>
        <w:t>les</w:t>
      </w:r>
      <w:r w:rsidRPr="006164EF">
        <w:rPr>
          <w:rFonts w:ascii="Times New Roman" w:hAnsi="Times New Roman" w:cs="Times New Roman"/>
          <w:spacing w:val="3"/>
        </w:rPr>
        <w:t xml:space="preserve"> </w:t>
      </w:r>
      <w:r w:rsidRPr="006164EF">
        <w:rPr>
          <w:rFonts w:ascii="Times New Roman" w:hAnsi="Times New Roman" w:cs="Times New Roman"/>
        </w:rPr>
        <w:t>dilutions.</w:t>
      </w:r>
    </w:p>
    <w:p w:rsidR="004B4D9D" w:rsidRPr="006164EF" w:rsidRDefault="004B4D9D">
      <w:pPr>
        <w:pStyle w:val="Corpsdetexte"/>
        <w:rPr>
          <w:rFonts w:ascii="Times New Roman" w:hAnsi="Times New Roman" w:cs="Times New Roman"/>
        </w:rPr>
      </w:pPr>
    </w:p>
    <w:p w:rsidR="004B4D9D" w:rsidRPr="006164EF" w:rsidRDefault="004B4D9D">
      <w:pPr>
        <w:pStyle w:val="Corpsdetexte"/>
        <w:rPr>
          <w:rFonts w:ascii="Times New Roman" w:hAnsi="Times New Roman" w:cs="Times New Roman"/>
        </w:rPr>
      </w:pPr>
    </w:p>
    <w:p w:rsidR="004B4D9D" w:rsidRPr="006164EF" w:rsidRDefault="004B4D9D">
      <w:pPr>
        <w:pStyle w:val="Corpsdetexte"/>
        <w:rPr>
          <w:rFonts w:ascii="Times New Roman" w:hAnsi="Times New Roman" w:cs="Times New Roman"/>
        </w:rPr>
      </w:pPr>
    </w:p>
    <w:p w:rsidR="004B4D9D" w:rsidRPr="006164EF" w:rsidRDefault="004B4D9D">
      <w:pPr>
        <w:pStyle w:val="Corpsdetexte"/>
        <w:rPr>
          <w:rFonts w:ascii="Times New Roman" w:hAnsi="Times New Roman" w:cs="Times New Roman"/>
        </w:rPr>
      </w:pPr>
    </w:p>
    <w:p w:rsidR="004B4D9D" w:rsidRPr="006164EF" w:rsidRDefault="004B4D9D">
      <w:pPr>
        <w:pStyle w:val="Corpsdetexte"/>
        <w:rPr>
          <w:rFonts w:ascii="Times New Roman" w:hAnsi="Times New Roman" w:cs="Times New Roman"/>
        </w:rPr>
      </w:pPr>
    </w:p>
    <w:p w:rsidR="004B4D9D" w:rsidRPr="006164EF" w:rsidRDefault="004B4D9D">
      <w:pPr>
        <w:pStyle w:val="Corpsdetexte"/>
        <w:rPr>
          <w:rFonts w:ascii="Times New Roman" w:hAnsi="Times New Roman" w:cs="Times New Roman"/>
        </w:rPr>
      </w:pPr>
    </w:p>
    <w:p w:rsidR="004B4D9D" w:rsidRPr="006164EF" w:rsidRDefault="004B4D9D">
      <w:pPr>
        <w:pStyle w:val="Corpsdetexte"/>
        <w:rPr>
          <w:rFonts w:ascii="Times New Roman" w:hAnsi="Times New Roman" w:cs="Times New Roman"/>
        </w:rPr>
      </w:pPr>
    </w:p>
    <w:p w:rsidR="004B4D9D" w:rsidRPr="006164EF" w:rsidRDefault="004B4D9D">
      <w:pPr>
        <w:pStyle w:val="Corpsdetexte"/>
        <w:rPr>
          <w:rFonts w:ascii="Times New Roman" w:hAnsi="Times New Roman" w:cs="Times New Roman"/>
        </w:rPr>
      </w:pPr>
    </w:p>
    <w:p w:rsidR="004B4D9D" w:rsidRPr="006164EF" w:rsidRDefault="004B4D9D">
      <w:pPr>
        <w:pStyle w:val="Corpsdetexte"/>
        <w:rPr>
          <w:rFonts w:ascii="Times New Roman" w:hAnsi="Times New Roman" w:cs="Times New Roman"/>
        </w:rPr>
      </w:pPr>
    </w:p>
    <w:p w:rsidR="004B4D9D" w:rsidRPr="006164EF" w:rsidRDefault="004B4D9D">
      <w:pPr>
        <w:pStyle w:val="Corpsdetexte"/>
        <w:spacing w:before="1"/>
        <w:rPr>
          <w:rFonts w:ascii="Times New Roman" w:hAnsi="Times New Roman" w:cs="Times New Roman"/>
        </w:rPr>
      </w:pPr>
    </w:p>
    <w:p w:rsidR="004B4D9D" w:rsidRPr="006164EF" w:rsidRDefault="004B4D9D">
      <w:pPr>
        <w:pStyle w:val="Heading2"/>
        <w:spacing w:before="92"/>
        <w:ind w:left="1143" w:right="4143" w:firstLine="0"/>
        <w:jc w:val="center"/>
        <w:rPr>
          <w:rFonts w:ascii="Times New Roman" w:hAnsi="Times New Roman" w:cs="Times New Roman"/>
        </w:rPr>
      </w:pPr>
      <w:r w:rsidRPr="006164EF">
        <w:rPr>
          <w:rFonts w:ascii="Times New Roman" w:hAnsi="Times New Roman" w:cs="Times New Roman"/>
        </w:rPr>
        <w:pict>
          <v:group id="_x0000_s1026" style="position:absolute;left:0;text-align:left;margin-left:128.8pt;margin-top:-110.05pt;width:342.2pt;height:130.35pt;z-index:-15830528;mso-position-horizontal-relative:page" coordorigin="2576,-2201" coordsize="6844,26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2576;top:-2202;width:6844;height:2248">
              <v:imagedata r:id="rId12" o:title=""/>
            </v:shape>
            <v:rect id="_x0000_s1027" style="position:absolute;left:3479;top:19;width:2245;height:385" stroked="f"/>
            <w10:wrap anchorx="page"/>
          </v:group>
        </w:pict>
      </w:r>
      <w:r w:rsidR="00DF37FF" w:rsidRPr="006164EF">
        <w:rPr>
          <w:rFonts w:ascii="Times New Roman" w:hAnsi="Times New Roman" w:cs="Times New Roman"/>
        </w:rPr>
        <w:t>9ml</w:t>
      </w:r>
      <w:r w:rsidR="00DF37FF" w:rsidRPr="006164EF">
        <w:rPr>
          <w:rFonts w:ascii="Times New Roman" w:hAnsi="Times New Roman" w:cs="Times New Roman"/>
          <w:spacing w:val="-1"/>
        </w:rPr>
        <w:t xml:space="preserve"> </w:t>
      </w:r>
      <w:r w:rsidR="00DF37FF" w:rsidRPr="006164EF">
        <w:rPr>
          <w:rFonts w:ascii="Times New Roman" w:hAnsi="Times New Roman" w:cs="Times New Roman"/>
        </w:rPr>
        <w:t>du</w:t>
      </w:r>
      <w:r w:rsidR="00DF37FF" w:rsidRPr="006164EF">
        <w:rPr>
          <w:rFonts w:ascii="Times New Roman" w:hAnsi="Times New Roman" w:cs="Times New Roman"/>
          <w:spacing w:val="-1"/>
        </w:rPr>
        <w:t xml:space="preserve"> </w:t>
      </w:r>
      <w:r w:rsidR="00DF37FF" w:rsidRPr="006164EF">
        <w:rPr>
          <w:rFonts w:ascii="Times New Roman" w:hAnsi="Times New Roman" w:cs="Times New Roman"/>
        </w:rPr>
        <w:t>diluant</w:t>
      </w:r>
    </w:p>
    <w:p w:rsidR="004B4D9D" w:rsidRPr="006164EF" w:rsidRDefault="00DF37FF">
      <w:pPr>
        <w:spacing w:before="87"/>
        <w:ind w:left="1100" w:right="1406"/>
        <w:jc w:val="center"/>
        <w:rPr>
          <w:rFonts w:ascii="Times New Roman" w:hAnsi="Times New Roman" w:cs="Times New Roman"/>
          <w:b/>
          <w:sz w:val="24"/>
          <w:szCs w:val="24"/>
        </w:rPr>
      </w:pPr>
      <w:r w:rsidRPr="006164EF">
        <w:rPr>
          <w:rFonts w:ascii="Times New Roman" w:hAnsi="Times New Roman" w:cs="Times New Roman"/>
          <w:b/>
          <w:sz w:val="24"/>
          <w:szCs w:val="24"/>
        </w:rPr>
        <w:t>Figure</w:t>
      </w:r>
      <w:r w:rsidRPr="006164EF">
        <w:rPr>
          <w:rFonts w:ascii="Times New Roman" w:hAnsi="Times New Roman" w:cs="Times New Roman"/>
          <w:b/>
          <w:spacing w:val="-2"/>
          <w:sz w:val="24"/>
          <w:szCs w:val="24"/>
        </w:rPr>
        <w:t xml:space="preserve"> </w:t>
      </w:r>
      <w:r w:rsidRPr="006164EF">
        <w:rPr>
          <w:rFonts w:ascii="Times New Roman" w:hAnsi="Times New Roman" w:cs="Times New Roman"/>
          <w:b/>
          <w:sz w:val="24"/>
          <w:szCs w:val="24"/>
        </w:rPr>
        <w:t>04</w:t>
      </w:r>
      <w:r w:rsidRPr="006164EF">
        <w:rPr>
          <w:rFonts w:ascii="Times New Roman" w:hAnsi="Times New Roman" w:cs="Times New Roman"/>
          <w:b/>
          <w:spacing w:val="-2"/>
          <w:sz w:val="24"/>
          <w:szCs w:val="24"/>
        </w:rPr>
        <w:t xml:space="preserve"> </w:t>
      </w:r>
      <w:r w:rsidRPr="006164EF">
        <w:rPr>
          <w:rFonts w:ascii="Times New Roman" w:hAnsi="Times New Roman" w:cs="Times New Roman"/>
          <w:b/>
          <w:sz w:val="24"/>
          <w:szCs w:val="24"/>
        </w:rPr>
        <w:t>:</w:t>
      </w:r>
      <w:r w:rsidRPr="006164EF">
        <w:rPr>
          <w:rFonts w:ascii="Times New Roman" w:hAnsi="Times New Roman" w:cs="Times New Roman"/>
          <w:b/>
          <w:spacing w:val="-1"/>
          <w:sz w:val="24"/>
          <w:szCs w:val="24"/>
        </w:rPr>
        <w:t xml:space="preserve"> </w:t>
      </w:r>
      <w:r w:rsidRPr="006164EF">
        <w:rPr>
          <w:rFonts w:ascii="Times New Roman" w:hAnsi="Times New Roman" w:cs="Times New Roman"/>
          <w:b/>
          <w:sz w:val="24"/>
          <w:szCs w:val="24"/>
        </w:rPr>
        <w:t>Technique</w:t>
      </w:r>
      <w:r w:rsidRPr="006164EF">
        <w:rPr>
          <w:rFonts w:ascii="Times New Roman" w:hAnsi="Times New Roman" w:cs="Times New Roman"/>
          <w:b/>
          <w:spacing w:val="-1"/>
          <w:sz w:val="24"/>
          <w:szCs w:val="24"/>
        </w:rPr>
        <w:t xml:space="preserve"> </w:t>
      </w:r>
      <w:r w:rsidRPr="006164EF">
        <w:rPr>
          <w:rFonts w:ascii="Times New Roman" w:hAnsi="Times New Roman" w:cs="Times New Roman"/>
          <w:b/>
          <w:sz w:val="24"/>
          <w:szCs w:val="24"/>
        </w:rPr>
        <w:t>de préparation</w:t>
      </w:r>
      <w:r w:rsidRPr="006164EF">
        <w:rPr>
          <w:rFonts w:ascii="Times New Roman" w:hAnsi="Times New Roman" w:cs="Times New Roman"/>
          <w:b/>
          <w:spacing w:val="-1"/>
          <w:sz w:val="24"/>
          <w:szCs w:val="24"/>
        </w:rPr>
        <w:t xml:space="preserve"> </w:t>
      </w:r>
      <w:r w:rsidRPr="006164EF">
        <w:rPr>
          <w:rFonts w:ascii="Times New Roman" w:hAnsi="Times New Roman" w:cs="Times New Roman"/>
          <w:b/>
          <w:sz w:val="24"/>
          <w:szCs w:val="24"/>
        </w:rPr>
        <w:t>des</w:t>
      </w:r>
      <w:r w:rsidRPr="006164EF">
        <w:rPr>
          <w:rFonts w:ascii="Times New Roman" w:hAnsi="Times New Roman" w:cs="Times New Roman"/>
          <w:b/>
          <w:spacing w:val="-3"/>
          <w:sz w:val="24"/>
          <w:szCs w:val="24"/>
        </w:rPr>
        <w:t xml:space="preserve"> </w:t>
      </w:r>
      <w:r w:rsidRPr="006164EF">
        <w:rPr>
          <w:rFonts w:ascii="Times New Roman" w:hAnsi="Times New Roman" w:cs="Times New Roman"/>
          <w:b/>
          <w:sz w:val="24"/>
          <w:szCs w:val="24"/>
        </w:rPr>
        <w:t>dilutions</w:t>
      </w:r>
      <w:r w:rsidRPr="006164EF">
        <w:rPr>
          <w:rFonts w:ascii="Times New Roman" w:hAnsi="Times New Roman" w:cs="Times New Roman"/>
          <w:b/>
          <w:spacing w:val="-1"/>
          <w:sz w:val="24"/>
          <w:szCs w:val="24"/>
        </w:rPr>
        <w:t xml:space="preserve"> </w:t>
      </w:r>
      <w:r w:rsidRPr="006164EF">
        <w:rPr>
          <w:rFonts w:ascii="Times New Roman" w:hAnsi="Times New Roman" w:cs="Times New Roman"/>
          <w:b/>
          <w:sz w:val="24"/>
          <w:szCs w:val="24"/>
        </w:rPr>
        <w:t>décimales</w:t>
      </w:r>
    </w:p>
    <w:p w:rsidR="004B4D9D" w:rsidRPr="006164EF" w:rsidRDefault="004B4D9D">
      <w:pPr>
        <w:pStyle w:val="Corpsdetexte"/>
        <w:spacing w:before="4"/>
        <w:rPr>
          <w:rFonts w:ascii="Times New Roman" w:hAnsi="Times New Roman" w:cs="Times New Roman"/>
          <w:b/>
        </w:rPr>
      </w:pPr>
    </w:p>
    <w:p w:rsidR="004B4D9D" w:rsidRPr="006164EF" w:rsidRDefault="00752406" w:rsidP="00752406">
      <w:pPr>
        <w:pStyle w:val="Heading2"/>
        <w:tabs>
          <w:tab w:val="left" w:pos="683"/>
        </w:tabs>
        <w:rPr>
          <w:rFonts w:ascii="Times New Roman" w:hAnsi="Times New Roman" w:cs="Times New Roman"/>
        </w:rPr>
      </w:pPr>
      <w:r>
        <w:rPr>
          <w:rFonts w:ascii="Times New Roman" w:hAnsi="Times New Roman" w:cs="Times New Roman"/>
        </w:rPr>
        <w:t>2.5.</w:t>
      </w:r>
      <w:r w:rsidR="00DF37FF" w:rsidRPr="006164EF">
        <w:rPr>
          <w:rFonts w:ascii="Times New Roman" w:hAnsi="Times New Roman" w:cs="Times New Roman"/>
        </w:rPr>
        <w:t>Choix du diluant</w:t>
      </w:r>
    </w:p>
    <w:p w:rsidR="004B4D9D" w:rsidRDefault="00DF37FF">
      <w:pPr>
        <w:pStyle w:val="Corpsdetexte"/>
        <w:spacing w:before="45" w:line="278" w:lineRule="auto"/>
        <w:ind w:left="116" w:right="412"/>
        <w:jc w:val="both"/>
        <w:rPr>
          <w:rFonts w:ascii="Times New Roman" w:hAnsi="Times New Roman" w:cs="Times New Roman"/>
        </w:rPr>
      </w:pPr>
      <w:r w:rsidRPr="006164EF">
        <w:rPr>
          <w:rFonts w:ascii="Times New Roman" w:hAnsi="Times New Roman" w:cs="Times New Roman"/>
        </w:rPr>
        <w:t>Le diluant doit être « neutre » vis-à-vis des microorganismes : il ne doit pas être trop</w:t>
      </w:r>
      <w:r w:rsidRPr="006164EF">
        <w:rPr>
          <w:rFonts w:ascii="Times New Roman" w:hAnsi="Times New Roman" w:cs="Times New Roman"/>
          <w:spacing w:val="1"/>
        </w:rPr>
        <w:t xml:space="preserve"> </w:t>
      </w:r>
      <w:r w:rsidRPr="006164EF">
        <w:rPr>
          <w:rFonts w:ascii="Times New Roman" w:hAnsi="Times New Roman" w:cs="Times New Roman"/>
        </w:rPr>
        <w:t>riche et permettre leur croissance, et ne doit pas les inhiber ou les tuer. Certains</w:t>
      </w:r>
      <w:r w:rsidRPr="006164EF">
        <w:rPr>
          <w:rFonts w:ascii="Times New Roman" w:hAnsi="Times New Roman" w:cs="Times New Roman"/>
          <w:spacing w:val="1"/>
        </w:rPr>
        <w:t xml:space="preserve"> </w:t>
      </w:r>
      <w:r w:rsidRPr="006164EF">
        <w:rPr>
          <w:rFonts w:ascii="Times New Roman" w:hAnsi="Times New Roman" w:cs="Times New Roman"/>
        </w:rPr>
        <w:t>microorganismes sont très sensibles à l’eau distillée (staphylocoques), d’autres aux</w:t>
      </w:r>
      <w:r w:rsidRPr="006164EF">
        <w:rPr>
          <w:rFonts w:ascii="Times New Roman" w:hAnsi="Times New Roman" w:cs="Times New Roman"/>
          <w:spacing w:val="1"/>
        </w:rPr>
        <w:t xml:space="preserve"> </w:t>
      </w:r>
      <w:r w:rsidRPr="006164EF">
        <w:rPr>
          <w:rFonts w:ascii="Times New Roman" w:hAnsi="Times New Roman" w:cs="Times New Roman"/>
        </w:rPr>
        <w:t>solutions</w:t>
      </w:r>
      <w:r w:rsidRPr="006164EF">
        <w:rPr>
          <w:rFonts w:ascii="Times New Roman" w:hAnsi="Times New Roman" w:cs="Times New Roman"/>
          <w:spacing w:val="1"/>
        </w:rPr>
        <w:t xml:space="preserve"> </w:t>
      </w:r>
      <w:r w:rsidRPr="006164EF">
        <w:rPr>
          <w:rFonts w:ascii="Times New Roman" w:hAnsi="Times New Roman" w:cs="Times New Roman"/>
        </w:rPr>
        <w:t>salines</w:t>
      </w:r>
      <w:r w:rsidRPr="006164EF">
        <w:rPr>
          <w:rFonts w:ascii="Times New Roman" w:hAnsi="Times New Roman" w:cs="Times New Roman"/>
          <w:spacing w:val="1"/>
        </w:rPr>
        <w:t xml:space="preserve"> </w:t>
      </w:r>
      <w:r w:rsidRPr="006164EF">
        <w:rPr>
          <w:rFonts w:ascii="Times New Roman" w:hAnsi="Times New Roman" w:cs="Times New Roman"/>
        </w:rPr>
        <w:t>comme</w:t>
      </w:r>
      <w:r w:rsidRPr="006164EF">
        <w:rPr>
          <w:rFonts w:ascii="Times New Roman" w:hAnsi="Times New Roman" w:cs="Times New Roman"/>
          <w:spacing w:val="1"/>
        </w:rPr>
        <w:t xml:space="preserve"> </w:t>
      </w:r>
      <w:r w:rsidRPr="006164EF">
        <w:rPr>
          <w:rFonts w:ascii="Times New Roman" w:hAnsi="Times New Roman" w:cs="Times New Roman"/>
        </w:rPr>
        <w:t>l’eau</w:t>
      </w:r>
      <w:r w:rsidRPr="006164EF">
        <w:rPr>
          <w:rFonts w:ascii="Times New Roman" w:hAnsi="Times New Roman" w:cs="Times New Roman"/>
          <w:spacing w:val="1"/>
        </w:rPr>
        <w:t xml:space="preserve"> </w:t>
      </w:r>
      <w:r w:rsidRPr="006164EF">
        <w:rPr>
          <w:rFonts w:ascii="Times New Roman" w:hAnsi="Times New Roman" w:cs="Times New Roman"/>
        </w:rPr>
        <w:t>physiologique</w:t>
      </w:r>
      <w:r w:rsidRPr="006164EF">
        <w:rPr>
          <w:rFonts w:ascii="Times New Roman" w:hAnsi="Times New Roman" w:cs="Times New Roman"/>
          <w:spacing w:val="1"/>
        </w:rPr>
        <w:t xml:space="preserve"> </w:t>
      </w:r>
      <w:r w:rsidRPr="006164EF">
        <w:rPr>
          <w:rFonts w:ascii="Times New Roman" w:hAnsi="Times New Roman" w:cs="Times New Roman"/>
        </w:rPr>
        <w:t>ou</w:t>
      </w:r>
      <w:r w:rsidRPr="006164EF">
        <w:rPr>
          <w:rFonts w:ascii="Times New Roman" w:hAnsi="Times New Roman" w:cs="Times New Roman"/>
          <w:spacing w:val="1"/>
        </w:rPr>
        <w:t xml:space="preserve"> </w:t>
      </w:r>
      <w:r w:rsidRPr="006164EF">
        <w:rPr>
          <w:rFonts w:ascii="Times New Roman" w:hAnsi="Times New Roman" w:cs="Times New Roman"/>
        </w:rPr>
        <w:t>le</w:t>
      </w:r>
      <w:r w:rsidRPr="006164EF">
        <w:rPr>
          <w:rFonts w:ascii="Times New Roman" w:hAnsi="Times New Roman" w:cs="Times New Roman"/>
          <w:spacing w:val="1"/>
        </w:rPr>
        <w:t xml:space="preserve"> </w:t>
      </w:r>
      <w:r w:rsidRPr="006164EF">
        <w:rPr>
          <w:rFonts w:ascii="Times New Roman" w:hAnsi="Times New Roman" w:cs="Times New Roman"/>
        </w:rPr>
        <w:t>milieu</w:t>
      </w:r>
      <w:r w:rsidRPr="006164EF">
        <w:rPr>
          <w:rFonts w:ascii="Times New Roman" w:hAnsi="Times New Roman" w:cs="Times New Roman"/>
          <w:spacing w:val="1"/>
        </w:rPr>
        <w:t xml:space="preserve"> </w:t>
      </w:r>
      <w:r w:rsidRPr="006164EF">
        <w:rPr>
          <w:rFonts w:ascii="Times New Roman" w:hAnsi="Times New Roman" w:cs="Times New Roman"/>
        </w:rPr>
        <w:t>de</w:t>
      </w:r>
      <w:r w:rsidRPr="006164EF">
        <w:rPr>
          <w:rFonts w:ascii="Times New Roman" w:hAnsi="Times New Roman" w:cs="Times New Roman"/>
          <w:spacing w:val="1"/>
        </w:rPr>
        <w:t xml:space="preserve"> </w:t>
      </w:r>
      <w:r w:rsidRPr="006164EF">
        <w:rPr>
          <w:rFonts w:ascii="Times New Roman" w:hAnsi="Times New Roman" w:cs="Times New Roman"/>
        </w:rPr>
        <w:t>Ringer</w:t>
      </w:r>
      <w:r w:rsidRPr="006164EF">
        <w:rPr>
          <w:rFonts w:ascii="Times New Roman" w:hAnsi="Times New Roman" w:cs="Times New Roman"/>
          <w:spacing w:val="1"/>
        </w:rPr>
        <w:t xml:space="preserve"> </w:t>
      </w:r>
      <w:r w:rsidRPr="006164EF">
        <w:rPr>
          <w:rFonts w:ascii="Times New Roman" w:hAnsi="Times New Roman" w:cs="Times New Roman"/>
        </w:rPr>
        <w:t>(</w:t>
      </w:r>
      <w:r w:rsidRPr="006164EF">
        <w:rPr>
          <w:rFonts w:ascii="Times New Roman" w:hAnsi="Times New Roman" w:cs="Times New Roman"/>
          <w:i/>
        </w:rPr>
        <w:t>E.</w:t>
      </w:r>
      <w:r w:rsidRPr="006164EF">
        <w:rPr>
          <w:rFonts w:ascii="Times New Roman" w:hAnsi="Times New Roman" w:cs="Times New Roman"/>
          <w:i/>
          <w:spacing w:val="1"/>
        </w:rPr>
        <w:t xml:space="preserve"> </w:t>
      </w:r>
      <w:r w:rsidRPr="006164EF">
        <w:rPr>
          <w:rFonts w:ascii="Times New Roman" w:hAnsi="Times New Roman" w:cs="Times New Roman"/>
          <w:i/>
        </w:rPr>
        <w:t>coli</w:t>
      </w:r>
      <w:r w:rsidRPr="006164EF">
        <w:rPr>
          <w:rFonts w:ascii="Times New Roman" w:hAnsi="Times New Roman" w:cs="Times New Roman"/>
        </w:rPr>
        <w:t>).</w:t>
      </w:r>
      <w:r w:rsidRPr="006164EF">
        <w:rPr>
          <w:rFonts w:ascii="Times New Roman" w:hAnsi="Times New Roman" w:cs="Times New Roman"/>
          <w:spacing w:val="1"/>
        </w:rPr>
        <w:t xml:space="preserve"> </w:t>
      </w:r>
      <w:r w:rsidRPr="006164EF">
        <w:rPr>
          <w:rFonts w:ascii="Times New Roman" w:hAnsi="Times New Roman" w:cs="Times New Roman"/>
        </w:rPr>
        <w:t>Cependan</w:t>
      </w:r>
      <w:r w:rsidRPr="006164EF">
        <w:rPr>
          <w:rFonts w:ascii="Times New Roman" w:hAnsi="Times New Roman" w:cs="Times New Roman"/>
        </w:rPr>
        <w:t>t,</w:t>
      </w:r>
      <w:r w:rsidRPr="006164EF">
        <w:rPr>
          <w:rFonts w:ascii="Times New Roman" w:hAnsi="Times New Roman" w:cs="Times New Roman"/>
          <w:spacing w:val="1"/>
        </w:rPr>
        <w:t xml:space="preserve"> </w:t>
      </w:r>
      <w:r w:rsidRPr="006164EF">
        <w:rPr>
          <w:rFonts w:ascii="Times New Roman" w:hAnsi="Times New Roman" w:cs="Times New Roman"/>
        </w:rPr>
        <w:t>cette</w:t>
      </w:r>
      <w:r w:rsidRPr="006164EF">
        <w:rPr>
          <w:rFonts w:ascii="Times New Roman" w:hAnsi="Times New Roman" w:cs="Times New Roman"/>
          <w:spacing w:val="1"/>
        </w:rPr>
        <w:t xml:space="preserve"> </w:t>
      </w:r>
      <w:r w:rsidRPr="006164EF">
        <w:rPr>
          <w:rFonts w:ascii="Times New Roman" w:hAnsi="Times New Roman" w:cs="Times New Roman"/>
        </w:rPr>
        <w:t>action</w:t>
      </w:r>
      <w:r w:rsidRPr="006164EF">
        <w:rPr>
          <w:rFonts w:ascii="Times New Roman" w:hAnsi="Times New Roman" w:cs="Times New Roman"/>
          <w:spacing w:val="1"/>
        </w:rPr>
        <w:t xml:space="preserve"> </w:t>
      </w:r>
      <w:r w:rsidRPr="006164EF">
        <w:rPr>
          <w:rFonts w:ascii="Times New Roman" w:hAnsi="Times New Roman" w:cs="Times New Roman"/>
        </w:rPr>
        <w:t>dénaturante</w:t>
      </w:r>
      <w:r w:rsidRPr="006164EF">
        <w:rPr>
          <w:rFonts w:ascii="Times New Roman" w:hAnsi="Times New Roman" w:cs="Times New Roman"/>
          <w:spacing w:val="1"/>
        </w:rPr>
        <w:t xml:space="preserve"> </w:t>
      </w:r>
      <w:r w:rsidRPr="006164EF">
        <w:rPr>
          <w:rFonts w:ascii="Times New Roman" w:hAnsi="Times New Roman" w:cs="Times New Roman"/>
        </w:rPr>
        <w:t>n’intervient</w:t>
      </w:r>
      <w:r w:rsidRPr="006164EF">
        <w:rPr>
          <w:rFonts w:ascii="Times New Roman" w:hAnsi="Times New Roman" w:cs="Times New Roman"/>
          <w:spacing w:val="1"/>
        </w:rPr>
        <w:t xml:space="preserve"> </w:t>
      </w:r>
      <w:r w:rsidRPr="006164EF">
        <w:rPr>
          <w:rFonts w:ascii="Times New Roman" w:hAnsi="Times New Roman" w:cs="Times New Roman"/>
        </w:rPr>
        <w:t>qu’après</w:t>
      </w:r>
      <w:r w:rsidRPr="006164EF">
        <w:rPr>
          <w:rFonts w:ascii="Times New Roman" w:hAnsi="Times New Roman" w:cs="Times New Roman"/>
          <w:spacing w:val="1"/>
        </w:rPr>
        <w:t xml:space="preserve"> </w:t>
      </w:r>
      <w:r w:rsidRPr="006164EF">
        <w:rPr>
          <w:rFonts w:ascii="Times New Roman" w:hAnsi="Times New Roman" w:cs="Times New Roman"/>
        </w:rPr>
        <w:t>plusieurs</w:t>
      </w:r>
      <w:r w:rsidRPr="006164EF">
        <w:rPr>
          <w:rFonts w:ascii="Times New Roman" w:hAnsi="Times New Roman" w:cs="Times New Roman"/>
          <w:spacing w:val="1"/>
        </w:rPr>
        <w:t xml:space="preserve"> </w:t>
      </w:r>
      <w:r w:rsidRPr="006164EF">
        <w:rPr>
          <w:rFonts w:ascii="Times New Roman" w:hAnsi="Times New Roman" w:cs="Times New Roman"/>
        </w:rPr>
        <w:t>heures.</w:t>
      </w:r>
      <w:r w:rsidRPr="006164EF">
        <w:rPr>
          <w:rFonts w:ascii="Times New Roman" w:hAnsi="Times New Roman" w:cs="Times New Roman"/>
          <w:spacing w:val="1"/>
        </w:rPr>
        <w:t xml:space="preserve"> </w:t>
      </w:r>
      <w:r w:rsidRPr="006164EF">
        <w:rPr>
          <w:rFonts w:ascii="Times New Roman" w:hAnsi="Times New Roman" w:cs="Times New Roman"/>
        </w:rPr>
        <w:t>Ces</w:t>
      </w:r>
      <w:r w:rsidRPr="006164EF">
        <w:rPr>
          <w:rFonts w:ascii="Times New Roman" w:hAnsi="Times New Roman" w:cs="Times New Roman"/>
          <w:spacing w:val="1"/>
        </w:rPr>
        <w:t xml:space="preserve"> </w:t>
      </w:r>
      <w:r w:rsidRPr="006164EF">
        <w:rPr>
          <w:rFonts w:ascii="Times New Roman" w:hAnsi="Times New Roman" w:cs="Times New Roman"/>
        </w:rPr>
        <w:t>problèmes peuvent être évités en utilisant un milieu adéquat (tryptone-sel) et surtout</w:t>
      </w:r>
      <w:r w:rsidRPr="006164EF">
        <w:rPr>
          <w:rFonts w:ascii="Times New Roman" w:hAnsi="Times New Roman" w:cs="Times New Roman"/>
          <w:spacing w:val="1"/>
        </w:rPr>
        <w:t xml:space="preserve"> </w:t>
      </w:r>
      <w:r w:rsidRPr="006164EF">
        <w:rPr>
          <w:rFonts w:ascii="Times New Roman" w:hAnsi="Times New Roman" w:cs="Times New Roman"/>
        </w:rPr>
        <w:t>en</w:t>
      </w:r>
      <w:r w:rsidRPr="006164EF">
        <w:rPr>
          <w:rFonts w:ascii="Times New Roman" w:hAnsi="Times New Roman" w:cs="Times New Roman"/>
          <w:spacing w:val="2"/>
        </w:rPr>
        <w:t xml:space="preserve"> </w:t>
      </w:r>
      <w:r w:rsidRPr="006164EF">
        <w:rPr>
          <w:rFonts w:ascii="Times New Roman" w:hAnsi="Times New Roman" w:cs="Times New Roman"/>
        </w:rPr>
        <w:t>limitant</w:t>
      </w:r>
      <w:r w:rsidRPr="006164EF">
        <w:rPr>
          <w:rFonts w:ascii="Times New Roman" w:hAnsi="Times New Roman" w:cs="Times New Roman"/>
          <w:spacing w:val="3"/>
        </w:rPr>
        <w:t xml:space="preserve"> </w:t>
      </w:r>
      <w:r w:rsidRPr="006164EF">
        <w:rPr>
          <w:rFonts w:ascii="Times New Roman" w:hAnsi="Times New Roman" w:cs="Times New Roman"/>
        </w:rPr>
        <w:t>le</w:t>
      </w:r>
      <w:r w:rsidRPr="006164EF">
        <w:rPr>
          <w:rFonts w:ascii="Times New Roman" w:hAnsi="Times New Roman" w:cs="Times New Roman"/>
          <w:spacing w:val="2"/>
        </w:rPr>
        <w:t xml:space="preserve"> </w:t>
      </w:r>
      <w:r w:rsidRPr="006164EF">
        <w:rPr>
          <w:rFonts w:ascii="Times New Roman" w:hAnsi="Times New Roman" w:cs="Times New Roman"/>
        </w:rPr>
        <w:t>temps de</w:t>
      </w:r>
      <w:r w:rsidRPr="006164EF">
        <w:rPr>
          <w:rFonts w:ascii="Times New Roman" w:hAnsi="Times New Roman" w:cs="Times New Roman"/>
          <w:spacing w:val="1"/>
        </w:rPr>
        <w:t xml:space="preserve"> </w:t>
      </w:r>
      <w:r w:rsidRPr="006164EF">
        <w:rPr>
          <w:rFonts w:ascii="Times New Roman" w:hAnsi="Times New Roman" w:cs="Times New Roman"/>
        </w:rPr>
        <w:t>contact</w:t>
      </w:r>
      <w:r w:rsidRPr="006164EF">
        <w:rPr>
          <w:rFonts w:ascii="Times New Roman" w:hAnsi="Times New Roman" w:cs="Times New Roman"/>
          <w:spacing w:val="2"/>
        </w:rPr>
        <w:t xml:space="preserve"> </w:t>
      </w:r>
      <w:r w:rsidRPr="006164EF">
        <w:rPr>
          <w:rFonts w:ascii="Times New Roman" w:hAnsi="Times New Roman" w:cs="Times New Roman"/>
        </w:rPr>
        <w:t>avec</w:t>
      </w:r>
      <w:r w:rsidRPr="006164EF">
        <w:rPr>
          <w:rFonts w:ascii="Times New Roman" w:hAnsi="Times New Roman" w:cs="Times New Roman"/>
          <w:spacing w:val="2"/>
        </w:rPr>
        <w:t xml:space="preserve"> </w:t>
      </w:r>
      <w:r w:rsidRPr="006164EF">
        <w:rPr>
          <w:rFonts w:ascii="Times New Roman" w:hAnsi="Times New Roman" w:cs="Times New Roman"/>
        </w:rPr>
        <w:t>le</w:t>
      </w:r>
      <w:r w:rsidRPr="006164EF">
        <w:rPr>
          <w:rFonts w:ascii="Times New Roman" w:hAnsi="Times New Roman" w:cs="Times New Roman"/>
          <w:spacing w:val="1"/>
        </w:rPr>
        <w:t xml:space="preserve"> </w:t>
      </w:r>
      <w:r w:rsidRPr="006164EF">
        <w:rPr>
          <w:rFonts w:ascii="Times New Roman" w:hAnsi="Times New Roman" w:cs="Times New Roman"/>
        </w:rPr>
        <w:t>diluant.</w:t>
      </w:r>
    </w:p>
    <w:p w:rsidR="007B6C78" w:rsidRDefault="007B6C78" w:rsidP="007B6C78">
      <w:pPr>
        <w:spacing w:line="360" w:lineRule="auto"/>
        <w:jc w:val="both"/>
        <w:rPr>
          <w:rFonts w:ascii="Times New Roman" w:hAnsi="Times New Roman" w:cs="Times New Roman"/>
          <w:sz w:val="24"/>
          <w:szCs w:val="24"/>
        </w:rPr>
      </w:pPr>
      <w:r w:rsidRPr="00341C0E">
        <w:rPr>
          <w:rFonts w:ascii="Times New Roman" w:hAnsi="Times New Roman" w:cs="Times New Roman"/>
          <w:sz w:val="24"/>
          <w:szCs w:val="24"/>
        </w:rPr>
        <w:t>Actuellement il paraît souhaitable, sauf indication complémentaire à un type donné de produit à analyser, de réaliser les préparations et les dilutions des échantillons à analyser dans une solution de tryptone sel. Tous ces diluants (tableau 1) sont stérilisés à 121°C pendant 20 minutes.</w:t>
      </w:r>
    </w:p>
    <w:p w:rsidR="007B6C78" w:rsidRDefault="007B6C78" w:rsidP="007B6C78">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fr-FR"/>
        </w:rPr>
        <w:lastRenderedPageBreak/>
        <w:drawing>
          <wp:inline distT="0" distB="0" distL="0" distR="0">
            <wp:extent cx="5760720" cy="1846611"/>
            <wp:effectExtent l="19050" t="0" r="0" b="0"/>
            <wp:docPr id="4"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srcRect/>
                    <a:stretch>
                      <a:fillRect/>
                    </a:stretch>
                  </pic:blipFill>
                  <pic:spPr bwMode="auto">
                    <a:xfrm>
                      <a:off x="0" y="0"/>
                      <a:ext cx="5760720" cy="1846611"/>
                    </a:xfrm>
                    <a:prstGeom prst="rect">
                      <a:avLst/>
                    </a:prstGeom>
                    <a:noFill/>
                    <a:ln w="9525">
                      <a:noFill/>
                      <a:miter lim="800000"/>
                      <a:headEnd/>
                      <a:tailEnd/>
                    </a:ln>
                  </pic:spPr>
                </pic:pic>
              </a:graphicData>
            </a:graphic>
          </wp:inline>
        </w:drawing>
      </w:r>
    </w:p>
    <w:p w:rsidR="007B6C78" w:rsidRPr="006164EF" w:rsidRDefault="007B6C78" w:rsidP="007B6C78">
      <w:pPr>
        <w:pStyle w:val="Corpsdetexte"/>
        <w:spacing w:before="44" w:line="280" w:lineRule="auto"/>
        <w:ind w:left="116" w:right="424"/>
        <w:jc w:val="both"/>
        <w:rPr>
          <w:rFonts w:ascii="Times New Roman" w:hAnsi="Times New Roman" w:cs="Times New Roman"/>
        </w:rPr>
      </w:pPr>
    </w:p>
    <w:p w:rsidR="007B6C78" w:rsidRDefault="007B6C78" w:rsidP="007B6C78">
      <w:pPr>
        <w:spacing w:line="360" w:lineRule="auto"/>
        <w:jc w:val="both"/>
        <w:rPr>
          <w:rFonts w:ascii="Times New Roman" w:hAnsi="Times New Roman" w:cs="Times New Roman"/>
          <w:sz w:val="24"/>
          <w:szCs w:val="24"/>
        </w:rPr>
      </w:pPr>
      <w:r>
        <w:rPr>
          <w:rFonts w:ascii="Times New Roman" w:hAnsi="Times New Roman" w:cs="Times New Roman"/>
        </w:rPr>
        <w:t>2.6.</w:t>
      </w:r>
      <w:r w:rsidRPr="00341C0E">
        <w:rPr>
          <w:rFonts w:ascii="Times New Roman" w:hAnsi="Times New Roman" w:cs="Times New Roman"/>
          <w:b/>
          <w:sz w:val="24"/>
          <w:szCs w:val="24"/>
        </w:rPr>
        <w:t xml:space="preserve"> La revivification</w:t>
      </w:r>
      <w:r w:rsidRPr="00341C0E">
        <w:rPr>
          <w:rFonts w:ascii="Times New Roman" w:hAnsi="Times New Roman" w:cs="Times New Roman"/>
          <w:sz w:val="24"/>
          <w:szCs w:val="24"/>
        </w:rPr>
        <w:t xml:space="preserve"> </w:t>
      </w:r>
    </w:p>
    <w:p w:rsidR="007B6C78" w:rsidRDefault="007B6C78" w:rsidP="007B6C78">
      <w:pPr>
        <w:spacing w:line="360" w:lineRule="auto"/>
        <w:jc w:val="both"/>
        <w:rPr>
          <w:rFonts w:ascii="Times New Roman" w:hAnsi="Times New Roman" w:cs="Times New Roman"/>
          <w:sz w:val="24"/>
          <w:szCs w:val="24"/>
        </w:rPr>
      </w:pPr>
      <w:r w:rsidRPr="00341C0E">
        <w:rPr>
          <w:rFonts w:ascii="Times New Roman" w:hAnsi="Times New Roman" w:cs="Times New Roman"/>
          <w:sz w:val="24"/>
          <w:szCs w:val="24"/>
        </w:rPr>
        <w:t xml:space="preserve">Les micro-organismes sont souvent «endommagés» mais non tués au cours des traitements technologiques (déshydratation, chaleur, froid, etc.) appliqués aux produits alimentaires ou par suite de leur vieillissement. Ces altérations se reflètent dans certaines de leurs propriétés physiologiques en particulier au niveau de leur phase de latence qui est augmentée ou de leurs besoins nutritionnels ou encore quant à leur sensibilité aux conditions de milieu défavorables (pH, sels biliaires, colorants, sels, etc.). En général ces altérations sont réversibles et après leur disparition les bactéries récupèrent leurs propriétés initiales, en particulier au niveau de leur croissance ou de leur pouvoir pathogène. </w:t>
      </w:r>
    </w:p>
    <w:p w:rsidR="007B6C78" w:rsidRDefault="007B6C78" w:rsidP="007B6C78">
      <w:pPr>
        <w:spacing w:line="360" w:lineRule="auto"/>
        <w:jc w:val="both"/>
        <w:rPr>
          <w:rFonts w:ascii="Times New Roman" w:hAnsi="Times New Roman" w:cs="Times New Roman"/>
          <w:sz w:val="24"/>
          <w:szCs w:val="24"/>
        </w:rPr>
      </w:pPr>
      <w:r w:rsidRPr="00341C0E">
        <w:rPr>
          <w:rFonts w:ascii="Times New Roman" w:hAnsi="Times New Roman" w:cs="Times New Roman"/>
          <w:sz w:val="24"/>
          <w:szCs w:val="24"/>
        </w:rPr>
        <w:t>La nécessité de faciliter le «rétablissement» des cellules ayant subi des altérations sublétales, c’est-àdire leur «réanimation» ou encore leur revivification, s’impose avant de les soumettre à des milieux sélectifs souvent peu favorables à la croissance du fait de la présence d’inhibiteurs. En effet, la présence de cellules endommagées peut entraîner des variations dans les numérations ou porter à croire qu’il n’y a pas ou peu de germes et donc pas ou aucun risque pour le consommateur. Ceci est particulièrement important quand il s’agit de déterminer si des micro-organismes pathogènes ou indicateurs sont présents ou non.</w:t>
      </w:r>
    </w:p>
    <w:p w:rsidR="007B6C78" w:rsidRDefault="007B6C78" w:rsidP="007B6C78">
      <w:pPr>
        <w:spacing w:line="360" w:lineRule="auto"/>
        <w:jc w:val="both"/>
        <w:rPr>
          <w:rFonts w:ascii="Times New Roman" w:hAnsi="Times New Roman" w:cs="Times New Roman"/>
          <w:b/>
          <w:sz w:val="24"/>
          <w:szCs w:val="24"/>
        </w:rPr>
      </w:pPr>
    </w:p>
    <w:p w:rsidR="007B6C78" w:rsidRDefault="007B6C78" w:rsidP="007B6C78">
      <w:pPr>
        <w:spacing w:line="360" w:lineRule="auto"/>
        <w:jc w:val="both"/>
        <w:rPr>
          <w:rFonts w:ascii="Times New Roman" w:hAnsi="Times New Roman" w:cs="Times New Roman"/>
          <w:b/>
          <w:sz w:val="24"/>
          <w:szCs w:val="24"/>
        </w:rPr>
      </w:pPr>
    </w:p>
    <w:p w:rsidR="007B6C78" w:rsidRDefault="007B6C78" w:rsidP="007B6C78">
      <w:pPr>
        <w:spacing w:line="360" w:lineRule="auto"/>
        <w:jc w:val="both"/>
        <w:rPr>
          <w:rFonts w:ascii="Times New Roman" w:hAnsi="Times New Roman" w:cs="Times New Roman"/>
          <w:b/>
          <w:sz w:val="24"/>
          <w:szCs w:val="24"/>
        </w:rPr>
      </w:pPr>
    </w:p>
    <w:p w:rsidR="007B6C78" w:rsidRPr="006164EF" w:rsidRDefault="007B6C78">
      <w:pPr>
        <w:pStyle w:val="Corpsdetexte"/>
        <w:spacing w:before="45" w:line="278" w:lineRule="auto"/>
        <w:ind w:left="116" w:right="412"/>
        <w:jc w:val="both"/>
        <w:rPr>
          <w:rFonts w:ascii="Times New Roman" w:hAnsi="Times New Roman" w:cs="Times New Roman"/>
        </w:rPr>
      </w:pPr>
    </w:p>
    <w:sectPr w:rsidR="007B6C78" w:rsidRPr="006164EF" w:rsidSect="004B4D9D">
      <w:pgSz w:w="11910" w:h="16840"/>
      <w:pgMar w:top="980" w:right="1000" w:bottom="1260" w:left="1300" w:header="568" w:footer="10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37FF" w:rsidRDefault="00DF37FF" w:rsidP="004B4D9D">
      <w:r>
        <w:separator/>
      </w:r>
    </w:p>
  </w:endnote>
  <w:endnote w:type="continuationSeparator" w:id="1">
    <w:p w:rsidR="00DF37FF" w:rsidRDefault="00DF37FF" w:rsidP="004B4D9D">
      <w:r>
        <w:continuationSeparator/>
      </w:r>
    </w:p>
  </w:endnote>
</w:endnotes>
</file>

<file path=word/fontTable.xml><?xml version="1.0" encoding="utf-8"?>
<w:fonts xmlns:r="http://schemas.openxmlformats.org/officeDocument/2006/relationships" xmlns:w="http://schemas.openxmlformats.org/wordprocessingml/2006/main">
  <w:font w:name="Microsoft Sans Serif">
    <w:panose1 w:val="020B0604020202020204"/>
    <w:charset w:val="00"/>
    <w:family w:val="swiss"/>
    <w:pitch w:val="variable"/>
    <w:sig w:usb0="E1002AFF" w:usb1="C0000002" w:usb2="00000008" w:usb3="00000000" w:csb0="0001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76801"/>
      <w:docPartObj>
        <w:docPartGallery w:val="Page Numbers (Bottom of Page)"/>
        <w:docPartUnique/>
      </w:docPartObj>
    </w:sdtPr>
    <w:sdtContent>
      <w:p w:rsidR="006164EF" w:rsidRDefault="006164EF">
        <w:pPr>
          <w:pStyle w:val="Pieddepage"/>
          <w:jc w:val="center"/>
        </w:pPr>
        <w:fldSimple w:instr=" PAGE   \* MERGEFORMAT ">
          <w:r w:rsidR="007B6C78">
            <w:rPr>
              <w:noProof/>
            </w:rPr>
            <w:t>7</w:t>
          </w:r>
        </w:fldSimple>
      </w:p>
    </w:sdtContent>
  </w:sdt>
  <w:p w:rsidR="004B4D9D" w:rsidRDefault="004B4D9D">
    <w:pPr>
      <w:pStyle w:val="Corpsdetexte"/>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37FF" w:rsidRDefault="00DF37FF" w:rsidP="004B4D9D">
      <w:r>
        <w:separator/>
      </w:r>
    </w:p>
  </w:footnote>
  <w:footnote w:type="continuationSeparator" w:id="1">
    <w:p w:rsidR="00DF37FF" w:rsidRDefault="00DF37FF" w:rsidP="004B4D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D9D" w:rsidRDefault="006164EF">
    <w:pPr>
      <w:pStyle w:val="Corpsdetexte"/>
      <w:spacing w:line="14" w:lineRule="auto"/>
      <w:rPr>
        <w:sz w:val="20"/>
      </w:rPr>
    </w:pPr>
    <w:r w:rsidRPr="004B4D9D">
      <w:pict>
        <v:shapetype id="_x0000_t202" coordsize="21600,21600" o:spt="202" path="m,l,21600r21600,l21600,xe">
          <v:stroke joinstyle="miter"/>
          <v:path gradientshapeok="t" o:connecttype="rect"/>
        </v:shapetype>
        <v:shape id="_x0000_s2053" type="#_x0000_t202" style="position:absolute;margin-left:70.8pt;margin-top:13.75pt;width:480.8pt;height:25.85pt;z-index:-15831040;mso-position-horizontal-relative:page;mso-position-vertical-relative:page" filled="f" stroked="f">
          <v:textbox inset="0,0,0,0">
            <w:txbxContent>
              <w:p w:rsidR="004B4D9D" w:rsidRPr="006164EF" w:rsidRDefault="00DF37FF">
                <w:pPr>
                  <w:spacing w:line="245" w:lineRule="exact"/>
                  <w:ind w:left="20"/>
                  <w:rPr>
                    <w:rFonts w:ascii="Times New Roman" w:hAnsi="Times New Roman" w:cs="Times New Roman"/>
                    <w:b/>
                    <w:sz w:val="24"/>
                    <w:szCs w:val="24"/>
                  </w:rPr>
                </w:pPr>
                <w:r w:rsidRPr="006164EF">
                  <w:rPr>
                    <w:rFonts w:ascii="Times New Roman" w:hAnsi="Times New Roman" w:cs="Times New Roman"/>
                    <w:b/>
                    <w:sz w:val="24"/>
                    <w:szCs w:val="24"/>
                  </w:rPr>
                  <w:t>Techniques</w:t>
                </w:r>
                <w:r w:rsidRPr="006164EF">
                  <w:rPr>
                    <w:rFonts w:ascii="Times New Roman" w:hAnsi="Times New Roman" w:cs="Times New Roman"/>
                    <w:b/>
                    <w:spacing w:val="-7"/>
                    <w:sz w:val="24"/>
                    <w:szCs w:val="24"/>
                  </w:rPr>
                  <w:t xml:space="preserve"> </w:t>
                </w:r>
                <w:r w:rsidRPr="006164EF">
                  <w:rPr>
                    <w:rFonts w:ascii="Times New Roman" w:hAnsi="Times New Roman" w:cs="Times New Roman"/>
                    <w:b/>
                    <w:sz w:val="24"/>
                    <w:szCs w:val="24"/>
                  </w:rPr>
                  <w:t>d</w:t>
                </w:r>
                <w:r w:rsidR="006164EF" w:rsidRPr="006164EF">
                  <w:rPr>
                    <w:rFonts w:ascii="Times New Roman" w:hAnsi="Times New Roman" w:cs="Times New Roman"/>
                    <w:b/>
                    <w:sz w:val="24"/>
                    <w:szCs w:val="24"/>
                  </w:rPr>
                  <w:t>e contrôle  microbiologique  3</w:t>
                </w:r>
                <w:r w:rsidR="006164EF" w:rsidRPr="006164EF">
                  <w:rPr>
                    <w:rFonts w:ascii="Times New Roman" w:hAnsi="Times New Roman" w:cs="Times New Roman"/>
                    <w:b/>
                    <w:sz w:val="24"/>
                    <w:szCs w:val="24"/>
                    <w:vertAlign w:val="superscript"/>
                  </w:rPr>
                  <w:t>ème</w:t>
                </w:r>
                <w:r w:rsidR="006164EF" w:rsidRPr="006164EF">
                  <w:rPr>
                    <w:rFonts w:ascii="Times New Roman" w:hAnsi="Times New Roman" w:cs="Times New Roman"/>
                    <w:b/>
                    <w:sz w:val="24"/>
                    <w:szCs w:val="24"/>
                  </w:rPr>
                  <w:t xml:space="preserve"> année Microbiologie    Dr.Boukezoula </w:t>
                </w:r>
              </w:p>
            </w:txbxContent>
          </v:textbox>
          <w10:wrap anchorx="page" anchory="page"/>
        </v:shape>
      </w:pict>
    </w:r>
    <w:r w:rsidR="004B4D9D" w:rsidRPr="004B4D9D">
      <w:pict>
        <v:rect id="_x0000_s2055" style="position:absolute;margin-left:70.8pt;margin-top:39.6pt;width:451.75pt;height:.95pt;z-index:-15832064;mso-position-horizontal-relative:page;mso-position-vertical-relative:page" fillcolor="black" stroked="f">
          <w10:wrap anchorx="page"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52D65"/>
    <w:multiLevelType w:val="hybridMultilevel"/>
    <w:tmpl w:val="71BC92CE"/>
    <w:lvl w:ilvl="0" w:tplc="76DEB2D0">
      <w:numFmt w:val="bullet"/>
      <w:lvlText w:val="-"/>
      <w:lvlJc w:val="left"/>
      <w:pPr>
        <w:ind w:left="116" w:hanging="188"/>
      </w:pPr>
      <w:rPr>
        <w:rFonts w:ascii="Microsoft Sans Serif" w:eastAsia="Microsoft Sans Serif" w:hAnsi="Microsoft Sans Serif" w:cs="Microsoft Sans Serif" w:hint="default"/>
        <w:w w:val="99"/>
        <w:sz w:val="24"/>
        <w:szCs w:val="24"/>
        <w:lang w:val="fr-FR" w:eastAsia="en-US" w:bidi="ar-SA"/>
      </w:rPr>
    </w:lvl>
    <w:lvl w:ilvl="1" w:tplc="4F8615BE">
      <w:numFmt w:val="bullet"/>
      <w:lvlText w:val="•"/>
      <w:lvlJc w:val="left"/>
      <w:pPr>
        <w:ind w:left="1068" w:hanging="188"/>
      </w:pPr>
      <w:rPr>
        <w:rFonts w:hint="default"/>
        <w:lang w:val="fr-FR" w:eastAsia="en-US" w:bidi="ar-SA"/>
      </w:rPr>
    </w:lvl>
    <w:lvl w:ilvl="2" w:tplc="5FBC2938">
      <w:numFmt w:val="bullet"/>
      <w:lvlText w:val="•"/>
      <w:lvlJc w:val="left"/>
      <w:pPr>
        <w:ind w:left="2017" w:hanging="188"/>
      </w:pPr>
      <w:rPr>
        <w:rFonts w:hint="default"/>
        <w:lang w:val="fr-FR" w:eastAsia="en-US" w:bidi="ar-SA"/>
      </w:rPr>
    </w:lvl>
    <w:lvl w:ilvl="3" w:tplc="9FEE17EA">
      <w:numFmt w:val="bullet"/>
      <w:lvlText w:val="•"/>
      <w:lvlJc w:val="left"/>
      <w:pPr>
        <w:ind w:left="2965" w:hanging="188"/>
      </w:pPr>
      <w:rPr>
        <w:rFonts w:hint="default"/>
        <w:lang w:val="fr-FR" w:eastAsia="en-US" w:bidi="ar-SA"/>
      </w:rPr>
    </w:lvl>
    <w:lvl w:ilvl="4" w:tplc="E99815E4">
      <w:numFmt w:val="bullet"/>
      <w:lvlText w:val="•"/>
      <w:lvlJc w:val="left"/>
      <w:pPr>
        <w:ind w:left="3914" w:hanging="188"/>
      </w:pPr>
      <w:rPr>
        <w:rFonts w:hint="default"/>
        <w:lang w:val="fr-FR" w:eastAsia="en-US" w:bidi="ar-SA"/>
      </w:rPr>
    </w:lvl>
    <w:lvl w:ilvl="5" w:tplc="2AA8CF30">
      <w:numFmt w:val="bullet"/>
      <w:lvlText w:val="•"/>
      <w:lvlJc w:val="left"/>
      <w:pPr>
        <w:ind w:left="4863" w:hanging="188"/>
      </w:pPr>
      <w:rPr>
        <w:rFonts w:hint="default"/>
        <w:lang w:val="fr-FR" w:eastAsia="en-US" w:bidi="ar-SA"/>
      </w:rPr>
    </w:lvl>
    <w:lvl w:ilvl="6" w:tplc="EB549610">
      <w:numFmt w:val="bullet"/>
      <w:lvlText w:val="•"/>
      <w:lvlJc w:val="left"/>
      <w:pPr>
        <w:ind w:left="5811" w:hanging="188"/>
      </w:pPr>
      <w:rPr>
        <w:rFonts w:hint="default"/>
        <w:lang w:val="fr-FR" w:eastAsia="en-US" w:bidi="ar-SA"/>
      </w:rPr>
    </w:lvl>
    <w:lvl w:ilvl="7" w:tplc="89340338">
      <w:numFmt w:val="bullet"/>
      <w:lvlText w:val="•"/>
      <w:lvlJc w:val="left"/>
      <w:pPr>
        <w:ind w:left="6760" w:hanging="188"/>
      </w:pPr>
      <w:rPr>
        <w:rFonts w:hint="default"/>
        <w:lang w:val="fr-FR" w:eastAsia="en-US" w:bidi="ar-SA"/>
      </w:rPr>
    </w:lvl>
    <w:lvl w:ilvl="8" w:tplc="F8F4521C">
      <w:numFmt w:val="bullet"/>
      <w:lvlText w:val="•"/>
      <w:lvlJc w:val="left"/>
      <w:pPr>
        <w:ind w:left="7709" w:hanging="188"/>
      </w:pPr>
      <w:rPr>
        <w:rFonts w:hint="default"/>
        <w:lang w:val="fr-FR" w:eastAsia="en-US" w:bidi="ar-SA"/>
      </w:rPr>
    </w:lvl>
  </w:abstractNum>
  <w:abstractNum w:abstractNumId="1">
    <w:nsid w:val="30E333EF"/>
    <w:multiLevelType w:val="hybridMultilevel"/>
    <w:tmpl w:val="8A263F7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9DB3623"/>
    <w:multiLevelType w:val="hybridMultilevel"/>
    <w:tmpl w:val="E2E05F42"/>
    <w:lvl w:ilvl="0" w:tplc="7B68C2A6">
      <w:start w:val="1"/>
      <w:numFmt w:val="decimal"/>
      <w:lvlText w:val="%1."/>
      <w:lvlJc w:val="left"/>
      <w:pPr>
        <w:ind w:left="475" w:hanging="360"/>
      </w:pPr>
      <w:rPr>
        <w:rFonts w:hint="default"/>
        <w:u w:val="thick"/>
      </w:rPr>
    </w:lvl>
    <w:lvl w:ilvl="1" w:tplc="040C0019" w:tentative="1">
      <w:start w:val="1"/>
      <w:numFmt w:val="lowerLetter"/>
      <w:lvlText w:val="%2."/>
      <w:lvlJc w:val="left"/>
      <w:pPr>
        <w:ind w:left="1195" w:hanging="360"/>
      </w:pPr>
    </w:lvl>
    <w:lvl w:ilvl="2" w:tplc="040C001B" w:tentative="1">
      <w:start w:val="1"/>
      <w:numFmt w:val="lowerRoman"/>
      <w:lvlText w:val="%3."/>
      <w:lvlJc w:val="right"/>
      <w:pPr>
        <w:ind w:left="1915" w:hanging="180"/>
      </w:pPr>
    </w:lvl>
    <w:lvl w:ilvl="3" w:tplc="040C000F" w:tentative="1">
      <w:start w:val="1"/>
      <w:numFmt w:val="decimal"/>
      <w:lvlText w:val="%4."/>
      <w:lvlJc w:val="left"/>
      <w:pPr>
        <w:ind w:left="2635" w:hanging="360"/>
      </w:pPr>
    </w:lvl>
    <w:lvl w:ilvl="4" w:tplc="040C0019" w:tentative="1">
      <w:start w:val="1"/>
      <w:numFmt w:val="lowerLetter"/>
      <w:lvlText w:val="%5."/>
      <w:lvlJc w:val="left"/>
      <w:pPr>
        <w:ind w:left="3355" w:hanging="360"/>
      </w:pPr>
    </w:lvl>
    <w:lvl w:ilvl="5" w:tplc="040C001B" w:tentative="1">
      <w:start w:val="1"/>
      <w:numFmt w:val="lowerRoman"/>
      <w:lvlText w:val="%6."/>
      <w:lvlJc w:val="right"/>
      <w:pPr>
        <w:ind w:left="4075" w:hanging="180"/>
      </w:pPr>
    </w:lvl>
    <w:lvl w:ilvl="6" w:tplc="040C000F" w:tentative="1">
      <w:start w:val="1"/>
      <w:numFmt w:val="decimal"/>
      <w:lvlText w:val="%7."/>
      <w:lvlJc w:val="left"/>
      <w:pPr>
        <w:ind w:left="4795" w:hanging="360"/>
      </w:pPr>
    </w:lvl>
    <w:lvl w:ilvl="7" w:tplc="040C0019" w:tentative="1">
      <w:start w:val="1"/>
      <w:numFmt w:val="lowerLetter"/>
      <w:lvlText w:val="%8."/>
      <w:lvlJc w:val="left"/>
      <w:pPr>
        <w:ind w:left="5515" w:hanging="360"/>
      </w:pPr>
    </w:lvl>
    <w:lvl w:ilvl="8" w:tplc="040C001B" w:tentative="1">
      <w:start w:val="1"/>
      <w:numFmt w:val="lowerRoman"/>
      <w:lvlText w:val="%9."/>
      <w:lvlJc w:val="right"/>
      <w:pPr>
        <w:ind w:left="6235" w:hanging="180"/>
      </w:pPr>
    </w:lvl>
  </w:abstractNum>
  <w:abstractNum w:abstractNumId="3">
    <w:nsid w:val="3ADB152B"/>
    <w:multiLevelType w:val="hybridMultilevel"/>
    <w:tmpl w:val="9362B118"/>
    <w:lvl w:ilvl="0" w:tplc="98D0E73C">
      <w:start w:val="1"/>
      <w:numFmt w:val="decimal"/>
      <w:lvlText w:val="%1."/>
      <w:lvlJc w:val="left"/>
      <w:pPr>
        <w:ind w:left="543" w:hanging="428"/>
        <w:jc w:val="left"/>
      </w:pPr>
      <w:rPr>
        <w:rFonts w:ascii="Arial" w:eastAsia="Arial" w:hAnsi="Arial" w:cs="Arial" w:hint="default"/>
        <w:b/>
        <w:bCs/>
        <w:spacing w:val="-1"/>
        <w:w w:val="100"/>
        <w:sz w:val="28"/>
        <w:szCs w:val="28"/>
        <w:lang w:val="fr-FR" w:eastAsia="en-US" w:bidi="ar-SA"/>
      </w:rPr>
    </w:lvl>
    <w:lvl w:ilvl="1" w:tplc="95521722">
      <w:numFmt w:val="none"/>
      <w:lvlText w:val=""/>
      <w:lvlJc w:val="left"/>
      <w:pPr>
        <w:tabs>
          <w:tab w:val="num" w:pos="360"/>
        </w:tabs>
      </w:pPr>
    </w:lvl>
    <w:lvl w:ilvl="2" w:tplc="F1AC006C">
      <w:start w:val="1"/>
      <w:numFmt w:val="lowerLetter"/>
      <w:lvlText w:val="%3)"/>
      <w:lvlJc w:val="left"/>
      <w:pPr>
        <w:ind w:left="836" w:hanging="360"/>
        <w:jc w:val="left"/>
      </w:pPr>
      <w:rPr>
        <w:rFonts w:ascii="Arial" w:eastAsia="Arial" w:hAnsi="Arial" w:cs="Arial" w:hint="default"/>
        <w:b/>
        <w:bCs/>
        <w:w w:val="99"/>
        <w:sz w:val="24"/>
        <w:szCs w:val="24"/>
        <w:lang w:val="fr-FR" w:eastAsia="en-US" w:bidi="ar-SA"/>
      </w:rPr>
    </w:lvl>
    <w:lvl w:ilvl="3" w:tplc="AF4699C6">
      <w:numFmt w:val="bullet"/>
      <w:lvlText w:val="•"/>
      <w:lvlJc w:val="left"/>
      <w:pPr>
        <w:ind w:left="1935" w:hanging="360"/>
      </w:pPr>
      <w:rPr>
        <w:rFonts w:hint="default"/>
        <w:lang w:val="fr-FR" w:eastAsia="en-US" w:bidi="ar-SA"/>
      </w:rPr>
    </w:lvl>
    <w:lvl w:ilvl="4" w:tplc="AA785F9E">
      <w:numFmt w:val="bullet"/>
      <w:lvlText w:val="•"/>
      <w:lvlJc w:val="left"/>
      <w:pPr>
        <w:ind w:left="3031" w:hanging="360"/>
      </w:pPr>
      <w:rPr>
        <w:rFonts w:hint="default"/>
        <w:lang w:val="fr-FR" w:eastAsia="en-US" w:bidi="ar-SA"/>
      </w:rPr>
    </w:lvl>
    <w:lvl w:ilvl="5" w:tplc="9EA4A88C">
      <w:numFmt w:val="bullet"/>
      <w:lvlText w:val="•"/>
      <w:lvlJc w:val="left"/>
      <w:pPr>
        <w:ind w:left="4127" w:hanging="360"/>
      </w:pPr>
      <w:rPr>
        <w:rFonts w:hint="default"/>
        <w:lang w:val="fr-FR" w:eastAsia="en-US" w:bidi="ar-SA"/>
      </w:rPr>
    </w:lvl>
    <w:lvl w:ilvl="6" w:tplc="908818F0">
      <w:numFmt w:val="bullet"/>
      <w:lvlText w:val="•"/>
      <w:lvlJc w:val="left"/>
      <w:pPr>
        <w:ind w:left="5223" w:hanging="360"/>
      </w:pPr>
      <w:rPr>
        <w:rFonts w:hint="default"/>
        <w:lang w:val="fr-FR" w:eastAsia="en-US" w:bidi="ar-SA"/>
      </w:rPr>
    </w:lvl>
    <w:lvl w:ilvl="7" w:tplc="24261E8A">
      <w:numFmt w:val="bullet"/>
      <w:lvlText w:val="•"/>
      <w:lvlJc w:val="left"/>
      <w:pPr>
        <w:ind w:left="6319" w:hanging="360"/>
      </w:pPr>
      <w:rPr>
        <w:rFonts w:hint="default"/>
        <w:lang w:val="fr-FR" w:eastAsia="en-US" w:bidi="ar-SA"/>
      </w:rPr>
    </w:lvl>
    <w:lvl w:ilvl="8" w:tplc="DB863A92">
      <w:numFmt w:val="bullet"/>
      <w:lvlText w:val="•"/>
      <w:lvlJc w:val="left"/>
      <w:pPr>
        <w:ind w:left="7414" w:hanging="360"/>
      </w:pPr>
      <w:rPr>
        <w:rFonts w:hint="default"/>
        <w:lang w:val="fr-FR" w:eastAsia="en-US" w:bidi="ar-SA"/>
      </w:rPr>
    </w:lvl>
  </w:abstractNum>
  <w:abstractNum w:abstractNumId="4">
    <w:nsid w:val="4869177C"/>
    <w:multiLevelType w:val="hybridMultilevel"/>
    <w:tmpl w:val="2B46679C"/>
    <w:lvl w:ilvl="0" w:tplc="4712D5AA">
      <w:start w:val="1"/>
      <w:numFmt w:val="lowerLetter"/>
      <w:lvlText w:val="%1)"/>
      <w:lvlJc w:val="left"/>
      <w:pPr>
        <w:ind w:left="476" w:hanging="360"/>
        <w:jc w:val="left"/>
      </w:pPr>
      <w:rPr>
        <w:rFonts w:ascii="Arial" w:eastAsia="Arial" w:hAnsi="Arial" w:cs="Arial" w:hint="default"/>
        <w:b/>
        <w:bCs/>
        <w:w w:val="99"/>
        <w:sz w:val="24"/>
        <w:szCs w:val="24"/>
        <w:lang w:val="fr-FR" w:eastAsia="en-US" w:bidi="ar-SA"/>
      </w:rPr>
    </w:lvl>
    <w:lvl w:ilvl="1" w:tplc="85628F74">
      <w:numFmt w:val="bullet"/>
      <w:lvlText w:val="•"/>
      <w:lvlJc w:val="left"/>
      <w:pPr>
        <w:ind w:left="1392" w:hanging="360"/>
      </w:pPr>
      <w:rPr>
        <w:rFonts w:hint="default"/>
        <w:lang w:val="fr-FR" w:eastAsia="en-US" w:bidi="ar-SA"/>
      </w:rPr>
    </w:lvl>
    <w:lvl w:ilvl="2" w:tplc="F65E155C">
      <w:numFmt w:val="bullet"/>
      <w:lvlText w:val="•"/>
      <w:lvlJc w:val="left"/>
      <w:pPr>
        <w:ind w:left="2305" w:hanging="360"/>
      </w:pPr>
      <w:rPr>
        <w:rFonts w:hint="default"/>
        <w:lang w:val="fr-FR" w:eastAsia="en-US" w:bidi="ar-SA"/>
      </w:rPr>
    </w:lvl>
    <w:lvl w:ilvl="3" w:tplc="C562F45E">
      <w:numFmt w:val="bullet"/>
      <w:lvlText w:val="•"/>
      <w:lvlJc w:val="left"/>
      <w:pPr>
        <w:ind w:left="3217" w:hanging="360"/>
      </w:pPr>
      <w:rPr>
        <w:rFonts w:hint="default"/>
        <w:lang w:val="fr-FR" w:eastAsia="en-US" w:bidi="ar-SA"/>
      </w:rPr>
    </w:lvl>
    <w:lvl w:ilvl="4" w:tplc="5336CB2C">
      <w:numFmt w:val="bullet"/>
      <w:lvlText w:val="•"/>
      <w:lvlJc w:val="left"/>
      <w:pPr>
        <w:ind w:left="4130" w:hanging="360"/>
      </w:pPr>
      <w:rPr>
        <w:rFonts w:hint="default"/>
        <w:lang w:val="fr-FR" w:eastAsia="en-US" w:bidi="ar-SA"/>
      </w:rPr>
    </w:lvl>
    <w:lvl w:ilvl="5" w:tplc="D8B2AB24">
      <w:numFmt w:val="bullet"/>
      <w:lvlText w:val="•"/>
      <w:lvlJc w:val="left"/>
      <w:pPr>
        <w:ind w:left="5043" w:hanging="360"/>
      </w:pPr>
      <w:rPr>
        <w:rFonts w:hint="default"/>
        <w:lang w:val="fr-FR" w:eastAsia="en-US" w:bidi="ar-SA"/>
      </w:rPr>
    </w:lvl>
    <w:lvl w:ilvl="6" w:tplc="19DA036E">
      <w:numFmt w:val="bullet"/>
      <w:lvlText w:val="•"/>
      <w:lvlJc w:val="left"/>
      <w:pPr>
        <w:ind w:left="5955" w:hanging="360"/>
      </w:pPr>
      <w:rPr>
        <w:rFonts w:hint="default"/>
        <w:lang w:val="fr-FR" w:eastAsia="en-US" w:bidi="ar-SA"/>
      </w:rPr>
    </w:lvl>
    <w:lvl w:ilvl="7" w:tplc="CB447598">
      <w:numFmt w:val="bullet"/>
      <w:lvlText w:val="•"/>
      <w:lvlJc w:val="left"/>
      <w:pPr>
        <w:ind w:left="6868" w:hanging="360"/>
      </w:pPr>
      <w:rPr>
        <w:rFonts w:hint="default"/>
        <w:lang w:val="fr-FR" w:eastAsia="en-US" w:bidi="ar-SA"/>
      </w:rPr>
    </w:lvl>
    <w:lvl w:ilvl="8" w:tplc="D1BA44BE">
      <w:numFmt w:val="bullet"/>
      <w:lvlText w:val="•"/>
      <w:lvlJc w:val="left"/>
      <w:pPr>
        <w:ind w:left="7781" w:hanging="360"/>
      </w:pPr>
      <w:rPr>
        <w:rFonts w:hint="default"/>
        <w:lang w:val="fr-FR" w:eastAsia="en-US" w:bidi="ar-SA"/>
      </w:rPr>
    </w:lvl>
  </w:abstractNum>
  <w:abstractNum w:abstractNumId="5">
    <w:nsid w:val="4F4F4C56"/>
    <w:multiLevelType w:val="hybridMultilevel"/>
    <w:tmpl w:val="A7D88EDA"/>
    <w:lvl w:ilvl="0" w:tplc="CB54F108">
      <w:numFmt w:val="bullet"/>
      <w:lvlText w:val=""/>
      <w:lvlJc w:val="left"/>
      <w:pPr>
        <w:ind w:left="836" w:hanging="360"/>
      </w:pPr>
      <w:rPr>
        <w:rFonts w:ascii="Wingdings" w:eastAsia="Wingdings" w:hAnsi="Wingdings" w:cs="Wingdings" w:hint="default"/>
        <w:w w:val="100"/>
        <w:sz w:val="24"/>
        <w:szCs w:val="24"/>
        <w:lang w:val="fr-FR" w:eastAsia="en-US" w:bidi="ar-SA"/>
      </w:rPr>
    </w:lvl>
    <w:lvl w:ilvl="1" w:tplc="4E4A017A">
      <w:numFmt w:val="bullet"/>
      <w:lvlText w:val="•"/>
      <w:lvlJc w:val="left"/>
      <w:pPr>
        <w:ind w:left="1716" w:hanging="360"/>
      </w:pPr>
      <w:rPr>
        <w:rFonts w:hint="default"/>
        <w:lang w:val="fr-FR" w:eastAsia="en-US" w:bidi="ar-SA"/>
      </w:rPr>
    </w:lvl>
    <w:lvl w:ilvl="2" w:tplc="E440EE20">
      <w:numFmt w:val="bullet"/>
      <w:lvlText w:val="•"/>
      <w:lvlJc w:val="left"/>
      <w:pPr>
        <w:ind w:left="2593" w:hanging="360"/>
      </w:pPr>
      <w:rPr>
        <w:rFonts w:hint="default"/>
        <w:lang w:val="fr-FR" w:eastAsia="en-US" w:bidi="ar-SA"/>
      </w:rPr>
    </w:lvl>
    <w:lvl w:ilvl="3" w:tplc="F53A6CD0">
      <w:numFmt w:val="bullet"/>
      <w:lvlText w:val="•"/>
      <w:lvlJc w:val="left"/>
      <w:pPr>
        <w:ind w:left="3469" w:hanging="360"/>
      </w:pPr>
      <w:rPr>
        <w:rFonts w:hint="default"/>
        <w:lang w:val="fr-FR" w:eastAsia="en-US" w:bidi="ar-SA"/>
      </w:rPr>
    </w:lvl>
    <w:lvl w:ilvl="4" w:tplc="D6785A14">
      <w:numFmt w:val="bullet"/>
      <w:lvlText w:val="•"/>
      <w:lvlJc w:val="left"/>
      <w:pPr>
        <w:ind w:left="4346" w:hanging="360"/>
      </w:pPr>
      <w:rPr>
        <w:rFonts w:hint="default"/>
        <w:lang w:val="fr-FR" w:eastAsia="en-US" w:bidi="ar-SA"/>
      </w:rPr>
    </w:lvl>
    <w:lvl w:ilvl="5" w:tplc="34AC3698">
      <w:numFmt w:val="bullet"/>
      <w:lvlText w:val="•"/>
      <w:lvlJc w:val="left"/>
      <w:pPr>
        <w:ind w:left="5223" w:hanging="360"/>
      </w:pPr>
      <w:rPr>
        <w:rFonts w:hint="default"/>
        <w:lang w:val="fr-FR" w:eastAsia="en-US" w:bidi="ar-SA"/>
      </w:rPr>
    </w:lvl>
    <w:lvl w:ilvl="6" w:tplc="E488C08A">
      <w:numFmt w:val="bullet"/>
      <w:lvlText w:val="•"/>
      <w:lvlJc w:val="left"/>
      <w:pPr>
        <w:ind w:left="6099" w:hanging="360"/>
      </w:pPr>
      <w:rPr>
        <w:rFonts w:hint="default"/>
        <w:lang w:val="fr-FR" w:eastAsia="en-US" w:bidi="ar-SA"/>
      </w:rPr>
    </w:lvl>
    <w:lvl w:ilvl="7" w:tplc="FC4A3AB6">
      <w:numFmt w:val="bullet"/>
      <w:lvlText w:val="•"/>
      <w:lvlJc w:val="left"/>
      <w:pPr>
        <w:ind w:left="6976" w:hanging="360"/>
      </w:pPr>
      <w:rPr>
        <w:rFonts w:hint="default"/>
        <w:lang w:val="fr-FR" w:eastAsia="en-US" w:bidi="ar-SA"/>
      </w:rPr>
    </w:lvl>
    <w:lvl w:ilvl="8" w:tplc="EBE6654E">
      <w:numFmt w:val="bullet"/>
      <w:lvlText w:val="•"/>
      <w:lvlJc w:val="left"/>
      <w:pPr>
        <w:ind w:left="7853" w:hanging="360"/>
      </w:pPr>
      <w:rPr>
        <w:rFonts w:hint="default"/>
        <w:lang w:val="fr-FR" w:eastAsia="en-US" w:bidi="ar-SA"/>
      </w:rPr>
    </w:lvl>
  </w:abstractNum>
  <w:abstractNum w:abstractNumId="6">
    <w:nsid w:val="5BAA46C0"/>
    <w:multiLevelType w:val="hybridMultilevel"/>
    <w:tmpl w:val="D746314A"/>
    <w:lvl w:ilvl="0" w:tplc="040C0001">
      <w:start w:val="1"/>
      <w:numFmt w:val="bullet"/>
      <w:lvlText w:val=""/>
      <w:lvlJc w:val="left"/>
      <w:pPr>
        <w:ind w:left="836" w:hanging="360"/>
      </w:pPr>
      <w:rPr>
        <w:rFonts w:ascii="Symbol" w:hAnsi="Symbol" w:hint="default"/>
      </w:rPr>
    </w:lvl>
    <w:lvl w:ilvl="1" w:tplc="040C0003" w:tentative="1">
      <w:start w:val="1"/>
      <w:numFmt w:val="bullet"/>
      <w:lvlText w:val="o"/>
      <w:lvlJc w:val="left"/>
      <w:pPr>
        <w:ind w:left="1556" w:hanging="360"/>
      </w:pPr>
      <w:rPr>
        <w:rFonts w:ascii="Courier New" w:hAnsi="Courier New" w:cs="Courier New" w:hint="default"/>
      </w:rPr>
    </w:lvl>
    <w:lvl w:ilvl="2" w:tplc="040C0005" w:tentative="1">
      <w:start w:val="1"/>
      <w:numFmt w:val="bullet"/>
      <w:lvlText w:val=""/>
      <w:lvlJc w:val="left"/>
      <w:pPr>
        <w:ind w:left="2276" w:hanging="360"/>
      </w:pPr>
      <w:rPr>
        <w:rFonts w:ascii="Wingdings" w:hAnsi="Wingdings" w:hint="default"/>
      </w:rPr>
    </w:lvl>
    <w:lvl w:ilvl="3" w:tplc="040C0001" w:tentative="1">
      <w:start w:val="1"/>
      <w:numFmt w:val="bullet"/>
      <w:lvlText w:val=""/>
      <w:lvlJc w:val="left"/>
      <w:pPr>
        <w:ind w:left="2996" w:hanging="360"/>
      </w:pPr>
      <w:rPr>
        <w:rFonts w:ascii="Symbol" w:hAnsi="Symbol" w:hint="default"/>
      </w:rPr>
    </w:lvl>
    <w:lvl w:ilvl="4" w:tplc="040C0003" w:tentative="1">
      <w:start w:val="1"/>
      <w:numFmt w:val="bullet"/>
      <w:lvlText w:val="o"/>
      <w:lvlJc w:val="left"/>
      <w:pPr>
        <w:ind w:left="3716" w:hanging="360"/>
      </w:pPr>
      <w:rPr>
        <w:rFonts w:ascii="Courier New" w:hAnsi="Courier New" w:cs="Courier New" w:hint="default"/>
      </w:rPr>
    </w:lvl>
    <w:lvl w:ilvl="5" w:tplc="040C0005" w:tentative="1">
      <w:start w:val="1"/>
      <w:numFmt w:val="bullet"/>
      <w:lvlText w:val=""/>
      <w:lvlJc w:val="left"/>
      <w:pPr>
        <w:ind w:left="4436" w:hanging="360"/>
      </w:pPr>
      <w:rPr>
        <w:rFonts w:ascii="Wingdings" w:hAnsi="Wingdings" w:hint="default"/>
      </w:rPr>
    </w:lvl>
    <w:lvl w:ilvl="6" w:tplc="040C0001" w:tentative="1">
      <w:start w:val="1"/>
      <w:numFmt w:val="bullet"/>
      <w:lvlText w:val=""/>
      <w:lvlJc w:val="left"/>
      <w:pPr>
        <w:ind w:left="5156" w:hanging="360"/>
      </w:pPr>
      <w:rPr>
        <w:rFonts w:ascii="Symbol" w:hAnsi="Symbol" w:hint="default"/>
      </w:rPr>
    </w:lvl>
    <w:lvl w:ilvl="7" w:tplc="040C0003" w:tentative="1">
      <w:start w:val="1"/>
      <w:numFmt w:val="bullet"/>
      <w:lvlText w:val="o"/>
      <w:lvlJc w:val="left"/>
      <w:pPr>
        <w:ind w:left="5876" w:hanging="360"/>
      </w:pPr>
      <w:rPr>
        <w:rFonts w:ascii="Courier New" w:hAnsi="Courier New" w:cs="Courier New" w:hint="default"/>
      </w:rPr>
    </w:lvl>
    <w:lvl w:ilvl="8" w:tplc="040C0005" w:tentative="1">
      <w:start w:val="1"/>
      <w:numFmt w:val="bullet"/>
      <w:lvlText w:val=""/>
      <w:lvlJc w:val="left"/>
      <w:pPr>
        <w:ind w:left="6596" w:hanging="360"/>
      </w:pPr>
      <w:rPr>
        <w:rFonts w:ascii="Wingdings" w:hAnsi="Wingdings" w:hint="default"/>
      </w:rPr>
    </w:lvl>
  </w:abstractNum>
  <w:abstractNum w:abstractNumId="7">
    <w:nsid w:val="6FB840A3"/>
    <w:multiLevelType w:val="hybridMultilevel"/>
    <w:tmpl w:val="086EAAD8"/>
    <w:lvl w:ilvl="0" w:tplc="040C0001">
      <w:start w:val="1"/>
      <w:numFmt w:val="bullet"/>
      <w:lvlText w:val=""/>
      <w:lvlJc w:val="left"/>
      <w:pPr>
        <w:ind w:left="836" w:hanging="360"/>
      </w:pPr>
      <w:rPr>
        <w:rFonts w:ascii="Symbol" w:hAnsi="Symbol" w:hint="default"/>
      </w:rPr>
    </w:lvl>
    <w:lvl w:ilvl="1" w:tplc="040C0003" w:tentative="1">
      <w:start w:val="1"/>
      <w:numFmt w:val="bullet"/>
      <w:lvlText w:val="o"/>
      <w:lvlJc w:val="left"/>
      <w:pPr>
        <w:ind w:left="1556" w:hanging="360"/>
      </w:pPr>
      <w:rPr>
        <w:rFonts w:ascii="Courier New" w:hAnsi="Courier New" w:cs="Courier New" w:hint="default"/>
      </w:rPr>
    </w:lvl>
    <w:lvl w:ilvl="2" w:tplc="040C0005" w:tentative="1">
      <w:start w:val="1"/>
      <w:numFmt w:val="bullet"/>
      <w:lvlText w:val=""/>
      <w:lvlJc w:val="left"/>
      <w:pPr>
        <w:ind w:left="2276" w:hanging="360"/>
      </w:pPr>
      <w:rPr>
        <w:rFonts w:ascii="Wingdings" w:hAnsi="Wingdings" w:hint="default"/>
      </w:rPr>
    </w:lvl>
    <w:lvl w:ilvl="3" w:tplc="040C0001" w:tentative="1">
      <w:start w:val="1"/>
      <w:numFmt w:val="bullet"/>
      <w:lvlText w:val=""/>
      <w:lvlJc w:val="left"/>
      <w:pPr>
        <w:ind w:left="2996" w:hanging="360"/>
      </w:pPr>
      <w:rPr>
        <w:rFonts w:ascii="Symbol" w:hAnsi="Symbol" w:hint="default"/>
      </w:rPr>
    </w:lvl>
    <w:lvl w:ilvl="4" w:tplc="040C0003" w:tentative="1">
      <w:start w:val="1"/>
      <w:numFmt w:val="bullet"/>
      <w:lvlText w:val="o"/>
      <w:lvlJc w:val="left"/>
      <w:pPr>
        <w:ind w:left="3716" w:hanging="360"/>
      </w:pPr>
      <w:rPr>
        <w:rFonts w:ascii="Courier New" w:hAnsi="Courier New" w:cs="Courier New" w:hint="default"/>
      </w:rPr>
    </w:lvl>
    <w:lvl w:ilvl="5" w:tplc="040C0005" w:tentative="1">
      <w:start w:val="1"/>
      <w:numFmt w:val="bullet"/>
      <w:lvlText w:val=""/>
      <w:lvlJc w:val="left"/>
      <w:pPr>
        <w:ind w:left="4436" w:hanging="360"/>
      </w:pPr>
      <w:rPr>
        <w:rFonts w:ascii="Wingdings" w:hAnsi="Wingdings" w:hint="default"/>
      </w:rPr>
    </w:lvl>
    <w:lvl w:ilvl="6" w:tplc="040C0001" w:tentative="1">
      <w:start w:val="1"/>
      <w:numFmt w:val="bullet"/>
      <w:lvlText w:val=""/>
      <w:lvlJc w:val="left"/>
      <w:pPr>
        <w:ind w:left="5156" w:hanging="360"/>
      </w:pPr>
      <w:rPr>
        <w:rFonts w:ascii="Symbol" w:hAnsi="Symbol" w:hint="default"/>
      </w:rPr>
    </w:lvl>
    <w:lvl w:ilvl="7" w:tplc="040C0003" w:tentative="1">
      <w:start w:val="1"/>
      <w:numFmt w:val="bullet"/>
      <w:lvlText w:val="o"/>
      <w:lvlJc w:val="left"/>
      <w:pPr>
        <w:ind w:left="5876" w:hanging="360"/>
      </w:pPr>
      <w:rPr>
        <w:rFonts w:ascii="Courier New" w:hAnsi="Courier New" w:cs="Courier New" w:hint="default"/>
      </w:rPr>
    </w:lvl>
    <w:lvl w:ilvl="8" w:tplc="040C0005" w:tentative="1">
      <w:start w:val="1"/>
      <w:numFmt w:val="bullet"/>
      <w:lvlText w:val=""/>
      <w:lvlJc w:val="left"/>
      <w:pPr>
        <w:ind w:left="6596" w:hanging="360"/>
      </w:pPr>
      <w:rPr>
        <w:rFonts w:ascii="Wingdings" w:hAnsi="Wingdings" w:hint="default"/>
      </w:rPr>
    </w:lvl>
  </w:abstractNum>
  <w:abstractNum w:abstractNumId="8">
    <w:nsid w:val="7A1543EA"/>
    <w:multiLevelType w:val="hybridMultilevel"/>
    <w:tmpl w:val="5762A466"/>
    <w:lvl w:ilvl="0" w:tplc="606099D2">
      <w:numFmt w:val="bullet"/>
      <w:lvlText w:val=""/>
      <w:lvlJc w:val="left"/>
      <w:pPr>
        <w:ind w:left="476" w:hanging="360"/>
      </w:pPr>
      <w:rPr>
        <w:rFonts w:ascii="Symbol" w:eastAsia="Symbol" w:hAnsi="Symbol" w:cs="Symbol" w:hint="default"/>
        <w:w w:val="100"/>
        <w:sz w:val="24"/>
        <w:szCs w:val="24"/>
        <w:lang w:val="fr-FR" w:eastAsia="en-US" w:bidi="ar-SA"/>
      </w:rPr>
    </w:lvl>
    <w:lvl w:ilvl="1" w:tplc="87600D66">
      <w:numFmt w:val="bullet"/>
      <w:lvlText w:val="•"/>
      <w:lvlJc w:val="left"/>
      <w:pPr>
        <w:ind w:left="1392" w:hanging="360"/>
      </w:pPr>
      <w:rPr>
        <w:rFonts w:hint="default"/>
        <w:lang w:val="fr-FR" w:eastAsia="en-US" w:bidi="ar-SA"/>
      </w:rPr>
    </w:lvl>
    <w:lvl w:ilvl="2" w:tplc="42228FFE">
      <w:numFmt w:val="bullet"/>
      <w:lvlText w:val="•"/>
      <w:lvlJc w:val="left"/>
      <w:pPr>
        <w:ind w:left="2305" w:hanging="360"/>
      </w:pPr>
      <w:rPr>
        <w:rFonts w:hint="default"/>
        <w:lang w:val="fr-FR" w:eastAsia="en-US" w:bidi="ar-SA"/>
      </w:rPr>
    </w:lvl>
    <w:lvl w:ilvl="3" w:tplc="922A025E">
      <w:numFmt w:val="bullet"/>
      <w:lvlText w:val="•"/>
      <w:lvlJc w:val="left"/>
      <w:pPr>
        <w:ind w:left="3217" w:hanging="360"/>
      </w:pPr>
      <w:rPr>
        <w:rFonts w:hint="default"/>
        <w:lang w:val="fr-FR" w:eastAsia="en-US" w:bidi="ar-SA"/>
      </w:rPr>
    </w:lvl>
    <w:lvl w:ilvl="4" w:tplc="52E2FEFA">
      <w:numFmt w:val="bullet"/>
      <w:lvlText w:val="•"/>
      <w:lvlJc w:val="left"/>
      <w:pPr>
        <w:ind w:left="4130" w:hanging="360"/>
      </w:pPr>
      <w:rPr>
        <w:rFonts w:hint="default"/>
        <w:lang w:val="fr-FR" w:eastAsia="en-US" w:bidi="ar-SA"/>
      </w:rPr>
    </w:lvl>
    <w:lvl w:ilvl="5" w:tplc="5986F9DC">
      <w:numFmt w:val="bullet"/>
      <w:lvlText w:val="•"/>
      <w:lvlJc w:val="left"/>
      <w:pPr>
        <w:ind w:left="5043" w:hanging="360"/>
      </w:pPr>
      <w:rPr>
        <w:rFonts w:hint="default"/>
        <w:lang w:val="fr-FR" w:eastAsia="en-US" w:bidi="ar-SA"/>
      </w:rPr>
    </w:lvl>
    <w:lvl w:ilvl="6" w:tplc="3500CBB6">
      <w:numFmt w:val="bullet"/>
      <w:lvlText w:val="•"/>
      <w:lvlJc w:val="left"/>
      <w:pPr>
        <w:ind w:left="5955" w:hanging="360"/>
      </w:pPr>
      <w:rPr>
        <w:rFonts w:hint="default"/>
        <w:lang w:val="fr-FR" w:eastAsia="en-US" w:bidi="ar-SA"/>
      </w:rPr>
    </w:lvl>
    <w:lvl w:ilvl="7" w:tplc="B6EC15A0">
      <w:numFmt w:val="bullet"/>
      <w:lvlText w:val="•"/>
      <w:lvlJc w:val="left"/>
      <w:pPr>
        <w:ind w:left="6868" w:hanging="360"/>
      </w:pPr>
      <w:rPr>
        <w:rFonts w:hint="default"/>
        <w:lang w:val="fr-FR" w:eastAsia="en-US" w:bidi="ar-SA"/>
      </w:rPr>
    </w:lvl>
    <w:lvl w:ilvl="8" w:tplc="FDF659EE">
      <w:numFmt w:val="bullet"/>
      <w:lvlText w:val="•"/>
      <w:lvlJc w:val="left"/>
      <w:pPr>
        <w:ind w:left="7781" w:hanging="360"/>
      </w:pPr>
      <w:rPr>
        <w:rFonts w:hint="default"/>
        <w:lang w:val="fr-FR" w:eastAsia="en-US" w:bidi="ar-SA"/>
      </w:rPr>
    </w:lvl>
  </w:abstractNum>
  <w:num w:numId="1">
    <w:abstractNumId w:val="0"/>
  </w:num>
  <w:num w:numId="2">
    <w:abstractNumId w:val="4"/>
  </w:num>
  <w:num w:numId="3">
    <w:abstractNumId w:val="5"/>
  </w:num>
  <w:num w:numId="4">
    <w:abstractNumId w:val="8"/>
  </w:num>
  <w:num w:numId="5">
    <w:abstractNumId w:val="3"/>
  </w:num>
  <w:num w:numId="6">
    <w:abstractNumId w:val="2"/>
  </w:num>
  <w:num w:numId="7">
    <w:abstractNumId w:val="7"/>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3074">
      <o:colormenu v:ext="edit" strokecolor="none"/>
    </o:shapedefaults>
    <o:shapelayout v:ext="edit">
      <o:idmap v:ext="edit" data="2"/>
    </o:shapelayout>
  </w:hdrShapeDefaults>
  <w:footnotePr>
    <w:footnote w:id="0"/>
    <w:footnote w:id="1"/>
  </w:footnotePr>
  <w:endnotePr>
    <w:endnote w:id="0"/>
    <w:endnote w:id="1"/>
  </w:endnotePr>
  <w:compat>
    <w:ulTrailSpace/>
    <w:shapeLayoutLikeWW8/>
  </w:compat>
  <w:rsids>
    <w:rsidRoot w:val="004B4D9D"/>
    <w:rsid w:val="0008202F"/>
    <w:rsid w:val="004B4D9D"/>
    <w:rsid w:val="006164EF"/>
    <w:rsid w:val="00752406"/>
    <w:rsid w:val="007B6C78"/>
    <w:rsid w:val="00DF37F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B4D9D"/>
    <w:rPr>
      <w:rFonts w:ascii="Microsoft Sans Serif" w:eastAsia="Microsoft Sans Serif" w:hAnsi="Microsoft Sans Serif" w:cs="Microsoft Sans Serif"/>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4B4D9D"/>
    <w:tblPr>
      <w:tblInd w:w="0" w:type="dxa"/>
      <w:tblCellMar>
        <w:top w:w="0" w:type="dxa"/>
        <w:left w:w="0" w:type="dxa"/>
        <w:bottom w:w="0" w:type="dxa"/>
        <w:right w:w="0" w:type="dxa"/>
      </w:tblCellMar>
    </w:tblPr>
  </w:style>
  <w:style w:type="paragraph" w:styleId="Corpsdetexte">
    <w:name w:val="Body Text"/>
    <w:basedOn w:val="Normal"/>
    <w:uiPriority w:val="1"/>
    <w:qFormat/>
    <w:rsid w:val="004B4D9D"/>
    <w:rPr>
      <w:sz w:val="24"/>
      <w:szCs w:val="24"/>
    </w:rPr>
  </w:style>
  <w:style w:type="paragraph" w:customStyle="1" w:styleId="Heading1">
    <w:name w:val="Heading 1"/>
    <w:basedOn w:val="Normal"/>
    <w:uiPriority w:val="1"/>
    <w:qFormat/>
    <w:rsid w:val="004B4D9D"/>
    <w:pPr>
      <w:spacing w:before="92"/>
      <w:ind w:left="543" w:hanging="428"/>
      <w:outlineLvl w:val="1"/>
    </w:pPr>
    <w:rPr>
      <w:rFonts w:ascii="Arial" w:eastAsia="Arial" w:hAnsi="Arial" w:cs="Arial"/>
      <w:b/>
      <w:bCs/>
      <w:sz w:val="28"/>
      <w:szCs w:val="28"/>
    </w:rPr>
  </w:style>
  <w:style w:type="paragraph" w:customStyle="1" w:styleId="Heading2">
    <w:name w:val="Heading 2"/>
    <w:basedOn w:val="Normal"/>
    <w:uiPriority w:val="1"/>
    <w:qFormat/>
    <w:rsid w:val="004B4D9D"/>
    <w:pPr>
      <w:ind w:left="682" w:hanging="567"/>
      <w:outlineLvl w:val="2"/>
    </w:pPr>
    <w:rPr>
      <w:rFonts w:ascii="Arial" w:eastAsia="Arial" w:hAnsi="Arial" w:cs="Arial"/>
      <w:b/>
      <w:bCs/>
      <w:sz w:val="24"/>
      <w:szCs w:val="24"/>
    </w:rPr>
  </w:style>
  <w:style w:type="paragraph" w:styleId="Paragraphedeliste">
    <w:name w:val="List Paragraph"/>
    <w:basedOn w:val="Normal"/>
    <w:uiPriority w:val="1"/>
    <w:qFormat/>
    <w:rsid w:val="004B4D9D"/>
    <w:pPr>
      <w:ind w:left="682" w:hanging="567"/>
    </w:pPr>
  </w:style>
  <w:style w:type="paragraph" w:customStyle="1" w:styleId="TableParagraph">
    <w:name w:val="Table Paragraph"/>
    <w:basedOn w:val="Normal"/>
    <w:uiPriority w:val="1"/>
    <w:qFormat/>
    <w:rsid w:val="004B4D9D"/>
  </w:style>
  <w:style w:type="paragraph" w:styleId="En-tte">
    <w:name w:val="header"/>
    <w:basedOn w:val="Normal"/>
    <w:link w:val="En-tteCar"/>
    <w:uiPriority w:val="99"/>
    <w:semiHidden/>
    <w:unhideWhenUsed/>
    <w:rsid w:val="006164EF"/>
    <w:pPr>
      <w:tabs>
        <w:tab w:val="center" w:pos="4536"/>
        <w:tab w:val="right" w:pos="9072"/>
      </w:tabs>
    </w:pPr>
  </w:style>
  <w:style w:type="character" w:customStyle="1" w:styleId="En-tteCar">
    <w:name w:val="En-tête Car"/>
    <w:basedOn w:val="Policepardfaut"/>
    <w:link w:val="En-tte"/>
    <w:uiPriority w:val="99"/>
    <w:semiHidden/>
    <w:rsid w:val="006164EF"/>
    <w:rPr>
      <w:rFonts w:ascii="Microsoft Sans Serif" w:eastAsia="Microsoft Sans Serif" w:hAnsi="Microsoft Sans Serif" w:cs="Microsoft Sans Serif"/>
      <w:lang w:val="fr-FR"/>
    </w:rPr>
  </w:style>
  <w:style w:type="paragraph" w:styleId="Pieddepage">
    <w:name w:val="footer"/>
    <w:basedOn w:val="Normal"/>
    <w:link w:val="PieddepageCar"/>
    <w:uiPriority w:val="99"/>
    <w:unhideWhenUsed/>
    <w:rsid w:val="006164EF"/>
    <w:pPr>
      <w:tabs>
        <w:tab w:val="center" w:pos="4536"/>
        <w:tab w:val="right" w:pos="9072"/>
      </w:tabs>
    </w:pPr>
  </w:style>
  <w:style w:type="character" w:customStyle="1" w:styleId="PieddepageCar">
    <w:name w:val="Pied de page Car"/>
    <w:basedOn w:val="Policepardfaut"/>
    <w:link w:val="Pieddepage"/>
    <w:uiPriority w:val="99"/>
    <w:rsid w:val="006164EF"/>
    <w:rPr>
      <w:rFonts w:ascii="Microsoft Sans Serif" w:eastAsia="Microsoft Sans Serif" w:hAnsi="Microsoft Sans Serif" w:cs="Microsoft Sans Serif"/>
      <w:lang w:val="fr-FR"/>
    </w:rPr>
  </w:style>
  <w:style w:type="paragraph" w:styleId="Textedebulles">
    <w:name w:val="Balloon Text"/>
    <w:basedOn w:val="Normal"/>
    <w:link w:val="TextedebullesCar"/>
    <w:uiPriority w:val="99"/>
    <w:semiHidden/>
    <w:unhideWhenUsed/>
    <w:rsid w:val="006164EF"/>
    <w:rPr>
      <w:rFonts w:ascii="Tahoma" w:hAnsi="Tahoma" w:cs="Tahoma"/>
      <w:sz w:val="16"/>
      <w:szCs w:val="16"/>
    </w:rPr>
  </w:style>
  <w:style w:type="character" w:customStyle="1" w:styleId="TextedebullesCar">
    <w:name w:val="Texte de bulles Car"/>
    <w:basedOn w:val="Policepardfaut"/>
    <w:link w:val="Textedebulles"/>
    <w:uiPriority w:val="99"/>
    <w:semiHidden/>
    <w:rsid w:val="006164EF"/>
    <w:rPr>
      <w:rFonts w:ascii="Tahoma" w:eastAsia="Microsoft Sans Serif" w:hAnsi="Tahoma" w:cs="Tahoma"/>
      <w:sz w:val="16"/>
      <w:szCs w:val="16"/>
      <w:lang w:val="fr-F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8</Pages>
  <Words>2254</Words>
  <Characters>12398</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basset</dc:creator>
  <cp:lastModifiedBy>pc-car</cp:lastModifiedBy>
  <cp:revision>3</cp:revision>
  <dcterms:created xsi:type="dcterms:W3CDTF">2022-09-17T08:50:00Z</dcterms:created>
  <dcterms:modified xsi:type="dcterms:W3CDTF">2022-09-17T09:28:00Z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2018-11-09T00:00:00Z</vt:filetime>
  </property>
  <property fmtid="{D5CDD505-2E9C-101B-9397-08002B2CF9AE}" pid="3" name="Creator">
    <vt:lpwstr>Microsoft® Word 2010</vt:lpwstr>
  </property>
  <property fmtid="{D5CDD505-2E9C-101B-9397-08002B2CF9AE}" pid="4" name="LastSaved">
    <vt:filetime>2022-09-17T00:00:00Z</vt:filetime>
  </property>
</Properties>
</file>