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4C0" w:rsidRDefault="009034C0" w:rsidP="009034C0">
      <w:pPr>
        <w:spacing w:line="240" w:lineRule="auto"/>
        <w:rPr>
          <w:rFonts w:asciiTheme="majorBidi" w:hAnsiTheme="majorBidi" w:cstheme="majorBidi"/>
          <w:sz w:val="24"/>
          <w:szCs w:val="24"/>
        </w:rPr>
      </w:pPr>
    </w:p>
    <w:p w:rsidR="00266FA9" w:rsidRDefault="007D39B0" w:rsidP="00266FA9">
      <w:pPr>
        <w:spacing w:after="0" w:line="600" w:lineRule="auto"/>
        <w:jc w:val="center"/>
        <w:rPr>
          <w:rFonts w:asciiTheme="majorBidi" w:hAnsiTheme="majorBidi" w:cstheme="majorBidi"/>
          <w:b/>
          <w:bCs/>
          <w:sz w:val="28"/>
          <w:szCs w:val="28"/>
        </w:rPr>
      </w:pPr>
      <w:r w:rsidRPr="007D39B0">
        <w:rPr>
          <w:rFonts w:asciiTheme="majorBidi" w:hAnsiTheme="majorBidi" w:cstheme="majorBidi"/>
          <w:b/>
          <w:bCs/>
          <w:sz w:val="28"/>
          <w:szCs w:val="28"/>
        </w:rPr>
        <w:t>CHAPITRE III. MUTATIONS ET REPARATIONS DE L’ADN</w:t>
      </w:r>
    </w:p>
    <w:p w:rsidR="007D39B0" w:rsidRPr="00266FA9" w:rsidRDefault="007D39B0" w:rsidP="00266FA9">
      <w:pPr>
        <w:pStyle w:val="Paragraphedeliste"/>
        <w:numPr>
          <w:ilvl w:val="0"/>
          <w:numId w:val="17"/>
        </w:numPr>
        <w:spacing w:after="0" w:line="600" w:lineRule="auto"/>
        <w:rPr>
          <w:rFonts w:asciiTheme="majorBidi" w:hAnsiTheme="majorBidi" w:cstheme="majorBidi"/>
          <w:b/>
          <w:bCs/>
          <w:sz w:val="28"/>
          <w:szCs w:val="28"/>
        </w:rPr>
      </w:pPr>
      <w:r w:rsidRPr="00266FA9">
        <w:rPr>
          <w:rFonts w:asciiTheme="majorBidi" w:hAnsiTheme="majorBidi" w:cstheme="majorBidi"/>
          <w:b/>
          <w:bCs/>
          <w:sz w:val="24"/>
          <w:szCs w:val="24"/>
        </w:rPr>
        <w:t>LES MUTATIONS</w:t>
      </w:r>
    </w:p>
    <w:p w:rsidR="007D39B0" w:rsidRDefault="007D39B0" w:rsidP="007D39B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Elles correspondent à des erreurs de copie des bases puriques et pyrimidiques qui se produisent le plus souvent lors de la réplication d’ADN. La conséquence est donc que le brin fils nouvellement synthétisé n’est plus la copie exacte du brin parental.</w:t>
      </w:r>
    </w:p>
    <w:p w:rsidR="00465357" w:rsidRDefault="00465357" w:rsidP="00465357">
      <w:pPr>
        <w:spacing w:after="0" w:line="240" w:lineRule="auto"/>
        <w:jc w:val="both"/>
        <w:rPr>
          <w:rFonts w:asciiTheme="majorBidi" w:hAnsiTheme="majorBidi" w:cstheme="majorBidi"/>
          <w:sz w:val="24"/>
          <w:szCs w:val="24"/>
        </w:rPr>
      </w:pPr>
    </w:p>
    <w:p w:rsidR="007D39B0" w:rsidRDefault="007D39B0" w:rsidP="00465357">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I.1 Les mutations au cours de la réplication</w:t>
      </w:r>
    </w:p>
    <w:p w:rsidR="007D39B0" w:rsidRPr="00335587" w:rsidRDefault="007D39B0" w:rsidP="007D39B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335587">
        <w:rPr>
          <w:rFonts w:asciiTheme="majorBidi" w:hAnsiTheme="majorBidi" w:cstheme="majorBidi"/>
          <w:sz w:val="24"/>
          <w:szCs w:val="24"/>
        </w:rPr>
        <w:t>3</w:t>
      </w:r>
      <w:r>
        <w:rPr>
          <w:rFonts w:asciiTheme="majorBidi" w:hAnsiTheme="majorBidi" w:cstheme="majorBidi"/>
          <w:sz w:val="24"/>
          <w:szCs w:val="24"/>
        </w:rPr>
        <w:t xml:space="preserve"> mécanismes de mutations peuvent affecter </w:t>
      </w:r>
      <w:r w:rsidRPr="00335587">
        <w:rPr>
          <w:rFonts w:asciiTheme="majorBidi" w:hAnsiTheme="majorBidi" w:cstheme="majorBidi"/>
          <w:sz w:val="24"/>
          <w:szCs w:val="24"/>
        </w:rPr>
        <w:t>l’ADN</w:t>
      </w:r>
      <w:r>
        <w:rPr>
          <w:rFonts w:asciiTheme="majorBidi" w:hAnsiTheme="majorBidi" w:cstheme="majorBidi"/>
          <w:sz w:val="24"/>
          <w:szCs w:val="24"/>
        </w:rPr>
        <w:t xml:space="preserve"> au cours de la réplication :</w:t>
      </w:r>
    </w:p>
    <w:p w:rsidR="007D39B0" w:rsidRPr="008E2087" w:rsidRDefault="007D39B0" w:rsidP="007D39B0">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1</w:t>
      </w:r>
      <w:r w:rsidRPr="00655295">
        <w:rPr>
          <w:rFonts w:asciiTheme="majorBidi" w:hAnsiTheme="majorBidi" w:cstheme="majorBidi"/>
          <w:b/>
          <w:bCs/>
          <w:sz w:val="24"/>
          <w:szCs w:val="24"/>
        </w:rPr>
        <w:t>. Des substitutions</w:t>
      </w:r>
      <w:r>
        <w:rPr>
          <w:rFonts w:asciiTheme="majorBidi" w:hAnsiTheme="majorBidi" w:cstheme="majorBidi"/>
          <w:b/>
          <w:bCs/>
          <w:sz w:val="24"/>
          <w:szCs w:val="24"/>
        </w:rPr>
        <w:t xml:space="preserve"> : </w:t>
      </w:r>
      <w:r w:rsidRPr="00F6436E">
        <w:rPr>
          <w:rFonts w:asciiTheme="majorBidi" w:hAnsiTheme="majorBidi" w:cstheme="majorBidi"/>
          <w:sz w:val="24"/>
          <w:szCs w:val="24"/>
        </w:rPr>
        <w:t>Il s’agit du changement</w:t>
      </w:r>
      <w:r>
        <w:rPr>
          <w:rFonts w:asciiTheme="majorBidi" w:hAnsiTheme="majorBidi" w:cstheme="majorBidi"/>
          <w:sz w:val="24"/>
          <w:szCs w:val="24"/>
        </w:rPr>
        <w:t xml:space="preserve"> d’une paire de base en une autre :</w:t>
      </w:r>
    </w:p>
    <w:p w:rsidR="007D39B0" w:rsidRDefault="007D39B0" w:rsidP="007D39B0">
      <w:pPr>
        <w:spacing w:after="0" w:line="360" w:lineRule="auto"/>
        <w:jc w:val="both"/>
        <w:rPr>
          <w:rFonts w:asciiTheme="majorBidi" w:hAnsiTheme="majorBidi" w:cstheme="majorBidi"/>
          <w:sz w:val="24"/>
          <w:szCs w:val="24"/>
        </w:rPr>
      </w:pPr>
      <w:r w:rsidRPr="006E452D">
        <w:rPr>
          <w:rFonts w:asciiTheme="majorBidi" w:hAnsiTheme="majorBidi" w:cstheme="majorBidi"/>
          <w:b/>
          <w:bCs/>
          <w:sz w:val="24"/>
          <w:szCs w:val="24"/>
        </w:rPr>
        <w:t>- Mutation par transition :</w:t>
      </w:r>
      <w:r>
        <w:rPr>
          <w:rFonts w:asciiTheme="majorBidi" w:hAnsiTheme="majorBidi" w:cstheme="majorBidi"/>
          <w:sz w:val="24"/>
          <w:szCs w:val="24"/>
        </w:rPr>
        <w:t xml:space="preserve"> </w:t>
      </w:r>
      <w:r w:rsidRPr="00005517">
        <w:rPr>
          <w:rFonts w:asciiTheme="majorBidi" w:hAnsiTheme="majorBidi" w:cstheme="majorBidi"/>
          <w:sz w:val="24"/>
          <w:szCs w:val="24"/>
        </w:rPr>
        <w:t>correspond au remplacement d’une base purique par une autre base purique ou une base pyrimidique par une autre base pyrimidique.</w:t>
      </w:r>
    </w:p>
    <w:p w:rsidR="007D39B0" w:rsidRDefault="007D39B0" w:rsidP="007D39B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b/>
          <w:bCs/>
          <w:sz w:val="24"/>
          <w:szCs w:val="24"/>
        </w:rPr>
        <w:t xml:space="preserve">Mutation par </w:t>
      </w:r>
      <w:proofErr w:type="spellStart"/>
      <w:r>
        <w:rPr>
          <w:rFonts w:asciiTheme="majorBidi" w:hAnsiTheme="majorBidi" w:cstheme="majorBidi"/>
          <w:b/>
          <w:bCs/>
          <w:sz w:val="24"/>
          <w:szCs w:val="24"/>
        </w:rPr>
        <w:t>transversion</w:t>
      </w:r>
      <w:proofErr w:type="spellEnd"/>
      <w:r>
        <w:rPr>
          <w:rFonts w:asciiTheme="majorBidi" w:hAnsiTheme="majorBidi" w:cstheme="majorBidi"/>
          <w:b/>
          <w:bCs/>
          <w:sz w:val="24"/>
          <w:szCs w:val="24"/>
        </w:rPr>
        <w:t xml:space="preserve"> : </w:t>
      </w:r>
      <w:r w:rsidRPr="00005517">
        <w:rPr>
          <w:rFonts w:asciiTheme="majorBidi" w:hAnsiTheme="majorBidi" w:cstheme="majorBidi"/>
          <w:sz w:val="24"/>
          <w:szCs w:val="24"/>
        </w:rPr>
        <w:t>correspond au remplacement d’une base purique est par une pyrimidique ou d’une pyrimidine par une purine.</w:t>
      </w:r>
    </w:p>
    <w:p w:rsidR="007D39B0" w:rsidRDefault="007D39B0" w:rsidP="007D39B0">
      <w:pPr>
        <w:spacing w:after="0" w:line="360" w:lineRule="auto"/>
        <w:jc w:val="both"/>
        <w:rPr>
          <w:rFonts w:asciiTheme="majorBidi" w:hAnsiTheme="majorBidi" w:cstheme="majorBidi"/>
          <w:sz w:val="24"/>
          <w:szCs w:val="24"/>
        </w:rPr>
      </w:pPr>
      <w:r w:rsidRPr="008E2087">
        <w:rPr>
          <w:rFonts w:asciiTheme="majorBidi" w:hAnsiTheme="majorBidi" w:cstheme="majorBidi"/>
          <w:b/>
          <w:bCs/>
          <w:sz w:val="24"/>
          <w:szCs w:val="24"/>
        </w:rPr>
        <w:t xml:space="preserve">2. </w:t>
      </w:r>
      <w:r>
        <w:rPr>
          <w:rFonts w:asciiTheme="majorBidi" w:hAnsiTheme="majorBidi" w:cstheme="majorBidi"/>
          <w:b/>
          <w:bCs/>
          <w:sz w:val="24"/>
          <w:szCs w:val="24"/>
        </w:rPr>
        <w:t>D</w:t>
      </w:r>
      <w:r w:rsidRPr="00335587">
        <w:rPr>
          <w:rFonts w:asciiTheme="majorBidi" w:hAnsiTheme="majorBidi" w:cstheme="majorBidi"/>
          <w:b/>
          <w:bCs/>
          <w:sz w:val="24"/>
          <w:szCs w:val="24"/>
        </w:rPr>
        <w:t>élétion</w:t>
      </w:r>
      <w:r w:rsidRPr="008E2087">
        <w:rPr>
          <w:rFonts w:asciiTheme="majorBidi" w:hAnsiTheme="majorBidi" w:cstheme="majorBidi"/>
          <w:b/>
          <w:bCs/>
          <w:sz w:val="24"/>
          <w:szCs w:val="24"/>
        </w:rPr>
        <w:t xml:space="preserve">: </w:t>
      </w:r>
      <w:r w:rsidRPr="00335587">
        <w:rPr>
          <w:rFonts w:asciiTheme="majorBidi" w:hAnsiTheme="majorBidi" w:cstheme="majorBidi"/>
          <w:sz w:val="24"/>
          <w:szCs w:val="24"/>
        </w:rPr>
        <w:t>perte</w:t>
      </w:r>
      <w:r>
        <w:rPr>
          <w:rFonts w:asciiTheme="majorBidi" w:hAnsiTheme="majorBidi" w:cstheme="majorBidi"/>
          <w:sz w:val="24"/>
          <w:szCs w:val="24"/>
        </w:rPr>
        <w:t xml:space="preserve"> </w:t>
      </w:r>
      <w:r w:rsidRPr="00335587">
        <w:rPr>
          <w:rFonts w:asciiTheme="majorBidi" w:hAnsiTheme="majorBidi" w:cstheme="majorBidi"/>
          <w:sz w:val="24"/>
          <w:szCs w:val="24"/>
        </w:rPr>
        <w:t>d’un</w:t>
      </w:r>
      <w:r>
        <w:rPr>
          <w:rFonts w:asciiTheme="majorBidi" w:hAnsiTheme="majorBidi" w:cstheme="majorBidi"/>
          <w:sz w:val="24"/>
          <w:szCs w:val="24"/>
        </w:rPr>
        <w:t xml:space="preserve"> </w:t>
      </w:r>
      <w:r w:rsidRPr="00335587">
        <w:rPr>
          <w:rFonts w:asciiTheme="majorBidi" w:hAnsiTheme="majorBidi" w:cstheme="majorBidi"/>
          <w:sz w:val="24"/>
          <w:szCs w:val="24"/>
        </w:rPr>
        <w:t>ou</w:t>
      </w:r>
      <w:r>
        <w:rPr>
          <w:rFonts w:asciiTheme="majorBidi" w:hAnsiTheme="majorBidi" w:cstheme="majorBidi"/>
          <w:sz w:val="24"/>
          <w:szCs w:val="24"/>
        </w:rPr>
        <w:t xml:space="preserve"> </w:t>
      </w:r>
      <w:r w:rsidRPr="00335587">
        <w:rPr>
          <w:rFonts w:asciiTheme="majorBidi" w:hAnsiTheme="majorBidi" w:cstheme="majorBidi"/>
          <w:sz w:val="24"/>
          <w:szCs w:val="24"/>
        </w:rPr>
        <w:t>plusieurs</w:t>
      </w:r>
      <w:r>
        <w:rPr>
          <w:rFonts w:asciiTheme="majorBidi" w:hAnsiTheme="majorBidi" w:cstheme="majorBidi"/>
          <w:sz w:val="24"/>
          <w:szCs w:val="24"/>
        </w:rPr>
        <w:t xml:space="preserve"> </w:t>
      </w:r>
      <w:r w:rsidRPr="00335587">
        <w:rPr>
          <w:rFonts w:asciiTheme="majorBidi" w:hAnsiTheme="majorBidi" w:cstheme="majorBidi"/>
          <w:sz w:val="24"/>
          <w:szCs w:val="24"/>
        </w:rPr>
        <w:t>nucléotides</w:t>
      </w:r>
      <w:r>
        <w:rPr>
          <w:rFonts w:asciiTheme="majorBidi" w:hAnsiTheme="majorBidi" w:cstheme="majorBidi"/>
          <w:sz w:val="24"/>
          <w:szCs w:val="24"/>
        </w:rPr>
        <w:t>.</w:t>
      </w:r>
    </w:p>
    <w:p w:rsidR="007D39B0" w:rsidRDefault="007D39B0" w:rsidP="007D39B0">
      <w:pPr>
        <w:spacing w:after="0" w:line="360" w:lineRule="auto"/>
        <w:jc w:val="both"/>
        <w:rPr>
          <w:rFonts w:asciiTheme="majorBidi" w:hAnsiTheme="majorBidi" w:cstheme="majorBidi"/>
          <w:sz w:val="24"/>
          <w:szCs w:val="24"/>
        </w:rPr>
      </w:pPr>
      <w:r w:rsidRPr="008E2087">
        <w:rPr>
          <w:rFonts w:asciiTheme="majorBidi" w:hAnsiTheme="majorBidi" w:cstheme="majorBidi"/>
          <w:b/>
          <w:bCs/>
          <w:sz w:val="24"/>
          <w:szCs w:val="24"/>
        </w:rPr>
        <w:t xml:space="preserve">3. </w:t>
      </w:r>
      <w:r>
        <w:rPr>
          <w:rFonts w:asciiTheme="majorBidi" w:hAnsiTheme="majorBidi" w:cstheme="majorBidi"/>
          <w:b/>
          <w:bCs/>
          <w:sz w:val="24"/>
          <w:szCs w:val="24"/>
        </w:rPr>
        <w:t>A</w:t>
      </w:r>
      <w:r w:rsidRPr="00335587">
        <w:rPr>
          <w:rFonts w:asciiTheme="majorBidi" w:hAnsiTheme="majorBidi" w:cstheme="majorBidi"/>
          <w:b/>
          <w:bCs/>
          <w:sz w:val="24"/>
          <w:szCs w:val="24"/>
        </w:rPr>
        <w:t>ddition</w:t>
      </w:r>
      <w:r w:rsidRPr="008E2087">
        <w:rPr>
          <w:rFonts w:asciiTheme="majorBidi" w:hAnsiTheme="majorBidi" w:cstheme="majorBidi"/>
          <w:b/>
          <w:bCs/>
          <w:sz w:val="24"/>
          <w:szCs w:val="24"/>
        </w:rPr>
        <w:t>:</w:t>
      </w:r>
      <w:r>
        <w:rPr>
          <w:rFonts w:asciiTheme="majorBidi" w:hAnsiTheme="majorBidi" w:cstheme="majorBidi"/>
          <w:sz w:val="24"/>
          <w:szCs w:val="24"/>
        </w:rPr>
        <w:t xml:space="preserve"> </w:t>
      </w:r>
      <w:r w:rsidRPr="00335587">
        <w:rPr>
          <w:rFonts w:asciiTheme="majorBidi" w:hAnsiTheme="majorBidi" w:cstheme="majorBidi"/>
          <w:sz w:val="24"/>
          <w:szCs w:val="24"/>
        </w:rPr>
        <w:t>l’insertion</w:t>
      </w:r>
      <w:r>
        <w:rPr>
          <w:rFonts w:asciiTheme="majorBidi" w:hAnsiTheme="majorBidi" w:cstheme="majorBidi"/>
          <w:sz w:val="24"/>
          <w:szCs w:val="24"/>
        </w:rPr>
        <w:t xml:space="preserve"> </w:t>
      </w:r>
      <w:r w:rsidRPr="00335587">
        <w:rPr>
          <w:rFonts w:asciiTheme="majorBidi" w:hAnsiTheme="majorBidi" w:cstheme="majorBidi"/>
          <w:sz w:val="24"/>
          <w:szCs w:val="24"/>
        </w:rPr>
        <w:t>d’un</w:t>
      </w:r>
      <w:r>
        <w:rPr>
          <w:rFonts w:asciiTheme="majorBidi" w:hAnsiTheme="majorBidi" w:cstheme="majorBidi"/>
          <w:sz w:val="24"/>
          <w:szCs w:val="24"/>
        </w:rPr>
        <w:t xml:space="preserve"> o</w:t>
      </w:r>
      <w:r w:rsidRPr="00335587">
        <w:rPr>
          <w:rFonts w:asciiTheme="majorBidi" w:hAnsiTheme="majorBidi" w:cstheme="majorBidi"/>
          <w:sz w:val="24"/>
          <w:szCs w:val="24"/>
        </w:rPr>
        <w:t>u</w:t>
      </w:r>
      <w:r>
        <w:rPr>
          <w:rFonts w:asciiTheme="majorBidi" w:hAnsiTheme="majorBidi" w:cstheme="majorBidi"/>
          <w:sz w:val="24"/>
          <w:szCs w:val="24"/>
        </w:rPr>
        <w:t xml:space="preserve"> </w:t>
      </w:r>
      <w:r w:rsidRPr="00335587">
        <w:rPr>
          <w:rFonts w:asciiTheme="majorBidi" w:hAnsiTheme="majorBidi" w:cstheme="majorBidi"/>
          <w:sz w:val="24"/>
          <w:szCs w:val="24"/>
        </w:rPr>
        <w:t>plusieurs</w:t>
      </w:r>
      <w:r>
        <w:rPr>
          <w:rFonts w:asciiTheme="majorBidi" w:hAnsiTheme="majorBidi" w:cstheme="majorBidi"/>
          <w:sz w:val="24"/>
          <w:szCs w:val="24"/>
        </w:rPr>
        <w:t xml:space="preserve"> </w:t>
      </w:r>
      <w:r w:rsidRPr="00335587">
        <w:rPr>
          <w:rFonts w:asciiTheme="majorBidi" w:hAnsiTheme="majorBidi" w:cstheme="majorBidi"/>
          <w:sz w:val="24"/>
          <w:szCs w:val="24"/>
        </w:rPr>
        <w:t>nucléotides</w:t>
      </w:r>
      <w:r>
        <w:rPr>
          <w:rFonts w:asciiTheme="majorBidi" w:hAnsiTheme="majorBidi" w:cstheme="majorBidi"/>
          <w:sz w:val="24"/>
          <w:szCs w:val="24"/>
        </w:rPr>
        <w:t>.</w:t>
      </w:r>
    </w:p>
    <w:p w:rsidR="00465357" w:rsidRPr="008E2087" w:rsidRDefault="00465357" w:rsidP="00465357">
      <w:pPr>
        <w:spacing w:after="0" w:line="240" w:lineRule="auto"/>
        <w:jc w:val="both"/>
        <w:rPr>
          <w:rFonts w:asciiTheme="majorBidi" w:hAnsiTheme="majorBidi" w:cstheme="majorBidi"/>
          <w:sz w:val="24"/>
          <w:szCs w:val="24"/>
        </w:rPr>
      </w:pPr>
    </w:p>
    <w:p w:rsidR="007D39B0" w:rsidRDefault="007D39B0" w:rsidP="00465357">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I.2. Les agents mutagènes</w:t>
      </w:r>
    </w:p>
    <w:p w:rsidR="007D39B0" w:rsidRDefault="007D39B0" w:rsidP="007D39B0">
      <w:pPr>
        <w:spacing w:after="0" w:line="360" w:lineRule="auto"/>
        <w:jc w:val="both"/>
        <w:rPr>
          <w:rFonts w:asciiTheme="majorBidi" w:hAnsiTheme="majorBidi" w:cstheme="majorBidi"/>
          <w:sz w:val="24"/>
          <w:szCs w:val="24"/>
        </w:rPr>
      </w:pPr>
      <w:r>
        <w:rPr>
          <w:rFonts w:asciiTheme="majorBidi" w:hAnsiTheme="majorBidi" w:cstheme="majorBidi"/>
          <w:noProof/>
          <w:sz w:val="24"/>
          <w:szCs w:val="24"/>
          <w:lang w:val="en-GB" w:eastAsia="en-GB"/>
        </w:rPr>
        <mc:AlternateContent>
          <mc:Choice Requires="wps">
            <w:drawing>
              <wp:anchor distT="0" distB="0" distL="114300" distR="114300" simplePos="0" relativeHeight="251661312" behindDoc="0" locked="0" layoutInCell="1" allowOverlap="1" wp14:anchorId="27100C61" wp14:editId="2DB7B557">
                <wp:simplePos x="0" y="0"/>
                <wp:positionH relativeFrom="column">
                  <wp:posOffset>119380</wp:posOffset>
                </wp:positionH>
                <wp:positionV relativeFrom="paragraph">
                  <wp:posOffset>613410</wp:posOffset>
                </wp:positionV>
                <wp:extent cx="209550" cy="9524"/>
                <wp:effectExtent l="0" t="76200" r="19050" b="105410"/>
                <wp:wrapNone/>
                <wp:docPr id="25" name="Connecteur droit avec flèche 25"/>
                <wp:cNvGraphicFramePr/>
                <a:graphic xmlns:a="http://schemas.openxmlformats.org/drawingml/2006/main">
                  <a:graphicData uri="http://schemas.microsoft.com/office/word/2010/wordprocessingShape">
                    <wps:wsp>
                      <wps:cNvCnPr/>
                      <wps:spPr>
                        <a:xfrm flipV="1">
                          <a:off x="0" y="0"/>
                          <a:ext cx="209550" cy="9524"/>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25" o:spid="_x0000_s1026" type="#_x0000_t32" style="position:absolute;margin-left:9.4pt;margin-top:48.3pt;width:16.5pt;height:.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" strokecolor="windowText">
                <v:stroke endarrow="open"/>
              </v:shape>
            </w:pict>
          </mc:Fallback>
        </mc:AlternateContent>
      </w:r>
      <w:r>
        <w:rPr>
          <w:rFonts w:asciiTheme="majorBidi" w:hAnsiTheme="majorBidi" w:cstheme="majorBidi"/>
          <w:sz w:val="24"/>
          <w:szCs w:val="24"/>
        </w:rPr>
        <w:t xml:space="preserve">        Les mutations spontanées lors de la réplication sont peu nombreuses (</w:t>
      </w:r>
      <w:r w:rsidRPr="00503149">
        <w:rPr>
          <w:rFonts w:asciiTheme="majorBidi" w:hAnsiTheme="majorBidi" w:cstheme="majorBidi"/>
          <w:sz w:val="24"/>
          <w:szCs w:val="24"/>
        </w:rPr>
        <w:t>1</w:t>
      </w:r>
      <w:r>
        <w:rPr>
          <w:rFonts w:asciiTheme="majorBidi" w:hAnsiTheme="majorBidi" w:cstheme="majorBidi"/>
          <w:sz w:val="24"/>
          <w:szCs w:val="24"/>
        </w:rPr>
        <w:t xml:space="preserve"> </w:t>
      </w:r>
      <w:r w:rsidRPr="00503149">
        <w:rPr>
          <w:rFonts w:asciiTheme="majorBidi" w:hAnsiTheme="majorBidi" w:cstheme="majorBidi"/>
          <w:sz w:val="24"/>
          <w:szCs w:val="24"/>
        </w:rPr>
        <w:t>erreur</w:t>
      </w:r>
      <w:r>
        <w:rPr>
          <w:rFonts w:asciiTheme="majorBidi" w:hAnsiTheme="majorBidi" w:cstheme="majorBidi"/>
          <w:sz w:val="24"/>
          <w:szCs w:val="24"/>
        </w:rPr>
        <w:t xml:space="preserve"> </w:t>
      </w:r>
      <w:r w:rsidRPr="00503149">
        <w:rPr>
          <w:rFonts w:asciiTheme="majorBidi" w:hAnsiTheme="majorBidi" w:cstheme="majorBidi"/>
          <w:sz w:val="24"/>
          <w:szCs w:val="24"/>
        </w:rPr>
        <w:t>pour</w:t>
      </w:r>
      <w:r>
        <w:rPr>
          <w:rFonts w:asciiTheme="majorBidi" w:hAnsiTheme="majorBidi" w:cstheme="majorBidi"/>
          <w:sz w:val="24"/>
          <w:szCs w:val="24"/>
        </w:rPr>
        <w:t xml:space="preserve"> </w:t>
      </w:r>
      <w:r w:rsidRPr="00503149">
        <w:rPr>
          <w:rFonts w:asciiTheme="majorBidi" w:hAnsiTheme="majorBidi" w:cstheme="majorBidi"/>
          <w:sz w:val="24"/>
          <w:szCs w:val="24"/>
        </w:rPr>
        <w:t>10</w:t>
      </w:r>
      <w:r w:rsidRPr="00503149">
        <w:rPr>
          <w:rFonts w:asciiTheme="majorBidi" w:hAnsiTheme="majorBidi" w:cstheme="majorBidi"/>
          <w:sz w:val="24"/>
          <w:szCs w:val="24"/>
          <w:vertAlign w:val="superscript"/>
        </w:rPr>
        <w:t>10</w:t>
      </w:r>
      <w:r>
        <w:rPr>
          <w:rFonts w:asciiTheme="majorBidi" w:hAnsiTheme="majorBidi" w:cstheme="majorBidi"/>
          <w:sz w:val="24"/>
          <w:szCs w:val="24"/>
        </w:rPr>
        <w:t xml:space="preserve"> </w:t>
      </w:r>
      <w:r w:rsidRPr="00503149">
        <w:rPr>
          <w:rFonts w:asciiTheme="majorBidi" w:hAnsiTheme="majorBidi" w:cstheme="majorBidi"/>
          <w:sz w:val="24"/>
          <w:szCs w:val="24"/>
        </w:rPr>
        <w:t>bases</w:t>
      </w:r>
      <w:r>
        <w:rPr>
          <w:rFonts w:asciiTheme="majorBidi" w:hAnsiTheme="majorBidi" w:cstheme="majorBidi"/>
          <w:sz w:val="24"/>
          <w:szCs w:val="24"/>
        </w:rPr>
        <w:t>)</w:t>
      </w:r>
      <w:r w:rsidRPr="00503149">
        <w:rPr>
          <w:rFonts w:asciiTheme="majorBidi" w:hAnsiTheme="majorBidi" w:cstheme="majorBidi"/>
          <w:sz w:val="24"/>
          <w:szCs w:val="24"/>
        </w:rPr>
        <w:t xml:space="preserve"> </w:t>
      </w:r>
      <w:r>
        <w:rPr>
          <w:rFonts w:asciiTheme="majorBidi" w:hAnsiTheme="majorBidi" w:cstheme="majorBidi"/>
          <w:sz w:val="24"/>
          <w:szCs w:val="24"/>
        </w:rPr>
        <w:t>grâce à l’activité de correction</w:t>
      </w:r>
      <w:r w:rsidRPr="00585091">
        <w:rPr>
          <w:rFonts w:asciiTheme="majorBidi" w:hAnsiTheme="majorBidi" w:cstheme="majorBidi"/>
          <w:sz w:val="24"/>
          <w:szCs w:val="24"/>
        </w:rPr>
        <w:t xml:space="preserve"> </w:t>
      </w:r>
      <w:r>
        <w:rPr>
          <w:rFonts w:asciiTheme="majorBidi" w:hAnsiTheme="majorBidi" w:cstheme="majorBidi"/>
          <w:sz w:val="24"/>
          <w:szCs w:val="24"/>
        </w:rPr>
        <w:t xml:space="preserve">des ADN polymérases (activité </w:t>
      </w:r>
      <w:proofErr w:type="spellStart"/>
      <w:r>
        <w:rPr>
          <w:rFonts w:asciiTheme="majorBidi" w:hAnsiTheme="majorBidi" w:cstheme="majorBidi"/>
          <w:sz w:val="24"/>
          <w:szCs w:val="24"/>
        </w:rPr>
        <w:t>exonucléasique</w:t>
      </w:r>
      <w:proofErr w:type="spellEnd"/>
      <w:r>
        <w:rPr>
          <w:rFonts w:asciiTheme="majorBidi" w:hAnsiTheme="majorBidi" w:cstheme="majorBidi"/>
          <w:sz w:val="24"/>
          <w:szCs w:val="24"/>
        </w:rPr>
        <w:t xml:space="preserve">                         3’    </w:t>
      </w:r>
      <w:proofErr w:type="gramStart"/>
      <w:r>
        <w:rPr>
          <w:rFonts w:asciiTheme="majorBidi" w:hAnsiTheme="majorBidi" w:cstheme="majorBidi"/>
          <w:sz w:val="24"/>
          <w:szCs w:val="24"/>
        </w:rPr>
        <w:t>5’</w:t>
      </w:r>
      <w:r w:rsidR="00707FF4">
        <w:rPr>
          <w:rFonts w:asciiTheme="majorBidi" w:hAnsiTheme="majorBidi" w:cstheme="majorBidi" w:hint="cs"/>
          <w:sz w:val="24"/>
          <w:szCs w:val="24"/>
          <w:rtl/>
          <w:lang w:val="en-GB" w:bidi="ar-DZ"/>
        </w:rPr>
        <w:t>(</w:t>
      </w:r>
      <w:proofErr w:type="gramEnd"/>
      <w:r w:rsidR="00707FF4" w:rsidRPr="00707FF4">
        <w:rPr>
          <w:rFonts w:asciiTheme="majorBidi" w:hAnsiTheme="majorBidi" w:cstheme="majorBidi"/>
          <w:sz w:val="24"/>
          <w:szCs w:val="24"/>
          <w:lang w:bidi="ar-DZ"/>
        </w:rPr>
        <w:t xml:space="preserve"> </w:t>
      </w:r>
      <w:r w:rsidRPr="00CE41E2">
        <w:rPr>
          <w:rFonts w:asciiTheme="majorBidi" w:hAnsiTheme="majorBidi" w:cstheme="majorBidi"/>
          <w:sz w:val="24"/>
          <w:szCs w:val="24"/>
        </w:rPr>
        <w:t>qui leur permet de vérifier si la dernière base introduite</w:t>
      </w:r>
      <w:r w:rsidR="00B717C6" w:rsidRPr="00B717C6">
        <w:t xml:space="preserve"> </w:t>
      </w:r>
      <w:r w:rsidR="00B717C6" w:rsidRPr="00B717C6">
        <w:rPr>
          <w:rFonts w:asciiTheme="majorBidi" w:hAnsiTheme="majorBidi" w:cstheme="majorBidi"/>
          <w:sz w:val="24"/>
          <w:szCs w:val="24"/>
        </w:rPr>
        <w:t>est la base correcte</w:t>
      </w:r>
      <w:r>
        <w:rPr>
          <w:rFonts w:asciiTheme="majorBidi" w:hAnsiTheme="majorBidi" w:cstheme="majorBidi"/>
          <w:sz w:val="24"/>
          <w:szCs w:val="24"/>
        </w:rPr>
        <w:t>. Il existe cependant des agents qui vont augmenter le taux d’erreurs, appelés agents mutagènes.</w:t>
      </w:r>
    </w:p>
    <w:p w:rsidR="00465357" w:rsidRPr="009506DF" w:rsidRDefault="00465357" w:rsidP="00465357">
      <w:pPr>
        <w:spacing w:after="0" w:line="240" w:lineRule="auto"/>
        <w:jc w:val="both"/>
        <w:rPr>
          <w:rFonts w:asciiTheme="majorBidi" w:hAnsiTheme="majorBidi" w:cstheme="majorBidi"/>
          <w:sz w:val="24"/>
          <w:szCs w:val="24"/>
        </w:rPr>
      </w:pPr>
    </w:p>
    <w:p w:rsidR="007D39B0" w:rsidRPr="00A235F3" w:rsidRDefault="007D39B0" w:rsidP="00465357">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I</w:t>
      </w:r>
      <w:r w:rsidRPr="00622ADC">
        <w:rPr>
          <w:rFonts w:asciiTheme="majorBidi" w:hAnsiTheme="majorBidi" w:cstheme="majorBidi"/>
          <w:b/>
          <w:bCs/>
          <w:sz w:val="24"/>
          <w:szCs w:val="24"/>
        </w:rPr>
        <w:t>.</w:t>
      </w:r>
      <w:r>
        <w:rPr>
          <w:rFonts w:asciiTheme="majorBidi" w:hAnsiTheme="majorBidi" w:cstheme="majorBidi"/>
          <w:b/>
          <w:bCs/>
          <w:sz w:val="24"/>
          <w:szCs w:val="24"/>
        </w:rPr>
        <w:t>2.</w:t>
      </w:r>
      <w:r w:rsidRPr="00622ADC">
        <w:rPr>
          <w:rFonts w:asciiTheme="majorBidi" w:hAnsiTheme="majorBidi" w:cstheme="majorBidi"/>
          <w:b/>
          <w:bCs/>
          <w:sz w:val="24"/>
          <w:szCs w:val="24"/>
        </w:rPr>
        <w:t>1. L</w:t>
      </w:r>
      <w:r w:rsidRPr="00A235F3">
        <w:rPr>
          <w:rFonts w:asciiTheme="majorBidi" w:hAnsiTheme="majorBidi" w:cstheme="majorBidi"/>
          <w:b/>
          <w:bCs/>
          <w:sz w:val="24"/>
          <w:szCs w:val="24"/>
        </w:rPr>
        <w:t>es agents physiques</w:t>
      </w:r>
      <w:r>
        <w:rPr>
          <w:rFonts w:asciiTheme="majorBidi" w:hAnsiTheme="majorBidi" w:cstheme="majorBidi"/>
          <w:b/>
          <w:bCs/>
          <w:sz w:val="24"/>
          <w:szCs w:val="24"/>
        </w:rPr>
        <w:t> </w:t>
      </w:r>
    </w:p>
    <w:p w:rsidR="007D39B0" w:rsidRDefault="007D39B0" w:rsidP="00834C02">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A235F3">
        <w:rPr>
          <w:rFonts w:asciiTheme="majorBidi" w:hAnsiTheme="majorBidi" w:cstheme="majorBidi"/>
          <w:sz w:val="24"/>
          <w:szCs w:val="24"/>
        </w:rPr>
        <w:t>L’ADN peut être agressé par des agents physiques comme les rayons X, les rayons gamma,</w:t>
      </w:r>
      <w:r>
        <w:rPr>
          <w:rFonts w:asciiTheme="majorBidi" w:hAnsiTheme="majorBidi" w:cstheme="majorBidi"/>
          <w:sz w:val="24"/>
          <w:szCs w:val="24"/>
        </w:rPr>
        <w:t xml:space="preserve"> les rayons ultra-violets (UV) </w:t>
      </w:r>
      <w:r w:rsidRPr="00A235F3">
        <w:rPr>
          <w:rFonts w:asciiTheme="majorBidi" w:hAnsiTheme="majorBidi" w:cstheme="majorBidi"/>
          <w:sz w:val="24"/>
          <w:szCs w:val="24"/>
        </w:rPr>
        <w:t>qui provo</w:t>
      </w:r>
      <w:r w:rsidR="00542EE8">
        <w:rPr>
          <w:rFonts w:asciiTheme="majorBidi" w:hAnsiTheme="majorBidi" w:cstheme="majorBidi"/>
          <w:sz w:val="24"/>
          <w:szCs w:val="24"/>
        </w:rPr>
        <w:t>quent</w:t>
      </w:r>
      <w:r>
        <w:rPr>
          <w:rFonts w:asciiTheme="majorBidi" w:hAnsiTheme="majorBidi" w:cstheme="majorBidi"/>
          <w:sz w:val="24"/>
          <w:szCs w:val="24"/>
        </w:rPr>
        <w:t xml:space="preserve"> des mutations dans l’ADN. Les rayons UV</w:t>
      </w:r>
      <w:r w:rsidRPr="00A235F3">
        <w:rPr>
          <w:rFonts w:asciiTheme="majorBidi" w:hAnsiTheme="majorBidi" w:cstheme="majorBidi"/>
          <w:sz w:val="24"/>
          <w:szCs w:val="24"/>
        </w:rPr>
        <w:t xml:space="preserve"> provoquent la </w:t>
      </w:r>
      <w:r w:rsidR="00834C02">
        <w:rPr>
          <w:rFonts w:asciiTheme="majorBidi" w:hAnsiTheme="majorBidi" w:cstheme="majorBidi"/>
          <w:sz w:val="24"/>
          <w:szCs w:val="24"/>
        </w:rPr>
        <w:t>formation</w:t>
      </w:r>
      <w:r w:rsidRPr="00A235F3">
        <w:rPr>
          <w:rFonts w:asciiTheme="majorBidi" w:hAnsiTheme="majorBidi" w:cstheme="majorBidi"/>
          <w:sz w:val="24"/>
          <w:szCs w:val="24"/>
        </w:rPr>
        <w:t xml:space="preserve"> de dimères de thymine</w:t>
      </w:r>
      <w:r>
        <w:rPr>
          <w:rFonts w:asciiTheme="majorBidi" w:hAnsiTheme="majorBidi" w:cstheme="majorBidi"/>
          <w:sz w:val="24"/>
          <w:szCs w:val="24"/>
        </w:rPr>
        <w:t xml:space="preserve"> et</w:t>
      </w:r>
      <w:r w:rsidRPr="00A235F3">
        <w:rPr>
          <w:rFonts w:asciiTheme="majorBidi" w:hAnsiTheme="majorBidi" w:cstheme="majorBidi"/>
          <w:sz w:val="24"/>
          <w:szCs w:val="24"/>
        </w:rPr>
        <w:t xml:space="preserve"> aussi de dimères de thymine-cytosine</w:t>
      </w:r>
      <w:r w:rsidR="007B3117">
        <w:rPr>
          <w:rFonts w:asciiTheme="majorBidi" w:hAnsiTheme="majorBidi" w:cstheme="majorBidi"/>
          <w:sz w:val="24"/>
          <w:szCs w:val="24"/>
        </w:rPr>
        <w:t xml:space="preserve"> (Fig.14</w:t>
      </w:r>
      <w:r w:rsidR="00542EE8">
        <w:rPr>
          <w:rFonts w:asciiTheme="majorBidi" w:hAnsiTheme="majorBidi" w:cstheme="majorBidi"/>
          <w:sz w:val="24"/>
          <w:szCs w:val="24"/>
        </w:rPr>
        <w:t>)</w:t>
      </w:r>
      <w:r w:rsidRPr="00622ADC">
        <w:rPr>
          <w:rFonts w:asciiTheme="majorBidi" w:hAnsiTheme="majorBidi" w:cstheme="majorBidi"/>
          <w:sz w:val="24"/>
          <w:szCs w:val="24"/>
        </w:rPr>
        <w:t xml:space="preserve">. </w:t>
      </w:r>
      <w:r w:rsidRPr="00064169">
        <w:rPr>
          <w:rFonts w:asciiTheme="majorBidi" w:hAnsiTheme="majorBidi" w:cstheme="majorBidi"/>
          <w:sz w:val="24"/>
          <w:szCs w:val="24"/>
        </w:rPr>
        <w:t>Dans</w:t>
      </w:r>
      <w:r>
        <w:rPr>
          <w:rFonts w:asciiTheme="majorBidi" w:hAnsiTheme="majorBidi" w:cstheme="majorBidi"/>
          <w:sz w:val="24"/>
          <w:szCs w:val="24"/>
        </w:rPr>
        <w:t xml:space="preserve"> </w:t>
      </w:r>
      <w:r w:rsidRPr="00064169">
        <w:rPr>
          <w:rFonts w:asciiTheme="majorBidi" w:hAnsiTheme="majorBidi" w:cstheme="majorBidi"/>
          <w:sz w:val="24"/>
          <w:szCs w:val="24"/>
        </w:rPr>
        <w:t>le</w:t>
      </w:r>
      <w:r>
        <w:rPr>
          <w:rFonts w:asciiTheme="majorBidi" w:hAnsiTheme="majorBidi" w:cstheme="majorBidi"/>
          <w:sz w:val="24"/>
          <w:szCs w:val="24"/>
        </w:rPr>
        <w:t xml:space="preserve"> </w:t>
      </w:r>
      <w:r w:rsidRPr="00064169">
        <w:rPr>
          <w:rFonts w:asciiTheme="majorBidi" w:hAnsiTheme="majorBidi" w:cstheme="majorBidi"/>
          <w:sz w:val="24"/>
          <w:szCs w:val="24"/>
        </w:rPr>
        <w:t>cas</w:t>
      </w:r>
      <w:r>
        <w:rPr>
          <w:rFonts w:asciiTheme="majorBidi" w:hAnsiTheme="majorBidi" w:cstheme="majorBidi"/>
          <w:sz w:val="24"/>
          <w:szCs w:val="24"/>
        </w:rPr>
        <w:t xml:space="preserve"> </w:t>
      </w:r>
      <w:r w:rsidRPr="00064169">
        <w:rPr>
          <w:rFonts w:asciiTheme="majorBidi" w:hAnsiTheme="majorBidi" w:cstheme="majorBidi"/>
          <w:sz w:val="24"/>
          <w:szCs w:val="24"/>
        </w:rPr>
        <w:t>de</w:t>
      </w:r>
      <w:r>
        <w:rPr>
          <w:rFonts w:asciiTheme="majorBidi" w:hAnsiTheme="majorBidi" w:cstheme="majorBidi"/>
          <w:sz w:val="24"/>
          <w:szCs w:val="24"/>
        </w:rPr>
        <w:t xml:space="preserve"> </w:t>
      </w:r>
      <w:r w:rsidRPr="00064169">
        <w:rPr>
          <w:rFonts w:asciiTheme="majorBidi" w:hAnsiTheme="majorBidi" w:cstheme="majorBidi"/>
          <w:sz w:val="24"/>
          <w:szCs w:val="24"/>
        </w:rPr>
        <w:t>formation</w:t>
      </w:r>
      <w:r>
        <w:rPr>
          <w:rFonts w:asciiTheme="majorBidi" w:hAnsiTheme="majorBidi" w:cstheme="majorBidi"/>
          <w:sz w:val="24"/>
          <w:szCs w:val="24"/>
        </w:rPr>
        <w:t xml:space="preserve"> </w:t>
      </w:r>
      <w:r w:rsidRPr="00064169">
        <w:rPr>
          <w:rFonts w:asciiTheme="majorBidi" w:hAnsiTheme="majorBidi" w:cstheme="majorBidi"/>
          <w:sz w:val="24"/>
          <w:szCs w:val="24"/>
        </w:rPr>
        <w:t>de</w:t>
      </w:r>
      <w:r>
        <w:rPr>
          <w:rFonts w:asciiTheme="majorBidi" w:hAnsiTheme="majorBidi" w:cstheme="majorBidi"/>
          <w:sz w:val="24"/>
          <w:szCs w:val="24"/>
        </w:rPr>
        <w:t xml:space="preserve"> </w:t>
      </w:r>
      <w:r w:rsidRPr="00064169">
        <w:rPr>
          <w:rFonts w:asciiTheme="majorBidi" w:hAnsiTheme="majorBidi" w:cstheme="majorBidi"/>
          <w:sz w:val="24"/>
          <w:szCs w:val="24"/>
        </w:rPr>
        <w:t>dimère,</w:t>
      </w:r>
      <w:r>
        <w:rPr>
          <w:rFonts w:asciiTheme="majorBidi" w:hAnsiTheme="majorBidi" w:cstheme="majorBidi"/>
          <w:sz w:val="24"/>
          <w:szCs w:val="24"/>
        </w:rPr>
        <w:t xml:space="preserve"> </w:t>
      </w:r>
      <w:r w:rsidRPr="00064169">
        <w:rPr>
          <w:rFonts w:asciiTheme="majorBidi" w:hAnsiTheme="majorBidi" w:cstheme="majorBidi"/>
          <w:sz w:val="24"/>
          <w:szCs w:val="24"/>
        </w:rPr>
        <w:t>cela</w:t>
      </w:r>
      <w:r>
        <w:rPr>
          <w:rFonts w:asciiTheme="majorBidi" w:hAnsiTheme="majorBidi" w:cstheme="majorBidi"/>
          <w:sz w:val="24"/>
          <w:szCs w:val="24"/>
        </w:rPr>
        <w:t xml:space="preserve"> p</w:t>
      </w:r>
      <w:r w:rsidRPr="00064169">
        <w:rPr>
          <w:rFonts w:asciiTheme="majorBidi" w:hAnsiTheme="majorBidi" w:cstheme="majorBidi"/>
          <w:sz w:val="24"/>
          <w:szCs w:val="24"/>
        </w:rPr>
        <w:t>rovoque</w:t>
      </w:r>
      <w:r>
        <w:rPr>
          <w:rFonts w:asciiTheme="majorBidi" w:hAnsiTheme="majorBidi" w:cstheme="majorBidi"/>
          <w:sz w:val="24"/>
          <w:szCs w:val="24"/>
        </w:rPr>
        <w:t xml:space="preserve"> </w:t>
      </w:r>
      <w:r w:rsidRPr="00064169">
        <w:rPr>
          <w:rFonts w:asciiTheme="majorBidi" w:hAnsiTheme="majorBidi" w:cstheme="majorBidi"/>
          <w:sz w:val="24"/>
          <w:szCs w:val="24"/>
        </w:rPr>
        <w:t>une</w:t>
      </w:r>
      <w:r>
        <w:rPr>
          <w:rFonts w:asciiTheme="majorBidi" w:hAnsiTheme="majorBidi" w:cstheme="majorBidi"/>
          <w:sz w:val="24"/>
          <w:szCs w:val="24"/>
        </w:rPr>
        <w:t xml:space="preserve"> </w:t>
      </w:r>
      <w:r w:rsidRPr="00064169">
        <w:rPr>
          <w:rFonts w:asciiTheme="majorBidi" w:hAnsiTheme="majorBidi" w:cstheme="majorBidi"/>
          <w:sz w:val="24"/>
          <w:szCs w:val="24"/>
        </w:rPr>
        <w:t>incapacité</w:t>
      </w:r>
      <w:r>
        <w:rPr>
          <w:rFonts w:asciiTheme="majorBidi" w:hAnsiTheme="majorBidi" w:cstheme="majorBidi"/>
          <w:sz w:val="24"/>
          <w:szCs w:val="24"/>
        </w:rPr>
        <w:t xml:space="preserve"> </w:t>
      </w:r>
      <w:r w:rsidRPr="00064169">
        <w:rPr>
          <w:rFonts w:asciiTheme="majorBidi" w:hAnsiTheme="majorBidi" w:cstheme="majorBidi"/>
          <w:sz w:val="24"/>
          <w:szCs w:val="24"/>
        </w:rPr>
        <w:t>de</w:t>
      </w:r>
      <w:r>
        <w:rPr>
          <w:rFonts w:asciiTheme="majorBidi" w:hAnsiTheme="majorBidi" w:cstheme="majorBidi"/>
          <w:sz w:val="24"/>
          <w:szCs w:val="24"/>
        </w:rPr>
        <w:t xml:space="preserve"> </w:t>
      </w:r>
      <w:r w:rsidRPr="00064169">
        <w:rPr>
          <w:rFonts w:asciiTheme="majorBidi" w:hAnsiTheme="majorBidi" w:cstheme="majorBidi"/>
          <w:sz w:val="24"/>
          <w:szCs w:val="24"/>
        </w:rPr>
        <w:t>ces</w:t>
      </w:r>
      <w:r>
        <w:rPr>
          <w:rFonts w:asciiTheme="majorBidi" w:hAnsiTheme="majorBidi" w:cstheme="majorBidi"/>
          <w:sz w:val="24"/>
          <w:szCs w:val="24"/>
        </w:rPr>
        <w:t xml:space="preserve"> </w:t>
      </w:r>
      <w:r w:rsidRPr="00064169">
        <w:rPr>
          <w:rFonts w:asciiTheme="majorBidi" w:hAnsiTheme="majorBidi" w:cstheme="majorBidi"/>
          <w:sz w:val="24"/>
          <w:szCs w:val="24"/>
        </w:rPr>
        <w:t>nucléotides</w:t>
      </w:r>
      <w:r>
        <w:rPr>
          <w:rFonts w:asciiTheme="majorBidi" w:hAnsiTheme="majorBidi" w:cstheme="majorBidi"/>
          <w:sz w:val="24"/>
          <w:szCs w:val="24"/>
        </w:rPr>
        <w:t xml:space="preserve"> </w:t>
      </w:r>
      <w:r w:rsidRPr="00064169">
        <w:rPr>
          <w:rFonts w:asciiTheme="majorBidi" w:hAnsiTheme="majorBidi" w:cstheme="majorBidi"/>
          <w:sz w:val="24"/>
          <w:szCs w:val="24"/>
        </w:rPr>
        <w:t>de</w:t>
      </w:r>
      <w:r>
        <w:rPr>
          <w:rFonts w:asciiTheme="majorBidi" w:hAnsiTheme="majorBidi" w:cstheme="majorBidi"/>
          <w:sz w:val="24"/>
          <w:szCs w:val="24"/>
        </w:rPr>
        <w:t xml:space="preserve"> </w:t>
      </w:r>
      <w:r w:rsidRPr="00064169">
        <w:rPr>
          <w:rFonts w:asciiTheme="majorBidi" w:hAnsiTheme="majorBidi" w:cstheme="majorBidi"/>
          <w:sz w:val="24"/>
          <w:szCs w:val="24"/>
        </w:rPr>
        <w:t>se</w:t>
      </w:r>
      <w:r>
        <w:rPr>
          <w:rFonts w:asciiTheme="majorBidi" w:hAnsiTheme="majorBidi" w:cstheme="majorBidi"/>
          <w:sz w:val="24"/>
          <w:szCs w:val="24"/>
        </w:rPr>
        <w:t xml:space="preserve"> </w:t>
      </w:r>
      <w:r w:rsidRPr="00064169">
        <w:rPr>
          <w:rFonts w:asciiTheme="majorBidi" w:hAnsiTheme="majorBidi" w:cstheme="majorBidi"/>
          <w:sz w:val="24"/>
          <w:szCs w:val="24"/>
        </w:rPr>
        <w:t>lier</w:t>
      </w:r>
      <w:r>
        <w:rPr>
          <w:rFonts w:asciiTheme="majorBidi" w:hAnsiTheme="majorBidi" w:cstheme="majorBidi"/>
          <w:sz w:val="24"/>
          <w:szCs w:val="24"/>
        </w:rPr>
        <w:t xml:space="preserve"> </w:t>
      </w:r>
      <w:r w:rsidRPr="00064169">
        <w:rPr>
          <w:rFonts w:asciiTheme="majorBidi" w:hAnsiTheme="majorBidi" w:cstheme="majorBidi"/>
          <w:sz w:val="24"/>
          <w:szCs w:val="24"/>
        </w:rPr>
        <w:t>avec</w:t>
      </w:r>
      <w:r>
        <w:rPr>
          <w:rFonts w:asciiTheme="majorBidi" w:hAnsiTheme="majorBidi" w:cstheme="majorBidi"/>
          <w:sz w:val="24"/>
          <w:szCs w:val="24"/>
        </w:rPr>
        <w:t xml:space="preserve"> </w:t>
      </w:r>
      <w:r w:rsidRPr="00064169">
        <w:rPr>
          <w:rFonts w:asciiTheme="majorBidi" w:hAnsiTheme="majorBidi" w:cstheme="majorBidi"/>
          <w:sz w:val="24"/>
          <w:szCs w:val="24"/>
        </w:rPr>
        <w:t>leur</w:t>
      </w:r>
      <w:r>
        <w:rPr>
          <w:rFonts w:asciiTheme="majorBidi" w:hAnsiTheme="majorBidi" w:cstheme="majorBidi"/>
          <w:sz w:val="24"/>
          <w:szCs w:val="24"/>
        </w:rPr>
        <w:t xml:space="preserve"> </w:t>
      </w:r>
      <w:r w:rsidRPr="00064169">
        <w:rPr>
          <w:rFonts w:asciiTheme="majorBidi" w:hAnsiTheme="majorBidi" w:cstheme="majorBidi"/>
          <w:sz w:val="24"/>
          <w:szCs w:val="24"/>
        </w:rPr>
        <w:t>base</w:t>
      </w:r>
      <w:r>
        <w:rPr>
          <w:rFonts w:asciiTheme="majorBidi" w:hAnsiTheme="majorBidi" w:cstheme="majorBidi"/>
          <w:sz w:val="24"/>
          <w:szCs w:val="24"/>
        </w:rPr>
        <w:t xml:space="preserve"> </w:t>
      </w:r>
      <w:r w:rsidRPr="00064169">
        <w:rPr>
          <w:rFonts w:asciiTheme="majorBidi" w:hAnsiTheme="majorBidi" w:cstheme="majorBidi"/>
          <w:sz w:val="24"/>
          <w:szCs w:val="24"/>
        </w:rPr>
        <w:t>complémentaire</w:t>
      </w:r>
      <w:r>
        <w:rPr>
          <w:rFonts w:asciiTheme="majorBidi" w:hAnsiTheme="majorBidi" w:cstheme="majorBidi"/>
          <w:sz w:val="24"/>
          <w:szCs w:val="24"/>
        </w:rPr>
        <w:t xml:space="preserve"> </w:t>
      </w:r>
      <w:r w:rsidRPr="00064169">
        <w:rPr>
          <w:rFonts w:asciiTheme="majorBidi" w:hAnsiTheme="majorBidi" w:cstheme="majorBidi"/>
          <w:sz w:val="24"/>
          <w:szCs w:val="24"/>
        </w:rPr>
        <w:t>située</w:t>
      </w:r>
      <w:r>
        <w:rPr>
          <w:rFonts w:asciiTheme="majorBidi" w:hAnsiTheme="majorBidi" w:cstheme="majorBidi"/>
          <w:sz w:val="24"/>
          <w:szCs w:val="24"/>
        </w:rPr>
        <w:t xml:space="preserve"> </w:t>
      </w:r>
      <w:r w:rsidRPr="00064169">
        <w:rPr>
          <w:rFonts w:asciiTheme="majorBidi" w:hAnsiTheme="majorBidi" w:cstheme="majorBidi"/>
          <w:sz w:val="24"/>
          <w:szCs w:val="24"/>
        </w:rPr>
        <w:t>sur</w:t>
      </w:r>
      <w:r>
        <w:rPr>
          <w:rFonts w:asciiTheme="majorBidi" w:hAnsiTheme="majorBidi" w:cstheme="majorBidi"/>
          <w:sz w:val="24"/>
          <w:szCs w:val="24"/>
        </w:rPr>
        <w:t xml:space="preserve"> </w:t>
      </w:r>
      <w:r w:rsidRPr="00064169">
        <w:rPr>
          <w:rFonts w:asciiTheme="majorBidi" w:hAnsiTheme="majorBidi" w:cstheme="majorBidi"/>
          <w:sz w:val="24"/>
          <w:szCs w:val="24"/>
        </w:rPr>
        <w:t>le</w:t>
      </w:r>
      <w:r>
        <w:rPr>
          <w:rFonts w:asciiTheme="majorBidi" w:hAnsiTheme="majorBidi" w:cstheme="majorBidi"/>
          <w:sz w:val="24"/>
          <w:szCs w:val="24"/>
        </w:rPr>
        <w:t xml:space="preserve"> b</w:t>
      </w:r>
      <w:r w:rsidRPr="00064169">
        <w:rPr>
          <w:rFonts w:asciiTheme="majorBidi" w:hAnsiTheme="majorBidi" w:cstheme="majorBidi"/>
          <w:sz w:val="24"/>
          <w:szCs w:val="24"/>
        </w:rPr>
        <w:t>rin</w:t>
      </w:r>
      <w:r>
        <w:rPr>
          <w:rFonts w:asciiTheme="majorBidi" w:hAnsiTheme="majorBidi" w:cstheme="majorBidi"/>
          <w:sz w:val="24"/>
          <w:szCs w:val="24"/>
        </w:rPr>
        <w:t xml:space="preserve"> </w:t>
      </w:r>
      <w:r w:rsidRPr="00064169">
        <w:rPr>
          <w:rFonts w:asciiTheme="majorBidi" w:hAnsiTheme="majorBidi" w:cstheme="majorBidi"/>
          <w:sz w:val="24"/>
          <w:szCs w:val="24"/>
        </w:rPr>
        <w:t>complémentaire</w:t>
      </w:r>
      <w:r>
        <w:rPr>
          <w:rFonts w:asciiTheme="majorBidi" w:hAnsiTheme="majorBidi" w:cstheme="majorBidi"/>
          <w:sz w:val="24"/>
          <w:szCs w:val="24"/>
        </w:rPr>
        <w:t xml:space="preserve"> </w:t>
      </w:r>
      <w:r w:rsidRPr="00064169">
        <w:rPr>
          <w:rFonts w:asciiTheme="majorBidi" w:hAnsiTheme="majorBidi" w:cstheme="majorBidi"/>
          <w:sz w:val="24"/>
          <w:szCs w:val="24"/>
        </w:rPr>
        <w:t>de</w:t>
      </w:r>
      <w:r>
        <w:rPr>
          <w:rFonts w:asciiTheme="majorBidi" w:hAnsiTheme="majorBidi" w:cstheme="majorBidi"/>
          <w:sz w:val="24"/>
          <w:szCs w:val="24"/>
        </w:rPr>
        <w:t xml:space="preserve"> </w:t>
      </w:r>
      <w:r w:rsidRPr="00064169">
        <w:rPr>
          <w:rFonts w:asciiTheme="majorBidi" w:hAnsiTheme="majorBidi" w:cstheme="majorBidi"/>
          <w:sz w:val="24"/>
          <w:szCs w:val="24"/>
        </w:rPr>
        <w:t>la</w:t>
      </w:r>
      <w:r>
        <w:rPr>
          <w:rFonts w:asciiTheme="majorBidi" w:hAnsiTheme="majorBidi" w:cstheme="majorBidi"/>
          <w:sz w:val="24"/>
          <w:szCs w:val="24"/>
        </w:rPr>
        <w:t xml:space="preserve"> </w:t>
      </w:r>
      <w:r w:rsidRPr="00064169">
        <w:rPr>
          <w:rFonts w:asciiTheme="majorBidi" w:hAnsiTheme="majorBidi" w:cstheme="majorBidi"/>
          <w:sz w:val="24"/>
          <w:szCs w:val="24"/>
        </w:rPr>
        <w:t>molécule</w:t>
      </w:r>
      <w:r>
        <w:rPr>
          <w:rFonts w:asciiTheme="majorBidi" w:hAnsiTheme="majorBidi" w:cstheme="majorBidi"/>
          <w:sz w:val="24"/>
          <w:szCs w:val="24"/>
        </w:rPr>
        <w:t xml:space="preserve"> </w:t>
      </w:r>
      <w:r w:rsidRPr="00064169">
        <w:rPr>
          <w:rFonts w:asciiTheme="majorBidi" w:hAnsiTheme="majorBidi" w:cstheme="majorBidi"/>
          <w:sz w:val="24"/>
          <w:szCs w:val="24"/>
        </w:rPr>
        <w:t>d’ADN.</w:t>
      </w:r>
      <w:r>
        <w:rPr>
          <w:rFonts w:asciiTheme="majorBidi" w:hAnsiTheme="majorBidi" w:cstheme="majorBidi"/>
          <w:sz w:val="24"/>
          <w:szCs w:val="24"/>
        </w:rPr>
        <w:t xml:space="preserve"> </w:t>
      </w:r>
      <w:r w:rsidRPr="00064169">
        <w:rPr>
          <w:rFonts w:asciiTheme="majorBidi" w:hAnsiTheme="majorBidi" w:cstheme="majorBidi"/>
          <w:sz w:val="24"/>
          <w:szCs w:val="24"/>
        </w:rPr>
        <w:t>Cette</w:t>
      </w:r>
      <w:r>
        <w:rPr>
          <w:rFonts w:asciiTheme="majorBidi" w:hAnsiTheme="majorBidi" w:cstheme="majorBidi"/>
          <w:sz w:val="24"/>
          <w:szCs w:val="24"/>
        </w:rPr>
        <w:t xml:space="preserve"> </w:t>
      </w:r>
      <w:r w:rsidRPr="00064169">
        <w:rPr>
          <w:rFonts w:asciiTheme="majorBidi" w:hAnsiTheme="majorBidi" w:cstheme="majorBidi"/>
          <w:sz w:val="24"/>
          <w:szCs w:val="24"/>
        </w:rPr>
        <w:t>absence</w:t>
      </w:r>
      <w:r>
        <w:rPr>
          <w:rFonts w:asciiTheme="majorBidi" w:hAnsiTheme="majorBidi" w:cstheme="majorBidi"/>
          <w:sz w:val="24"/>
          <w:szCs w:val="24"/>
        </w:rPr>
        <w:t xml:space="preserve"> </w:t>
      </w:r>
      <w:r w:rsidRPr="00064169">
        <w:rPr>
          <w:rFonts w:asciiTheme="majorBidi" w:hAnsiTheme="majorBidi" w:cstheme="majorBidi"/>
          <w:sz w:val="24"/>
          <w:szCs w:val="24"/>
        </w:rPr>
        <w:t>d’appariements</w:t>
      </w:r>
      <w:r>
        <w:rPr>
          <w:rFonts w:asciiTheme="majorBidi" w:hAnsiTheme="majorBidi" w:cstheme="majorBidi"/>
          <w:sz w:val="24"/>
          <w:szCs w:val="24"/>
        </w:rPr>
        <w:t xml:space="preserve"> </w:t>
      </w:r>
      <w:r w:rsidRPr="00064169">
        <w:rPr>
          <w:rFonts w:asciiTheme="majorBidi" w:hAnsiTheme="majorBidi" w:cstheme="majorBidi"/>
          <w:sz w:val="24"/>
          <w:szCs w:val="24"/>
        </w:rPr>
        <w:t>provoque</w:t>
      </w:r>
      <w:r>
        <w:rPr>
          <w:rFonts w:asciiTheme="majorBidi" w:hAnsiTheme="majorBidi" w:cstheme="majorBidi"/>
          <w:sz w:val="24"/>
          <w:szCs w:val="24"/>
        </w:rPr>
        <w:t xml:space="preserve"> </w:t>
      </w:r>
      <w:r w:rsidRPr="00064169">
        <w:rPr>
          <w:rFonts w:asciiTheme="majorBidi" w:hAnsiTheme="majorBidi" w:cstheme="majorBidi"/>
          <w:sz w:val="24"/>
          <w:szCs w:val="24"/>
        </w:rPr>
        <w:t>l’arrêt</w:t>
      </w:r>
      <w:r>
        <w:rPr>
          <w:rFonts w:asciiTheme="majorBidi" w:hAnsiTheme="majorBidi" w:cstheme="majorBidi"/>
          <w:sz w:val="24"/>
          <w:szCs w:val="24"/>
        </w:rPr>
        <w:t xml:space="preserve"> </w:t>
      </w:r>
      <w:r w:rsidRPr="00064169">
        <w:rPr>
          <w:rFonts w:asciiTheme="majorBidi" w:hAnsiTheme="majorBidi" w:cstheme="majorBidi"/>
          <w:sz w:val="24"/>
          <w:szCs w:val="24"/>
        </w:rPr>
        <w:t>de</w:t>
      </w:r>
      <w:r>
        <w:rPr>
          <w:rFonts w:asciiTheme="majorBidi" w:hAnsiTheme="majorBidi" w:cstheme="majorBidi"/>
          <w:sz w:val="24"/>
          <w:szCs w:val="24"/>
        </w:rPr>
        <w:t xml:space="preserve"> </w:t>
      </w:r>
      <w:r w:rsidRPr="00064169">
        <w:rPr>
          <w:rFonts w:asciiTheme="majorBidi" w:hAnsiTheme="majorBidi" w:cstheme="majorBidi"/>
          <w:sz w:val="24"/>
          <w:szCs w:val="24"/>
        </w:rPr>
        <w:t>l’ADN</w:t>
      </w:r>
      <w:r>
        <w:rPr>
          <w:rFonts w:asciiTheme="majorBidi" w:hAnsiTheme="majorBidi" w:cstheme="majorBidi"/>
          <w:sz w:val="24"/>
          <w:szCs w:val="24"/>
        </w:rPr>
        <w:t xml:space="preserve"> </w:t>
      </w:r>
      <w:r w:rsidRPr="00064169">
        <w:rPr>
          <w:rFonts w:asciiTheme="majorBidi" w:hAnsiTheme="majorBidi" w:cstheme="majorBidi"/>
          <w:sz w:val="24"/>
          <w:szCs w:val="24"/>
        </w:rPr>
        <w:t>polymérase</w:t>
      </w:r>
      <w:r>
        <w:rPr>
          <w:rFonts w:asciiTheme="majorBidi" w:hAnsiTheme="majorBidi" w:cstheme="majorBidi"/>
          <w:sz w:val="24"/>
          <w:szCs w:val="24"/>
        </w:rPr>
        <w:t xml:space="preserve"> </w:t>
      </w:r>
      <w:r w:rsidRPr="00064169">
        <w:rPr>
          <w:rFonts w:asciiTheme="majorBidi" w:hAnsiTheme="majorBidi" w:cstheme="majorBidi"/>
          <w:sz w:val="24"/>
          <w:szCs w:val="24"/>
        </w:rPr>
        <w:t>lors</w:t>
      </w:r>
      <w:r>
        <w:rPr>
          <w:rFonts w:asciiTheme="majorBidi" w:hAnsiTheme="majorBidi" w:cstheme="majorBidi"/>
          <w:sz w:val="24"/>
          <w:szCs w:val="24"/>
        </w:rPr>
        <w:t xml:space="preserve"> </w:t>
      </w:r>
      <w:r w:rsidRPr="00064169">
        <w:rPr>
          <w:rFonts w:asciiTheme="majorBidi" w:hAnsiTheme="majorBidi" w:cstheme="majorBidi"/>
          <w:sz w:val="24"/>
          <w:szCs w:val="24"/>
        </w:rPr>
        <w:t>de</w:t>
      </w:r>
      <w:r>
        <w:rPr>
          <w:rFonts w:asciiTheme="majorBidi" w:hAnsiTheme="majorBidi" w:cstheme="majorBidi"/>
          <w:sz w:val="24"/>
          <w:szCs w:val="24"/>
        </w:rPr>
        <w:t xml:space="preserve"> </w:t>
      </w:r>
      <w:r w:rsidRPr="00064169">
        <w:rPr>
          <w:rFonts w:asciiTheme="majorBidi" w:hAnsiTheme="majorBidi" w:cstheme="majorBidi"/>
          <w:sz w:val="24"/>
          <w:szCs w:val="24"/>
        </w:rPr>
        <w:t>la</w:t>
      </w:r>
      <w:r>
        <w:rPr>
          <w:rFonts w:asciiTheme="majorBidi" w:hAnsiTheme="majorBidi" w:cstheme="majorBidi"/>
          <w:sz w:val="24"/>
          <w:szCs w:val="24"/>
        </w:rPr>
        <w:t xml:space="preserve"> r</w:t>
      </w:r>
      <w:r w:rsidRPr="00064169">
        <w:rPr>
          <w:rFonts w:asciiTheme="majorBidi" w:hAnsiTheme="majorBidi" w:cstheme="majorBidi"/>
          <w:sz w:val="24"/>
          <w:szCs w:val="24"/>
        </w:rPr>
        <w:t>éplication.</w:t>
      </w:r>
    </w:p>
    <w:p w:rsidR="007D39B0" w:rsidRDefault="007D39B0" w:rsidP="00310DD4">
      <w:pPr>
        <w:spacing w:after="0" w:line="360" w:lineRule="auto"/>
        <w:jc w:val="center"/>
        <w:rPr>
          <w:rFonts w:asciiTheme="majorBidi" w:hAnsiTheme="majorBidi" w:cstheme="majorBidi"/>
          <w:sz w:val="24"/>
          <w:szCs w:val="24"/>
        </w:rPr>
      </w:pPr>
      <w:r w:rsidRPr="00A235F3">
        <w:rPr>
          <w:rFonts w:asciiTheme="majorBidi" w:hAnsiTheme="majorBidi" w:cstheme="majorBidi"/>
          <w:b/>
          <w:bCs/>
          <w:noProof/>
          <w:sz w:val="24"/>
          <w:szCs w:val="24"/>
          <w:lang w:val="en-GB" w:eastAsia="en-GB"/>
        </w:rPr>
        <w:lastRenderedPageBreak/>
        <w:drawing>
          <wp:inline distT="0" distB="0" distL="0" distR="0" wp14:anchorId="480A1FA7" wp14:editId="476D32B8">
            <wp:extent cx="4791075" cy="1647825"/>
            <wp:effectExtent l="0" t="0" r="9525" b="952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1075" cy="1647825"/>
                    </a:xfrm>
                    <a:prstGeom prst="rect">
                      <a:avLst/>
                    </a:prstGeom>
                    <a:noFill/>
                    <a:ln>
                      <a:noFill/>
                    </a:ln>
                  </pic:spPr>
                </pic:pic>
              </a:graphicData>
            </a:graphic>
          </wp:inline>
        </w:drawing>
      </w:r>
    </w:p>
    <w:p w:rsidR="00542EE8" w:rsidRPr="00542EE8" w:rsidRDefault="00542EE8" w:rsidP="007B3117">
      <w:pPr>
        <w:spacing w:after="0" w:line="480" w:lineRule="auto"/>
        <w:ind w:firstLine="708"/>
        <w:jc w:val="center"/>
        <w:rPr>
          <w:rFonts w:asciiTheme="majorBidi" w:hAnsiTheme="majorBidi" w:cstheme="majorBidi"/>
          <w:sz w:val="24"/>
          <w:szCs w:val="24"/>
        </w:rPr>
      </w:pPr>
      <w:r w:rsidRPr="00542EE8">
        <w:rPr>
          <w:rFonts w:asciiTheme="majorBidi" w:hAnsiTheme="majorBidi" w:cstheme="majorBidi"/>
          <w:b/>
          <w:bCs/>
          <w:sz w:val="24"/>
          <w:szCs w:val="24"/>
        </w:rPr>
        <w:t>Fig.1</w:t>
      </w:r>
      <w:r w:rsidR="007B3117">
        <w:rPr>
          <w:rFonts w:asciiTheme="majorBidi" w:hAnsiTheme="majorBidi" w:cstheme="majorBidi"/>
          <w:b/>
          <w:bCs/>
          <w:sz w:val="24"/>
          <w:szCs w:val="24"/>
        </w:rPr>
        <w:t>4</w:t>
      </w:r>
      <w:r>
        <w:rPr>
          <w:rFonts w:asciiTheme="majorBidi" w:hAnsiTheme="majorBidi" w:cstheme="majorBidi"/>
          <w:b/>
          <w:bCs/>
          <w:sz w:val="24"/>
          <w:szCs w:val="24"/>
        </w:rPr>
        <w:t xml:space="preserve"> </w:t>
      </w:r>
      <w:r>
        <w:rPr>
          <w:rFonts w:asciiTheme="majorBidi" w:hAnsiTheme="majorBidi" w:cstheme="majorBidi"/>
          <w:sz w:val="24"/>
          <w:szCs w:val="24"/>
        </w:rPr>
        <w:t>Mutation d’ADN par des rayons UV.</w:t>
      </w:r>
    </w:p>
    <w:p w:rsidR="007D39B0" w:rsidRDefault="007D39B0" w:rsidP="007D39B0">
      <w:pPr>
        <w:spacing w:after="0" w:line="360" w:lineRule="auto"/>
        <w:ind w:firstLine="708"/>
        <w:jc w:val="both"/>
        <w:rPr>
          <w:rFonts w:asciiTheme="majorBidi" w:hAnsiTheme="majorBidi" w:cstheme="majorBidi"/>
          <w:sz w:val="24"/>
          <w:szCs w:val="24"/>
        </w:rPr>
      </w:pPr>
      <w:r w:rsidRPr="009556A0">
        <w:rPr>
          <w:rFonts w:asciiTheme="majorBidi" w:hAnsiTheme="majorBidi" w:cstheme="majorBidi"/>
          <w:sz w:val="24"/>
          <w:szCs w:val="24"/>
        </w:rPr>
        <w:t>Les</w:t>
      </w:r>
      <w:r>
        <w:rPr>
          <w:rFonts w:asciiTheme="majorBidi" w:hAnsiTheme="majorBidi" w:cstheme="majorBidi"/>
          <w:sz w:val="24"/>
          <w:szCs w:val="24"/>
        </w:rPr>
        <w:t xml:space="preserve"> </w:t>
      </w:r>
      <w:r w:rsidRPr="009556A0">
        <w:rPr>
          <w:rFonts w:asciiTheme="majorBidi" w:hAnsiTheme="majorBidi" w:cstheme="majorBidi"/>
          <w:sz w:val="24"/>
          <w:szCs w:val="24"/>
        </w:rPr>
        <w:t>radiations</w:t>
      </w:r>
      <w:r>
        <w:rPr>
          <w:rFonts w:asciiTheme="majorBidi" w:hAnsiTheme="majorBidi" w:cstheme="majorBidi"/>
          <w:sz w:val="24"/>
          <w:szCs w:val="24"/>
        </w:rPr>
        <w:t xml:space="preserve"> </w:t>
      </w:r>
      <w:r w:rsidRPr="009556A0">
        <w:rPr>
          <w:rFonts w:asciiTheme="majorBidi" w:hAnsiTheme="majorBidi" w:cstheme="majorBidi"/>
          <w:sz w:val="24"/>
          <w:szCs w:val="24"/>
        </w:rPr>
        <w:t>alpha</w:t>
      </w:r>
      <w:r>
        <w:rPr>
          <w:rFonts w:asciiTheme="majorBidi" w:hAnsiTheme="majorBidi" w:cstheme="majorBidi"/>
          <w:sz w:val="24"/>
          <w:szCs w:val="24"/>
        </w:rPr>
        <w:t xml:space="preserve"> </w:t>
      </w:r>
      <w:r w:rsidRPr="009556A0">
        <w:rPr>
          <w:rFonts w:asciiTheme="majorBidi" w:hAnsiTheme="majorBidi" w:cstheme="majorBidi"/>
          <w:sz w:val="24"/>
          <w:szCs w:val="24"/>
        </w:rPr>
        <w:t>et</w:t>
      </w:r>
      <w:r>
        <w:rPr>
          <w:rFonts w:asciiTheme="majorBidi" w:hAnsiTheme="majorBidi" w:cstheme="majorBidi"/>
          <w:sz w:val="24"/>
          <w:szCs w:val="24"/>
        </w:rPr>
        <w:t xml:space="preserve"> </w:t>
      </w:r>
      <w:r w:rsidRPr="009556A0">
        <w:rPr>
          <w:rFonts w:asciiTheme="majorBidi" w:hAnsiTheme="majorBidi" w:cstheme="majorBidi"/>
          <w:sz w:val="24"/>
          <w:szCs w:val="24"/>
        </w:rPr>
        <w:t>gamma</w:t>
      </w:r>
      <w:r>
        <w:rPr>
          <w:rFonts w:asciiTheme="majorBidi" w:hAnsiTheme="majorBidi" w:cstheme="majorBidi"/>
          <w:sz w:val="24"/>
          <w:szCs w:val="24"/>
        </w:rPr>
        <w:t xml:space="preserve"> </w:t>
      </w:r>
      <w:r w:rsidRPr="009556A0">
        <w:rPr>
          <w:rFonts w:asciiTheme="majorBidi" w:hAnsiTheme="majorBidi" w:cstheme="majorBidi"/>
          <w:sz w:val="24"/>
          <w:szCs w:val="24"/>
        </w:rPr>
        <w:t>provoquent</w:t>
      </w:r>
      <w:r>
        <w:rPr>
          <w:rFonts w:asciiTheme="majorBidi" w:hAnsiTheme="majorBidi" w:cstheme="majorBidi"/>
          <w:sz w:val="24"/>
          <w:szCs w:val="24"/>
        </w:rPr>
        <w:t xml:space="preserve"> </w:t>
      </w:r>
      <w:r w:rsidRPr="009556A0">
        <w:rPr>
          <w:rFonts w:asciiTheme="majorBidi" w:hAnsiTheme="majorBidi" w:cstheme="majorBidi"/>
          <w:sz w:val="24"/>
          <w:szCs w:val="24"/>
        </w:rPr>
        <w:t>le</w:t>
      </w:r>
      <w:r>
        <w:rPr>
          <w:rFonts w:asciiTheme="majorBidi" w:hAnsiTheme="majorBidi" w:cstheme="majorBidi"/>
          <w:sz w:val="24"/>
          <w:szCs w:val="24"/>
        </w:rPr>
        <w:t xml:space="preserve"> </w:t>
      </w:r>
      <w:r w:rsidRPr="009556A0">
        <w:rPr>
          <w:rFonts w:asciiTheme="majorBidi" w:hAnsiTheme="majorBidi" w:cstheme="majorBidi"/>
          <w:sz w:val="24"/>
          <w:szCs w:val="24"/>
        </w:rPr>
        <w:t>type</w:t>
      </w:r>
      <w:r>
        <w:rPr>
          <w:rFonts w:asciiTheme="majorBidi" w:hAnsiTheme="majorBidi" w:cstheme="majorBidi"/>
          <w:sz w:val="24"/>
          <w:szCs w:val="24"/>
        </w:rPr>
        <w:t xml:space="preserve"> </w:t>
      </w:r>
      <w:r w:rsidRPr="009556A0">
        <w:rPr>
          <w:rFonts w:asciiTheme="majorBidi" w:hAnsiTheme="majorBidi" w:cstheme="majorBidi"/>
          <w:sz w:val="24"/>
          <w:szCs w:val="24"/>
        </w:rPr>
        <w:t>de</w:t>
      </w:r>
      <w:r>
        <w:rPr>
          <w:rFonts w:asciiTheme="majorBidi" w:hAnsiTheme="majorBidi" w:cstheme="majorBidi"/>
          <w:sz w:val="24"/>
          <w:szCs w:val="24"/>
        </w:rPr>
        <w:t xml:space="preserve"> </w:t>
      </w:r>
      <w:r w:rsidRPr="009556A0">
        <w:rPr>
          <w:rFonts w:asciiTheme="majorBidi" w:hAnsiTheme="majorBidi" w:cstheme="majorBidi"/>
          <w:sz w:val="24"/>
          <w:szCs w:val="24"/>
        </w:rPr>
        <w:t>lésions</w:t>
      </w:r>
      <w:r>
        <w:rPr>
          <w:rFonts w:asciiTheme="majorBidi" w:hAnsiTheme="majorBidi" w:cstheme="majorBidi"/>
          <w:sz w:val="24"/>
          <w:szCs w:val="24"/>
        </w:rPr>
        <w:t xml:space="preserve"> </w:t>
      </w:r>
      <w:r w:rsidRPr="009556A0">
        <w:rPr>
          <w:rFonts w:asciiTheme="majorBidi" w:hAnsiTheme="majorBidi" w:cstheme="majorBidi"/>
          <w:sz w:val="24"/>
          <w:szCs w:val="24"/>
        </w:rPr>
        <w:t>les</w:t>
      </w:r>
      <w:r>
        <w:rPr>
          <w:rFonts w:asciiTheme="majorBidi" w:hAnsiTheme="majorBidi" w:cstheme="majorBidi"/>
          <w:sz w:val="24"/>
          <w:szCs w:val="24"/>
        </w:rPr>
        <w:t xml:space="preserve"> </w:t>
      </w:r>
      <w:r w:rsidRPr="009556A0">
        <w:rPr>
          <w:rFonts w:asciiTheme="majorBidi" w:hAnsiTheme="majorBidi" w:cstheme="majorBidi"/>
          <w:sz w:val="24"/>
          <w:szCs w:val="24"/>
        </w:rPr>
        <w:t>plus</w:t>
      </w:r>
      <w:r>
        <w:rPr>
          <w:rFonts w:asciiTheme="majorBidi" w:hAnsiTheme="majorBidi" w:cstheme="majorBidi"/>
          <w:sz w:val="24"/>
          <w:szCs w:val="24"/>
        </w:rPr>
        <w:t xml:space="preserve"> </w:t>
      </w:r>
      <w:r w:rsidRPr="009556A0">
        <w:rPr>
          <w:rFonts w:asciiTheme="majorBidi" w:hAnsiTheme="majorBidi" w:cstheme="majorBidi"/>
          <w:sz w:val="24"/>
          <w:szCs w:val="24"/>
        </w:rPr>
        <w:t>dangereuses</w:t>
      </w:r>
      <w:r>
        <w:rPr>
          <w:rFonts w:asciiTheme="majorBidi" w:hAnsiTheme="majorBidi" w:cstheme="majorBidi"/>
          <w:sz w:val="24"/>
          <w:szCs w:val="24"/>
        </w:rPr>
        <w:t xml:space="preserve"> pour </w:t>
      </w:r>
      <w:r w:rsidRPr="009556A0">
        <w:rPr>
          <w:rFonts w:asciiTheme="majorBidi" w:hAnsiTheme="majorBidi" w:cstheme="majorBidi"/>
          <w:sz w:val="24"/>
          <w:szCs w:val="24"/>
        </w:rPr>
        <w:t>l’ADN,</w:t>
      </w:r>
      <w:r>
        <w:rPr>
          <w:rFonts w:asciiTheme="majorBidi" w:hAnsiTheme="majorBidi" w:cstheme="majorBidi"/>
          <w:sz w:val="24"/>
          <w:szCs w:val="24"/>
        </w:rPr>
        <w:t xml:space="preserve"> c'est-</w:t>
      </w:r>
      <w:r w:rsidRPr="009556A0">
        <w:rPr>
          <w:rFonts w:ascii="Times New Roman" w:hAnsi="Times New Roman" w:cs="Times New Roman"/>
          <w:sz w:val="24"/>
          <w:szCs w:val="24"/>
        </w:rPr>
        <w:t>à</w:t>
      </w:r>
      <w:r w:rsidRPr="009556A0">
        <w:rPr>
          <w:rFonts w:asciiTheme="majorBidi" w:hAnsiTheme="majorBidi" w:cstheme="majorBidi"/>
          <w:sz w:val="24"/>
          <w:szCs w:val="24"/>
        </w:rPr>
        <w:t>-dire</w:t>
      </w:r>
      <w:r>
        <w:rPr>
          <w:rFonts w:asciiTheme="majorBidi" w:hAnsiTheme="majorBidi" w:cstheme="majorBidi"/>
          <w:sz w:val="24"/>
          <w:szCs w:val="24"/>
        </w:rPr>
        <w:t xml:space="preserve"> </w:t>
      </w:r>
      <w:r w:rsidRPr="009556A0">
        <w:rPr>
          <w:rFonts w:asciiTheme="majorBidi" w:hAnsiTheme="majorBidi" w:cstheme="majorBidi"/>
          <w:sz w:val="24"/>
          <w:szCs w:val="24"/>
        </w:rPr>
        <w:t>la</w:t>
      </w:r>
      <w:r>
        <w:rPr>
          <w:rFonts w:asciiTheme="majorBidi" w:hAnsiTheme="majorBidi" w:cstheme="majorBidi"/>
          <w:sz w:val="24"/>
          <w:szCs w:val="24"/>
        </w:rPr>
        <w:t xml:space="preserve"> </w:t>
      </w:r>
      <w:r w:rsidRPr="009556A0">
        <w:rPr>
          <w:rFonts w:asciiTheme="majorBidi" w:hAnsiTheme="majorBidi" w:cstheme="majorBidi"/>
          <w:sz w:val="24"/>
          <w:szCs w:val="24"/>
        </w:rPr>
        <w:t>cassure</w:t>
      </w:r>
      <w:r>
        <w:rPr>
          <w:rFonts w:asciiTheme="majorBidi" w:hAnsiTheme="majorBidi" w:cstheme="majorBidi"/>
          <w:sz w:val="24"/>
          <w:szCs w:val="24"/>
        </w:rPr>
        <w:t xml:space="preserve"> </w:t>
      </w:r>
      <w:r w:rsidRPr="009556A0">
        <w:rPr>
          <w:rFonts w:asciiTheme="majorBidi" w:hAnsiTheme="majorBidi" w:cstheme="majorBidi"/>
          <w:sz w:val="24"/>
          <w:szCs w:val="24"/>
        </w:rPr>
        <w:t>des</w:t>
      </w:r>
      <w:r>
        <w:rPr>
          <w:rFonts w:asciiTheme="majorBidi" w:hAnsiTheme="majorBidi" w:cstheme="majorBidi"/>
          <w:sz w:val="24"/>
          <w:szCs w:val="24"/>
        </w:rPr>
        <w:t xml:space="preserve"> </w:t>
      </w:r>
      <w:r w:rsidRPr="009556A0">
        <w:rPr>
          <w:rFonts w:asciiTheme="majorBidi" w:hAnsiTheme="majorBidi" w:cstheme="majorBidi"/>
          <w:sz w:val="24"/>
          <w:szCs w:val="24"/>
        </w:rPr>
        <w:t>deux</w:t>
      </w:r>
      <w:r>
        <w:rPr>
          <w:rFonts w:asciiTheme="majorBidi" w:hAnsiTheme="majorBidi" w:cstheme="majorBidi"/>
          <w:sz w:val="24"/>
          <w:szCs w:val="24"/>
        </w:rPr>
        <w:t xml:space="preserve"> </w:t>
      </w:r>
      <w:r w:rsidRPr="009556A0">
        <w:rPr>
          <w:rFonts w:asciiTheme="majorBidi" w:hAnsiTheme="majorBidi" w:cstheme="majorBidi"/>
          <w:sz w:val="24"/>
          <w:szCs w:val="24"/>
        </w:rPr>
        <w:t>brins</w:t>
      </w:r>
      <w:r>
        <w:rPr>
          <w:rFonts w:asciiTheme="majorBidi" w:hAnsiTheme="majorBidi" w:cstheme="majorBidi"/>
          <w:sz w:val="24"/>
          <w:szCs w:val="24"/>
        </w:rPr>
        <w:t xml:space="preserve"> </w:t>
      </w:r>
      <w:r w:rsidRPr="009556A0">
        <w:rPr>
          <w:rFonts w:asciiTheme="majorBidi" w:hAnsiTheme="majorBidi" w:cstheme="majorBidi"/>
          <w:sz w:val="24"/>
          <w:szCs w:val="24"/>
        </w:rPr>
        <w:t>de</w:t>
      </w:r>
      <w:r>
        <w:rPr>
          <w:rFonts w:asciiTheme="majorBidi" w:hAnsiTheme="majorBidi" w:cstheme="majorBidi"/>
          <w:sz w:val="24"/>
          <w:szCs w:val="24"/>
        </w:rPr>
        <w:t xml:space="preserve"> </w:t>
      </w:r>
      <w:r w:rsidRPr="009556A0">
        <w:rPr>
          <w:rFonts w:asciiTheme="majorBidi" w:hAnsiTheme="majorBidi" w:cstheme="majorBidi"/>
          <w:sz w:val="24"/>
          <w:szCs w:val="24"/>
        </w:rPr>
        <w:t>la</w:t>
      </w:r>
      <w:r>
        <w:rPr>
          <w:rFonts w:asciiTheme="majorBidi" w:hAnsiTheme="majorBidi" w:cstheme="majorBidi"/>
          <w:sz w:val="24"/>
          <w:szCs w:val="24"/>
        </w:rPr>
        <w:t xml:space="preserve"> </w:t>
      </w:r>
      <w:r w:rsidRPr="009556A0">
        <w:rPr>
          <w:rFonts w:asciiTheme="majorBidi" w:hAnsiTheme="majorBidi" w:cstheme="majorBidi"/>
          <w:sz w:val="24"/>
          <w:szCs w:val="24"/>
        </w:rPr>
        <w:t>molécule</w:t>
      </w:r>
      <w:r>
        <w:rPr>
          <w:rFonts w:asciiTheme="majorBidi" w:hAnsiTheme="majorBidi" w:cstheme="majorBidi"/>
          <w:sz w:val="24"/>
          <w:szCs w:val="24"/>
        </w:rPr>
        <w:t xml:space="preserve"> </w:t>
      </w:r>
      <w:r w:rsidRPr="009556A0">
        <w:rPr>
          <w:rFonts w:asciiTheme="majorBidi" w:hAnsiTheme="majorBidi" w:cstheme="majorBidi"/>
          <w:sz w:val="24"/>
          <w:szCs w:val="24"/>
        </w:rPr>
        <w:t>provoquant</w:t>
      </w:r>
      <w:r>
        <w:rPr>
          <w:rFonts w:asciiTheme="majorBidi" w:hAnsiTheme="majorBidi" w:cstheme="majorBidi"/>
          <w:sz w:val="24"/>
          <w:szCs w:val="24"/>
        </w:rPr>
        <w:t xml:space="preserve"> </w:t>
      </w:r>
      <w:r w:rsidRPr="009556A0">
        <w:rPr>
          <w:rFonts w:asciiTheme="majorBidi" w:hAnsiTheme="majorBidi" w:cstheme="majorBidi"/>
          <w:sz w:val="24"/>
          <w:szCs w:val="24"/>
        </w:rPr>
        <w:t>ainsi</w:t>
      </w:r>
      <w:r>
        <w:rPr>
          <w:rFonts w:asciiTheme="majorBidi" w:hAnsiTheme="majorBidi" w:cstheme="majorBidi"/>
          <w:sz w:val="24"/>
          <w:szCs w:val="24"/>
        </w:rPr>
        <w:t xml:space="preserve"> </w:t>
      </w:r>
      <w:r w:rsidRPr="009556A0">
        <w:rPr>
          <w:rFonts w:asciiTheme="majorBidi" w:hAnsiTheme="majorBidi" w:cstheme="majorBidi"/>
          <w:sz w:val="24"/>
          <w:szCs w:val="24"/>
        </w:rPr>
        <w:t>la</w:t>
      </w:r>
      <w:r>
        <w:rPr>
          <w:rFonts w:asciiTheme="majorBidi" w:hAnsiTheme="majorBidi" w:cstheme="majorBidi"/>
          <w:sz w:val="24"/>
          <w:szCs w:val="24"/>
        </w:rPr>
        <w:t xml:space="preserve"> </w:t>
      </w:r>
      <w:r w:rsidRPr="009556A0">
        <w:rPr>
          <w:rFonts w:asciiTheme="majorBidi" w:hAnsiTheme="majorBidi" w:cstheme="majorBidi"/>
          <w:sz w:val="24"/>
          <w:szCs w:val="24"/>
        </w:rPr>
        <w:t>mort</w:t>
      </w:r>
      <w:r>
        <w:rPr>
          <w:rFonts w:asciiTheme="majorBidi" w:hAnsiTheme="majorBidi" w:cstheme="majorBidi"/>
          <w:sz w:val="24"/>
          <w:szCs w:val="24"/>
        </w:rPr>
        <w:t xml:space="preserve"> </w:t>
      </w:r>
      <w:r w:rsidRPr="009556A0">
        <w:rPr>
          <w:rFonts w:asciiTheme="majorBidi" w:hAnsiTheme="majorBidi" w:cstheme="majorBidi"/>
          <w:sz w:val="24"/>
          <w:szCs w:val="24"/>
        </w:rPr>
        <w:t>de</w:t>
      </w:r>
      <w:r>
        <w:rPr>
          <w:rFonts w:asciiTheme="majorBidi" w:hAnsiTheme="majorBidi" w:cstheme="majorBidi"/>
          <w:sz w:val="24"/>
          <w:szCs w:val="24"/>
        </w:rPr>
        <w:t xml:space="preserve"> </w:t>
      </w:r>
      <w:r w:rsidRPr="009556A0">
        <w:rPr>
          <w:rFonts w:asciiTheme="majorBidi" w:hAnsiTheme="majorBidi" w:cstheme="majorBidi"/>
          <w:sz w:val="24"/>
          <w:szCs w:val="24"/>
        </w:rPr>
        <w:t>la</w:t>
      </w:r>
      <w:r>
        <w:rPr>
          <w:rFonts w:asciiTheme="majorBidi" w:hAnsiTheme="majorBidi" w:cstheme="majorBidi"/>
          <w:sz w:val="24"/>
          <w:szCs w:val="24"/>
        </w:rPr>
        <w:t xml:space="preserve"> </w:t>
      </w:r>
      <w:r w:rsidRPr="009556A0">
        <w:rPr>
          <w:rFonts w:asciiTheme="majorBidi" w:hAnsiTheme="majorBidi" w:cstheme="majorBidi"/>
          <w:sz w:val="24"/>
          <w:szCs w:val="24"/>
        </w:rPr>
        <w:t>cellule</w:t>
      </w:r>
      <w:r>
        <w:rPr>
          <w:rFonts w:asciiTheme="majorBidi" w:hAnsiTheme="majorBidi" w:cstheme="majorBidi"/>
          <w:sz w:val="24"/>
          <w:szCs w:val="24"/>
        </w:rPr>
        <w:t xml:space="preserve"> </w:t>
      </w:r>
      <w:r w:rsidRPr="009556A0">
        <w:rPr>
          <w:rFonts w:asciiTheme="majorBidi" w:hAnsiTheme="majorBidi" w:cstheme="majorBidi"/>
          <w:sz w:val="24"/>
          <w:szCs w:val="24"/>
        </w:rPr>
        <w:t>si</w:t>
      </w:r>
      <w:r>
        <w:rPr>
          <w:rFonts w:asciiTheme="majorBidi" w:hAnsiTheme="majorBidi" w:cstheme="majorBidi"/>
          <w:sz w:val="24"/>
          <w:szCs w:val="24"/>
        </w:rPr>
        <w:t xml:space="preserve"> </w:t>
      </w:r>
      <w:r w:rsidRPr="009556A0">
        <w:rPr>
          <w:rFonts w:asciiTheme="majorBidi" w:hAnsiTheme="majorBidi" w:cstheme="majorBidi"/>
          <w:sz w:val="24"/>
          <w:szCs w:val="24"/>
        </w:rPr>
        <w:t>aucun</w:t>
      </w:r>
      <w:r>
        <w:rPr>
          <w:rFonts w:asciiTheme="majorBidi" w:hAnsiTheme="majorBidi" w:cstheme="majorBidi"/>
          <w:sz w:val="24"/>
          <w:szCs w:val="24"/>
        </w:rPr>
        <w:t xml:space="preserve"> </w:t>
      </w:r>
      <w:r w:rsidRPr="009556A0">
        <w:rPr>
          <w:rFonts w:asciiTheme="majorBidi" w:hAnsiTheme="majorBidi" w:cstheme="majorBidi"/>
          <w:sz w:val="24"/>
          <w:szCs w:val="24"/>
        </w:rPr>
        <w:t>mécanisme</w:t>
      </w:r>
      <w:r>
        <w:rPr>
          <w:rFonts w:asciiTheme="majorBidi" w:hAnsiTheme="majorBidi" w:cstheme="majorBidi"/>
          <w:sz w:val="24"/>
          <w:szCs w:val="24"/>
        </w:rPr>
        <w:t xml:space="preserve"> </w:t>
      </w:r>
      <w:r w:rsidRPr="009556A0">
        <w:rPr>
          <w:rFonts w:asciiTheme="majorBidi" w:hAnsiTheme="majorBidi" w:cstheme="majorBidi"/>
          <w:sz w:val="24"/>
          <w:szCs w:val="24"/>
        </w:rPr>
        <w:t>n’intervient.</w:t>
      </w:r>
      <w:r>
        <w:rPr>
          <w:rFonts w:asciiTheme="majorBidi" w:hAnsiTheme="majorBidi" w:cstheme="majorBidi"/>
          <w:sz w:val="24"/>
          <w:szCs w:val="24"/>
        </w:rPr>
        <w:t xml:space="preserve"> </w:t>
      </w:r>
      <w:r w:rsidRPr="009556A0">
        <w:rPr>
          <w:rFonts w:asciiTheme="majorBidi" w:hAnsiTheme="majorBidi" w:cstheme="majorBidi"/>
          <w:sz w:val="24"/>
          <w:szCs w:val="24"/>
        </w:rPr>
        <w:t>C’est</w:t>
      </w:r>
      <w:r>
        <w:rPr>
          <w:rFonts w:asciiTheme="majorBidi" w:hAnsiTheme="majorBidi" w:cstheme="majorBidi"/>
          <w:sz w:val="24"/>
          <w:szCs w:val="24"/>
        </w:rPr>
        <w:t xml:space="preserve"> </w:t>
      </w:r>
      <w:r w:rsidRPr="009556A0">
        <w:rPr>
          <w:rFonts w:asciiTheme="majorBidi" w:hAnsiTheme="majorBidi" w:cstheme="majorBidi"/>
          <w:sz w:val="24"/>
          <w:szCs w:val="24"/>
        </w:rPr>
        <w:t>cette</w:t>
      </w:r>
      <w:r>
        <w:rPr>
          <w:rFonts w:asciiTheme="majorBidi" w:hAnsiTheme="majorBidi" w:cstheme="majorBidi"/>
          <w:sz w:val="24"/>
          <w:szCs w:val="24"/>
        </w:rPr>
        <w:t xml:space="preserve"> </w:t>
      </w:r>
      <w:r w:rsidRPr="009556A0">
        <w:rPr>
          <w:rFonts w:asciiTheme="majorBidi" w:hAnsiTheme="majorBidi" w:cstheme="majorBidi"/>
          <w:sz w:val="24"/>
          <w:szCs w:val="24"/>
        </w:rPr>
        <w:t>propriété</w:t>
      </w:r>
      <w:r>
        <w:rPr>
          <w:rFonts w:asciiTheme="majorBidi" w:hAnsiTheme="majorBidi" w:cstheme="majorBidi"/>
          <w:sz w:val="24"/>
          <w:szCs w:val="24"/>
        </w:rPr>
        <w:t xml:space="preserve"> </w:t>
      </w:r>
      <w:r w:rsidRPr="009556A0">
        <w:rPr>
          <w:rFonts w:asciiTheme="majorBidi" w:hAnsiTheme="majorBidi" w:cstheme="majorBidi"/>
          <w:sz w:val="24"/>
          <w:szCs w:val="24"/>
        </w:rPr>
        <w:t>qui</w:t>
      </w:r>
      <w:r>
        <w:rPr>
          <w:rFonts w:asciiTheme="majorBidi" w:hAnsiTheme="majorBidi" w:cstheme="majorBidi"/>
          <w:sz w:val="24"/>
          <w:szCs w:val="24"/>
        </w:rPr>
        <w:t xml:space="preserve"> </w:t>
      </w:r>
      <w:r w:rsidRPr="009556A0">
        <w:rPr>
          <w:rFonts w:asciiTheme="majorBidi" w:hAnsiTheme="majorBidi" w:cstheme="majorBidi"/>
          <w:sz w:val="24"/>
          <w:szCs w:val="24"/>
        </w:rPr>
        <w:t>est</w:t>
      </w:r>
      <w:r>
        <w:rPr>
          <w:rFonts w:asciiTheme="majorBidi" w:hAnsiTheme="majorBidi" w:cstheme="majorBidi"/>
          <w:sz w:val="24"/>
          <w:szCs w:val="24"/>
        </w:rPr>
        <w:t xml:space="preserve"> u</w:t>
      </w:r>
      <w:r w:rsidRPr="009556A0">
        <w:rPr>
          <w:rFonts w:asciiTheme="majorBidi" w:hAnsiTheme="majorBidi" w:cstheme="majorBidi"/>
          <w:sz w:val="24"/>
          <w:szCs w:val="24"/>
        </w:rPr>
        <w:t>tilisée</w:t>
      </w:r>
      <w:r>
        <w:rPr>
          <w:rFonts w:asciiTheme="majorBidi" w:hAnsiTheme="majorBidi" w:cstheme="majorBidi"/>
          <w:sz w:val="24"/>
          <w:szCs w:val="24"/>
        </w:rPr>
        <w:t xml:space="preserve"> </w:t>
      </w:r>
      <w:r w:rsidRPr="009556A0">
        <w:rPr>
          <w:rFonts w:asciiTheme="majorBidi" w:hAnsiTheme="majorBidi" w:cstheme="majorBidi"/>
          <w:sz w:val="24"/>
          <w:szCs w:val="24"/>
        </w:rPr>
        <w:t>pour</w:t>
      </w:r>
      <w:r>
        <w:rPr>
          <w:rFonts w:asciiTheme="majorBidi" w:hAnsiTheme="majorBidi" w:cstheme="majorBidi"/>
          <w:sz w:val="24"/>
          <w:szCs w:val="24"/>
        </w:rPr>
        <w:t xml:space="preserve"> </w:t>
      </w:r>
      <w:r w:rsidRPr="009556A0">
        <w:rPr>
          <w:rFonts w:asciiTheme="majorBidi" w:hAnsiTheme="majorBidi" w:cstheme="majorBidi"/>
          <w:sz w:val="24"/>
          <w:szCs w:val="24"/>
        </w:rPr>
        <w:t>tuer</w:t>
      </w:r>
      <w:r>
        <w:rPr>
          <w:rFonts w:asciiTheme="majorBidi" w:hAnsiTheme="majorBidi" w:cstheme="majorBidi"/>
          <w:sz w:val="24"/>
          <w:szCs w:val="24"/>
        </w:rPr>
        <w:t xml:space="preserve"> </w:t>
      </w:r>
      <w:r w:rsidRPr="009556A0">
        <w:rPr>
          <w:rFonts w:asciiTheme="majorBidi" w:hAnsiTheme="majorBidi" w:cstheme="majorBidi"/>
          <w:sz w:val="24"/>
          <w:szCs w:val="24"/>
        </w:rPr>
        <w:t>les</w:t>
      </w:r>
      <w:r>
        <w:rPr>
          <w:rFonts w:asciiTheme="majorBidi" w:hAnsiTheme="majorBidi" w:cstheme="majorBidi"/>
          <w:sz w:val="24"/>
          <w:szCs w:val="24"/>
        </w:rPr>
        <w:t xml:space="preserve"> </w:t>
      </w:r>
      <w:r w:rsidRPr="009556A0">
        <w:rPr>
          <w:rFonts w:asciiTheme="majorBidi" w:hAnsiTheme="majorBidi" w:cstheme="majorBidi"/>
          <w:sz w:val="24"/>
          <w:szCs w:val="24"/>
        </w:rPr>
        <w:t>cellules</w:t>
      </w:r>
      <w:r>
        <w:rPr>
          <w:rFonts w:asciiTheme="majorBidi" w:hAnsiTheme="majorBidi" w:cstheme="majorBidi"/>
          <w:sz w:val="24"/>
          <w:szCs w:val="24"/>
        </w:rPr>
        <w:t xml:space="preserve"> </w:t>
      </w:r>
      <w:r w:rsidRPr="009556A0">
        <w:rPr>
          <w:rFonts w:asciiTheme="majorBidi" w:hAnsiTheme="majorBidi" w:cstheme="majorBidi"/>
          <w:sz w:val="24"/>
          <w:szCs w:val="24"/>
        </w:rPr>
        <w:t>cancéreuses</w:t>
      </w:r>
      <w:r>
        <w:rPr>
          <w:rFonts w:asciiTheme="majorBidi" w:hAnsiTheme="majorBidi" w:cstheme="majorBidi"/>
          <w:sz w:val="24"/>
          <w:szCs w:val="24"/>
        </w:rPr>
        <w:t>.</w:t>
      </w:r>
    </w:p>
    <w:p w:rsidR="00B81BB2" w:rsidRPr="00A235F3" w:rsidRDefault="00B81BB2" w:rsidP="00B81BB2">
      <w:pPr>
        <w:spacing w:after="0" w:line="240" w:lineRule="auto"/>
        <w:ind w:firstLine="708"/>
        <w:jc w:val="both"/>
        <w:rPr>
          <w:rFonts w:asciiTheme="majorBidi" w:hAnsiTheme="majorBidi" w:cstheme="majorBidi"/>
          <w:sz w:val="24"/>
          <w:szCs w:val="24"/>
        </w:rPr>
      </w:pPr>
    </w:p>
    <w:p w:rsidR="007D39B0" w:rsidRPr="00A235F3" w:rsidRDefault="007D39B0" w:rsidP="00B81BB2">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I.2.</w:t>
      </w:r>
      <w:r w:rsidRPr="00662988">
        <w:rPr>
          <w:rFonts w:asciiTheme="majorBidi" w:hAnsiTheme="majorBidi" w:cstheme="majorBidi"/>
          <w:b/>
          <w:bCs/>
          <w:sz w:val="24"/>
          <w:szCs w:val="24"/>
        </w:rPr>
        <w:t>2. L</w:t>
      </w:r>
      <w:r w:rsidRPr="00A235F3">
        <w:rPr>
          <w:rFonts w:asciiTheme="majorBidi" w:hAnsiTheme="majorBidi" w:cstheme="majorBidi"/>
          <w:b/>
          <w:bCs/>
          <w:sz w:val="24"/>
          <w:szCs w:val="24"/>
        </w:rPr>
        <w:t>es agents chimiques</w:t>
      </w:r>
      <w:r w:rsidRPr="00662988">
        <w:rPr>
          <w:rFonts w:asciiTheme="majorBidi" w:hAnsiTheme="majorBidi" w:cstheme="majorBidi"/>
          <w:b/>
          <w:bCs/>
          <w:sz w:val="24"/>
          <w:szCs w:val="24"/>
        </w:rPr>
        <w:t> </w:t>
      </w:r>
    </w:p>
    <w:p w:rsidR="007D39B0" w:rsidRPr="00A235F3" w:rsidRDefault="007D39B0" w:rsidP="007D39B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Ils peuvent produire des modifications chimiques sur certaines bases, et donc les trans</w:t>
      </w:r>
      <w:r w:rsidR="008B0A44">
        <w:rPr>
          <w:rFonts w:asciiTheme="majorBidi" w:hAnsiTheme="majorBidi" w:cstheme="majorBidi"/>
          <w:sz w:val="24"/>
          <w:szCs w:val="24"/>
        </w:rPr>
        <w:t>f</w:t>
      </w:r>
      <w:r>
        <w:rPr>
          <w:rFonts w:asciiTheme="majorBidi" w:hAnsiTheme="majorBidi" w:cstheme="majorBidi"/>
          <w:sz w:val="24"/>
          <w:szCs w:val="24"/>
        </w:rPr>
        <w:t xml:space="preserve">ormer </w:t>
      </w:r>
      <w:r w:rsidRPr="00A235F3">
        <w:rPr>
          <w:rFonts w:asciiTheme="majorBidi" w:hAnsiTheme="majorBidi" w:cstheme="majorBidi"/>
          <w:sz w:val="24"/>
          <w:szCs w:val="24"/>
        </w:rPr>
        <w:t>:</w:t>
      </w:r>
    </w:p>
    <w:p w:rsidR="007D39B0" w:rsidRPr="006E188E" w:rsidRDefault="007D39B0" w:rsidP="00310DD4">
      <w:pPr>
        <w:numPr>
          <w:ilvl w:val="0"/>
          <w:numId w:val="12"/>
        </w:numPr>
        <w:spacing w:after="0" w:line="360" w:lineRule="auto"/>
        <w:contextualSpacing/>
        <w:jc w:val="both"/>
        <w:rPr>
          <w:rFonts w:asciiTheme="majorBidi" w:hAnsiTheme="majorBidi" w:cstheme="majorBidi"/>
          <w:sz w:val="24"/>
          <w:szCs w:val="24"/>
        </w:rPr>
      </w:pPr>
      <w:r>
        <w:rPr>
          <w:rFonts w:asciiTheme="majorBidi" w:hAnsiTheme="majorBidi" w:cstheme="majorBidi"/>
          <w:b/>
          <w:bCs/>
          <w:sz w:val="24"/>
          <w:szCs w:val="24"/>
        </w:rPr>
        <w:t xml:space="preserve">les agents </w:t>
      </w:r>
      <w:proofErr w:type="spellStart"/>
      <w:r>
        <w:rPr>
          <w:rFonts w:asciiTheme="majorBidi" w:hAnsiTheme="majorBidi" w:cstheme="majorBidi"/>
          <w:b/>
          <w:bCs/>
          <w:sz w:val="24"/>
          <w:szCs w:val="24"/>
        </w:rPr>
        <w:t>alkylants</w:t>
      </w:r>
      <w:proofErr w:type="spellEnd"/>
      <w:r>
        <w:rPr>
          <w:rFonts w:asciiTheme="majorBidi" w:hAnsiTheme="majorBidi" w:cstheme="majorBidi"/>
          <w:b/>
          <w:bCs/>
          <w:sz w:val="24"/>
          <w:szCs w:val="24"/>
        </w:rPr>
        <w:t> </w:t>
      </w:r>
      <w:r>
        <w:rPr>
          <w:rFonts w:asciiTheme="majorBidi" w:hAnsiTheme="majorBidi" w:cstheme="majorBidi"/>
          <w:sz w:val="24"/>
          <w:szCs w:val="24"/>
        </w:rPr>
        <w:t xml:space="preserve">: </w:t>
      </w:r>
      <w:r w:rsidRPr="006E188E">
        <w:rPr>
          <w:rFonts w:asciiTheme="majorBidi" w:hAnsiTheme="majorBidi" w:cstheme="majorBidi"/>
          <w:sz w:val="24"/>
          <w:szCs w:val="24"/>
        </w:rPr>
        <w:t>Ils entrainent l’addition de groupes alkyles aux bases (souvent des groupes CH</w:t>
      </w:r>
      <w:r w:rsidRPr="006E188E">
        <w:rPr>
          <w:rFonts w:asciiTheme="majorBidi" w:hAnsiTheme="majorBidi" w:cstheme="majorBidi"/>
          <w:sz w:val="24"/>
          <w:szCs w:val="24"/>
          <w:vertAlign w:val="subscript"/>
        </w:rPr>
        <w:t>3</w:t>
      </w:r>
      <w:r w:rsidRPr="006E188E">
        <w:rPr>
          <w:rFonts w:asciiTheme="majorBidi" w:hAnsiTheme="majorBidi" w:cstheme="majorBidi"/>
          <w:sz w:val="24"/>
          <w:szCs w:val="24"/>
        </w:rPr>
        <w:t>)</w:t>
      </w:r>
      <w:r w:rsidR="007B3117">
        <w:rPr>
          <w:rFonts w:asciiTheme="majorBidi" w:hAnsiTheme="majorBidi" w:cstheme="majorBidi"/>
          <w:sz w:val="24"/>
          <w:szCs w:val="24"/>
        </w:rPr>
        <w:t xml:space="preserve"> (Fig.15</w:t>
      </w:r>
      <w:r w:rsidR="00331B56">
        <w:rPr>
          <w:rFonts w:asciiTheme="majorBidi" w:hAnsiTheme="majorBidi" w:cstheme="majorBidi"/>
          <w:sz w:val="24"/>
          <w:szCs w:val="24"/>
        </w:rPr>
        <w:t>)</w:t>
      </w:r>
      <w:r w:rsidRPr="006E188E">
        <w:rPr>
          <w:rFonts w:asciiTheme="majorBidi" w:hAnsiTheme="majorBidi" w:cstheme="majorBidi"/>
          <w:sz w:val="24"/>
          <w:szCs w:val="24"/>
        </w:rPr>
        <w:t>. Exemple : Les moutardes azotées</w:t>
      </w:r>
      <w:r w:rsidR="00310DD4">
        <w:rPr>
          <w:rFonts w:asciiTheme="majorBidi" w:hAnsiTheme="majorBidi" w:cstheme="majorBidi"/>
          <w:sz w:val="24"/>
          <w:szCs w:val="24"/>
        </w:rPr>
        <w:t>.</w:t>
      </w:r>
    </w:p>
    <w:p w:rsidR="007D39B0" w:rsidRDefault="007D39B0" w:rsidP="00542EE8">
      <w:pPr>
        <w:spacing w:after="0" w:line="480" w:lineRule="auto"/>
        <w:ind w:left="720"/>
        <w:contextualSpacing/>
        <w:jc w:val="center"/>
        <w:rPr>
          <w:rFonts w:asciiTheme="majorBidi" w:hAnsiTheme="majorBidi" w:cstheme="majorBidi"/>
          <w:sz w:val="24"/>
          <w:szCs w:val="24"/>
        </w:rPr>
      </w:pPr>
      <w:r w:rsidRPr="00A235F3">
        <w:rPr>
          <w:rFonts w:asciiTheme="majorBidi" w:hAnsiTheme="majorBidi" w:cstheme="majorBidi"/>
          <w:noProof/>
          <w:sz w:val="24"/>
          <w:szCs w:val="24"/>
          <w:lang w:val="en-GB" w:eastAsia="en-GB"/>
        </w:rPr>
        <w:drawing>
          <wp:inline distT="0" distB="0" distL="0" distR="0" wp14:anchorId="1B395F7A" wp14:editId="0310853E">
            <wp:extent cx="5162550" cy="1476375"/>
            <wp:effectExtent l="0" t="0" r="0" b="9525"/>
            <wp:docPr id="28" name="Image 28" descr="http://www-lemm.univ-lille1.fr/biologie/biochim/res/image029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www-lemm.univ-lille1.fr/biologie/biochim/res/image029_2.png"/>
                    <pic:cNvPicPr>
                      <a:picLocks noChangeAspect="1" noChangeArrowheads="1"/>
                    </pic:cNvPicPr>
                  </pic:nvPicPr>
                  <pic:blipFill>
                    <a:blip r:embed="rId10">
                      <a:extLst>
                        <a:ext uri="{28A0092B-C50C-407E-A947-70E740481C1C}">
                          <a14:useLocalDpi xmlns:a14="http://schemas.microsoft.com/office/drawing/2010/main" val="0"/>
                        </a:ext>
                      </a:extLst>
                    </a:blip>
                    <a:srcRect r="1237" b="6667"/>
                    <a:stretch>
                      <a:fillRect/>
                    </a:stretch>
                  </pic:blipFill>
                  <pic:spPr bwMode="auto">
                    <a:xfrm>
                      <a:off x="0" y="0"/>
                      <a:ext cx="5162550" cy="1476375"/>
                    </a:xfrm>
                    <a:prstGeom prst="rect">
                      <a:avLst/>
                    </a:prstGeom>
                    <a:noFill/>
                    <a:ln>
                      <a:noFill/>
                    </a:ln>
                  </pic:spPr>
                </pic:pic>
              </a:graphicData>
            </a:graphic>
          </wp:inline>
        </w:drawing>
      </w:r>
    </w:p>
    <w:p w:rsidR="00331B56" w:rsidRPr="00A235F3" w:rsidRDefault="00331B56" w:rsidP="007B3117">
      <w:pPr>
        <w:spacing w:after="0" w:line="480" w:lineRule="auto"/>
        <w:ind w:left="720"/>
        <w:contextualSpacing/>
        <w:jc w:val="center"/>
        <w:rPr>
          <w:rFonts w:asciiTheme="majorBidi" w:hAnsiTheme="majorBidi" w:cstheme="majorBidi"/>
          <w:sz w:val="24"/>
          <w:szCs w:val="24"/>
        </w:rPr>
      </w:pPr>
      <w:r w:rsidRPr="00331B56">
        <w:rPr>
          <w:rFonts w:asciiTheme="majorBidi" w:hAnsiTheme="majorBidi" w:cstheme="majorBidi"/>
          <w:b/>
          <w:bCs/>
          <w:sz w:val="24"/>
          <w:szCs w:val="24"/>
        </w:rPr>
        <w:t>Fig.</w:t>
      </w:r>
      <w:r w:rsidR="007B3117">
        <w:rPr>
          <w:rFonts w:asciiTheme="majorBidi" w:hAnsiTheme="majorBidi" w:cstheme="majorBidi"/>
          <w:b/>
          <w:bCs/>
          <w:sz w:val="24"/>
          <w:szCs w:val="24"/>
        </w:rPr>
        <w:t>15</w:t>
      </w:r>
      <w:r>
        <w:rPr>
          <w:rFonts w:asciiTheme="majorBidi" w:hAnsiTheme="majorBidi" w:cstheme="majorBidi"/>
          <w:sz w:val="24"/>
          <w:szCs w:val="24"/>
        </w:rPr>
        <w:t xml:space="preserve"> Mutation par agent </w:t>
      </w:r>
      <w:proofErr w:type="spellStart"/>
      <w:r>
        <w:rPr>
          <w:rFonts w:asciiTheme="majorBidi" w:hAnsiTheme="majorBidi" w:cstheme="majorBidi"/>
          <w:sz w:val="24"/>
          <w:szCs w:val="24"/>
        </w:rPr>
        <w:t>alkylant</w:t>
      </w:r>
      <w:proofErr w:type="spellEnd"/>
      <w:r w:rsidR="00B81BB2">
        <w:rPr>
          <w:rFonts w:asciiTheme="majorBidi" w:hAnsiTheme="majorBidi" w:cstheme="majorBidi"/>
          <w:sz w:val="24"/>
          <w:szCs w:val="24"/>
        </w:rPr>
        <w:t>.</w:t>
      </w:r>
    </w:p>
    <w:p w:rsidR="007D39B0" w:rsidRPr="00DB6553" w:rsidRDefault="007D39B0" w:rsidP="007B3117">
      <w:pPr>
        <w:numPr>
          <w:ilvl w:val="0"/>
          <w:numId w:val="12"/>
        </w:numPr>
        <w:spacing w:after="0" w:line="360" w:lineRule="auto"/>
        <w:contextualSpacing/>
        <w:jc w:val="both"/>
        <w:rPr>
          <w:rFonts w:asciiTheme="majorBidi" w:hAnsiTheme="majorBidi" w:cstheme="majorBidi"/>
          <w:sz w:val="24"/>
          <w:szCs w:val="24"/>
        </w:rPr>
      </w:pPr>
      <w:r w:rsidRPr="00A235F3">
        <w:rPr>
          <w:rFonts w:asciiTheme="majorBidi" w:hAnsiTheme="majorBidi" w:cstheme="majorBidi"/>
          <w:b/>
          <w:bCs/>
          <w:sz w:val="24"/>
          <w:szCs w:val="24"/>
        </w:rPr>
        <w:t>L’acide nitreux</w:t>
      </w:r>
      <w:r>
        <w:rPr>
          <w:rFonts w:asciiTheme="majorBidi" w:hAnsiTheme="majorBidi" w:cstheme="majorBidi"/>
          <w:b/>
          <w:bCs/>
          <w:sz w:val="24"/>
          <w:szCs w:val="24"/>
        </w:rPr>
        <w:t> </w:t>
      </w:r>
      <w:r>
        <w:rPr>
          <w:rFonts w:asciiTheme="majorBidi" w:hAnsiTheme="majorBidi" w:cstheme="majorBidi"/>
          <w:sz w:val="24"/>
          <w:szCs w:val="24"/>
        </w:rPr>
        <w:t>:</w:t>
      </w:r>
      <w:r w:rsidRPr="00A235F3">
        <w:rPr>
          <w:rFonts w:asciiTheme="majorBidi" w:hAnsiTheme="majorBidi" w:cstheme="majorBidi"/>
          <w:sz w:val="24"/>
          <w:szCs w:val="24"/>
        </w:rPr>
        <w:t xml:space="preserve"> </w:t>
      </w:r>
      <w:r>
        <w:rPr>
          <w:rFonts w:asciiTheme="majorBidi" w:hAnsiTheme="majorBidi" w:cstheme="majorBidi"/>
          <w:sz w:val="24"/>
          <w:szCs w:val="24"/>
        </w:rPr>
        <w:t>U</w:t>
      </w:r>
      <w:r w:rsidRPr="00050781">
        <w:rPr>
          <w:rFonts w:asciiTheme="majorBidi" w:hAnsiTheme="majorBidi" w:cstheme="majorBidi"/>
          <w:sz w:val="24"/>
          <w:szCs w:val="24"/>
        </w:rPr>
        <w:t>n composé chimique de formule HNO</w:t>
      </w:r>
      <w:r w:rsidRPr="00050781">
        <w:rPr>
          <w:rFonts w:asciiTheme="majorBidi" w:hAnsiTheme="majorBidi" w:cstheme="majorBidi"/>
          <w:sz w:val="24"/>
          <w:szCs w:val="24"/>
          <w:vertAlign w:val="subscript"/>
        </w:rPr>
        <w:t>2</w:t>
      </w:r>
      <w:r>
        <w:rPr>
          <w:rFonts w:asciiTheme="majorBidi" w:hAnsiTheme="majorBidi" w:cstheme="majorBidi"/>
          <w:sz w:val="24"/>
          <w:szCs w:val="24"/>
        </w:rPr>
        <w:t>.</w:t>
      </w:r>
      <w:r w:rsidRPr="00A235F3">
        <w:rPr>
          <w:rFonts w:asciiTheme="majorBidi" w:hAnsiTheme="majorBidi" w:cstheme="majorBidi"/>
          <w:sz w:val="24"/>
          <w:szCs w:val="24"/>
        </w:rPr>
        <w:t xml:space="preserve"> </w:t>
      </w:r>
      <w:r>
        <w:rPr>
          <w:rFonts w:asciiTheme="majorBidi" w:hAnsiTheme="majorBidi" w:cstheme="majorBidi"/>
          <w:sz w:val="24"/>
          <w:szCs w:val="24"/>
        </w:rPr>
        <w:t>L</w:t>
      </w:r>
      <w:r w:rsidRPr="00D5600A">
        <w:rPr>
          <w:rFonts w:asciiTheme="majorBidi" w:hAnsiTheme="majorBidi" w:cstheme="majorBidi"/>
          <w:sz w:val="24"/>
          <w:szCs w:val="24"/>
        </w:rPr>
        <w:t xml:space="preserve">'action mutagène de l'acide nitreux </w:t>
      </w:r>
      <w:r w:rsidRPr="0001732B">
        <w:rPr>
          <w:rFonts w:asciiTheme="majorBidi" w:hAnsiTheme="majorBidi" w:cstheme="majorBidi"/>
          <w:sz w:val="24"/>
          <w:szCs w:val="24"/>
        </w:rPr>
        <w:t xml:space="preserve">est liée à son pouvoir désaminant, il transforme par exemple, par désamination oxydative, l’adénine en </w:t>
      </w:r>
      <w:proofErr w:type="spellStart"/>
      <w:r w:rsidRPr="0001732B">
        <w:rPr>
          <w:rFonts w:asciiTheme="majorBidi" w:hAnsiTheme="majorBidi" w:cstheme="majorBidi"/>
          <w:sz w:val="24"/>
          <w:szCs w:val="24"/>
        </w:rPr>
        <w:t>hypoxanthine</w:t>
      </w:r>
      <w:proofErr w:type="spellEnd"/>
      <w:r>
        <w:rPr>
          <w:rFonts w:asciiTheme="majorBidi" w:hAnsiTheme="majorBidi" w:cstheme="majorBidi"/>
          <w:sz w:val="24"/>
          <w:szCs w:val="24"/>
        </w:rPr>
        <w:t xml:space="preserve"> </w:t>
      </w:r>
      <w:r w:rsidR="008B0A44">
        <w:rPr>
          <w:rFonts w:asciiTheme="majorBidi" w:hAnsiTheme="majorBidi" w:cstheme="majorBidi"/>
          <w:sz w:val="24"/>
          <w:szCs w:val="24"/>
        </w:rPr>
        <w:t>e</w:t>
      </w:r>
      <w:r>
        <w:rPr>
          <w:rFonts w:asciiTheme="majorBidi" w:hAnsiTheme="majorBidi" w:cstheme="majorBidi"/>
          <w:sz w:val="24"/>
          <w:szCs w:val="24"/>
        </w:rPr>
        <w:t>t la cytosine en uracile</w:t>
      </w:r>
      <w:r w:rsidR="00331B56">
        <w:rPr>
          <w:rFonts w:asciiTheme="majorBidi" w:hAnsiTheme="majorBidi" w:cstheme="majorBidi"/>
          <w:sz w:val="24"/>
          <w:szCs w:val="24"/>
        </w:rPr>
        <w:t xml:space="preserve"> (Fig.</w:t>
      </w:r>
      <w:r w:rsidR="007B3117">
        <w:rPr>
          <w:rFonts w:asciiTheme="majorBidi" w:hAnsiTheme="majorBidi" w:cstheme="majorBidi"/>
          <w:sz w:val="24"/>
          <w:szCs w:val="24"/>
        </w:rPr>
        <w:t>16</w:t>
      </w:r>
      <w:r w:rsidR="00331B56">
        <w:rPr>
          <w:rFonts w:asciiTheme="majorBidi" w:hAnsiTheme="majorBidi" w:cstheme="majorBidi"/>
          <w:sz w:val="24"/>
          <w:szCs w:val="24"/>
        </w:rPr>
        <w:t>)</w:t>
      </w:r>
      <w:r w:rsidR="008B0A44">
        <w:rPr>
          <w:rFonts w:asciiTheme="majorBidi" w:hAnsiTheme="majorBidi" w:cstheme="majorBidi"/>
          <w:sz w:val="24"/>
          <w:szCs w:val="24"/>
        </w:rPr>
        <w:t>.</w:t>
      </w:r>
    </w:p>
    <w:p w:rsidR="007D39B0" w:rsidRDefault="007D39B0" w:rsidP="00310DD4">
      <w:pPr>
        <w:spacing w:after="0" w:line="360" w:lineRule="auto"/>
        <w:ind w:left="720"/>
        <w:contextualSpacing/>
        <w:jc w:val="center"/>
        <w:rPr>
          <w:rFonts w:asciiTheme="majorBidi" w:hAnsiTheme="majorBidi" w:cstheme="majorBidi"/>
          <w:sz w:val="24"/>
          <w:szCs w:val="24"/>
        </w:rPr>
      </w:pPr>
      <w:r w:rsidRPr="00A235F3">
        <w:rPr>
          <w:rFonts w:asciiTheme="majorBidi" w:hAnsiTheme="majorBidi" w:cstheme="majorBidi"/>
          <w:noProof/>
          <w:sz w:val="24"/>
          <w:szCs w:val="24"/>
          <w:lang w:val="en-GB" w:eastAsia="en-GB"/>
        </w:rPr>
        <w:drawing>
          <wp:inline distT="0" distB="0" distL="0" distR="0" wp14:anchorId="2DD90154" wp14:editId="7914CE53">
            <wp:extent cx="4657725" cy="1200150"/>
            <wp:effectExtent l="0" t="0" r="9525" b="0"/>
            <wp:docPr id="29" name="Image 29" descr="http://www-lemm.univ-lille1.fr/biologie/biochim/res/image02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lemm.univ-lille1.fr/biologie/biochim/res/image022_6.png"/>
                    <pic:cNvPicPr>
                      <a:picLocks noChangeAspect="1" noChangeArrowheads="1"/>
                    </pic:cNvPicPr>
                  </pic:nvPicPr>
                  <pic:blipFill>
                    <a:blip r:embed="rId11">
                      <a:extLst>
                        <a:ext uri="{28A0092B-C50C-407E-A947-70E740481C1C}">
                          <a14:useLocalDpi xmlns:a14="http://schemas.microsoft.com/office/drawing/2010/main" val="0"/>
                        </a:ext>
                      </a:extLst>
                    </a:blip>
                    <a:srcRect l="8755" t="3137" r="1215" b="58118"/>
                    <a:stretch>
                      <a:fillRect/>
                    </a:stretch>
                  </pic:blipFill>
                  <pic:spPr bwMode="auto">
                    <a:xfrm>
                      <a:off x="0" y="0"/>
                      <a:ext cx="4657725" cy="1200150"/>
                    </a:xfrm>
                    <a:prstGeom prst="rect">
                      <a:avLst/>
                    </a:prstGeom>
                    <a:noFill/>
                    <a:ln>
                      <a:noFill/>
                    </a:ln>
                  </pic:spPr>
                </pic:pic>
              </a:graphicData>
            </a:graphic>
          </wp:inline>
        </w:drawing>
      </w:r>
    </w:p>
    <w:p w:rsidR="007D39B0" w:rsidRDefault="007D39B0" w:rsidP="007D39B0">
      <w:pPr>
        <w:spacing w:after="0" w:line="360" w:lineRule="auto"/>
        <w:ind w:left="720"/>
        <w:contextualSpacing/>
        <w:jc w:val="center"/>
        <w:rPr>
          <w:rFonts w:asciiTheme="majorBidi" w:hAnsiTheme="majorBidi" w:cstheme="majorBidi"/>
          <w:sz w:val="24"/>
          <w:szCs w:val="24"/>
        </w:rPr>
      </w:pPr>
      <w:r w:rsidRPr="00A235F3">
        <w:rPr>
          <w:rFonts w:asciiTheme="majorBidi" w:hAnsiTheme="majorBidi" w:cstheme="majorBidi"/>
          <w:noProof/>
          <w:sz w:val="24"/>
          <w:szCs w:val="24"/>
          <w:lang w:val="en-GB" w:eastAsia="en-GB"/>
        </w:rPr>
        <w:lastRenderedPageBreak/>
        <w:drawing>
          <wp:inline distT="0" distB="0" distL="0" distR="0" wp14:anchorId="15F27E97" wp14:editId="12EF366F">
            <wp:extent cx="3485787" cy="1057275"/>
            <wp:effectExtent l="0" t="0" r="635"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6150" cy="1057385"/>
                    </a:xfrm>
                    <a:prstGeom prst="rect">
                      <a:avLst/>
                    </a:prstGeom>
                    <a:noFill/>
                    <a:ln>
                      <a:noFill/>
                    </a:ln>
                  </pic:spPr>
                </pic:pic>
              </a:graphicData>
            </a:graphic>
          </wp:inline>
        </w:drawing>
      </w:r>
    </w:p>
    <w:p w:rsidR="00331B56" w:rsidRDefault="00331B56" w:rsidP="007B3117">
      <w:pPr>
        <w:spacing w:after="0" w:line="480" w:lineRule="auto"/>
        <w:ind w:left="720"/>
        <w:contextualSpacing/>
        <w:jc w:val="center"/>
        <w:rPr>
          <w:rFonts w:asciiTheme="majorBidi" w:hAnsiTheme="majorBidi" w:cstheme="majorBidi"/>
          <w:sz w:val="24"/>
          <w:szCs w:val="24"/>
        </w:rPr>
      </w:pPr>
      <w:r>
        <w:rPr>
          <w:rFonts w:asciiTheme="majorBidi" w:hAnsiTheme="majorBidi" w:cstheme="majorBidi"/>
          <w:b/>
          <w:bCs/>
          <w:sz w:val="24"/>
          <w:szCs w:val="24"/>
        </w:rPr>
        <w:t>Fig.</w:t>
      </w:r>
      <w:r w:rsidR="007B3117">
        <w:rPr>
          <w:rFonts w:asciiTheme="majorBidi" w:hAnsiTheme="majorBidi" w:cstheme="majorBidi"/>
          <w:b/>
          <w:bCs/>
          <w:sz w:val="24"/>
          <w:szCs w:val="24"/>
        </w:rPr>
        <w:t>16</w:t>
      </w:r>
      <w:r>
        <w:rPr>
          <w:rFonts w:asciiTheme="majorBidi" w:hAnsiTheme="majorBidi" w:cstheme="majorBidi"/>
          <w:b/>
          <w:bCs/>
          <w:sz w:val="24"/>
          <w:szCs w:val="24"/>
        </w:rPr>
        <w:t xml:space="preserve"> </w:t>
      </w:r>
      <w:r w:rsidRPr="00331B56">
        <w:rPr>
          <w:rFonts w:asciiTheme="majorBidi" w:hAnsiTheme="majorBidi" w:cstheme="majorBidi"/>
          <w:sz w:val="24"/>
          <w:szCs w:val="24"/>
        </w:rPr>
        <w:t>L'action mutagène de l'acide nitreux</w:t>
      </w:r>
      <w:r w:rsidR="00B81BB2">
        <w:rPr>
          <w:rFonts w:asciiTheme="majorBidi" w:hAnsiTheme="majorBidi" w:cstheme="majorBidi"/>
          <w:sz w:val="24"/>
          <w:szCs w:val="24"/>
        </w:rPr>
        <w:t>.</w:t>
      </w:r>
    </w:p>
    <w:p w:rsidR="007D39B0" w:rsidRPr="006E188E" w:rsidRDefault="007D39B0" w:rsidP="00310DD4">
      <w:pPr>
        <w:pStyle w:val="Paragraphedeliste"/>
        <w:numPr>
          <w:ilvl w:val="0"/>
          <w:numId w:val="12"/>
        </w:numPr>
        <w:spacing w:after="0" w:line="360" w:lineRule="auto"/>
        <w:jc w:val="both"/>
        <w:rPr>
          <w:rFonts w:asciiTheme="majorBidi" w:hAnsiTheme="majorBidi" w:cstheme="majorBidi"/>
          <w:b/>
          <w:bCs/>
          <w:sz w:val="24"/>
          <w:szCs w:val="24"/>
        </w:rPr>
      </w:pPr>
      <w:r w:rsidRPr="00742BFB">
        <w:rPr>
          <w:rFonts w:asciiTheme="majorBidi" w:hAnsiTheme="majorBidi" w:cstheme="majorBidi"/>
          <w:b/>
          <w:bCs/>
          <w:sz w:val="24"/>
          <w:szCs w:val="24"/>
        </w:rPr>
        <w:t>Les</w:t>
      </w:r>
      <w:r>
        <w:rPr>
          <w:rFonts w:asciiTheme="majorBidi" w:hAnsiTheme="majorBidi" w:cstheme="majorBidi"/>
          <w:b/>
          <w:bCs/>
          <w:sz w:val="24"/>
          <w:szCs w:val="24"/>
        </w:rPr>
        <w:t xml:space="preserve"> espèces oxygénées réactives </w:t>
      </w:r>
      <w:r w:rsidRPr="006E188E">
        <w:rPr>
          <w:rFonts w:asciiTheme="majorBidi" w:hAnsiTheme="majorBidi" w:cstheme="majorBidi"/>
          <w:sz w:val="24"/>
          <w:szCs w:val="24"/>
        </w:rPr>
        <w:t xml:space="preserve">: Elles conduisent à des hydroxylation (ajoute </w:t>
      </w:r>
      <w:proofErr w:type="gramStart"/>
      <w:r w:rsidRPr="006E188E">
        <w:rPr>
          <w:rFonts w:asciiTheme="majorBidi" w:hAnsiTheme="majorBidi" w:cstheme="majorBidi"/>
          <w:sz w:val="24"/>
          <w:szCs w:val="24"/>
        </w:rPr>
        <w:t>de OH</w:t>
      </w:r>
      <w:proofErr w:type="gramEnd"/>
      <w:r w:rsidRPr="006E188E">
        <w:rPr>
          <w:rFonts w:asciiTheme="majorBidi" w:hAnsiTheme="majorBidi" w:cstheme="majorBidi"/>
          <w:sz w:val="24"/>
          <w:szCs w:val="24"/>
        </w:rPr>
        <w:t xml:space="preserve">) sur les bases. </w:t>
      </w:r>
      <w:proofErr w:type="spellStart"/>
      <w:r w:rsidRPr="006E188E">
        <w:rPr>
          <w:rFonts w:asciiTheme="majorBidi" w:hAnsiTheme="majorBidi" w:cstheme="majorBidi"/>
          <w:sz w:val="24"/>
          <w:szCs w:val="24"/>
        </w:rPr>
        <w:t>Exp</w:t>
      </w:r>
      <w:proofErr w:type="spellEnd"/>
      <w:r w:rsidRPr="006E188E">
        <w:rPr>
          <w:rFonts w:asciiTheme="majorBidi" w:hAnsiTheme="majorBidi" w:cstheme="majorBidi"/>
          <w:sz w:val="24"/>
          <w:szCs w:val="24"/>
        </w:rPr>
        <w:t xml:space="preserve"> : </w:t>
      </w:r>
      <w:r>
        <w:rPr>
          <w:rFonts w:asciiTheme="majorBidi" w:hAnsiTheme="majorBidi" w:cstheme="majorBidi"/>
          <w:sz w:val="24"/>
          <w:szCs w:val="24"/>
        </w:rPr>
        <w:t>peroxyde d’hydrogène</w:t>
      </w:r>
      <w:r w:rsidRPr="006E188E">
        <w:rPr>
          <w:rFonts w:asciiTheme="majorBidi" w:hAnsiTheme="majorBidi" w:cstheme="majorBidi"/>
          <w:sz w:val="24"/>
          <w:szCs w:val="24"/>
        </w:rPr>
        <w:t>.</w:t>
      </w:r>
    </w:p>
    <w:p w:rsidR="007D39B0" w:rsidRDefault="007D39B0" w:rsidP="007D39B0">
      <w:pPr>
        <w:spacing w:after="0" w:line="240" w:lineRule="auto"/>
        <w:jc w:val="both"/>
        <w:rPr>
          <w:rFonts w:asciiTheme="majorBidi" w:hAnsiTheme="majorBidi" w:cstheme="majorBidi"/>
          <w:b/>
          <w:bCs/>
          <w:sz w:val="24"/>
          <w:szCs w:val="24"/>
        </w:rPr>
      </w:pPr>
    </w:p>
    <w:p w:rsidR="007D39B0" w:rsidRDefault="007D39B0" w:rsidP="00310DD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Ces différents agents chimiques peuvent provoquer une </w:t>
      </w:r>
      <w:r w:rsidRPr="00257969">
        <w:rPr>
          <w:rFonts w:asciiTheme="majorBidi" w:hAnsiTheme="majorBidi" w:cstheme="majorBidi"/>
          <w:sz w:val="24"/>
          <w:szCs w:val="24"/>
        </w:rPr>
        <w:t>perte d’une base sur un nucléotide</w:t>
      </w:r>
      <w:r>
        <w:rPr>
          <w:rFonts w:asciiTheme="majorBidi" w:hAnsiTheme="majorBidi" w:cstheme="majorBidi"/>
          <w:sz w:val="24"/>
          <w:szCs w:val="24"/>
        </w:rPr>
        <w:t xml:space="preserve">. </w:t>
      </w:r>
      <w:r w:rsidRPr="00852738">
        <w:rPr>
          <w:rFonts w:asciiTheme="majorBidi" w:hAnsiTheme="majorBidi" w:cstheme="majorBidi"/>
          <w:sz w:val="24"/>
          <w:szCs w:val="24"/>
        </w:rPr>
        <w:t xml:space="preserve">La liaison </w:t>
      </w:r>
      <w:proofErr w:type="spellStart"/>
      <w:r w:rsidRPr="00852738">
        <w:rPr>
          <w:rFonts w:asciiTheme="majorBidi" w:hAnsiTheme="majorBidi" w:cstheme="majorBidi"/>
          <w:sz w:val="24"/>
          <w:szCs w:val="24"/>
        </w:rPr>
        <w:t>glycosylique</w:t>
      </w:r>
      <w:proofErr w:type="spellEnd"/>
      <w:r w:rsidRPr="00852738">
        <w:rPr>
          <w:rFonts w:asciiTheme="majorBidi" w:hAnsiTheme="majorBidi" w:cstheme="majorBidi"/>
          <w:sz w:val="24"/>
          <w:szCs w:val="24"/>
        </w:rPr>
        <w:t xml:space="preserve"> liant dans l’ADN les bases avec le désoxyribo</w:t>
      </w:r>
      <w:r>
        <w:rPr>
          <w:rFonts w:asciiTheme="majorBidi" w:hAnsiTheme="majorBidi" w:cstheme="majorBidi"/>
          <w:sz w:val="24"/>
          <w:szCs w:val="24"/>
        </w:rPr>
        <w:t xml:space="preserve">se est relativement fragile. A </w:t>
      </w:r>
      <w:r w:rsidRPr="00852738">
        <w:rPr>
          <w:rFonts w:asciiTheme="majorBidi" w:hAnsiTheme="majorBidi" w:cstheme="majorBidi"/>
          <w:sz w:val="24"/>
          <w:szCs w:val="24"/>
        </w:rPr>
        <w:t xml:space="preserve">l’intérieur d’une cellule de mammifère, plusieurs milliers de bases sont perdues dans le génome d’une cellule. La perte d’une base purique ou pyrimidique crée un site appelé </w:t>
      </w:r>
      <w:proofErr w:type="spellStart"/>
      <w:r w:rsidRPr="00852738">
        <w:rPr>
          <w:rFonts w:asciiTheme="majorBidi" w:hAnsiTheme="majorBidi" w:cstheme="majorBidi"/>
          <w:sz w:val="24"/>
          <w:szCs w:val="24"/>
        </w:rPr>
        <w:t>apurinique</w:t>
      </w:r>
      <w:proofErr w:type="spellEnd"/>
      <w:r w:rsidRPr="00852738">
        <w:rPr>
          <w:rFonts w:asciiTheme="majorBidi" w:hAnsiTheme="majorBidi" w:cstheme="majorBidi"/>
          <w:sz w:val="24"/>
          <w:szCs w:val="24"/>
        </w:rPr>
        <w:t xml:space="preserve"> ou </w:t>
      </w:r>
      <w:proofErr w:type="spellStart"/>
      <w:r w:rsidRPr="00852738">
        <w:rPr>
          <w:rFonts w:asciiTheme="majorBidi" w:hAnsiTheme="majorBidi" w:cstheme="majorBidi"/>
          <w:sz w:val="24"/>
          <w:szCs w:val="24"/>
        </w:rPr>
        <w:t>apyrimidique</w:t>
      </w:r>
      <w:proofErr w:type="spellEnd"/>
      <w:r w:rsidRPr="00852738">
        <w:rPr>
          <w:rFonts w:asciiTheme="majorBidi" w:hAnsiTheme="majorBidi" w:cstheme="majorBidi"/>
          <w:sz w:val="24"/>
          <w:szCs w:val="24"/>
        </w:rPr>
        <w:t xml:space="preserve"> (ou site AP).</w:t>
      </w:r>
    </w:p>
    <w:p w:rsidR="00C2450E" w:rsidRPr="009B06AF" w:rsidRDefault="00C2450E" w:rsidP="00C2450E">
      <w:pPr>
        <w:spacing w:after="0" w:line="240" w:lineRule="auto"/>
        <w:jc w:val="both"/>
        <w:rPr>
          <w:rFonts w:asciiTheme="majorBidi" w:hAnsiTheme="majorBidi" w:cstheme="majorBidi"/>
          <w:sz w:val="24"/>
          <w:szCs w:val="24"/>
        </w:rPr>
      </w:pPr>
    </w:p>
    <w:p w:rsidR="007D39B0" w:rsidRPr="00266FA9" w:rsidRDefault="007D39B0" w:rsidP="00266FA9">
      <w:pPr>
        <w:pStyle w:val="Paragraphedeliste"/>
        <w:numPr>
          <w:ilvl w:val="0"/>
          <w:numId w:val="17"/>
        </w:numPr>
        <w:spacing w:after="0" w:line="360" w:lineRule="auto"/>
        <w:jc w:val="both"/>
        <w:rPr>
          <w:rFonts w:asciiTheme="majorBidi" w:hAnsiTheme="majorBidi" w:cstheme="majorBidi"/>
          <w:b/>
          <w:bCs/>
          <w:sz w:val="24"/>
          <w:szCs w:val="24"/>
        </w:rPr>
      </w:pPr>
      <w:r w:rsidRPr="00266FA9">
        <w:rPr>
          <w:rFonts w:asciiTheme="majorBidi" w:hAnsiTheme="majorBidi" w:cstheme="majorBidi"/>
          <w:b/>
          <w:bCs/>
          <w:sz w:val="24"/>
          <w:szCs w:val="24"/>
        </w:rPr>
        <w:t>LES MECANISMES REPARATEURS DE L’ADN</w:t>
      </w:r>
    </w:p>
    <w:p w:rsidR="007D39B0" w:rsidRDefault="007D39B0" w:rsidP="007D39B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Il existe plusieurs types de systèmes de réparation qui agiront sur les</w:t>
      </w:r>
      <w:r w:rsidR="00A72C3B">
        <w:rPr>
          <w:rFonts w:asciiTheme="majorBidi" w:hAnsiTheme="majorBidi" w:cstheme="majorBidi"/>
          <w:sz w:val="24"/>
          <w:szCs w:val="24"/>
        </w:rPr>
        <w:t xml:space="preserve"> différents types de mutations.</w:t>
      </w:r>
    </w:p>
    <w:p w:rsidR="00A72C3B" w:rsidRDefault="00A72C3B" w:rsidP="00A72C3B">
      <w:pPr>
        <w:spacing w:after="0" w:line="240" w:lineRule="auto"/>
        <w:jc w:val="both"/>
        <w:rPr>
          <w:rFonts w:asciiTheme="majorBidi" w:hAnsiTheme="majorBidi" w:cstheme="majorBidi"/>
          <w:sz w:val="24"/>
          <w:szCs w:val="24"/>
        </w:rPr>
      </w:pPr>
    </w:p>
    <w:p w:rsidR="007D39B0" w:rsidRPr="00955618" w:rsidRDefault="007D39B0" w:rsidP="00A72C3B">
      <w:pPr>
        <w:spacing w:after="0" w:line="480" w:lineRule="auto"/>
        <w:jc w:val="both"/>
        <w:rPr>
          <w:rFonts w:asciiTheme="majorBidi" w:hAnsiTheme="majorBidi" w:cstheme="majorBidi"/>
          <w:b/>
          <w:bCs/>
          <w:sz w:val="24"/>
          <w:szCs w:val="24"/>
          <w:rtl/>
          <w:lang w:bidi="ar-DZ"/>
        </w:rPr>
      </w:pPr>
      <w:r w:rsidRPr="0001732B">
        <w:rPr>
          <w:rFonts w:asciiTheme="majorBidi" w:hAnsiTheme="majorBidi" w:cstheme="majorBidi"/>
          <w:b/>
          <w:bCs/>
          <w:sz w:val="24"/>
          <w:szCs w:val="24"/>
        </w:rPr>
        <w:t>II.1. Réparation des cassures de l’ADN</w:t>
      </w:r>
      <w:r w:rsidR="00955618">
        <w:rPr>
          <w:rFonts w:asciiTheme="majorBidi" w:hAnsiTheme="majorBidi" w:cstheme="majorBidi"/>
          <w:b/>
          <w:bCs/>
          <w:sz w:val="24"/>
          <w:szCs w:val="24"/>
        </w:rPr>
        <w:t xml:space="preserve"> </w:t>
      </w:r>
      <w:r w:rsidR="00955618" w:rsidRPr="00955618">
        <w:rPr>
          <w:rFonts w:asciiTheme="majorBidi" w:hAnsiTheme="majorBidi" w:cstheme="majorBidi"/>
          <w:b/>
          <w:bCs/>
          <w:sz w:val="24"/>
          <w:szCs w:val="24"/>
        </w:rPr>
        <w:t>:</w:t>
      </w:r>
      <w:r w:rsidR="00955618">
        <w:rPr>
          <w:rFonts w:asciiTheme="majorBidi" w:hAnsiTheme="majorBidi" w:cstheme="majorBidi"/>
          <w:b/>
          <w:bCs/>
          <w:sz w:val="24"/>
          <w:szCs w:val="24"/>
        </w:rPr>
        <w:t xml:space="preserve"> </w:t>
      </w:r>
      <w:r w:rsidR="00955618">
        <w:rPr>
          <w:rFonts w:asciiTheme="majorBidi" w:hAnsiTheme="majorBidi" w:cstheme="majorBidi"/>
          <w:sz w:val="24"/>
          <w:szCs w:val="24"/>
        </w:rPr>
        <w:t>elle se fait</w:t>
      </w:r>
      <w:r w:rsidR="00955618" w:rsidRPr="00955618">
        <w:rPr>
          <w:rFonts w:asciiTheme="majorBidi" w:hAnsiTheme="majorBidi" w:cstheme="majorBidi"/>
          <w:sz w:val="24"/>
          <w:szCs w:val="24"/>
        </w:rPr>
        <w:t xml:space="preserve"> grâce</w:t>
      </w:r>
      <w:r w:rsidR="00955618">
        <w:rPr>
          <w:rFonts w:asciiTheme="majorBidi" w:hAnsiTheme="majorBidi" w:cstheme="majorBidi"/>
          <w:sz w:val="24"/>
          <w:szCs w:val="24"/>
        </w:rPr>
        <w:t xml:space="preserve"> à l’ADN ligase.</w:t>
      </w:r>
    </w:p>
    <w:p w:rsidR="007D39B0" w:rsidRDefault="007D39B0" w:rsidP="00A72C3B">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II.2. Correction des mésappariements produits lors de la réplication</w:t>
      </w:r>
    </w:p>
    <w:p w:rsidR="007D39B0" w:rsidRPr="001928B3" w:rsidRDefault="007D39B0" w:rsidP="001928B3">
      <w:pPr>
        <w:spacing w:after="0" w:line="360" w:lineRule="auto"/>
        <w:jc w:val="both"/>
        <w:rPr>
          <w:rFonts w:asciiTheme="majorBidi" w:hAnsiTheme="majorBidi" w:cstheme="majorBidi"/>
          <w:i/>
          <w:iCs/>
          <w:sz w:val="24"/>
          <w:szCs w:val="24"/>
        </w:rPr>
      </w:pPr>
      <w:r>
        <w:rPr>
          <w:rFonts w:asciiTheme="majorBidi" w:hAnsiTheme="majorBidi" w:cstheme="majorBidi"/>
          <w:sz w:val="24"/>
          <w:szCs w:val="24"/>
        </w:rPr>
        <w:t xml:space="preserve">        Certains mésappariements produits lors de la réplication n’ont pas corrigés par l’activité de relecture de l’ADN polymérase. C’est donc le système MMR </w:t>
      </w:r>
      <w:r w:rsidRPr="00857DAB">
        <w:rPr>
          <w:rFonts w:asciiTheme="majorBidi" w:hAnsiTheme="majorBidi" w:cstheme="majorBidi"/>
          <w:i/>
          <w:iCs/>
          <w:sz w:val="24"/>
          <w:szCs w:val="24"/>
        </w:rPr>
        <w:t>(Mis</w:t>
      </w:r>
      <w:r w:rsidR="00597460">
        <w:rPr>
          <w:rFonts w:asciiTheme="majorBidi" w:hAnsiTheme="majorBidi" w:cstheme="majorBidi"/>
          <w:i/>
          <w:iCs/>
          <w:sz w:val="24"/>
          <w:szCs w:val="24"/>
        </w:rPr>
        <w:t xml:space="preserve"> </w:t>
      </w:r>
      <w:bookmarkStart w:id="0" w:name="_GoBack"/>
      <w:bookmarkEnd w:id="0"/>
      <w:r w:rsidRPr="00857DAB">
        <w:rPr>
          <w:rFonts w:asciiTheme="majorBidi" w:hAnsiTheme="majorBidi" w:cstheme="majorBidi"/>
          <w:i/>
          <w:iCs/>
          <w:sz w:val="24"/>
          <w:szCs w:val="24"/>
        </w:rPr>
        <w:t xml:space="preserve">Match </w:t>
      </w:r>
      <w:proofErr w:type="spellStart"/>
      <w:r w:rsidRPr="00857DAB">
        <w:rPr>
          <w:rFonts w:asciiTheme="majorBidi" w:hAnsiTheme="majorBidi" w:cstheme="majorBidi"/>
          <w:i/>
          <w:iCs/>
          <w:sz w:val="24"/>
          <w:szCs w:val="24"/>
        </w:rPr>
        <w:t>Repair</w:t>
      </w:r>
      <w:proofErr w:type="spellEnd"/>
      <w:r w:rsidRPr="00857DAB">
        <w:rPr>
          <w:rFonts w:asciiTheme="majorBidi" w:hAnsiTheme="majorBidi" w:cstheme="majorBidi"/>
          <w:i/>
          <w:iCs/>
          <w:sz w:val="24"/>
          <w:szCs w:val="24"/>
        </w:rPr>
        <w:t>)</w:t>
      </w:r>
      <w:r>
        <w:rPr>
          <w:rFonts w:asciiTheme="majorBidi" w:hAnsiTheme="majorBidi" w:cstheme="majorBidi"/>
          <w:sz w:val="24"/>
          <w:szCs w:val="24"/>
        </w:rPr>
        <w:t xml:space="preserve"> qui repère les mésapparie</w:t>
      </w:r>
      <w:r w:rsidR="001928B3">
        <w:rPr>
          <w:rFonts w:asciiTheme="majorBidi" w:hAnsiTheme="majorBidi" w:cstheme="majorBidi"/>
          <w:sz w:val="24"/>
          <w:szCs w:val="24"/>
        </w:rPr>
        <w:t xml:space="preserve">ments. </w:t>
      </w:r>
      <w:r>
        <w:rPr>
          <w:rFonts w:asciiTheme="majorBidi" w:hAnsiTheme="majorBidi" w:cstheme="majorBidi"/>
          <w:sz w:val="24"/>
          <w:szCs w:val="24"/>
        </w:rPr>
        <w:t>L</w:t>
      </w:r>
      <w:r w:rsidRPr="000466FC">
        <w:rPr>
          <w:rFonts w:asciiTheme="majorBidi" w:hAnsiTheme="majorBidi" w:cstheme="majorBidi"/>
          <w:sz w:val="24"/>
          <w:szCs w:val="24"/>
        </w:rPr>
        <w:t xml:space="preserve">a présence d’un mauvais appariement localisé est décelée par une protéine spécifique appelée protéine </w:t>
      </w:r>
      <w:r>
        <w:rPr>
          <w:rFonts w:asciiTheme="majorBidi" w:hAnsiTheme="majorBidi" w:cstheme="majorBidi"/>
          <w:sz w:val="24"/>
          <w:szCs w:val="24"/>
        </w:rPr>
        <w:t>MSH. La protéine MSH</w:t>
      </w:r>
      <w:r w:rsidRPr="000466FC">
        <w:rPr>
          <w:rFonts w:asciiTheme="majorBidi" w:hAnsiTheme="majorBidi" w:cstheme="majorBidi"/>
          <w:sz w:val="24"/>
          <w:szCs w:val="24"/>
        </w:rPr>
        <w:t xml:space="preserve"> reconnait des erreurs d’appariements mais aussi des insertions ou des délétions de quelqu</w:t>
      </w:r>
      <w:r>
        <w:rPr>
          <w:rFonts w:asciiTheme="majorBidi" w:hAnsiTheme="majorBidi" w:cstheme="majorBidi"/>
          <w:sz w:val="24"/>
          <w:szCs w:val="24"/>
        </w:rPr>
        <w:t>es nucléotides. La protéine  M</w:t>
      </w:r>
      <w:r w:rsidRPr="000466FC">
        <w:rPr>
          <w:rFonts w:asciiTheme="majorBidi" w:hAnsiTheme="majorBidi" w:cstheme="majorBidi"/>
          <w:sz w:val="24"/>
          <w:szCs w:val="24"/>
        </w:rPr>
        <w:t>L</w:t>
      </w:r>
      <w:r>
        <w:rPr>
          <w:rFonts w:asciiTheme="majorBidi" w:hAnsiTheme="majorBidi" w:cstheme="majorBidi"/>
          <w:sz w:val="24"/>
          <w:szCs w:val="24"/>
        </w:rPr>
        <w:t>H</w:t>
      </w:r>
      <w:r w:rsidRPr="000466FC">
        <w:rPr>
          <w:rFonts w:asciiTheme="majorBidi" w:hAnsiTheme="majorBidi" w:cstheme="majorBidi"/>
          <w:sz w:val="24"/>
          <w:szCs w:val="24"/>
        </w:rPr>
        <w:t xml:space="preserve"> stabi</w:t>
      </w:r>
      <w:r>
        <w:rPr>
          <w:rFonts w:asciiTheme="majorBidi" w:hAnsiTheme="majorBidi" w:cstheme="majorBidi"/>
          <w:sz w:val="24"/>
          <w:szCs w:val="24"/>
        </w:rPr>
        <w:t>lise le complexe formé entre M</w:t>
      </w:r>
      <w:r w:rsidRPr="000466FC">
        <w:rPr>
          <w:rFonts w:asciiTheme="majorBidi" w:hAnsiTheme="majorBidi" w:cstheme="majorBidi"/>
          <w:sz w:val="24"/>
          <w:szCs w:val="24"/>
        </w:rPr>
        <w:t>S</w:t>
      </w:r>
      <w:r>
        <w:rPr>
          <w:rFonts w:asciiTheme="majorBidi" w:hAnsiTheme="majorBidi" w:cstheme="majorBidi"/>
          <w:sz w:val="24"/>
          <w:szCs w:val="24"/>
        </w:rPr>
        <w:t>H</w:t>
      </w:r>
      <w:r w:rsidRPr="000466FC">
        <w:rPr>
          <w:rFonts w:asciiTheme="majorBidi" w:hAnsiTheme="majorBidi" w:cstheme="majorBidi"/>
          <w:sz w:val="24"/>
          <w:szCs w:val="24"/>
        </w:rPr>
        <w:t xml:space="preserve"> et la portion d’ADN double brin qui présente le mauvais appariement. </w:t>
      </w:r>
      <w:r>
        <w:rPr>
          <w:rFonts w:asciiTheme="majorBidi" w:hAnsiTheme="majorBidi" w:cstheme="majorBidi"/>
          <w:sz w:val="24"/>
          <w:szCs w:val="24"/>
        </w:rPr>
        <w:t xml:space="preserve">Un </w:t>
      </w:r>
      <w:proofErr w:type="spellStart"/>
      <w:r>
        <w:rPr>
          <w:rFonts w:asciiTheme="majorBidi" w:hAnsiTheme="majorBidi" w:cstheme="majorBidi"/>
          <w:sz w:val="24"/>
          <w:szCs w:val="24"/>
        </w:rPr>
        <w:t>endonucléase</w:t>
      </w:r>
      <w:proofErr w:type="spellEnd"/>
      <w:r>
        <w:rPr>
          <w:rFonts w:asciiTheme="majorBidi" w:hAnsiTheme="majorBidi" w:cstheme="majorBidi"/>
          <w:sz w:val="24"/>
          <w:szCs w:val="24"/>
        </w:rPr>
        <w:t xml:space="preserve"> hydrolyse le brin d’ADN en amont et en aval du mésappariement. Il ne restera qu’a une ADN polymérase d’intervenir pour combl</w:t>
      </w:r>
      <w:r w:rsidR="001928B3">
        <w:rPr>
          <w:rFonts w:asciiTheme="majorBidi" w:hAnsiTheme="majorBidi" w:cstheme="majorBidi"/>
          <w:sz w:val="24"/>
          <w:szCs w:val="24"/>
        </w:rPr>
        <w:t>er la brèche puis à une ligase pour</w:t>
      </w:r>
      <w:r>
        <w:rPr>
          <w:rFonts w:asciiTheme="majorBidi" w:hAnsiTheme="majorBidi" w:cstheme="majorBidi"/>
          <w:sz w:val="24"/>
          <w:szCs w:val="24"/>
        </w:rPr>
        <w:t xml:space="preserve"> terminer le travail.</w:t>
      </w:r>
    </w:p>
    <w:p w:rsidR="00A72C3B" w:rsidRDefault="00A72C3B" w:rsidP="00A72C3B">
      <w:pPr>
        <w:spacing w:after="0" w:line="240" w:lineRule="auto"/>
        <w:jc w:val="both"/>
        <w:rPr>
          <w:rFonts w:asciiTheme="majorBidi" w:hAnsiTheme="majorBidi" w:cstheme="majorBidi"/>
          <w:sz w:val="24"/>
          <w:szCs w:val="24"/>
        </w:rPr>
      </w:pPr>
    </w:p>
    <w:p w:rsidR="007D39B0" w:rsidRDefault="007D39B0" w:rsidP="008A7000">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II.3. </w:t>
      </w:r>
      <w:r w:rsidR="00B45121">
        <w:rPr>
          <w:rFonts w:asciiTheme="majorBidi" w:hAnsiTheme="majorBidi" w:cstheme="majorBidi"/>
          <w:b/>
          <w:bCs/>
          <w:sz w:val="24"/>
          <w:szCs w:val="24"/>
        </w:rPr>
        <w:t>R</w:t>
      </w:r>
      <w:r>
        <w:rPr>
          <w:rFonts w:asciiTheme="majorBidi" w:hAnsiTheme="majorBidi" w:cstheme="majorBidi"/>
          <w:b/>
          <w:bCs/>
          <w:sz w:val="24"/>
          <w:szCs w:val="24"/>
        </w:rPr>
        <w:t>éparation des dimères de thymine</w:t>
      </w:r>
      <w:r w:rsidR="008A7000" w:rsidRPr="008A7000">
        <w:t xml:space="preserve"> </w:t>
      </w:r>
      <w:r w:rsidR="008A7000">
        <w:rPr>
          <w:rFonts w:asciiTheme="majorBidi" w:hAnsiTheme="majorBidi" w:cstheme="majorBidi"/>
          <w:b/>
          <w:bCs/>
          <w:sz w:val="24"/>
          <w:szCs w:val="24"/>
        </w:rPr>
        <w:t xml:space="preserve">(système </w:t>
      </w:r>
      <w:r w:rsidR="008A7000" w:rsidRPr="008A7000">
        <w:rPr>
          <w:rFonts w:asciiTheme="majorBidi" w:hAnsiTheme="majorBidi" w:cstheme="majorBidi"/>
          <w:b/>
          <w:bCs/>
          <w:sz w:val="24"/>
          <w:szCs w:val="24"/>
        </w:rPr>
        <w:t>d’excision-resynthèse</w:t>
      </w:r>
      <w:r w:rsidR="008A7000">
        <w:rPr>
          <w:rFonts w:asciiTheme="majorBidi" w:hAnsiTheme="majorBidi" w:cstheme="majorBidi"/>
          <w:b/>
          <w:bCs/>
          <w:sz w:val="24"/>
          <w:szCs w:val="24"/>
        </w:rPr>
        <w:t>)</w:t>
      </w:r>
    </w:p>
    <w:p w:rsidR="007D39B0" w:rsidRDefault="007D39B0" w:rsidP="00B45121">
      <w:pPr>
        <w:spacing w:after="0"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Pr>
          <w:rFonts w:asciiTheme="majorBidi" w:hAnsiTheme="majorBidi" w:cstheme="majorBidi"/>
          <w:sz w:val="24"/>
          <w:szCs w:val="24"/>
        </w:rPr>
        <w:t xml:space="preserve">Ces dimères de thymine, produits par les rayonnements ultraviolets, vont être enlevés par un système de réparation </w:t>
      </w:r>
      <w:r w:rsidR="00B45121">
        <w:rPr>
          <w:rFonts w:asciiTheme="majorBidi" w:hAnsiTheme="majorBidi" w:cstheme="majorBidi"/>
          <w:sz w:val="24"/>
          <w:szCs w:val="24"/>
        </w:rPr>
        <w:t>spécifique.</w:t>
      </w:r>
      <w:r>
        <w:rPr>
          <w:rFonts w:asciiTheme="majorBidi" w:hAnsiTheme="majorBidi" w:cstheme="majorBidi"/>
          <w:sz w:val="24"/>
          <w:szCs w:val="24"/>
        </w:rPr>
        <w:t xml:space="preserve"> Il y a d’abord reconnaissance du dimère de thymine, </w:t>
      </w:r>
      <w:r>
        <w:rPr>
          <w:rFonts w:asciiTheme="majorBidi" w:hAnsiTheme="majorBidi" w:cstheme="majorBidi"/>
          <w:sz w:val="24"/>
          <w:szCs w:val="24"/>
        </w:rPr>
        <w:lastRenderedPageBreak/>
        <w:t xml:space="preserve">ouverture de la double hélice par une </w:t>
      </w:r>
      <w:proofErr w:type="spellStart"/>
      <w:r>
        <w:rPr>
          <w:rFonts w:asciiTheme="majorBidi" w:hAnsiTheme="majorBidi" w:cstheme="majorBidi"/>
          <w:sz w:val="24"/>
          <w:szCs w:val="24"/>
        </w:rPr>
        <w:t>hélicase</w:t>
      </w:r>
      <w:proofErr w:type="spellEnd"/>
      <w:r>
        <w:rPr>
          <w:rFonts w:asciiTheme="majorBidi" w:hAnsiTheme="majorBidi" w:cstheme="majorBidi"/>
          <w:sz w:val="24"/>
          <w:szCs w:val="24"/>
        </w:rPr>
        <w:t xml:space="preserve">, coupure par une </w:t>
      </w:r>
      <w:proofErr w:type="spellStart"/>
      <w:r>
        <w:rPr>
          <w:rFonts w:asciiTheme="majorBidi" w:hAnsiTheme="majorBidi" w:cstheme="majorBidi"/>
          <w:sz w:val="24"/>
          <w:szCs w:val="24"/>
        </w:rPr>
        <w:t>endonucléase</w:t>
      </w:r>
      <w:proofErr w:type="spellEnd"/>
      <w:r>
        <w:rPr>
          <w:rFonts w:asciiTheme="majorBidi" w:hAnsiTheme="majorBidi" w:cstheme="majorBidi"/>
          <w:sz w:val="24"/>
          <w:szCs w:val="24"/>
        </w:rPr>
        <w:t xml:space="preserve"> qui coupe le brin d’ADN de part et d’autre du dimère de thymine, la brèche est ensuite comblée par l’ADN polymérase </w:t>
      </w:r>
      <w:r w:rsidR="00B45121">
        <w:rPr>
          <w:rFonts w:asciiTheme="majorBidi" w:hAnsiTheme="majorBidi" w:cstheme="majorBidi"/>
          <w:sz w:val="24"/>
          <w:szCs w:val="24"/>
        </w:rPr>
        <w:t xml:space="preserve">en utilisant le </w:t>
      </w:r>
      <w:r>
        <w:rPr>
          <w:rFonts w:asciiTheme="majorBidi" w:hAnsiTheme="majorBidi" w:cstheme="majorBidi"/>
          <w:sz w:val="24"/>
          <w:szCs w:val="24"/>
        </w:rPr>
        <w:t>brin intact comme matrice, enfin les extrémités sont soudées par une ADN ligase.</w:t>
      </w:r>
    </w:p>
    <w:p w:rsidR="007D39B0" w:rsidRDefault="007D39B0" w:rsidP="007D39B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Ce type de mécanisme permet de réparer d’autres lésions que les dimères de thymine.</w:t>
      </w:r>
    </w:p>
    <w:p w:rsidR="00A72C3B" w:rsidRDefault="00A72C3B" w:rsidP="00A72C3B">
      <w:pPr>
        <w:spacing w:after="0" w:line="240" w:lineRule="auto"/>
        <w:jc w:val="both"/>
        <w:rPr>
          <w:rFonts w:asciiTheme="majorBidi" w:hAnsiTheme="majorBidi" w:cstheme="majorBidi"/>
          <w:sz w:val="24"/>
          <w:szCs w:val="24"/>
        </w:rPr>
      </w:pPr>
    </w:p>
    <w:p w:rsidR="007D39B0" w:rsidRDefault="007D39B0" w:rsidP="00A72C3B">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II.4. Correction d’une base anormale par excision</w:t>
      </w:r>
    </w:p>
    <w:p w:rsidR="007D39B0" w:rsidRDefault="007D39B0" w:rsidP="004C4ED4">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Des bases peuvent subit des modifications chimiques par l’action d’agents mutagènes.      Des </w:t>
      </w:r>
      <w:proofErr w:type="spellStart"/>
      <w:r>
        <w:rPr>
          <w:rFonts w:asciiTheme="majorBidi" w:hAnsiTheme="majorBidi" w:cstheme="majorBidi"/>
          <w:sz w:val="24"/>
          <w:szCs w:val="24"/>
        </w:rPr>
        <w:t>glycosylases</w:t>
      </w:r>
      <w:proofErr w:type="spellEnd"/>
      <w:r>
        <w:rPr>
          <w:rFonts w:asciiTheme="majorBidi" w:hAnsiTheme="majorBidi" w:cstheme="majorBidi"/>
          <w:sz w:val="24"/>
          <w:szCs w:val="24"/>
        </w:rPr>
        <w:t xml:space="preserve"> éliminent la base modifiée, ce qui crée un site abasique (sans base) reconnu par une </w:t>
      </w:r>
      <w:proofErr w:type="spellStart"/>
      <w:r>
        <w:rPr>
          <w:rFonts w:asciiTheme="majorBidi" w:hAnsiTheme="majorBidi" w:cstheme="majorBidi"/>
          <w:sz w:val="24"/>
          <w:szCs w:val="24"/>
        </w:rPr>
        <w:t>endonucléase</w:t>
      </w:r>
      <w:proofErr w:type="spellEnd"/>
      <w:r>
        <w:rPr>
          <w:rFonts w:asciiTheme="majorBidi" w:hAnsiTheme="majorBidi" w:cstheme="majorBidi"/>
          <w:sz w:val="24"/>
          <w:szCs w:val="24"/>
        </w:rPr>
        <w:t xml:space="preserve"> AP (</w:t>
      </w:r>
      <w:proofErr w:type="spellStart"/>
      <w:r w:rsidRPr="001A32C1">
        <w:rPr>
          <w:rFonts w:asciiTheme="majorBidi" w:hAnsiTheme="majorBidi" w:cstheme="majorBidi"/>
          <w:sz w:val="24"/>
          <w:szCs w:val="24"/>
        </w:rPr>
        <w:t>apurinique</w:t>
      </w:r>
      <w:proofErr w:type="spellEnd"/>
      <w:r w:rsidRPr="001A32C1">
        <w:rPr>
          <w:rFonts w:asciiTheme="majorBidi" w:hAnsiTheme="majorBidi" w:cstheme="majorBidi"/>
          <w:sz w:val="24"/>
          <w:szCs w:val="24"/>
        </w:rPr>
        <w:t xml:space="preserve"> ou </w:t>
      </w:r>
      <w:proofErr w:type="spellStart"/>
      <w:r w:rsidRPr="001A32C1">
        <w:rPr>
          <w:rFonts w:asciiTheme="majorBidi" w:hAnsiTheme="majorBidi" w:cstheme="majorBidi"/>
          <w:sz w:val="24"/>
          <w:szCs w:val="24"/>
        </w:rPr>
        <w:t>apyrimidique</w:t>
      </w:r>
      <w:proofErr w:type="spellEnd"/>
      <w:r>
        <w:rPr>
          <w:rFonts w:asciiTheme="majorBidi" w:hAnsiTheme="majorBidi" w:cstheme="majorBidi"/>
          <w:sz w:val="24"/>
          <w:szCs w:val="24"/>
        </w:rPr>
        <w:t>), ce qui retire le sucre et son groupement phosphate. Le trou ainsi constitué e</w:t>
      </w:r>
      <w:r w:rsidR="004C4ED4">
        <w:rPr>
          <w:rFonts w:asciiTheme="majorBidi" w:hAnsiTheme="majorBidi" w:cstheme="majorBidi"/>
          <w:sz w:val="24"/>
          <w:szCs w:val="24"/>
        </w:rPr>
        <w:t>st bouché par un ADN polymérase</w:t>
      </w:r>
      <w:r>
        <w:rPr>
          <w:rFonts w:asciiTheme="majorBidi" w:hAnsiTheme="majorBidi" w:cstheme="majorBidi"/>
          <w:sz w:val="24"/>
          <w:szCs w:val="24"/>
        </w:rPr>
        <w:t>, puis une ligase scelle le tout.</w:t>
      </w:r>
    </w:p>
    <w:p w:rsidR="00140D6B" w:rsidRDefault="00140D6B" w:rsidP="00140D6B">
      <w:pPr>
        <w:spacing w:after="0" w:line="240" w:lineRule="auto"/>
        <w:jc w:val="both"/>
        <w:rPr>
          <w:rFonts w:asciiTheme="majorBidi" w:hAnsiTheme="majorBidi" w:cstheme="majorBidi"/>
          <w:sz w:val="24"/>
          <w:szCs w:val="24"/>
        </w:rPr>
      </w:pPr>
    </w:p>
    <w:p w:rsidR="007D39B0" w:rsidRDefault="00EA5036" w:rsidP="00140D6B">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II.5. Réparation directe</w:t>
      </w:r>
      <w:r w:rsidR="007D39B0">
        <w:rPr>
          <w:rFonts w:asciiTheme="majorBidi" w:hAnsiTheme="majorBidi" w:cstheme="majorBidi"/>
          <w:b/>
          <w:bCs/>
          <w:sz w:val="24"/>
          <w:szCs w:val="24"/>
        </w:rPr>
        <w:t xml:space="preserve"> sur les bases</w:t>
      </w:r>
    </w:p>
    <w:p w:rsidR="007D39B0" w:rsidRDefault="007D39B0" w:rsidP="007D39B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De même que des agents mutagènes ont pu modifier chimiquement une base, il existe des enzymes capables de retirer ces modifications et de revenir à une base normale. Ces modifications se font alors </w:t>
      </w:r>
      <w:r>
        <w:rPr>
          <w:rFonts w:asciiTheme="majorBidi" w:hAnsiTheme="majorBidi" w:cstheme="majorBidi"/>
          <w:i/>
          <w:iCs/>
          <w:sz w:val="24"/>
          <w:szCs w:val="24"/>
        </w:rPr>
        <w:t>in situ</w:t>
      </w:r>
      <w:r>
        <w:rPr>
          <w:rFonts w:asciiTheme="majorBidi" w:hAnsiTheme="majorBidi" w:cstheme="majorBidi"/>
          <w:sz w:val="24"/>
          <w:szCs w:val="24"/>
        </w:rPr>
        <w:t>, c’est-à-dire sur l’ADN même, sans excision ni de base, ni nucléotide.</w:t>
      </w:r>
    </w:p>
    <w:p w:rsidR="00140D6B" w:rsidRDefault="00140D6B" w:rsidP="00140D6B">
      <w:pPr>
        <w:spacing w:after="0" w:line="240" w:lineRule="auto"/>
        <w:jc w:val="both"/>
        <w:rPr>
          <w:rFonts w:asciiTheme="majorBidi" w:hAnsiTheme="majorBidi" w:cstheme="majorBidi"/>
          <w:sz w:val="24"/>
          <w:szCs w:val="24"/>
        </w:rPr>
      </w:pPr>
    </w:p>
    <w:p w:rsidR="007D39B0" w:rsidRDefault="007D39B0" w:rsidP="00140D6B">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II.6. Réparation post-réplicatives des dimères de thymine</w:t>
      </w:r>
    </w:p>
    <w:p w:rsidR="007D39B0" w:rsidRDefault="007D39B0" w:rsidP="007D39B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Ces réparations se feront à l’issue de la réplication. Il en résulte que l’ADN polymérase saute le dimère de thymine pour constituer la réplication, ce qui entraine pour le brin fils une lacune, et pour le brin parental matriciel la présence d’un dimère de thymine ; l’information génétique est donc perdue sur l’ensemble des deux brins, ce qui peut entrainer de graves conséquences pour la cellule, puisqu’il ne reste plus d’information originelle intacte. Il faut donc absolument régler ce problème avant que la cellule ne divise et que l’information ne soit définitivement  perdue.</w:t>
      </w:r>
    </w:p>
    <w:p w:rsidR="007D39B0" w:rsidRDefault="007D39B0" w:rsidP="008A700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Une protéine, la protéine </w:t>
      </w:r>
      <w:proofErr w:type="spellStart"/>
      <w:r>
        <w:rPr>
          <w:rFonts w:asciiTheme="majorBidi" w:hAnsiTheme="majorBidi" w:cstheme="majorBidi"/>
          <w:sz w:val="24"/>
          <w:szCs w:val="24"/>
        </w:rPr>
        <w:t>RecA</w:t>
      </w:r>
      <w:proofErr w:type="spellEnd"/>
      <w:r>
        <w:rPr>
          <w:rFonts w:asciiTheme="majorBidi" w:hAnsiTheme="majorBidi" w:cstheme="majorBidi"/>
          <w:sz w:val="24"/>
          <w:szCs w:val="24"/>
        </w:rPr>
        <w:t xml:space="preserve"> (Recombinaison A), va utiliser la deuxième double hélice d’ADN intact pour reconstituer celle qui est lésée et combler la lacune sur le brin fi</w:t>
      </w:r>
      <w:r w:rsidR="008A7000">
        <w:rPr>
          <w:rFonts w:asciiTheme="majorBidi" w:hAnsiTheme="majorBidi" w:cstheme="majorBidi"/>
          <w:sz w:val="24"/>
          <w:szCs w:val="24"/>
        </w:rPr>
        <w:t>ls en face du dimère de thymine, puis</w:t>
      </w:r>
      <w:r>
        <w:rPr>
          <w:rFonts w:asciiTheme="majorBidi" w:hAnsiTheme="majorBidi" w:cstheme="majorBidi"/>
          <w:sz w:val="24"/>
          <w:szCs w:val="24"/>
        </w:rPr>
        <w:t xml:space="preserve"> </w:t>
      </w:r>
      <w:r w:rsidR="008A7000">
        <w:rPr>
          <w:rFonts w:asciiTheme="majorBidi" w:hAnsiTheme="majorBidi" w:cstheme="majorBidi"/>
          <w:sz w:val="24"/>
          <w:szCs w:val="24"/>
        </w:rPr>
        <w:t>le système d’excision-resynthèse pourra</w:t>
      </w:r>
      <w:r>
        <w:rPr>
          <w:rFonts w:asciiTheme="majorBidi" w:hAnsiTheme="majorBidi" w:cstheme="majorBidi"/>
          <w:sz w:val="24"/>
          <w:szCs w:val="24"/>
        </w:rPr>
        <w:t xml:space="preserve"> enlever le dimère de thymine et combler la lacune car le brin fils est redevenu normal. </w:t>
      </w:r>
    </w:p>
    <w:p w:rsidR="00266FA9" w:rsidRDefault="00266FA9" w:rsidP="007D39B0">
      <w:pPr>
        <w:spacing w:after="0" w:line="360" w:lineRule="auto"/>
        <w:jc w:val="both"/>
        <w:rPr>
          <w:rFonts w:asciiTheme="majorBidi" w:hAnsiTheme="majorBidi" w:cstheme="majorBidi"/>
          <w:sz w:val="24"/>
          <w:szCs w:val="24"/>
        </w:rPr>
      </w:pPr>
    </w:p>
    <w:p w:rsidR="00171268" w:rsidRPr="00A74FB6" w:rsidRDefault="00171268" w:rsidP="00A74FB6">
      <w:pPr>
        <w:spacing w:line="360" w:lineRule="auto"/>
        <w:jc w:val="both"/>
        <w:rPr>
          <w:rFonts w:asciiTheme="majorBidi" w:hAnsiTheme="majorBidi" w:cstheme="majorBidi"/>
          <w:sz w:val="24"/>
          <w:szCs w:val="24"/>
        </w:rPr>
      </w:pPr>
    </w:p>
    <w:sectPr w:rsidR="00171268" w:rsidRPr="00A74FB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10F" w:rsidRDefault="0067310F" w:rsidP="00685909">
      <w:pPr>
        <w:spacing w:after="0" w:line="240" w:lineRule="auto"/>
      </w:pPr>
      <w:r>
        <w:separator/>
      </w:r>
    </w:p>
  </w:endnote>
  <w:endnote w:type="continuationSeparator" w:id="0">
    <w:p w:rsidR="0067310F" w:rsidRDefault="0067310F" w:rsidP="0068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42" w:rsidRPr="00E203AC" w:rsidRDefault="007C1E42"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Pr="00E203AC">
          <w:rPr>
            <w:rFonts w:asciiTheme="majorBidi" w:hAnsiTheme="majorBidi" w:cstheme="majorBidi"/>
          </w:rPr>
          <w:fldChar w:fldCharType="begin"/>
        </w:r>
        <w:r w:rsidRPr="00E203AC">
          <w:rPr>
            <w:rFonts w:asciiTheme="majorBidi" w:hAnsiTheme="majorBidi" w:cstheme="majorBidi"/>
          </w:rPr>
          <w:instrText>PAGE   \* MERGEFORMAT</w:instrText>
        </w:r>
        <w:r w:rsidRPr="00E203AC">
          <w:rPr>
            <w:rFonts w:asciiTheme="majorBidi" w:hAnsiTheme="majorBidi" w:cstheme="majorBidi"/>
          </w:rPr>
          <w:fldChar w:fldCharType="separate"/>
        </w:r>
        <w:r w:rsidR="00597460">
          <w:rPr>
            <w:rFonts w:asciiTheme="majorBidi" w:hAnsiTheme="majorBidi" w:cstheme="majorBidi"/>
            <w:noProof/>
          </w:rPr>
          <w:t>4</w:t>
        </w:r>
        <w:r w:rsidRPr="00E203AC">
          <w:rPr>
            <w:rFonts w:asciiTheme="majorBidi" w:hAnsiTheme="majorBidi" w:cstheme="majorBidi"/>
          </w:rPr>
          <w:fldChar w:fldCharType="end"/>
        </w:r>
      </w:sdtContent>
    </w:sdt>
    <w:r>
      <w:rPr>
        <w:rFonts w:asciiTheme="majorBidi" w:hAnsiTheme="majorBidi" w:cstheme="majorBidi"/>
      </w:rPr>
      <w:tab/>
      <w:t xml:space="preserve">    Responsable : Dr Amina MERZOUG</w:t>
    </w:r>
  </w:p>
  <w:p w:rsidR="007C1E42" w:rsidRDefault="007C1E4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10F" w:rsidRDefault="0067310F" w:rsidP="00685909">
      <w:pPr>
        <w:spacing w:after="0" w:line="240" w:lineRule="auto"/>
      </w:pPr>
      <w:r>
        <w:separator/>
      </w:r>
    </w:p>
  </w:footnote>
  <w:footnote w:type="continuationSeparator" w:id="0">
    <w:p w:rsidR="0067310F" w:rsidRDefault="0067310F" w:rsidP="00685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rPr>
      <w:alias w:val="Titre"/>
      <w:id w:val="77738743"/>
      <w:placeholder>
        <w:docPart w:val="952AF480F06C428C99B2CB0C93F966B6"/>
      </w:placeholder>
      <w:dataBinding w:prefixMappings="xmlns:ns0='http://schemas.openxmlformats.org/package/2006/metadata/core-properties' xmlns:ns1='http://purl.org/dc/elements/1.1/'" w:xpath="/ns0:coreProperties[1]/ns1:title[1]" w:storeItemID="{6C3C8BC8-F283-45AE-878A-BAB7291924A1}"/>
      <w:text/>
    </w:sdtPr>
    <w:sdtEndPr/>
    <w:sdtContent>
      <w:p w:rsidR="007C1E42" w:rsidRDefault="00A75ABB" w:rsidP="00A75ABB">
        <w:pPr>
          <w:pBdr>
            <w:bottom w:val="thickThinSmallGap" w:sz="24" w:space="1" w:color="622423"/>
          </w:pBdr>
          <w:tabs>
            <w:tab w:val="center" w:pos="4536"/>
            <w:tab w:val="right" w:pos="9072"/>
          </w:tabs>
          <w:spacing w:after="0" w:line="360" w:lineRule="auto"/>
        </w:pPr>
        <w:r w:rsidRPr="00A75ABB">
          <w:rPr>
            <w:rFonts w:ascii="Times New Roman" w:hAnsi="Times New Roman" w:cs="Times New Roman"/>
            <w:i/>
            <w:iCs/>
          </w:rPr>
          <w:t>Centre Universitaire</w:t>
        </w:r>
        <w:r w:rsidR="007C1E42" w:rsidRPr="00A75ABB">
          <w:rPr>
            <w:rFonts w:ascii="Times New Roman" w:hAnsi="Times New Roman" w:cs="Times New Roman"/>
            <w:i/>
            <w:iCs/>
          </w:rPr>
          <w:t xml:space="preserve"> </w:t>
        </w:r>
        <w:proofErr w:type="spellStart"/>
        <w:r w:rsidR="007C1E42" w:rsidRPr="00A75ABB">
          <w:rPr>
            <w:rFonts w:ascii="Times New Roman" w:hAnsi="Times New Roman" w:cs="Times New Roman"/>
            <w:i/>
            <w:iCs/>
          </w:rPr>
          <w:t>Abdelhafid</w:t>
        </w:r>
        <w:proofErr w:type="spellEnd"/>
        <w:r w:rsidR="007C1E42" w:rsidRPr="00A75ABB">
          <w:rPr>
            <w:rFonts w:ascii="Times New Roman" w:hAnsi="Times New Roman" w:cs="Times New Roman"/>
            <w:i/>
            <w:iCs/>
          </w:rPr>
          <w:t xml:space="preserve"> </w:t>
        </w:r>
        <w:proofErr w:type="spellStart"/>
        <w:r w:rsidR="007C1E42" w:rsidRPr="00A75ABB">
          <w:rPr>
            <w:rFonts w:ascii="Times New Roman" w:hAnsi="Times New Roman" w:cs="Times New Roman"/>
            <w:i/>
            <w:iCs/>
          </w:rPr>
          <w:t>Boussouf</w:t>
        </w:r>
        <w:proofErr w:type="spellEnd"/>
        <w:r w:rsidR="007C1E42" w:rsidRPr="00A75ABB">
          <w:rPr>
            <w:rFonts w:ascii="Times New Roman" w:hAnsi="Times New Roman" w:cs="Times New Roman"/>
            <w:i/>
            <w:iCs/>
          </w:rPr>
          <w:t xml:space="preserve">. Mila                                </w:t>
        </w:r>
        <w:r w:rsidRPr="00A75ABB">
          <w:rPr>
            <w:rFonts w:ascii="Times New Roman" w:hAnsi="Times New Roman" w:cs="Times New Roman"/>
            <w:i/>
            <w:iCs/>
          </w:rPr>
          <w:t xml:space="preserve">                                   </w:t>
        </w:r>
        <w:r w:rsidR="007C1E42" w:rsidRPr="00A75ABB">
          <w:rPr>
            <w:rFonts w:ascii="Times New Roman" w:hAnsi="Times New Roman" w:cs="Times New Roman"/>
            <w:i/>
            <w:iCs/>
          </w:rPr>
          <w:t xml:space="preserve">                 Cours de Biologie moléculaire                                                                 </w:t>
        </w:r>
        <w:r>
          <w:rPr>
            <w:rFonts w:ascii="Times New Roman" w:hAnsi="Times New Roman" w:cs="Times New Roman"/>
            <w:i/>
            <w:iCs/>
          </w:rPr>
          <w:t xml:space="preserve">   </w:t>
        </w:r>
        <w:r w:rsidR="007C1E42" w:rsidRPr="00A75ABB">
          <w:rPr>
            <w:rFonts w:ascii="Times New Roman" w:hAnsi="Times New Roman" w:cs="Times New Roman"/>
            <w:i/>
            <w:iCs/>
          </w:rPr>
          <w:t xml:space="preserve">          3ème Année Biochimie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D66FCB"/>
    <w:multiLevelType w:val="hybridMultilevel"/>
    <w:tmpl w:val="FD22B2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9">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5"/>
  </w:num>
  <w:num w:numId="3">
    <w:abstractNumId w:val="23"/>
  </w:num>
  <w:num w:numId="4">
    <w:abstractNumId w:val="17"/>
  </w:num>
  <w:num w:numId="5">
    <w:abstractNumId w:val="27"/>
  </w:num>
  <w:num w:numId="6">
    <w:abstractNumId w:val="0"/>
  </w:num>
  <w:num w:numId="7">
    <w:abstractNumId w:val="19"/>
  </w:num>
  <w:num w:numId="8">
    <w:abstractNumId w:val="9"/>
  </w:num>
  <w:num w:numId="9">
    <w:abstractNumId w:val="28"/>
  </w:num>
  <w:num w:numId="10">
    <w:abstractNumId w:val="14"/>
  </w:num>
  <w:num w:numId="11">
    <w:abstractNumId w:val="13"/>
  </w:num>
  <w:num w:numId="12">
    <w:abstractNumId w:val="7"/>
  </w:num>
  <w:num w:numId="13">
    <w:abstractNumId w:val="1"/>
  </w:num>
  <w:num w:numId="14">
    <w:abstractNumId w:val="10"/>
  </w:num>
  <w:num w:numId="15">
    <w:abstractNumId w:val="22"/>
  </w:num>
  <w:num w:numId="16">
    <w:abstractNumId w:val="21"/>
  </w:num>
  <w:num w:numId="17">
    <w:abstractNumId w:val="15"/>
  </w:num>
  <w:num w:numId="18">
    <w:abstractNumId w:val="16"/>
  </w:num>
  <w:num w:numId="19">
    <w:abstractNumId w:val="11"/>
  </w:num>
  <w:num w:numId="20">
    <w:abstractNumId w:val="12"/>
  </w:num>
  <w:num w:numId="21">
    <w:abstractNumId w:val="24"/>
  </w:num>
  <w:num w:numId="22">
    <w:abstractNumId w:val="18"/>
  </w:num>
  <w:num w:numId="23">
    <w:abstractNumId w:val="25"/>
  </w:num>
  <w:num w:numId="24">
    <w:abstractNumId w:val="3"/>
  </w:num>
  <w:num w:numId="25">
    <w:abstractNumId w:val="6"/>
  </w:num>
  <w:num w:numId="26">
    <w:abstractNumId w:val="20"/>
  </w:num>
  <w:num w:numId="27">
    <w:abstractNumId w:val="8"/>
  </w:num>
  <w:num w:numId="28">
    <w:abstractNumId w:val="4"/>
  </w:num>
  <w:num w:numId="29">
    <w:abstractNumId w:val="2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60"/>
    <w:rsid w:val="0000577F"/>
    <w:rsid w:val="000139AD"/>
    <w:rsid w:val="00021FAC"/>
    <w:rsid w:val="00022812"/>
    <w:rsid w:val="00027D77"/>
    <w:rsid w:val="00030DD8"/>
    <w:rsid w:val="00031078"/>
    <w:rsid w:val="00046FD3"/>
    <w:rsid w:val="00051855"/>
    <w:rsid w:val="00060F3B"/>
    <w:rsid w:val="00066058"/>
    <w:rsid w:val="00074714"/>
    <w:rsid w:val="000749E1"/>
    <w:rsid w:val="000877F1"/>
    <w:rsid w:val="000A7198"/>
    <w:rsid w:val="000C285D"/>
    <w:rsid w:val="000C591E"/>
    <w:rsid w:val="000D4EE5"/>
    <w:rsid w:val="000D5050"/>
    <w:rsid w:val="000F6A40"/>
    <w:rsid w:val="000F7186"/>
    <w:rsid w:val="001164E3"/>
    <w:rsid w:val="00130AA5"/>
    <w:rsid w:val="00140D6B"/>
    <w:rsid w:val="00142700"/>
    <w:rsid w:val="00155E8D"/>
    <w:rsid w:val="00155F31"/>
    <w:rsid w:val="00160E9A"/>
    <w:rsid w:val="001647D8"/>
    <w:rsid w:val="00171268"/>
    <w:rsid w:val="0017165E"/>
    <w:rsid w:val="00175808"/>
    <w:rsid w:val="00181B42"/>
    <w:rsid w:val="001829A0"/>
    <w:rsid w:val="001928B3"/>
    <w:rsid w:val="0019295B"/>
    <w:rsid w:val="00196648"/>
    <w:rsid w:val="001A5753"/>
    <w:rsid w:val="001A5BB4"/>
    <w:rsid w:val="001C0D10"/>
    <w:rsid w:val="001D02CF"/>
    <w:rsid w:val="001D4630"/>
    <w:rsid w:val="001D5F91"/>
    <w:rsid w:val="001E7703"/>
    <w:rsid w:val="00203502"/>
    <w:rsid w:val="00214A0B"/>
    <w:rsid w:val="00220924"/>
    <w:rsid w:val="00225FA6"/>
    <w:rsid w:val="00226AAC"/>
    <w:rsid w:val="00241584"/>
    <w:rsid w:val="002428CB"/>
    <w:rsid w:val="0024456F"/>
    <w:rsid w:val="002456E5"/>
    <w:rsid w:val="00266FA9"/>
    <w:rsid w:val="00270181"/>
    <w:rsid w:val="00270AEB"/>
    <w:rsid w:val="002803D7"/>
    <w:rsid w:val="00281FEA"/>
    <w:rsid w:val="00282260"/>
    <w:rsid w:val="002852BC"/>
    <w:rsid w:val="002A7151"/>
    <w:rsid w:val="002B6F91"/>
    <w:rsid w:val="002C686B"/>
    <w:rsid w:val="002E5618"/>
    <w:rsid w:val="002F089B"/>
    <w:rsid w:val="002F559A"/>
    <w:rsid w:val="00300A28"/>
    <w:rsid w:val="00310DD4"/>
    <w:rsid w:val="003150C3"/>
    <w:rsid w:val="00317439"/>
    <w:rsid w:val="003174A5"/>
    <w:rsid w:val="00317F98"/>
    <w:rsid w:val="00320C91"/>
    <w:rsid w:val="00331B56"/>
    <w:rsid w:val="003370F0"/>
    <w:rsid w:val="00341F51"/>
    <w:rsid w:val="00346841"/>
    <w:rsid w:val="00353029"/>
    <w:rsid w:val="00354238"/>
    <w:rsid w:val="00364413"/>
    <w:rsid w:val="00380EB8"/>
    <w:rsid w:val="00387042"/>
    <w:rsid w:val="0039452F"/>
    <w:rsid w:val="003A2432"/>
    <w:rsid w:val="003B6E06"/>
    <w:rsid w:val="003C4477"/>
    <w:rsid w:val="003C4709"/>
    <w:rsid w:val="003D11BA"/>
    <w:rsid w:val="003D37EB"/>
    <w:rsid w:val="003F7F1E"/>
    <w:rsid w:val="00405573"/>
    <w:rsid w:val="00414053"/>
    <w:rsid w:val="00440109"/>
    <w:rsid w:val="004562C9"/>
    <w:rsid w:val="00465357"/>
    <w:rsid w:val="00467B5B"/>
    <w:rsid w:val="00472FA3"/>
    <w:rsid w:val="004749DB"/>
    <w:rsid w:val="00474AEC"/>
    <w:rsid w:val="004773ED"/>
    <w:rsid w:val="00486D79"/>
    <w:rsid w:val="00487EE6"/>
    <w:rsid w:val="004936E1"/>
    <w:rsid w:val="00496F43"/>
    <w:rsid w:val="004A62D1"/>
    <w:rsid w:val="004B20BE"/>
    <w:rsid w:val="004B7D70"/>
    <w:rsid w:val="004C41FE"/>
    <w:rsid w:val="004C4DD8"/>
    <w:rsid w:val="004C4ED4"/>
    <w:rsid w:val="004E1D68"/>
    <w:rsid w:val="004E2B0D"/>
    <w:rsid w:val="004F1237"/>
    <w:rsid w:val="00503CDD"/>
    <w:rsid w:val="00506EC8"/>
    <w:rsid w:val="00510F30"/>
    <w:rsid w:val="005217F1"/>
    <w:rsid w:val="00542EE4"/>
    <w:rsid w:val="00542EE8"/>
    <w:rsid w:val="00545CC7"/>
    <w:rsid w:val="00550935"/>
    <w:rsid w:val="00553167"/>
    <w:rsid w:val="00560EFB"/>
    <w:rsid w:val="00562637"/>
    <w:rsid w:val="005668DA"/>
    <w:rsid w:val="005708C1"/>
    <w:rsid w:val="00597460"/>
    <w:rsid w:val="00597E8F"/>
    <w:rsid w:val="005A37B6"/>
    <w:rsid w:val="005A5531"/>
    <w:rsid w:val="005C3299"/>
    <w:rsid w:val="005D2427"/>
    <w:rsid w:val="005D60F1"/>
    <w:rsid w:val="005F188B"/>
    <w:rsid w:val="005F5297"/>
    <w:rsid w:val="005F7CE1"/>
    <w:rsid w:val="00606A35"/>
    <w:rsid w:val="0061286F"/>
    <w:rsid w:val="00616852"/>
    <w:rsid w:val="00624E44"/>
    <w:rsid w:val="00626423"/>
    <w:rsid w:val="00627E94"/>
    <w:rsid w:val="00641D01"/>
    <w:rsid w:val="00654AD3"/>
    <w:rsid w:val="006659CA"/>
    <w:rsid w:val="0067310F"/>
    <w:rsid w:val="00675531"/>
    <w:rsid w:val="00682801"/>
    <w:rsid w:val="00685909"/>
    <w:rsid w:val="00686799"/>
    <w:rsid w:val="00691455"/>
    <w:rsid w:val="006915AF"/>
    <w:rsid w:val="00692577"/>
    <w:rsid w:val="00693353"/>
    <w:rsid w:val="006A43BD"/>
    <w:rsid w:val="006A75BC"/>
    <w:rsid w:val="006C218D"/>
    <w:rsid w:val="006D1879"/>
    <w:rsid w:val="006E0047"/>
    <w:rsid w:val="006F6193"/>
    <w:rsid w:val="00707FF4"/>
    <w:rsid w:val="00711B56"/>
    <w:rsid w:val="00714F0A"/>
    <w:rsid w:val="00715D1E"/>
    <w:rsid w:val="00716A36"/>
    <w:rsid w:val="00717850"/>
    <w:rsid w:val="0072192E"/>
    <w:rsid w:val="00723514"/>
    <w:rsid w:val="00725435"/>
    <w:rsid w:val="007509A4"/>
    <w:rsid w:val="00757045"/>
    <w:rsid w:val="00772E07"/>
    <w:rsid w:val="00790683"/>
    <w:rsid w:val="0079242F"/>
    <w:rsid w:val="00794D58"/>
    <w:rsid w:val="0079644D"/>
    <w:rsid w:val="007A0859"/>
    <w:rsid w:val="007A1379"/>
    <w:rsid w:val="007B3117"/>
    <w:rsid w:val="007B505F"/>
    <w:rsid w:val="007C1E42"/>
    <w:rsid w:val="007C3A0D"/>
    <w:rsid w:val="007C73C5"/>
    <w:rsid w:val="007D39B0"/>
    <w:rsid w:val="007D3CE4"/>
    <w:rsid w:val="007D5EB8"/>
    <w:rsid w:val="007E4CA0"/>
    <w:rsid w:val="00800BF6"/>
    <w:rsid w:val="00807358"/>
    <w:rsid w:val="008123D5"/>
    <w:rsid w:val="008278FA"/>
    <w:rsid w:val="00834C02"/>
    <w:rsid w:val="0083749C"/>
    <w:rsid w:val="00841B06"/>
    <w:rsid w:val="00843827"/>
    <w:rsid w:val="00852A9B"/>
    <w:rsid w:val="00866015"/>
    <w:rsid w:val="008874C5"/>
    <w:rsid w:val="00887D3E"/>
    <w:rsid w:val="00895094"/>
    <w:rsid w:val="00895EBE"/>
    <w:rsid w:val="008A7000"/>
    <w:rsid w:val="008B0A44"/>
    <w:rsid w:val="008C1A08"/>
    <w:rsid w:val="008D09C5"/>
    <w:rsid w:val="008D2E1B"/>
    <w:rsid w:val="008F4B7F"/>
    <w:rsid w:val="009034C0"/>
    <w:rsid w:val="00911BCD"/>
    <w:rsid w:val="00914148"/>
    <w:rsid w:val="0094577A"/>
    <w:rsid w:val="00950FEA"/>
    <w:rsid w:val="00953E03"/>
    <w:rsid w:val="00955618"/>
    <w:rsid w:val="00977A13"/>
    <w:rsid w:val="00977E60"/>
    <w:rsid w:val="009A3076"/>
    <w:rsid w:val="009A72B0"/>
    <w:rsid w:val="009B00F5"/>
    <w:rsid w:val="009B2514"/>
    <w:rsid w:val="009B40FD"/>
    <w:rsid w:val="009D3499"/>
    <w:rsid w:val="009D3746"/>
    <w:rsid w:val="009E3C20"/>
    <w:rsid w:val="009E5B74"/>
    <w:rsid w:val="009F1D0B"/>
    <w:rsid w:val="009F5148"/>
    <w:rsid w:val="009F53D4"/>
    <w:rsid w:val="009F7CE9"/>
    <w:rsid w:val="00A030B6"/>
    <w:rsid w:val="00A17A84"/>
    <w:rsid w:val="00A2454F"/>
    <w:rsid w:val="00A42B48"/>
    <w:rsid w:val="00A679BF"/>
    <w:rsid w:val="00A72C3B"/>
    <w:rsid w:val="00A74FB6"/>
    <w:rsid w:val="00A75ABB"/>
    <w:rsid w:val="00A77BCF"/>
    <w:rsid w:val="00A81E9A"/>
    <w:rsid w:val="00A81F9E"/>
    <w:rsid w:val="00AA1DB4"/>
    <w:rsid w:val="00AB7F23"/>
    <w:rsid w:val="00AD3A7F"/>
    <w:rsid w:val="00AE50B0"/>
    <w:rsid w:val="00AF69BC"/>
    <w:rsid w:val="00AF7932"/>
    <w:rsid w:val="00B02DC4"/>
    <w:rsid w:val="00B25E15"/>
    <w:rsid w:val="00B45121"/>
    <w:rsid w:val="00B55F77"/>
    <w:rsid w:val="00B61AA2"/>
    <w:rsid w:val="00B717C6"/>
    <w:rsid w:val="00B719A6"/>
    <w:rsid w:val="00B81BB2"/>
    <w:rsid w:val="00B87270"/>
    <w:rsid w:val="00BA0C5E"/>
    <w:rsid w:val="00BA17CC"/>
    <w:rsid w:val="00BA1D97"/>
    <w:rsid w:val="00BA67B6"/>
    <w:rsid w:val="00BB2E59"/>
    <w:rsid w:val="00BB7D5A"/>
    <w:rsid w:val="00BD0241"/>
    <w:rsid w:val="00BD5A19"/>
    <w:rsid w:val="00C0216F"/>
    <w:rsid w:val="00C044B2"/>
    <w:rsid w:val="00C2450E"/>
    <w:rsid w:val="00C27A4A"/>
    <w:rsid w:val="00C3320C"/>
    <w:rsid w:val="00C3743F"/>
    <w:rsid w:val="00C55D59"/>
    <w:rsid w:val="00C6324E"/>
    <w:rsid w:val="00C733DF"/>
    <w:rsid w:val="00C73F99"/>
    <w:rsid w:val="00C9023D"/>
    <w:rsid w:val="00CB0939"/>
    <w:rsid w:val="00CB5887"/>
    <w:rsid w:val="00CC2B1B"/>
    <w:rsid w:val="00CD10E0"/>
    <w:rsid w:val="00CD16A8"/>
    <w:rsid w:val="00CD407A"/>
    <w:rsid w:val="00CD7BDD"/>
    <w:rsid w:val="00CF0DD8"/>
    <w:rsid w:val="00CF53AE"/>
    <w:rsid w:val="00CF62A2"/>
    <w:rsid w:val="00D034E6"/>
    <w:rsid w:val="00D06700"/>
    <w:rsid w:val="00D14815"/>
    <w:rsid w:val="00D22102"/>
    <w:rsid w:val="00D41F46"/>
    <w:rsid w:val="00D457EC"/>
    <w:rsid w:val="00D502F1"/>
    <w:rsid w:val="00D55802"/>
    <w:rsid w:val="00D562AA"/>
    <w:rsid w:val="00D612AA"/>
    <w:rsid w:val="00D67827"/>
    <w:rsid w:val="00D71EEC"/>
    <w:rsid w:val="00D7391A"/>
    <w:rsid w:val="00D75668"/>
    <w:rsid w:val="00D853DB"/>
    <w:rsid w:val="00D91729"/>
    <w:rsid w:val="00DA30EB"/>
    <w:rsid w:val="00DB360C"/>
    <w:rsid w:val="00DC2BB6"/>
    <w:rsid w:val="00DD3E2B"/>
    <w:rsid w:val="00DE01F1"/>
    <w:rsid w:val="00E06B4E"/>
    <w:rsid w:val="00E203AC"/>
    <w:rsid w:val="00E21636"/>
    <w:rsid w:val="00E24AA8"/>
    <w:rsid w:val="00E24F9D"/>
    <w:rsid w:val="00E417DB"/>
    <w:rsid w:val="00E41ECC"/>
    <w:rsid w:val="00E42879"/>
    <w:rsid w:val="00E465BE"/>
    <w:rsid w:val="00E51F48"/>
    <w:rsid w:val="00E576F5"/>
    <w:rsid w:val="00E60A75"/>
    <w:rsid w:val="00E73F26"/>
    <w:rsid w:val="00E7737D"/>
    <w:rsid w:val="00E84EF2"/>
    <w:rsid w:val="00E85524"/>
    <w:rsid w:val="00E9239D"/>
    <w:rsid w:val="00E96075"/>
    <w:rsid w:val="00EA5036"/>
    <w:rsid w:val="00EB2966"/>
    <w:rsid w:val="00EB5C78"/>
    <w:rsid w:val="00EC4464"/>
    <w:rsid w:val="00ED31F4"/>
    <w:rsid w:val="00F00650"/>
    <w:rsid w:val="00F0612B"/>
    <w:rsid w:val="00F10DDE"/>
    <w:rsid w:val="00F169B5"/>
    <w:rsid w:val="00F3696F"/>
    <w:rsid w:val="00F42DB0"/>
    <w:rsid w:val="00F640B3"/>
    <w:rsid w:val="00F71B4B"/>
    <w:rsid w:val="00F71FEE"/>
    <w:rsid w:val="00F83ECD"/>
    <w:rsid w:val="00F92C4D"/>
    <w:rsid w:val="00FA5EA7"/>
    <w:rsid w:val="00FA7542"/>
    <w:rsid w:val="00FC119D"/>
    <w:rsid w:val="00FD0A3F"/>
    <w:rsid w:val="00FD7413"/>
    <w:rsid w:val="00FE7BB1"/>
    <w:rsid w:val="00FF196C"/>
    <w:rsid w:val="00FF3A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2AF480F06C428C99B2CB0C93F966B6"/>
        <w:category>
          <w:name w:val="Général"/>
          <w:gallery w:val="placeholder"/>
        </w:category>
        <w:types>
          <w:type w:val="bbPlcHdr"/>
        </w:types>
        <w:behaviors>
          <w:behavior w:val="content"/>
        </w:behaviors>
        <w:guid w:val="{FA3203BD-F362-478C-A603-7FD5108E4DF3}"/>
      </w:docPartPr>
      <w:docPartBody>
        <w:p w:rsidR="00F305F7" w:rsidRDefault="00584258" w:rsidP="00584258">
          <w:pPr>
            <w:pStyle w:val="952AF480F06C428C99B2CB0C93F966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C5C"/>
    <w:rsid w:val="000D152B"/>
    <w:rsid w:val="000D6D93"/>
    <w:rsid w:val="00155CE1"/>
    <w:rsid w:val="00165269"/>
    <w:rsid w:val="00172299"/>
    <w:rsid w:val="00245C5C"/>
    <w:rsid w:val="00312A34"/>
    <w:rsid w:val="003842BF"/>
    <w:rsid w:val="003F671D"/>
    <w:rsid w:val="004A5797"/>
    <w:rsid w:val="00500F80"/>
    <w:rsid w:val="00584258"/>
    <w:rsid w:val="00716F47"/>
    <w:rsid w:val="00734A2F"/>
    <w:rsid w:val="008A5391"/>
    <w:rsid w:val="008B6BCC"/>
    <w:rsid w:val="00932E41"/>
    <w:rsid w:val="00995FBF"/>
    <w:rsid w:val="00B10ADF"/>
    <w:rsid w:val="00B5044D"/>
    <w:rsid w:val="00BB650D"/>
    <w:rsid w:val="00C306AE"/>
    <w:rsid w:val="00D108C0"/>
    <w:rsid w:val="00E84D75"/>
    <w:rsid w:val="00EA74D1"/>
    <w:rsid w:val="00F305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769B-F6AD-42CE-88B3-BEDC6FBA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1027</Words>
  <Characters>5860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Université de Abdelhafid Boussouf. Mila                                                 Cours de Biologie moléculaire                                                                                               3ème Année Biochimie</vt:lpstr>
    </vt:vector>
  </TitlesOfParts>
  <Company>Toshiba</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Universitaire Abdelhafid Boussouf. Mila                                                                                    Cours de Biologie moléculaire                                                                              3ème Année Biochimie</dc:title>
  <dc:creator>AMINAPC</dc:creator>
  <cp:lastModifiedBy>toshiba</cp:lastModifiedBy>
  <cp:revision>5</cp:revision>
  <dcterms:created xsi:type="dcterms:W3CDTF">2022-03-09T15:33:00Z</dcterms:created>
  <dcterms:modified xsi:type="dcterms:W3CDTF">2022-04-16T21:18:00Z</dcterms:modified>
</cp:coreProperties>
</file>