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A7" w:rsidRDefault="00241C51" w:rsidP="00241C51">
      <w:pPr>
        <w:spacing w:after="0" w:line="240" w:lineRule="auto"/>
        <w:ind w:left="1418" w:hanging="709"/>
        <w:outlineLvl w:val="1"/>
        <w:rPr>
          <w:rFonts w:asciiTheme="majorBidi" w:eastAsia="Times New Roman" w:hAnsiTheme="majorBidi" w:cstheme="majorBidi"/>
          <w:b/>
          <w:bCs/>
          <w:i/>
          <w:iCs/>
          <w:sz w:val="36"/>
          <w:szCs w:val="36"/>
        </w:rPr>
      </w:pPr>
      <w:bookmarkStart w:id="0" w:name="_Toc466689235"/>
      <w:bookmarkStart w:id="1" w:name="_Hydraulique_souterraine_théorique"/>
      <w:bookmarkEnd w:id="0"/>
      <w:bookmarkEnd w:id="1"/>
      <w:r w:rsidRPr="00241C51">
        <w:rPr>
          <w:rFonts w:asciiTheme="majorBidi" w:eastAsia="Times New Roman" w:hAnsiTheme="majorBidi" w:cstheme="majorBidi"/>
          <w:b/>
          <w:bCs/>
          <w:i/>
          <w:iCs/>
          <w:sz w:val="36"/>
          <w:szCs w:val="36"/>
        </w:rPr>
        <w:t>Chapitre 2</w:t>
      </w:r>
      <w:r w:rsidR="005424A7" w:rsidRPr="00241C51">
        <w:rPr>
          <w:rFonts w:asciiTheme="majorBidi" w:eastAsia="Times New Roman" w:hAnsiTheme="majorBidi" w:cstheme="majorBidi"/>
          <w:b/>
          <w:bCs/>
          <w:i/>
          <w:iCs/>
          <w:sz w:val="36"/>
          <w:szCs w:val="36"/>
        </w:rPr>
        <w:t>.</w:t>
      </w:r>
      <w:r w:rsidR="005424A7" w:rsidRPr="00241C51">
        <w:rPr>
          <w:rFonts w:asciiTheme="majorBidi" w:eastAsia="Times New Roman" w:hAnsiTheme="majorBidi" w:cstheme="majorBidi"/>
          <w:sz w:val="36"/>
          <w:szCs w:val="36"/>
        </w:rPr>
        <w:t> </w:t>
      </w:r>
      <w:r w:rsidR="005424A7" w:rsidRPr="00241C51">
        <w:rPr>
          <w:rFonts w:asciiTheme="majorBidi" w:eastAsia="Times New Roman" w:hAnsiTheme="majorBidi" w:cstheme="majorBidi"/>
          <w:b/>
          <w:bCs/>
          <w:i/>
          <w:iCs/>
          <w:sz w:val="36"/>
          <w:szCs w:val="36"/>
        </w:rPr>
        <w:t>Hydraulique souterraine théorique</w:t>
      </w:r>
      <w:r w:rsidRPr="00241C51">
        <w:rPr>
          <w:rFonts w:asciiTheme="majorBidi" w:eastAsia="Times New Roman" w:hAnsiTheme="majorBidi" w:cstheme="majorBidi"/>
          <w:b/>
          <w:bCs/>
          <w:i/>
          <w:iCs/>
          <w:sz w:val="36"/>
          <w:szCs w:val="36"/>
        </w:rPr>
        <w:t> :</w:t>
      </w:r>
    </w:p>
    <w:p w:rsidR="00241C51" w:rsidRPr="00241C51" w:rsidRDefault="00241C51" w:rsidP="00241C51">
      <w:pPr>
        <w:spacing w:after="0" w:line="240" w:lineRule="auto"/>
        <w:ind w:left="1418" w:hanging="709"/>
        <w:outlineLvl w:val="1"/>
        <w:rPr>
          <w:rFonts w:asciiTheme="majorBidi" w:eastAsia="Times New Roman" w:hAnsiTheme="majorBidi" w:cstheme="majorBidi"/>
          <w:b/>
          <w:bCs/>
          <w:i/>
          <w:iCs/>
          <w:sz w:val="36"/>
          <w:szCs w:val="36"/>
        </w:rPr>
      </w:pP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p>
    <w:p w:rsidR="005424A7" w:rsidRPr="003E3889" w:rsidRDefault="005424A7" w:rsidP="005424A7">
      <w:pPr>
        <w:spacing w:after="0" w:line="240" w:lineRule="auto"/>
        <w:ind w:left="1080" w:firstLine="284"/>
        <w:jc w:val="both"/>
        <w:rPr>
          <w:rFonts w:asciiTheme="majorBidi" w:eastAsia="Times New Roman" w:hAnsiTheme="majorBidi" w:cstheme="majorBidi"/>
          <w:sz w:val="24"/>
          <w:szCs w:val="24"/>
        </w:rPr>
      </w:pPr>
    </w:p>
    <w:p w:rsidR="005424A7" w:rsidRDefault="005424A7" w:rsidP="005424A7">
      <w:pPr>
        <w:spacing w:after="0" w:line="240" w:lineRule="auto"/>
        <w:ind w:left="709" w:hanging="708"/>
        <w:outlineLvl w:val="0"/>
        <w:rPr>
          <w:rFonts w:asciiTheme="majorBidi" w:eastAsia="Times New Roman" w:hAnsiTheme="majorBidi" w:cstheme="majorBidi"/>
          <w:b/>
          <w:bCs/>
          <w:i/>
          <w:iCs/>
          <w:kern w:val="36"/>
          <w:sz w:val="24"/>
          <w:szCs w:val="24"/>
        </w:rPr>
      </w:pPr>
      <w:bookmarkStart w:id="2" w:name="_Toc466689236"/>
      <w:bookmarkStart w:id="3" w:name="_Etude_de_nappe"/>
      <w:bookmarkEnd w:id="2"/>
      <w:bookmarkEnd w:id="3"/>
      <w:r w:rsidRPr="003E3889">
        <w:rPr>
          <w:rFonts w:asciiTheme="majorBidi" w:eastAsia="Times New Roman" w:hAnsiTheme="majorBidi" w:cstheme="majorBidi"/>
          <w:b/>
          <w:bCs/>
          <w:kern w:val="36"/>
          <w:sz w:val="24"/>
          <w:szCs w:val="24"/>
        </w:rPr>
        <w:t>II.</w:t>
      </w:r>
      <w:r w:rsidRPr="003E3889">
        <w:rPr>
          <w:rFonts w:asciiTheme="majorBidi" w:eastAsia="Times New Roman" w:hAnsiTheme="majorBidi" w:cstheme="majorBidi"/>
          <w:kern w:val="36"/>
          <w:sz w:val="24"/>
          <w:szCs w:val="24"/>
        </w:rPr>
        <w:t>         </w:t>
      </w:r>
      <w:r w:rsidRPr="003E3889">
        <w:rPr>
          <w:rFonts w:asciiTheme="majorBidi" w:eastAsia="Times New Roman" w:hAnsiTheme="majorBidi" w:cstheme="majorBidi"/>
          <w:b/>
          <w:bCs/>
          <w:kern w:val="36"/>
          <w:sz w:val="24"/>
          <w:szCs w:val="24"/>
          <w:u w:val="single"/>
        </w:rPr>
        <w:t>Etude de nappe</w:t>
      </w:r>
      <w:r w:rsidRPr="003E3889">
        <w:rPr>
          <w:rFonts w:asciiTheme="majorBidi" w:eastAsia="Times New Roman" w:hAnsiTheme="majorBidi" w:cstheme="majorBidi"/>
          <w:b/>
          <w:bCs/>
          <w:i/>
          <w:iCs/>
          <w:kern w:val="36"/>
          <w:sz w:val="24"/>
          <w:szCs w:val="24"/>
        </w:rPr>
        <w:t> </w:t>
      </w:r>
    </w:p>
    <w:p w:rsidR="00241C51" w:rsidRPr="003E3889" w:rsidRDefault="00241C51" w:rsidP="005424A7">
      <w:pPr>
        <w:spacing w:after="0" w:line="240" w:lineRule="auto"/>
        <w:ind w:left="709" w:hanging="708"/>
        <w:outlineLvl w:val="0"/>
        <w:rPr>
          <w:rFonts w:asciiTheme="majorBidi" w:eastAsia="Times New Roman" w:hAnsiTheme="majorBidi" w:cstheme="majorBidi"/>
          <w:b/>
          <w:bCs/>
          <w:kern w:val="36"/>
          <w:sz w:val="24"/>
          <w:szCs w:val="24"/>
          <w:u w:val="single"/>
        </w:rPr>
      </w:pPr>
    </w:p>
    <w:p w:rsidR="005424A7" w:rsidRPr="003E3889" w:rsidRDefault="005424A7" w:rsidP="005424A7">
      <w:pPr>
        <w:spacing w:after="0" w:line="240" w:lineRule="auto"/>
        <w:ind w:left="1418" w:hanging="709"/>
        <w:outlineLvl w:val="1"/>
        <w:rPr>
          <w:rFonts w:asciiTheme="majorBidi" w:eastAsia="Times New Roman" w:hAnsiTheme="majorBidi" w:cstheme="majorBidi"/>
          <w:b/>
          <w:bCs/>
          <w:i/>
          <w:iCs/>
          <w:sz w:val="24"/>
          <w:szCs w:val="24"/>
        </w:rPr>
      </w:pPr>
      <w:bookmarkStart w:id="4" w:name="_Toc466689237"/>
      <w:bookmarkStart w:id="5" w:name="_Objectif"/>
      <w:bookmarkEnd w:id="4"/>
      <w:bookmarkEnd w:id="5"/>
      <w:r w:rsidRPr="003E3889">
        <w:rPr>
          <w:rFonts w:asciiTheme="majorBidi" w:eastAsia="Times New Roman" w:hAnsiTheme="majorBidi" w:cstheme="majorBidi"/>
          <w:b/>
          <w:bCs/>
          <w:i/>
          <w:iCs/>
          <w:sz w:val="24"/>
          <w:szCs w:val="24"/>
        </w:rPr>
        <w:t>II.1.</w:t>
      </w:r>
      <w:r w:rsidRPr="003E3889">
        <w:rPr>
          <w:rFonts w:asciiTheme="majorBidi" w:eastAsia="Times New Roman" w:hAnsiTheme="majorBidi" w:cstheme="majorBidi"/>
          <w:sz w:val="24"/>
          <w:szCs w:val="24"/>
        </w:rPr>
        <w:t>   </w:t>
      </w:r>
      <w:r w:rsidRPr="003E3889">
        <w:rPr>
          <w:rFonts w:asciiTheme="majorBidi" w:eastAsia="Times New Roman" w:hAnsiTheme="majorBidi" w:cstheme="majorBidi"/>
          <w:b/>
          <w:bCs/>
          <w:i/>
          <w:iCs/>
          <w:sz w:val="24"/>
          <w:szCs w:val="24"/>
        </w:rPr>
        <w:t>Objectif </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Une étude de nappe consiste à déterminer :</w:t>
      </w:r>
    </w:p>
    <w:p w:rsidR="005424A7" w:rsidRPr="00241C51" w:rsidRDefault="005424A7" w:rsidP="00241C51">
      <w:pPr>
        <w:pStyle w:val="Paragraphedeliste"/>
        <w:numPr>
          <w:ilvl w:val="0"/>
          <w:numId w:val="4"/>
        </w:numPr>
        <w:spacing w:after="0" w:line="240" w:lineRule="auto"/>
        <w:rPr>
          <w:rFonts w:asciiTheme="majorBidi" w:eastAsia="Times New Roman" w:hAnsiTheme="majorBidi" w:cstheme="majorBidi"/>
          <w:sz w:val="24"/>
          <w:szCs w:val="24"/>
        </w:rPr>
      </w:pPr>
      <w:r w:rsidRPr="00241C51">
        <w:rPr>
          <w:rFonts w:ascii="Times New Roman" w:eastAsia="Times New Roman" w:hAnsi="Times New Roman" w:cs="Times New Roman"/>
          <w:sz w:val="24"/>
          <w:szCs w:val="24"/>
        </w:rPr>
        <w:t> son mode d’alimentation ;</w:t>
      </w:r>
    </w:p>
    <w:p w:rsidR="005424A7" w:rsidRPr="00241C51" w:rsidRDefault="005424A7" w:rsidP="00241C51">
      <w:pPr>
        <w:pStyle w:val="Paragraphedeliste"/>
        <w:numPr>
          <w:ilvl w:val="0"/>
          <w:numId w:val="4"/>
        </w:numPr>
        <w:spacing w:after="0" w:line="240" w:lineRule="auto"/>
        <w:rPr>
          <w:rFonts w:asciiTheme="majorBidi" w:eastAsia="Times New Roman" w:hAnsiTheme="majorBidi" w:cstheme="majorBidi"/>
          <w:sz w:val="24"/>
          <w:szCs w:val="24"/>
        </w:rPr>
      </w:pPr>
      <w:r w:rsidRPr="00241C51">
        <w:rPr>
          <w:rFonts w:ascii="Times New Roman" w:eastAsia="Times New Roman" w:hAnsi="Times New Roman" w:cs="Times New Roman"/>
          <w:sz w:val="24"/>
          <w:szCs w:val="24"/>
        </w:rPr>
        <w:t>ses conditions aux limites ;</w:t>
      </w:r>
    </w:p>
    <w:p w:rsidR="005424A7" w:rsidRPr="00241C51" w:rsidRDefault="005424A7" w:rsidP="00241C51">
      <w:pPr>
        <w:pStyle w:val="Paragraphedeliste"/>
        <w:numPr>
          <w:ilvl w:val="0"/>
          <w:numId w:val="4"/>
        </w:numPr>
        <w:spacing w:after="0" w:line="240" w:lineRule="auto"/>
        <w:rPr>
          <w:rFonts w:asciiTheme="majorBidi" w:eastAsia="Times New Roman" w:hAnsiTheme="majorBidi" w:cstheme="majorBidi"/>
          <w:sz w:val="24"/>
          <w:szCs w:val="24"/>
        </w:rPr>
      </w:pPr>
      <w:r w:rsidRPr="00241C51">
        <w:rPr>
          <w:rFonts w:ascii="Times New Roman" w:eastAsia="Times New Roman" w:hAnsi="Times New Roman" w:cs="Times New Roman"/>
          <w:sz w:val="24"/>
          <w:szCs w:val="24"/>
        </w:rPr>
        <w:t> sa porosité ;</w:t>
      </w:r>
    </w:p>
    <w:p w:rsidR="005424A7" w:rsidRPr="00241C51" w:rsidRDefault="005424A7" w:rsidP="00241C51">
      <w:pPr>
        <w:pStyle w:val="Paragraphedeliste"/>
        <w:numPr>
          <w:ilvl w:val="0"/>
          <w:numId w:val="4"/>
        </w:numPr>
        <w:spacing w:after="0" w:line="240" w:lineRule="auto"/>
        <w:rPr>
          <w:rFonts w:asciiTheme="majorBidi" w:eastAsia="Times New Roman" w:hAnsiTheme="majorBidi" w:cstheme="majorBidi"/>
          <w:sz w:val="24"/>
          <w:szCs w:val="24"/>
        </w:rPr>
      </w:pPr>
      <w:r w:rsidRPr="00241C51">
        <w:rPr>
          <w:rFonts w:ascii="Times New Roman" w:eastAsia="Times New Roman" w:hAnsi="Times New Roman" w:cs="Times New Roman"/>
          <w:sz w:val="24"/>
          <w:szCs w:val="24"/>
        </w:rPr>
        <w:t>sa transmissivité (perméabilité et hauteur de l’aquifère) ;</w:t>
      </w:r>
    </w:p>
    <w:p w:rsidR="005424A7" w:rsidRPr="00241C51" w:rsidRDefault="005424A7" w:rsidP="00241C51">
      <w:pPr>
        <w:pStyle w:val="Paragraphedeliste"/>
        <w:numPr>
          <w:ilvl w:val="0"/>
          <w:numId w:val="4"/>
        </w:numPr>
        <w:spacing w:after="0" w:line="240" w:lineRule="auto"/>
        <w:rPr>
          <w:rFonts w:asciiTheme="majorBidi" w:eastAsia="Times New Roman" w:hAnsiTheme="majorBidi" w:cstheme="majorBidi"/>
          <w:sz w:val="24"/>
          <w:szCs w:val="24"/>
        </w:rPr>
      </w:pPr>
      <w:r w:rsidRPr="00241C51">
        <w:rPr>
          <w:rFonts w:ascii="Times New Roman" w:eastAsia="Times New Roman" w:hAnsi="Times New Roman" w:cs="Times New Roman"/>
          <w:sz w:val="24"/>
          <w:szCs w:val="24"/>
        </w:rPr>
        <w:t>son coefficient d</w:t>
      </w:r>
      <w:r w:rsidRPr="00241C51">
        <w:rPr>
          <w:rFonts w:asciiTheme="majorBidi" w:eastAsia="Times New Roman" w:hAnsiTheme="majorBidi" w:cstheme="majorBidi"/>
          <w:sz w:val="24"/>
          <w:szCs w:val="24"/>
        </w:rPr>
        <w:t>’emmagasinement.</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On obtient ces renseignements par l’interprétation </w:t>
      </w:r>
      <w:r w:rsidRPr="003E3889">
        <w:rPr>
          <w:rFonts w:asciiTheme="majorBidi" w:eastAsia="Times New Roman" w:hAnsiTheme="majorBidi" w:cstheme="majorBidi"/>
          <w:b/>
          <w:bCs/>
          <w:sz w:val="24"/>
          <w:szCs w:val="24"/>
        </w:rPr>
        <w:t>de pompages d’essais (ou essais d’eau)</w:t>
      </w:r>
      <w:r w:rsidRPr="003E3889">
        <w:rPr>
          <w:rFonts w:asciiTheme="majorBidi" w:eastAsia="Times New Roman" w:hAnsiTheme="majorBidi" w:cstheme="majorBidi"/>
          <w:sz w:val="24"/>
          <w:szCs w:val="24"/>
        </w:rPr>
        <w:t> réalisés sur site. La détermination de la </w:t>
      </w:r>
      <w:r w:rsidRPr="003E3889">
        <w:rPr>
          <w:rFonts w:asciiTheme="majorBidi" w:eastAsia="Times New Roman" w:hAnsiTheme="majorBidi" w:cstheme="majorBidi"/>
          <w:b/>
          <w:bCs/>
          <w:sz w:val="24"/>
          <w:szCs w:val="24"/>
        </w:rPr>
        <w:t>perméabilité (transitivité) et/ou du coefficient d’emmagasinement</w:t>
      </w:r>
      <w:r w:rsidRPr="003E3889">
        <w:rPr>
          <w:rFonts w:asciiTheme="majorBidi" w:eastAsia="Times New Roman" w:hAnsiTheme="majorBidi" w:cstheme="majorBidi"/>
          <w:sz w:val="24"/>
          <w:szCs w:val="24"/>
        </w:rPr>
        <w:t> de l’aquifère, utile pour la modélisation de son fonctionnement, se fait généralement en utilisant les équations de DUPUIT pour les pompages en régime permanent ou de THEIS-JACOB pour les pompages en régime transitoire. D’autres méthodes existent, on les retrouve dans les logiciels d’interprétation semi-automatique d’essais de pompage comme le logiciel ISAPE du BRGM.</w:t>
      </w:r>
    </w:p>
    <w:p w:rsidR="005424A7" w:rsidRDefault="005424A7" w:rsidP="005424A7">
      <w:pPr>
        <w:spacing w:after="0" w:line="240" w:lineRule="auto"/>
        <w:ind w:firstLine="284"/>
        <w:jc w:val="both"/>
        <w:rPr>
          <w:rFonts w:asciiTheme="majorBidi" w:eastAsia="Times New Roman" w:hAnsiTheme="majorBidi" w:cstheme="majorBidi"/>
          <w:b/>
          <w:bCs/>
          <w:sz w:val="24"/>
          <w:szCs w:val="24"/>
        </w:rPr>
      </w:pPr>
      <w:r w:rsidRPr="003E3889">
        <w:rPr>
          <w:rFonts w:asciiTheme="majorBidi" w:eastAsia="Times New Roman" w:hAnsiTheme="majorBidi" w:cstheme="majorBidi"/>
          <w:sz w:val="24"/>
          <w:szCs w:val="24"/>
        </w:rPr>
        <w:t>Pour l’exploitation des forages de captage, des </w:t>
      </w:r>
      <w:r w:rsidRPr="003E3889">
        <w:rPr>
          <w:rFonts w:asciiTheme="majorBidi" w:eastAsia="Times New Roman" w:hAnsiTheme="majorBidi" w:cstheme="majorBidi"/>
          <w:b/>
          <w:bCs/>
          <w:sz w:val="24"/>
          <w:szCs w:val="24"/>
        </w:rPr>
        <w:t>essais de puits</w:t>
      </w:r>
      <w:r w:rsidRPr="003E3889">
        <w:rPr>
          <w:rFonts w:asciiTheme="majorBidi" w:eastAsia="Times New Roman" w:hAnsiTheme="majorBidi" w:cstheme="majorBidi"/>
          <w:sz w:val="24"/>
          <w:szCs w:val="24"/>
        </w:rPr>
        <w:t> sont également pratiqués afin d’apprécier les ressources en eau et les effets du pompage. Il s’agit de pompages par paliers de débits de courte durée avec mesure du niveau d’eau dans le puits </w:t>
      </w:r>
      <w:r w:rsidRPr="003E3889">
        <w:rPr>
          <w:rFonts w:asciiTheme="majorBidi" w:eastAsia="Times New Roman" w:hAnsiTheme="majorBidi" w:cstheme="majorBidi"/>
          <w:b/>
          <w:bCs/>
          <w:sz w:val="24"/>
          <w:szCs w:val="24"/>
        </w:rPr>
        <w:t>destiné à déterminer les caractéristiques du complexe aquifère/ouvrage.</w:t>
      </w:r>
    </w:p>
    <w:p w:rsidR="00FE6E1D" w:rsidRPr="003E3889" w:rsidRDefault="00FE6E1D" w:rsidP="005424A7">
      <w:pPr>
        <w:spacing w:after="0" w:line="240" w:lineRule="auto"/>
        <w:ind w:firstLine="284"/>
        <w:jc w:val="both"/>
        <w:rPr>
          <w:rFonts w:asciiTheme="majorBidi" w:eastAsia="Times New Roman" w:hAnsiTheme="majorBidi" w:cstheme="majorBidi"/>
          <w:sz w:val="24"/>
          <w:szCs w:val="24"/>
        </w:rPr>
      </w:pPr>
    </w:p>
    <w:p w:rsidR="005424A7" w:rsidRPr="003E3889" w:rsidRDefault="005424A7" w:rsidP="005424A7">
      <w:pPr>
        <w:spacing w:after="0" w:line="240" w:lineRule="auto"/>
        <w:ind w:left="1418" w:hanging="709"/>
        <w:outlineLvl w:val="1"/>
        <w:rPr>
          <w:rFonts w:asciiTheme="majorBidi" w:eastAsia="Times New Roman" w:hAnsiTheme="majorBidi" w:cstheme="majorBidi"/>
          <w:b/>
          <w:bCs/>
          <w:i/>
          <w:iCs/>
          <w:sz w:val="24"/>
          <w:szCs w:val="24"/>
        </w:rPr>
      </w:pPr>
      <w:bookmarkStart w:id="6" w:name="_Toc466689238"/>
      <w:bookmarkStart w:id="7" w:name="_Hypothèses_sur_les"/>
      <w:bookmarkEnd w:id="6"/>
      <w:bookmarkEnd w:id="7"/>
      <w:r w:rsidRPr="003E3889">
        <w:rPr>
          <w:rFonts w:asciiTheme="majorBidi" w:eastAsia="Times New Roman" w:hAnsiTheme="majorBidi" w:cstheme="majorBidi"/>
          <w:b/>
          <w:bCs/>
          <w:i/>
          <w:iCs/>
          <w:sz w:val="24"/>
          <w:szCs w:val="24"/>
        </w:rPr>
        <w:t>II.2.</w:t>
      </w:r>
      <w:r w:rsidRPr="003E3889">
        <w:rPr>
          <w:rFonts w:asciiTheme="majorBidi" w:eastAsia="Times New Roman" w:hAnsiTheme="majorBidi" w:cstheme="majorBidi"/>
          <w:sz w:val="24"/>
          <w:szCs w:val="24"/>
        </w:rPr>
        <w:t>   </w:t>
      </w:r>
      <w:r w:rsidRPr="003E3889">
        <w:rPr>
          <w:rFonts w:asciiTheme="majorBidi" w:eastAsia="Times New Roman" w:hAnsiTheme="majorBidi" w:cstheme="majorBidi"/>
          <w:b/>
          <w:bCs/>
          <w:i/>
          <w:iCs/>
          <w:sz w:val="24"/>
          <w:szCs w:val="24"/>
        </w:rPr>
        <w:t>Hypothèses sur les propriétés des nappes sollicitées par pompage </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Un aquifère (libre, semi-captif ou artésien) est assimilé à un milieu homogène et isotrope. Pour faciliter l’interprétation d’essais de pompage, il est admis quelques simplifications et hypothèses supplémentaires :</w:t>
      </w:r>
    </w:p>
    <w:p w:rsidR="005424A7" w:rsidRPr="003E3889" w:rsidRDefault="00593D1A" w:rsidP="005424A7">
      <w:pPr>
        <w:spacing w:after="0" w:line="240" w:lineRule="auto"/>
        <w:ind w:left="851" w:hanging="284"/>
        <w:rPr>
          <w:rFonts w:asciiTheme="majorBidi" w:eastAsia="Times New Roman" w:hAnsiTheme="majorBidi" w:cstheme="majorBidi"/>
          <w:sz w:val="24"/>
          <w:szCs w:val="24"/>
        </w:rPr>
      </w:pPr>
      <w:r>
        <w:rPr>
          <w:rFonts w:ascii="Times New Roman" w:eastAsia="Times New Roman" w:hAnsi="Times New Roman" w:cs="Times New Roman"/>
          <w:sz w:val="24"/>
          <w:szCs w:val="24"/>
        </w:rPr>
        <w:t>-</w:t>
      </w:r>
      <w:r w:rsidR="005424A7" w:rsidRPr="003E3889">
        <w:rPr>
          <w:rFonts w:ascii="Times New Roman" w:eastAsia="Times New Roman" w:hAnsi="Times New Roman" w:cs="Times New Roman"/>
          <w:sz w:val="24"/>
          <w:szCs w:val="24"/>
        </w:rPr>
        <w:t> </w:t>
      </w:r>
      <w:r w:rsidRPr="003E3889">
        <w:rPr>
          <w:rFonts w:ascii="Times New Roman" w:eastAsia="Times New Roman" w:hAnsi="Times New Roman" w:cs="Times New Roman"/>
          <w:sz w:val="24"/>
          <w:szCs w:val="24"/>
        </w:rPr>
        <w:t>L’aquifère</w:t>
      </w:r>
      <w:r w:rsidR="005424A7" w:rsidRPr="003E3889">
        <w:rPr>
          <w:rFonts w:ascii="Times New Roman" w:eastAsia="Times New Roman" w:hAnsi="Times New Roman" w:cs="Times New Roman"/>
          <w:sz w:val="24"/>
          <w:szCs w:val="24"/>
        </w:rPr>
        <w:t xml:space="preserve"> est idéalement simple, c’est-à-dire :</w:t>
      </w:r>
    </w:p>
    <w:p w:rsidR="005424A7" w:rsidRPr="003E3889" w:rsidRDefault="005424A7" w:rsidP="005424A7">
      <w:pPr>
        <w:numPr>
          <w:ilvl w:val="0"/>
          <w:numId w:val="3"/>
        </w:numPr>
        <w:tabs>
          <w:tab w:val="clear" w:pos="643"/>
        </w:tabs>
        <w:spacing w:after="0" w:line="240" w:lineRule="auto"/>
        <w:ind w:left="1134" w:hanging="283"/>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homogène et isotrope ;</w:t>
      </w:r>
    </w:p>
    <w:p w:rsidR="005424A7" w:rsidRPr="003E3889" w:rsidRDefault="005424A7" w:rsidP="005424A7">
      <w:pPr>
        <w:numPr>
          <w:ilvl w:val="0"/>
          <w:numId w:val="3"/>
        </w:numPr>
        <w:tabs>
          <w:tab w:val="clear" w:pos="643"/>
        </w:tabs>
        <w:spacing w:after="0" w:line="240" w:lineRule="auto"/>
        <w:ind w:left="1134" w:hanging="283"/>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horizontal ;</w:t>
      </w:r>
    </w:p>
    <w:p w:rsidR="005424A7" w:rsidRPr="003E3889" w:rsidRDefault="005424A7" w:rsidP="005424A7">
      <w:pPr>
        <w:numPr>
          <w:ilvl w:val="0"/>
          <w:numId w:val="3"/>
        </w:numPr>
        <w:tabs>
          <w:tab w:val="clear" w:pos="643"/>
        </w:tabs>
        <w:spacing w:after="0" w:line="240" w:lineRule="auto"/>
        <w:ind w:left="1134" w:hanging="283"/>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d’extension latérale infinie ;</w:t>
      </w:r>
    </w:p>
    <w:p w:rsidR="005424A7" w:rsidRPr="003E3889" w:rsidRDefault="005424A7" w:rsidP="005424A7">
      <w:pPr>
        <w:numPr>
          <w:ilvl w:val="0"/>
          <w:numId w:val="3"/>
        </w:numPr>
        <w:tabs>
          <w:tab w:val="clear" w:pos="643"/>
        </w:tabs>
        <w:spacing w:after="0" w:line="240" w:lineRule="auto"/>
        <w:ind w:left="1134" w:hanging="283"/>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initialement au repos ;</w:t>
      </w:r>
    </w:p>
    <w:p w:rsidR="005424A7" w:rsidRPr="003E3889" w:rsidRDefault="005424A7" w:rsidP="005424A7">
      <w:pPr>
        <w:numPr>
          <w:ilvl w:val="0"/>
          <w:numId w:val="3"/>
        </w:numPr>
        <w:tabs>
          <w:tab w:val="clear" w:pos="643"/>
        </w:tabs>
        <w:spacing w:after="0" w:line="240" w:lineRule="auto"/>
        <w:ind w:left="1134" w:hanging="283"/>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d’épaisseur constante ;</w:t>
      </w:r>
    </w:p>
    <w:p w:rsidR="005424A7" w:rsidRPr="003E3889" w:rsidRDefault="005424A7" w:rsidP="005424A7">
      <w:pPr>
        <w:numPr>
          <w:ilvl w:val="0"/>
          <w:numId w:val="3"/>
        </w:numPr>
        <w:tabs>
          <w:tab w:val="clear" w:pos="643"/>
        </w:tabs>
        <w:spacing w:after="0" w:line="240" w:lineRule="auto"/>
        <w:ind w:left="1134" w:hanging="283"/>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captée sur toute sa hauteur ;</w:t>
      </w:r>
    </w:p>
    <w:p w:rsidR="005424A7" w:rsidRPr="003E3889" w:rsidRDefault="005424A7" w:rsidP="005424A7">
      <w:pPr>
        <w:numPr>
          <w:ilvl w:val="0"/>
          <w:numId w:val="3"/>
        </w:numPr>
        <w:tabs>
          <w:tab w:val="clear" w:pos="643"/>
        </w:tabs>
        <w:spacing w:after="0" w:line="240" w:lineRule="auto"/>
        <w:ind w:left="1134" w:hanging="283"/>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xml:space="preserve">l’eau est relâchée </w:t>
      </w:r>
      <w:r w:rsidRPr="003E3889">
        <w:rPr>
          <w:rFonts w:asciiTheme="majorBidi" w:eastAsia="Times New Roman" w:hAnsiTheme="majorBidi" w:cstheme="majorBidi"/>
          <w:sz w:val="24"/>
          <w:szCs w:val="24"/>
        </w:rPr>
        <w:t>instantanément lors d’une baisse du niveau piézométrique.</w:t>
      </w:r>
    </w:p>
    <w:p w:rsidR="005424A7" w:rsidRPr="003E3889" w:rsidRDefault="005424A7" w:rsidP="00593D1A">
      <w:pPr>
        <w:spacing w:after="0" w:line="240" w:lineRule="auto"/>
        <w:ind w:left="1134"/>
        <w:rPr>
          <w:rFonts w:asciiTheme="majorBidi" w:eastAsia="Times New Roman" w:hAnsiTheme="majorBidi" w:cstheme="majorBidi"/>
          <w:sz w:val="24"/>
          <w:szCs w:val="24"/>
        </w:rPr>
      </w:pPr>
    </w:p>
    <w:p w:rsidR="005424A7" w:rsidRPr="00593D1A" w:rsidRDefault="005424A7" w:rsidP="00593D1A">
      <w:pPr>
        <w:pStyle w:val="Paragraphedeliste"/>
        <w:numPr>
          <w:ilvl w:val="0"/>
          <w:numId w:val="6"/>
        </w:numPr>
        <w:spacing w:after="0" w:line="240" w:lineRule="auto"/>
        <w:rPr>
          <w:rFonts w:asciiTheme="majorBidi" w:eastAsia="Times New Roman" w:hAnsiTheme="majorBidi" w:cstheme="majorBidi"/>
          <w:sz w:val="24"/>
          <w:szCs w:val="24"/>
        </w:rPr>
      </w:pPr>
      <w:r w:rsidRPr="00593D1A">
        <w:rPr>
          <w:rFonts w:ascii="Times New Roman" w:eastAsia="Times New Roman" w:hAnsi="Times New Roman" w:cs="Times New Roman"/>
          <w:sz w:val="24"/>
          <w:szCs w:val="24"/>
        </w:rPr>
        <w:t>les conditions de pompage sont idéales, c’est-à-dire :</w:t>
      </w:r>
    </w:p>
    <w:p w:rsidR="005424A7" w:rsidRPr="003E3889" w:rsidRDefault="00593D1A" w:rsidP="005424A7">
      <w:pPr>
        <w:numPr>
          <w:ilvl w:val="0"/>
          <w:numId w:val="3"/>
        </w:numPr>
        <w:tabs>
          <w:tab w:val="clear" w:pos="643"/>
        </w:tabs>
        <w:spacing w:after="0" w:line="240" w:lineRule="auto"/>
        <w:ind w:left="1134" w:hanging="283"/>
        <w:rPr>
          <w:rFonts w:asciiTheme="majorBidi" w:eastAsia="Times New Roman" w:hAnsiTheme="majorBidi" w:cstheme="majorBidi"/>
          <w:sz w:val="24"/>
          <w:szCs w:val="24"/>
        </w:rPr>
      </w:pPr>
      <w:r>
        <w:rPr>
          <w:rFonts w:ascii="Times New Roman" w:eastAsia="Times New Roman" w:hAnsi="Times New Roman" w:cs="Times New Roman"/>
          <w:sz w:val="24"/>
          <w:szCs w:val="24"/>
        </w:rPr>
        <w:t> </w:t>
      </w:r>
      <w:r w:rsidR="005424A7" w:rsidRPr="003E3889">
        <w:rPr>
          <w:rFonts w:ascii="Times New Roman" w:eastAsia="Times New Roman" w:hAnsi="Times New Roman" w:cs="Times New Roman"/>
          <w:sz w:val="24"/>
          <w:szCs w:val="24"/>
        </w:rPr>
        <w:t>écoulement laminaire ;</w:t>
      </w:r>
    </w:p>
    <w:p w:rsidR="005424A7" w:rsidRPr="00FE6E1D" w:rsidRDefault="005424A7" w:rsidP="005424A7">
      <w:pPr>
        <w:numPr>
          <w:ilvl w:val="0"/>
          <w:numId w:val="3"/>
        </w:numPr>
        <w:tabs>
          <w:tab w:val="clear" w:pos="643"/>
        </w:tabs>
        <w:spacing w:after="0" w:line="240" w:lineRule="auto"/>
        <w:ind w:left="1134" w:hanging="283"/>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pas de perturbation autour de la crépine.</w:t>
      </w:r>
    </w:p>
    <w:p w:rsidR="00FE6E1D" w:rsidRPr="003E3889" w:rsidRDefault="00FE6E1D" w:rsidP="00FE6E1D">
      <w:pPr>
        <w:spacing w:after="0" w:line="240" w:lineRule="auto"/>
        <w:ind w:left="1134"/>
        <w:rPr>
          <w:rFonts w:asciiTheme="majorBidi" w:eastAsia="Times New Roman" w:hAnsiTheme="majorBidi" w:cstheme="majorBidi"/>
          <w:sz w:val="24"/>
          <w:szCs w:val="24"/>
        </w:rPr>
      </w:pPr>
    </w:p>
    <w:p w:rsidR="005424A7" w:rsidRPr="003E3889" w:rsidRDefault="005424A7" w:rsidP="005424A7">
      <w:pPr>
        <w:spacing w:after="0" w:line="240" w:lineRule="auto"/>
        <w:ind w:left="1418" w:hanging="709"/>
        <w:outlineLvl w:val="1"/>
        <w:rPr>
          <w:rFonts w:asciiTheme="majorBidi" w:eastAsia="Times New Roman" w:hAnsiTheme="majorBidi" w:cstheme="majorBidi"/>
          <w:b/>
          <w:bCs/>
          <w:i/>
          <w:iCs/>
          <w:sz w:val="24"/>
          <w:szCs w:val="24"/>
        </w:rPr>
      </w:pPr>
      <w:bookmarkStart w:id="8" w:name="_Toc466689239"/>
      <w:bookmarkStart w:id="9" w:name="_Essai_de_pompage"/>
      <w:bookmarkEnd w:id="8"/>
      <w:bookmarkEnd w:id="9"/>
      <w:r w:rsidRPr="003E3889">
        <w:rPr>
          <w:rFonts w:asciiTheme="majorBidi" w:eastAsia="Times New Roman" w:hAnsiTheme="majorBidi" w:cstheme="majorBidi"/>
          <w:b/>
          <w:bCs/>
          <w:i/>
          <w:iCs/>
          <w:sz w:val="24"/>
          <w:szCs w:val="24"/>
        </w:rPr>
        <w:t>II.3.</w:t>
      </w:r>
      <w:r w:rsidRPr="003E3889">
        <w:rPr>
          <w:rFonts w:asciiTheme="majorBidi" w:eastAsia="Times New Roman" w:hAnsiTheme="majorBidi" w:cstheme="majorBidi"/>
          <w:sz w:val="24"/>
          <w:szCs w:val="24"/>
        </w:rPr>
        <w:t>   </w:t>
      </w:r>
      <w:r w:rsidRPr="003E3889">
        <w:rPr>
          <w:rFonts w:asciiTheme="majorBidi" w:eastAsia="Times New Roman" w:hAnsiTheme="majorBidi" w:cstheme="majorBidi"/>
          <w:b/>
          <w:bCs/>
          <w:i/>
          <w:iCs/>
          <w:sz w:val="24"/>
          <w:szCs w:val="24"/>
        </w:rPr>
        <w:t>Essai de pompage en écoulement permanent </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L’écoulement permanent est un régime d’équilibre obtenu après une longue période de pompage lorsque la réalimentation de la nappe équivaut au débit d’extraction de l’eau. A un débit de pompage constant correspond une stabilisation du rabattement et du cône de dépression.</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xml:space="preserve">Les pompages en écoulement permanent sont les plus simples à interpréter, offrent des résultats précis mais demande une longue période de pompage souvent incompatible avec les </w:t>
      </w:r>
      <w:r w:rsidRPr="003E3889">
        <w:rPr>
          <w:rFonts w:asciiTheme="majorBidi" w:eastAsia="Times New Roman" w:hAnsiTheme="majorBidi" w:cstheme="majorBidi"/>
          <w:sz w:val="24"/>
          <w:szCs w:val="24"/>
        </w:rPr>
        <w:lastRenderedPageBreak/>
        <w:t>exigences économiques (fonctionnement et immobilisation du chantier). De plus, pour permettre une interprétation correcte, il faut un rabattement significatif avec un débit continu acceptable ce que ne permet pas tous les aquifères.</w:t>
      </w:r>
    </w:p>
    <w:p w:rsidR="00FE6E1D" w:rsidRDefault="00FE6E1D" w:rsidP="00FE6E1D">
      <w:pPr>
        <w:spacing w:after="0" w:line="240" w:lineRule="auto"/>
        <w:ind w:firstLine="284"/>
        <w:jc w:val="both"/>
        <w:rPr>
          <w:rFonts w:asciiTheme="majorBidi" w:eastAsia="Times New Roman" w:hAnsiTheme="majorBidi" w:cstheme="majorBidi"/>
          <w:sz w:val="24"/>
          <w:szCs w:val="24"/>
        </w:rPr>
      </w:pPr>
    </w:p>
    <w:p w:rsidR="005424A7" w:rsidRPr="003E3889" w:rsidRDefault="005424A7" w:rsidP="00593D1A">
      <w:pPr>
        <w:spacing w:after="0" w:line="240" w:lineRule="auto"/>
        <w:rPr>
          <w:rFonts w:asciiTheme="majorBidi" w:eastAsia="Times New Roman" w:hAnsiTheme="majorBidi" w:cstheme="majorBidi"/>
          <w:b/>
          <w:bCs/>
          <w:sz w:val="24"/>
          <w:szCs w:val="24"/>
        </w:rPr>
      </w:pPr>
      <w:r w:rsidRPr="003E3889">
        <w:rPr>
          <w:rFonts w:asciiTheme="majorBidi" w:eastAsia="Times New Roman" w:hAnsiTheme="majorBidi" w:cstheme="majorBidi"/>
          <w:b/>
          <w:bCs/>
          <w:sz w:val="24"/>
          <w:szCs w:val="24"/>
        </w:rPr>
        <w:t>II.3.1.</w:t>
      </w:r>
      <w:r w:rsidRPr="003E3889">
        <w:rPr>
          <w:rFonts w:asciiTheme="majorBidi" w:eastAsia="Times New Roman" w:hAnsiTheme="majorBidi" w:cstheme="majorBidi"/>
          <w:sz w:val="24"/>
          <w:szCs w:val="24"/>
        </w:rPr>
        <w:t>   </w:t>
      </w:r>
      <w:r w:rsidRPr="003E3889">
        <w:rPr>
          <w:rFonts w:asciiTheme="majorBidi" w:eastAsia="Times New Roman" w:hAnsiTheme="majorBidi" w:cstheme="majorBidi"/>
          <w:b/>
          <w:bCs/>
          <w:sz w:val="24"/>
          <w:szCs w:val="24"/>
        </w:rPr>
        <w:t>Méthode de DUPUIT (1863) </w:t>
      </w:r>
    </w:p>
    <w:p w:rsidR="005424A7" w:rsidRPr="003E3889" w:rsidRDefault="005424A7" w:rsidP="00593D1A">
      <w:pPr>
        <w:spacing w:after="0" w:line="240" w:lineRule="auto"/>
        <w:outlineLvl w:val="3"/>
        <w:rPr>
          <w:rFonts w:asciiTheme="majorBidi" w:eastAsia="Times New Roman" w:hAnsiTheme="majorBidi" w:cstheme="majorBidi"/>
          <w:b/>
          <w:bCs/>
          <w:i/>
          <w:iCs/>
          <w:sz w:val="24"/>
          <w:szCs w:val="24"/>
        </w:rPr>
      </w:pPr>
      <w:bookmarkStart w:id="10" w:name="_Toc466689241"/>
      <w:r w:rsidRPr="003E3889">
        <w:rPr>
          <w:rFonts w:asciiTheme="majorBidi" w:eastAsia="Times New Roman" w:hAnsiTheme="majorBidi" w:cstheme="majorBidi"/>
          <w:b/>
          <w:bCs/>
          <w:i/>
          <w:iCs/>
          <w:sz w:val="24"/>
          <w:szCs w:val="24"/>
        </w:rPr>
        <w:t>II.3.1.1.Formule de DUPUIT</w:t>
      </w:r>
      <w:bookmarkEnd w:id="10"/>
    </w:p>
    <w:p w:rsidR="005424A7" w:rsidRPr="003E3889" w:rsidRDefault="005424A7" w:rsidP="005424A7">
      <w:pPr>
        <w:spacing w:after="0" w:line="240" w:lineRule="auto"/>
        <w:ind w:left="851"/>
        <w:jc w:val="both"/>
        <w:rPr>
          <w:rFonts w:asciiTheme="majorBidi" w:eastAsia="Times New Roman" w:hAnsiTheme="majorBidi" w:cstheme="majorBidi"/>
          <w:b/>
          <w:bCs/>
          <w:sz w:val="24"/>
          <w:szCs w:val="24"/>
          <w:u w:val="single"/>
        </w:rPr>
      </w:pPr>
      <w:r w:rsidRPr="003E3889">
        <w:rPr>
          <w:rFonts w:asciiTheme="majorBidi" w:eastAsia="Times New Roman" w:hAnsiTheme="majorBidi" w:cstheme="majorBidi"/>
          <w:i/>
          <w:iCs/>
          <w:noProof/>
          <w:sz w:val="24"/>
          <w:szCs w:val="24"/>
        </w:rPr>
        <w:drawing>
          <wp:inline distT="0" distB="0" distL="0" distR="0">
            <wp:extent cx="4529911" cy="2988000"/>
            <wp:effectExtent l="19050" t="0" r="3989" b="0"/>
            <wp:docPr id="202" name="Image 10" descr="http://www.emse.fr/~bouchardon/enseignement/processus-naturels/up3/web/essais-pompage-2003-e_fichiers/image3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mse.fr/~bouchardon/enseignement/processus-naturels/up3/web/essais-pompage-2003-e_fichiers/image353.gif"/>
                    <pic:cNvPicPr>
                      <a:picLocks noChangeAspect="1" noChangeArrowheads="1"/>
                    </pic:cNvPicPr>
                  </pic:nvPicPr>
                  <pic:blipFill>
                    <a:blip r:embed="rId8"/>
                    <a:srcRect/>
                    <a:stretch>
                      <a:fillRect/>
                    </a:stretch>
                  </pic:blipFill>
                  <pic:spPr bwMode="auto">
                    <a:xfrm>
                      <a:off x="0" y="0"/>
                      <a:ext cx="4529911" cy="2988000"/>
                    </a:xfrm>
                    <a:prstGeom prst="rect">
                      <a:avLst/>
                    </a:prstGeom>
                    <a:noFill/>
                    <a:ln w="9525">
                      <a:noFill/>
                      <a:miter lim="800000"/>
                      <a:headEnd/>
                      <a:tailEnd/>
                    </a:ln>
                  </pic:spPr>
                </pic:pic>
              </a:graphicData>
            </a:graphic>
          </wp:inline>
        </w:drawing>
      </w:r>
    </w:p>
    <w:p w:rsidR="005424A7" w:rsidRPr="00593D1A" w:rsidRDefault="005424A7" w:rsidP="00593D1A">
      <w:pPr>
        <w:spacing w:after="0" w:line="240" w:lineRule="auto"/>
        <w:ind w:left="851"/>
        <w:jc w:val="both"/>
        <w:rPr>
          <w:rFonts w:asciiTheme="majorBidi" w:eastAsia="Times New Roman" w:hAnsiTheme="majorBidi" w:cstheme="majorBidi"/>
          <w:i/>
          <w:iCs/>
          <w:sz w:val="24"/>
          <w:szCs w:val="24"/>
        </w:rPr>
      </w:pPr>
      <w:r w:rsidRPr="00593D1A">
        <w:rPr>
          <w:rFonts w:asciiTheme="majorBidi" w:eastAsia="Times New Roman" w:hAnsiTheme="majorBidi" w:cstheme="majorBidi"/>
          <w:b/>
          <w:bCs/>
          <w:i/>
          <w:iCs/>
          <w:sz w:val="24"/>
          <w:szCs w:val="24"/>
          <w:u w:val="single"/>
        </w:rPr>
        <w:t>Figure 12</w:t>
      </w:r>
      <w:r w:rsidRPr="00593D1A">
        <w:rPr>
          <w:rFonts w:asciiTheme="majorBidi" w:eastAsia="Times New Roman" w:hAnsiTheme="majorBidi" w:cstheme="majorBidi"/>
          <w:i/>
          <w:iCs/>
          <w:sz w:val="24"/>
          <w:szCs w:val="24"/>
        </w:rPr>
        <w:t> Cône de dépression dû à un pompage.</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DUPUIT est le premier hydraulicien (1863) à avoir exprimé une formule liant le débit de pompage avec le rayon d’action en fonction de la perméabilité pour les problèmes de puits</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On note, dans sa représentation </w:t>
      </w:r>
      <w:r w:rsidRPr="003E3889">
        <w:rPr>
          <w:rFonts w:asciiTheme="majorBidi" w:eastAsia="Times New Roman" w:hAnsiTheme="majorBidi" w:cstheme="majorBidi"/>
          <w:i/>
          <w:iCs/>
          <w:sz w:val="24"/>
          <w:szCs w:val="24"/>
        </w:rPr>
        <w:t>Figure 12</w:t>
      </w:r>
      <w:r w:rsidRPr="003E3889">
        <w:rPr>
          <w:rFonts w:asciiTheme="majorBidi" w:eastAsia="Times New Roman" w:hAnsiTheme="majorBidi" w:cstheme="majorBidi"/>
          <w:sz w:val="24"/>
          <w:szCs w:val="24"/>
        </w:rPr>
        <w:t>, que DUPUIT fait passer la surface du cône de rabattement par FK alors qu’en vérité on constate qu’elle passe par FEK. Il existe une zone EK, dite zone de résurgence, par laquelle il arrive une partie plus ou moins grande du débit. Cette zone de turbulence au passage de la crépine est</w:t>
      </w:r>
      <w:r w:rsidRPr="003E3889">
        <w:rPr>
          <w:rFonts w:asciiTheme="majorBidi" w:eastAsia="Times New Roman" w:hAnsiTheme="majorBidi" w:cstheme="majorBidi"/>
          <w:b/>
          <w:bCs/>
          <w:sz w:val="24"/>
          <w:szCs w:val="24"/>
        </w:rPr>
        <w:t> l’effet de puits</w:t>
      </w:r>
    </w:p>
    <w:p w:rsidR="005424A7" w:rsidRPr="003E3889" w:rsidRDefault="005424A7" w:rsidP="005424A7">
      <w:pPr>
        <w:spacing w:after="0" w:line="240" w:lineRule="auto"/>
        <w:ind w:left="1134"/>
        <w:rPr>
          <w:rFonts w:asciiTheme="majorBidi" w:eastAsia="Times New Roman" w:hAnsiTheme="majorBidi" w:cstheme="majorBidi"/>
          <w:b/>
          <w:bCs/>
          <w:sz w:val="24"/>
          <w:szCs w:val="24"/>
          <w:u w:val="single"/>
        </w:rPr>
      </w:pPr>
    </w:p>
    <w:p w:rsidR="005424A7" w:rsidRPr="003E3889" w:rsidRDefault="005424A7" w:rsidP="00593D1A">
      <w:pPr>
        <w:spacing w:after="0" w:line="240" w:lineRule="auto"/>
        <w:rPr>
          <w:rFonts w:asciiTheme="majorBidi" w:eastAsia="Times New Roman" w:hAnsiTheme="majorBidi" w:cstheme="majorBidi"/>
          <w:b/>
          <w:bCs/>
          <w:sz w:val="24"/>
          <w:szCs w:val="24"/>
          <w:u w:val="single"/>
        </w:rPr>
      </w:pPr>
      <w:r w:rsidRPr="003E3889">
        <w:rPr>
          <w:rFonts w:asciiTheme="majorBidi" w:eastAsia="Times New Roman" w:hAnsiTheme="majorBidi" w:cstheme="majorBidi"/>
          <w:b/>
          <w:bCs/>
          <w:sz w:val="24"/>
          <w:szCs w:val="24"/>
          <w:u w:val="single"/>
        </w:rPr>
        <w:t>Formules de DUPUIT :</w:t>
      </w:r>
    </w:p>
    <w:p w:rsidR="00FE6E1D" w:rsidRDefault="005424A7" w:rsidP="005424A7">
      <w:pPr>
        <w:spacing w:after="0" w:line="240" w:lineRule="auto"/>
        <w:ind w:left="1080"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Débit traversant une surface équipotentielle de rayon r</w:t>
      </w:r>
      <w:r w:rsidR="00FE6E1D">
        <w:rPr>
          <w:rFonts w:asciiTheme="majorBidi" w:eastAsia="Times New Roman" w:hAnsiTheme="majorBidi" w:cstheme="majorBidi"/>
          <w:sz w:val="24"/>
          <w:szCs w:val="24"/>
        </w:rPr>
        <w:t> :</w:t>
      </w:r>
    </w:p>
    <w:p w:rsidR="005424A7" w:rsidRPr="003E3889" w:rsidRDefault="005424A7" w:rsidP="005424A7">
      <w:pPr>
        <w:spacing w:after="0" w:line="240" w:lineRule="auto"/>
        <w:ind w:left="1080"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r w:rsidRPr="003E3889">
        <w:rPr>
          <w:rFonts w:asciiTheme="majorBidi" w:eastAsia="Times New Roman" w:hAnsiTheme="majorBidi" w:cstheme="majorBidi"/>
          <w:noProof/>
          <w:sz w:val="24"/>
          <w:szCs w:val="24"/>
          <w:vertAlign w:val="subscript"/>
        </w:rPr>
        <w:drawing>
          <wp:inline distT="0" distB="0" distL="0" distR="0">
            <wp:extent cx="951230" cy="197485"/>
            <wp:effectExtent l="19050" t="0" r="1270" b="0"/>
            <wp:docPr id="62" name="Image 62" descr="http://www.emse.fr/~bouchardon/enseignement/processus-naturels/up3/web/essais-pompage-2003-e_fichiers/image0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emse.fr/~bouchardon/enseignement/processus-naturels/up3/web/essais-pompage-2003-e_fichiers/image097.gif"/>
                    <pic:cNvPicPr>
                      <a:picLocks noChangeAspect="1" noChangeArrowheads="1"/>
                    </pic:cNvPicPr>
                  </pic:nvPicPr>
                  <pic:blipFill>
                    <a:blip r:embed="rId9"/>
                    <a:srcRect/>
                    <a:stretch>
                      <a:fillRect/>
                    </a:stretch>
                  </pic:blipFill>
                  <pic:spPr bwMode="auto">
                    <a:xfrm>
                      <a:off x="0" y="0"/>
                      <a:ext cx="951230" cy="197485"/>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avec </w:t>
      </w:r>
      <w:r w:rsidRPr="003E3889">
        <w:rPr>
          <w:rFonts w:asciiTheme="majorBidi" w:eastAsia="Times New Roman" w:hAnsiTheme="majorBidi" w:cstheme="majorBidi"/>
          <w:noProof/>
          <w:sz w:val="24"/>
          <w:szCs w:val="24"/>
          <w:vertAlign w:val="subscript"/>
        </w:rPr>
        <w:drawing>
          <wp:inline distT="0" distB="0" distL="0" distR="0">
            <wp:extent cx="424180" cy="387985"/>
            <wp:effectExtent l="19050" t="0" r="0" b="0"/>
            <wp:docPr id="63" name="Image 63" descr="http://www.emse.fr/~bouchardon/enseignement/processus-naturels/up3/web/essais-pompage-2003-e_fichiers/image0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emse.fr/~bouchardon/enseignement/processus-naturels/up3/web/essais-pompage-2003-e_fichiers/image099.gif"/>
                    <pic:cNvPicPr>
                      <a:picLocks noChangeAspect="1" noChangeArrowheads="1"/>
                    </pic:cNvPicPr>
                  </pic:nvPicPr>
                  <pic:blipFill>
                    <a:blip r:embed="rId10"/>
                    <a:srcRect/>
                    <a:stretch>
                      <a:fillRect/>
                    </a:stretch>
                  </pic:blipFill>
                  <pic:spPr bwMode="auto">
                    <a:xfrm>
                      <a:off x="0" y="0"/>
                      <a:ext cx="424180" cy="387985"/>
                    </a:xfrm>
                    <a:prstGeom prst="rect">
                      <a:avLst/>
                    </a:prstGeom>
                    <a:noFill/>
                    <a:ln w="9525">
                      <a:noFill/>
                      <a:miter lim="800000"/>
                      <a:headEnd/>
                      <a:tailEnd/>
                    </a:ln>
                  </pic:spPr>
                </pic:pic>
              </a:graphicData>
            </a:graphic>
          </wp:inline>
        </w:drawing>
      </w:r>
    </w:p>
    <w:p w:rsidR="00FE6E1D" w:rsidRPr="003E3889" w:rsidRDefault="00FE6E1D" w:rsidP="005424A7">
      <w:pPr>
        <w:spacing w:after="0" w:line="240" w:lineRule="auto"/>
        <w:ind w:left="1080" w:firstLine="284"/>
        <w:jc w:val="both"/>
        <w:rPr>
          <w:rFonts w:asciiTheme="majorBidi" w:eastAsia="Times New Roman" w:hAnsiTheme="majorBidi" w:cstheme="majorBidi"/>
          <w:sz w:val="24"/>
          <w:szCs w:val="24"/>
        </w:rPr>
      </w:pPr>
    </w:p>
    <w:p w:rsidR="005424A7" w:rsidRPr="003E3889" w:rsidRDefault="005424A7" w:rsidP="00FE6E1D">
      <w:pPr>
        <w:spacing w:after="0" w:line="240" w:lineRule="auto"/>
        <w:ind w:left="1080" w:firstLine="284"/>
        <w:jc w:val="both"/>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rPr>
        <w:t>Nappe libre :                                            Nappe captive ou artésienne (ep = e) :</w:t>
      </w:r>
    </w:p>
    <w:p w:rsidR="005424A7" w:rsidRPr="003E3889" w:rsidRDefault="005424A7" w:rsidP="005424A7">
      <w:pPr>
        <w:spacing w:after="0" w:line="240" w:lineRule="auto"/>
        <w:ind w:left="1080" w:firstLine="284"/>
        <w:jc w:val="both"/>
        <w:rPr>
          <w:rFonts w:asciiTheme="majorBidi" w:eastAsia="Times New Roman" w:hAnsiTheme="majorBidi" w:cstheme="majorBidi"/>
          <w:sz w:val="24"/>
          <w:szCs w:val="24"/>
        </w:rPr>
      </w:pPr>
      <w:r w:rsidRPr="003E3889">
        <w:rPr>
          <w:rFonts w:asciiTheme="majorBidi" w:eastAsia="Times New Roman" w:hAnsiTheme="majorBidi" w:cstheme="majorBidi"/>
          <w:noProof/>
          <w:sz w:val="24"/>
          <w:szCs w:val="24"/>
          <w:vertAlign w:val="subscript"/>
        </w:rPr>
        <w:drawing>
          <wp:inline distT="0" distB="0" distL="0" distR="0">
            <wp:extent cx="1097280" cy="387985"/>
            <wp:effectExtent l="0" t="0" r="0" b="0"/>
            <wp:docPr id="65" name="Image 65" descr="http://www.emse.fr/~bouchardon/enseignement/processus-naturels/up3/web/essais-pompage-2003-e_fichiers/image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emse.fr/~bouchardon/enseignement/processus-naturels/up3/web/essais-pompage-2003-e_fichiers/image103.gif"/>
                    <pic:cNvPicPr>
                      <a:picLocks noChangeAspect="1" noChangeArrowheads="1"/>
                    </pic:cNvPicPr>
                  </pic:nvPicPr>
                  <pic:blipFill>
                    <a:blip r:embed="rId11"/>
                    <a:srcRect/>
                    <a:stretch>
                      <a:fillRect/>
                    </a:stretch>
                  </pic:blipFill>
                  <pic:spPr bwMode="auto">
                    <a:xfrm>
                      <a:off x="0" y="0"/>
                      <a:ext cx="1097280" cy="387985"/>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b/>
          <w:bCs/>
          <w:sz w:val="24"/>
          <w:szCs w:val="24"/>
        </w:rPr>
        <w:t>                                                </w:t>
      </w:r>
      <w:r w:rsidRPr="003E3889">
        <w:rPr>
          <w:rFonts w:asciiTheme="majorBidi" w:eastAsia="Times New Roman" w:hAnsiTheme="majorBidi" w:cstheme="majorBidi"/>
          <w:b/>
          <w:bCs/>
          <w:noProof/>
          <w:sz w:val="24"/>
          <w:szCs w:val="24"/>
          <w:vertAlign w:val="subscript"/>
        </w:rPr>
        <w:drawing>
          <wp:inline distT="0" distB="0" distL="0" distR="0">
            <wp:extent cx="1075055" cy="387985"/>
            <wp:effectExtent l="0" t="0" r="0" b="0"/>
            <wp:docPr id="66" name="Image 66" descr="http://www.emse.fr/~bouchardon/enseignement/processus-naturels/up3/web/essais-pompage-2003-e_fichiers/image1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emse.fr/~bouchardon/enseignement/processus-naturels/up3/web/essais-pompage-2003-e_fichiers/image105.gif"/>
                    <pic:cNvPicPr>
                      <a:picLocks noChangeAspect="1" noChangeArrowheads="1"/>
                    </pic:cNvPicPr>
                  </pic:nvPicPr>
                  <pic:blipFill>
                    <a:blip r:embed="rId12"/>
                    <a:srcRect/>
                    <a:stretch>
                      <a:fillRect/>
                    </a:stretch>
                  </pic:blipFill>
                  <pic:spPr bwMode="auto">
                    <a:xfrm>
                      <a:off x="0" y="0"/>
                      <a:ext cx="1075055" cy="387985"/>
                    </a:xfrm>
                    <a:prstGeom prst="rect">
                      <a:avLst/>
                    </a:prstGeom>
                    <a:noFill/>
                    <a:ln w="9525">
                      <a:noFill/>
                      <a:miter lim="800000"/>
                      <a:headEnd/>
                      <a:tailEnd/>
                    </a:ln>
                  </pic:spPr>
                </pic:pic>
              </a:graphicData>
            </a:graphic>
          </wp:inline>
        </w:drawing>
      </w:r>
    </w:p>
    <w:p w:rsidR="005424A7" w:rsidRPr="003E3889" w:rsidRDefault="005424A7" w:rsidP="00FE6E1D">
      <w:pPr>
        <w:spacing w:after="0" w:line="240" w:lineRule="auto"/>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Par intégration entre r</w:t>
      </w:r>
      <w:r w:rsidRPr="003E3889">
        <w:rPr>
          <w:rFonts w:asciiTheme="majorBidi" w:eastAsia="Times New Roman" w:hAnsiTheme="majorBidi" w:cstheme="majorBidi"/>
          <w:sz w:val="24"/>
          <w:szCs w:val="24"/>
          <w:vertAlign w:val="subscript"/>
        </w:rPr>
        <w:t>p</w:t>
      </w:r>
      <w:r w:rsidRPr="003E3889">
        <w:rPr>
          <w:rFonts w:asciiTheme="majorBidi" w:eastAsia="Times New Roman" w:hAnsiTheme="majorBidi" w:cstheme="majorBidi"/>
          <w:sz w:val="24"/>
          <w:szCs w:val="24"/>
        </w:rPr>
        <w:t> et R</w:t>
      </w:r>
      <w:r w:rsidRPr="003E3889">
        <w:rPr>
          <w:rFonts w:asciiTheme="majorBidi" w:eastAsia="Times New Roman" w:hAnsiTheme="majorBidi" w:cstheme="majorBidi"/>
          <w:sz w:val="24"/>
          <w:szCs w:val="24"/>
          <w:vertAlign w:val="subscript"/>
        </w:rPr>
        <w:t>a</w:t>
      </w:r>
      <w:r w:rsidRPr="003E3889">
        <w:rPr>
          <w:rFonts w:asciiTheme="majorBidi" w:eastAsia="Times New Roman" w:hAnsiTheme="majorBidi" w:cstheme="majorBidi"/>
          <w:sz w:val="24"/>
          <w:szCs w:val="24"/>
        </w:rPr>
        <w:t> (h</w:t>
      </w:r>
      <w:r w:rsidRPr="003E3889">
        <w:rPr>
          <w:rFonts w:asciiTheme="majorBidi" w:eastAsia="Times New Roman" w:hAnsiTheme="majorBidi" w:cstheme="majorBidi"/>
          <w:sz w:val="24"/>
          <w:szCs w:val="24"/>
          <w:vertAlign w:val="subscript"/>
        </w:rPr>
        <w:t>p</w:t>
      </w:r>
      <w:r w:rsidRPr="003E3889">
        <w:rPr>
          <w:rFonts w:asciiTheme="majorBidi" w:eastAsia="Times New Roman" w:hAnsiTheme="majorBidi" w:cstheme="majorBidi"/>
          <w:sz w:val="24"/>
          <w:szCs w:val="24"/>
        </w:rPr>
        <w:t> et H</w:t>
      </w:r>
      <w:r w:rsidRPr="003E3889">
        <w:rPr>
          <w:rFonts w:asciiTheme="majorBidi" w:eastAsia="Times New Roman" w:hAnsiTheme="majorBidi" w:cstheme="majorBidi"/>
          <w:sz w:val="24"/>
          <w:szCs w:val="24"/>
          <w:vertAlign w:val="subscript"/>
        </w:rPr>
        <w:t>O</w:t>
      </w:r>
      <w:r w:rsidRPr="003E3889">
        <w:rPr>
          <w:rFonts w:asciiTheme="majorBidi" w:eastAsia="Times New Roman" w:hAnsiTheme="majorBidi" w:cstheme="majorBidi"/>
          <w:sz w:val="24"/>
          <w:szCs w:val="24"/>
        </w:rPr>
        <w:t>)</w:t>
      </w:r>
      <w:r w:rsidRPr="003E3889">
        <w:rPr>
          <w:rFonts w:asciiTheme="majorBidi" w:eastAsia="Times New Roman" w:hAnsiTheme="majorBidi" w:cstheme="majorBidi"/>
          <w:b/>
          <w:bCs/>
          <w:sz w:val="24"/>
          <w:szCs w:val="24"/>
        </w:rPr>
        <w:t>                      </w:t>
      </w:r>
      <w:r w:rsidRPr="003E3889">
        <w:rPr>
          <w:rFonts w:asciiTheme="majorBidi" w:eastAsia="Times New Roman" w:hAnsiTheme="majorBidi" w:cstheme="majorBidi"/>
          <w:sz w:val="24"/>
          <w:szCs w:val="24"/>
        </w:rPr>
        <w:t>Par intégration entre r</w:t>
      </w:r>
      <w:r w:rsidRPr="003E3889">
        <w:rPr>
          <w:rFonts w:asciiTheme="majorBidi" w:eastAsia="Times New Roman" w:hAnsiTheme="majorBidi" w:cstheme="majorBidi"/>
          <w:sz w:val="24"/>
          <w:szCs w:val="24"/>
          <w:vertAlign w:val="subscript"/>
        </w:rPr>
        <w:t>p</w:t>
      </w:r>
      <w:r w:rsidRPr="003E3889">
        <w:rPr>
          <w:rFonts w:asciiTheme="majorBidi" w:eastAsia="Times New Roman" w:hAnsiTheme="majorBidi" w:cstheme="majorBidi"/>
          <w:sz w:val="24"/>
          <w:szCs w:val="24"/>
        </w:rPr>
        <w:t> et R</w:t>
      </w:r>
      <w:r w:rsidRPr="003E3889">
        <w:rPr>
          <w:rFonts w:asciiTheme="majorBidi" w:eastAsia="Times New Roman" w:hAnsiTheme="majorBidi" w:cstheme="majorBidi"/>
          <w:sz w:val="24"/>
          <w:szCs w:val="24"/>
          <w:vertAlign w:val="subscript"/>
        </w:rPr>
        <w:t>a</w:t>
      </w:r>
      <w:r w:rsidRPr="003E3889">
        <w:rPr>
          <w:rFonts w:asciiTheme="majorBidi" w:eastAsia="Times New Roman" w:hAnsiTheme="majorBidi" w:cstheme="majorBidi"/>
          <w:sz w:val="24"/>
          <w:szCs w:val="24"/>
        </w:rPr>
        <w:t> (h</w:t>
      </w:r>
      <w:r w:rsidRPr="003E3889">
        <w:rPr>
          <w:rFonts w:asciiTheme="majorBidi" w:eastAsia="Times New Roman" w:hAnsiTheme="majorBidi" w:cstheme="majorBidi"/>
          <w:sz w:val="24"/>
          <w:szCs w:val="24"/>
          <w:vertAlign w:val="subscript"/>
        </w:rPr>
        <w:t>p</w:t>
      </w:r>
      <w:r w:rsidRPr="003E3889">
        <w:rPr>
          <w:rFonts w:asciiTheme="majorBidi" w:eastAsia="Times New Roman" w:hAnsiTheme="majorBidi" w:cstheme="majorBidi"/>
          <w:sz w:val="24"/>
          <w:szCs w:val="24"/>
        </w:rPr>
        <w:t> et H</w:t>
      </w:r>
      <w:r w:rsidRPr="003E3889">
        <w:rPr>
          <w:rFonts w:asciiTheme="majorBidi" w:eastAsia="Times New Roman" w:hAnsiTheme="majorBidi" w:cstheme="majorBidi"/>
          <w:sz w:val="24"/>
          <w:szCs w:val="24"/>
          <w:vertAlign w:val="subscript"/>
        </w:rPr>
        <w:t>O</w:t>
      </w:r>
      <w:r w:rsidRPr="003E3889">
        <w:rPr>
          <w:rFonts w:asciiTheme="majorBidi" w:eastAsia="Times New Roman" w:hAnsiTheme="majorBidi" w:cstheme="majorBidi"/>
          <w:sz w:val="24"/>
          <w:szCs w:val="24"/>
        </w:rPr>
        <w:t>):</w:t>
      </w:r>
    </w:p>
    <w:p w:rsidR="005424A7" w:rsidRPr="003E3889" w:rsidRDefault="005424A7" w:rsidP="005424A7">
      <w:pPr>
        <w:spacing w:after="0" w:line="240" w:lineRule="auto"/>
        <w:ind w:left="1080" w:firstLine="284"/>
        <w:jc w:val="both"/>
        <w:rPr>
          <w:rFonts w:asciiTheme="majorBidi" w:eastAsia="Times New Roman" w:hAnsiTheme="majorBidi" w:cstheme="majorBidi"/>
          <w:sz w:val="24"/>
          <w:szCs w:val="24"/>
        </w:rPr>
      </w:pPr>
      <w:r w:rsidRPr="003E3889">
        <w:rPr>
          <w:rFonts w:asciiTheme="majorBidi" w:eastAsia="Times New Roman" w:hAnsiTheme="majorBidi" w:cstheme="majorBidi"/>
          <w:noProof/>
          <w:sz w:val="24"/>
          <w:szCs w:val="24"/>
          <w:vertAlign w:val="subscript"/>
        </w:rPr>
        <w:drawing>
          <wp:inline distT="0" distB="0" distL="0" distR="0">
            <wp:extent cx="1228725" cy="782955"/>
            <wp:effectExtent l="19050" t="0" r="9525" b="0"/>
            <wp:docPr id="67" name="Image 67" descr="http://www.emse.fr/~bouchardon/enseignement/processus-naturels/up3/web/essais-pompage-2003-e_fichiers/image3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emse.fr/~bouchardon/enseignement/processus-naturels/up3/web/essais-pompage-2003-e_fichiers/image354.gif"/>
                    <pic:cNvPicPr>
                      <a:picLocks noChangeAspect="1" noChangeArrowheads="1"/>
                    </pic:cNvPicPr>
                  </pic:nvPicPr>
                  <pic:blipFill>
                    <a:blip r:embed="rId13"/>
                    <a:srcRect/>
                    <a:stretch>
                      <a:fillRect/>
                    </a:stretch>
                  </pic:blipFill>
                  <pic:spPr bwMode="auto">
                    <a:xfrm>
                      <a:off x="0" y="0"/>
                      <a:ext cx="1228725" cy="782955"/>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w:t>
      </w:r>
      <w:r w:rsidRPr="003E3889">
        <w:rPr>
          <w:rFonts w:asciiTheme="majorBidi" w:eastAsia="Times New Roman" w:hAnsiTheme="majorBidi" w:cstheme="majorBidi"/>
          <w:noProof/>
          <w:sz w:val="24"/>
          <w:szCs w:val="24"/>
          <w:vertAlign w:val="subscript"/>
        </w:rPr>
        <w:drawing>
          <wp:inline distT="0" distB="0" distL="0" distR="0">
            <wp:extent cx="1390015" cy="753745"/>
            <wp:effectExtent l="19050" t="0" r="635" b="0"/>
            <wp:docPr id="68" name="Image 68" descr="http://www.emse.fr/~bouchardon/enseignement/processus-naturels/up3/web/essais-pompage-2003-e_fichiers/image3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emse.fr/~bouchardon/enseignement/processus-naturels/up3/web/essais-pompage-2003-e_fichiers/image355.gif"/>
                    <pic:cNvPicPr>
                      <a:picLocks noChangeAspect="1" noChangeArrowheads="1"/>
                    </pic:cNvPicPr>
                  </pic:nvPicPr>
                  <pic:blipFill>
                    <a:blip r:embed="rId14"/>
                    <a:srcRect/>
                    <a:stretch>
                      <a:fillRect/>
                    </a:stretch>
                  </pic:blipFill>
                  <pic:spPr bwMode="auto">
                    <a:xfrm>
                      <a:off x="0" y="0"/>
                      <a:ext cx="1390015" cy="753745"/>
                    </a:xfrm>
                    <a:prstGeom prst="rect">
                      <a:avLst/>
                    </a:prstGeom>
                    <a:noFill/>
                    <a:ln w="9525">
                      <a:noFill/>
                      <a:miter lim="800000"/>
                      <a:headEnd/>
                      <a:tailEnd/>
                    </a:ln>
                  </pic:spPr>
                </pic:pic>
              </a:graphicData>
            </a:graphic>
          </wp:inline>
        </w:drawing>
      </w:r>
    </w:p>
    <w:p w:rsidR="005424A7" w:rsidRPr="003E3889" w:rsidRDefault="005424A7" w:rsidP="00593D1A">
      <w:pPr>
        <w:spacing w:after="0" w:line="240" w:lineRule="auto"/>
        <w:ind w:left="2411"/>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Q ; débit de pompage ;</w:t>
      </w:r>
    </w:p>
    <w:p w:rsidR="005424A7" w:rsidRPr="003E3889" w:rsidRDefault="005424A7" w:rsidP="00593D1A">
      <w:pPr>
        <w:spacing w:after="0" w:line="240" w:lineRule="auto"/>
        <w:ind w:left="2411"/>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k : perméabilité du terrain ;</w:t>
      </w:r>
    </w:p>
    <w:p w:rsidR="005424A7" w:rsidRPr="003E3889" w:rsidRDefault="005424A7" w:rsidP="00593D1A">
      <w:pPr>
        <w:spacing w:after="0" w:line="240" w:lineRule="auto"/>
        <w:ind w:left="2411"/>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H</w:t>
      </w:r>
      <w:r w:rsidRPr="003E3889">
        <w:rPr>
          <w:rFonts w:asciiTheme="majorBidi" w:eastAsia="Times New Roman" w:hAnsiTheme="majorBidi" w:cstheme="majorBidi"/>
          <w:sz w:val="24"/>
          <w:szCs w:val="24"/>
          <w:vertAlign w:val="subscript"/>
        </w:rPr>
        <w:t>O</w:t>
      </w:r>
      <w:r w:rsidRPr="003E3889">
        <w:rPr>
          <w:rFonts w:asciiTheme="majorBidi" w:eastAsia="Times New Roman" w:hAnsiTheme="majorBidi" w:cstheme="majorBidi"/>
          <w:sz w:val="24"/>
          <w:szCs w:val="24"/>
        </w:rPr>
        <w:t> : épaisseur de la partie saturée ;</w:t>
      </w:r>
    </w:p>
    <w:p w:rsidR="005424A7" w:rsidRPr="003E3889" w:rsidRDefault="005424A7" w:rsidP="00593D1A">
      <w:pPr>
        <w:spacing w:after="0" w:line="240" w:lineRule="auto"/>
        <w:ind w:left="2411"/>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h</w:t>
      </w:r>
      <w:r w:rsidRPr="003E3889">
        <w:rPr>
          <w:rFonts w:asciiTheme="majorBidi" w:eastAsia="Times New Roman" w:hAnsiTheme="majorBidi" w:cstheme="majorBidi"/>
          <w:sz w:val="24"/>
          <w:szCs w:val="24"/>
          <w:vertAlign w:val="subscript"/>
        </w:rPr>
        <w:t>P</w:t>
      </w:r>
      <w:r w:rsidRPr="003E3889">
        <w:rPr>
          <w:rFonts w:asciiTheme="majorBidi" w:eastAsia="Times New Roman" w:hAnsiTheme="majorBidi" w:cstheme="majorBidi"/>
          <w:sz w:val="24"/>
          <w:szCs w:val="24"/>
        </w:rPr>
        <w:t> :hauteur d’eau dans le puits pendant le pompage ;</w:t>
      </w:r>
    </w:p>
    <w:p w:rsidR="005424A7" w:rsidRPr="003E3889" w:rsidRDefault="005424A7" w:rsidP="00593D1A">
      <w:pPr>
        <w:spacing w:after="0" w:line="240" w:lineRule="auto"/>
        <w:ind w:left="2411"/>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r</w:t>
      </w:r>
      <w:r w:rsidRPr="003E3889">
        <w:rPr>
          <w:rFonts w:asciiTheme="majorBidi" w:eastAsia="Times New Roman" w:hAnsiTheme="majorBidi" w:cstheme="majorBidi"/>
          <w:sz w:val="24"/>
          <w:szCs w:val="24"/>
          <w:vertAlign w:val="subscript"/>
        </w:rPr>
        <w:t>P</w:t>
      </w:r>
      <w:r w:rsidRPr="003E3889">
        <w:rPr>
          <w:rFonts w:asciiTheme="majorBidi" w:eastAsia="Times New Roman" w:hAnsiTheme="majorBidi" w:cstheme="majorBidi"/>
          <w:sz w:val="24"/>
          <w:szCs w:val="24"/>
        </w:rPr>
        <w:t> : rayon du puits ;</w:t>
      </w:r>
    </w:p>
    <w:p w:rsidR="005424A7" w:rsidRPr="003E3889" w:rsidRDefault="005424A7" w:rsidP="00593D1A">
      <w:pPr>
        <w:spacing w:after="0" w:line="240" w:lineRule="auto"/>
        <w:ind w:left="2411"/>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lastRenderedPageBreak/>
        <w:t>  R</w:t>
      </w:r>
      <w:r w:rsidRPr="003E3889">
        <w:rPr>
          <w:rFonts w:asciiTheme="majorBidi" w:eastAsia="Times New Roman" w:hAnsiTheme="majorBidi" w:cstheme="majorBidi"/>
          <w:sz w:val="24"/>
          <w:szCs w:val="24"/>
          <w:vertAlign w:val="subscript"/>
        </w:rPr>
        <w:t>a</w:t>
      </w:r>
      <w:r w:rsidRPr="003E3889">
        <w:rPr>
          <w:rFonts w:asciiTheme="majorBidi" w:eastAsia="Times New Roman" w:hAnsiTheme="majorBidi" w:cstheme="majorBidi"/>
          <w:sz w:val="24"/>
          <w:szCs w:val="24"/>
        </w:rPr>
        <w:t> : rayon d’action (ou d’influence du cône de dépression) ;</w:t>
      </w:r>
    </w:p>
    <w:p w:rsidR="005424A7" w:rsidRPr="003E3889" w:rsidRDefault="005424A7" w:rsidP="00593D1A">
      <w:pPr>
        <w:spacing w:after="0" w:line="240" w:lineRule="auto"/>
        <w:ind w:left="2411"/>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e : épai</w:t>
      </w:r>
      <w:r w:rsidRPr="003E3889">
        <w:rPr>
          <w:rFonts w:asciiTheme="majorBidi" w:eastAsia="Times New Roman" w:hAnsiTheme="majorBidi" w:cstheme="majorBidi"/>
          <w:sz w:val="24"/>
          <w:szCs w:val="24"/>
        </w:rPr>
        <w:t>sseur de la couche aquifère.</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5424A7" w:rsidRDefault="005424A7" w:rsidP="005424A7">
      <w:pPr>
        <w:spacing w:after="0" w:line="240" w:lineRule="auto"/>
        <w:ind w:firstLine="284"/>
        <w:jc w:val="both"/>
        <w:rPr>
          <w:rFonts w:asciiTheme="majorBidi" w:eastAsia="Times New Roman" w:hAnsiTheme="majorBidi" w:cstheme="majorBidi"/>
          <w:b/>
          <w:bCs/>
          <w:sz w:val="24"/>
          <w:szCs w:val="24"/>
        </w:rPr>
      </w:pPr>
      <w:r w:rsidRPr="003E3889">
        <w:rPr>
          <w:rFonts w:asciiTheme="majorBidi" w:eastAsia="Times New Roman" w:hAnsiTheme="majorBidi" w:cstheme="majorBidi"/>
          <w:b/>
          <w:bCs/>
          <w:sz w:val="24"/>
          <w:szCs w:val="24"/>
        </w:rPr>
        <w:t>Ces formules supposent un aquifère idéalement simple avec des conditions de pompage idéales et parfaitement stabilisées (cône de dépression, débit).</w:t>
      </w:r>
    </w:p>
    <w:p w:rsidR="005424A7"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Néanmoins, pour les forages d’eau, les résultats obtenus sont parfaitement fiables et exploitables.</w:t>
      </w:r>
    </w:p>
    <w:p w:rsidR="00593D1A" w:rsidRPr="003E3889" w:rsidRDefault="00593D1A" w:rsidP="005424A7">
      <w:pPr>
        <w:spacing w:after="0" w:line="240" w:lineRule="auto"/>
        <w:ind w:firstLine="284"/>
        <w:jc w:val="both"/>
        <w:rPr>
          <w:rFonts w:asciiTheme="majorBidi" w:eastAsia="Times New Roman" w:hAnsiTheme="majorBidi" w:cstheme="majorBidi"/>
          <w:sz w:val="24"/>
          <w:szCs w:val="24"/>
        </w:rPr>
      </w:pPr>
    </w:p>
    <w:p w:rsidR="005424A7" w:rsidRPr="003E3889" w:rsidRDefault="005424A7" w:rsidP="00593D1A">
      <w:pPr>
        <w:spacing w:after="0" w:line="240" w:lineRule="auto"/>
        <w:outlineLvl w:val="3"/>
        <w:rPr>
          <w:rFonts w:asciiTheme="majorBidi" w:eastAsia="Times New Roman" w:hAnsiTheme="majorBidi" w:cstheme="majorBidi"/>
          <w:b/>
          <w:bCs/>
          <w:i/>
          <w:iCs/>
          <w:sz w:val="24"/>
          <w:szCs w:val="24"/>
        </w:rPr>
      </w:pPr>
      <w:bookmarkStart w:id="11" w:name="_Toc466689242"/>
      <w:r w:rsidRPr="003E3889">
        <w:rPr>
          <w:rFonts w:asciiTheme="majorBidi" w:eastAsia="Times New Roman" w:hAnsiTheme="majorBidi" w:cstheme="majorBidi"/>
          <w:b/>
          <w:bCs/>
          <w:i/>
          <w:iCs/>
          <w:sz w:val="24"/>
          <w:szCs w:val="24"/>
        </w:rPr>
        <w:t>II.3.1.2.Détermination de la perméabilité avec l'essai DUPUIT</w:t>
      </w:r>
      <w:bookmarkEnd w:id="11"/>
    </w:p>
    <w:p w:rsidR="005424A7" w:rsidRPr="003E3889" w:rsidRDefault="005424A7" w:rsidP="00593D1A">
      <w:pPr>
        <w:spacing w:after="0" w:line="240" w:lineRule="auto"/>
        <w:outlineLvl w:val="4"/>
        <w:rPr>
          <w:rFonts w:asciiTheme="majorBidi" w:eastAsia="Times New Roman" w:hAnsiTheme="majorBidi" w:cstheme="majorBidi"/>
          <w:sz w:val="24"/>
          <w:szCs w:val="24"/>
        </w:rPr>
      </w:pPr>
      <w:bookmarkStart w:id="12" w:name="_Toc466689243"/>
      <w:r w:rsidRPr="003E3889">
        <w:rPr>
          <w:rFonts w:asciiTheme="majorBidi" w:eastAsia="Times New Roman" w:hAnsiTheme="majorBidi" w:cstheme="majorBidi"/>
          <w:sz w:val="24"/>
          <w:szCs w:val="24"/>
        </w:rPr>
        <w:t>II.3.1.2.1.Principe</w:t>
      </w:r>
      <w:bookmarkEnd w:id="12"/>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L'essai consiste à pomper à régime constant dans un puits jusqu'à l'établissement d'un état d'équilibre avec une stabilisation des niveaux dans les piézomètres.</w:t>
      </w:r>
    </w:p>
    <w:p w:rsidR="005424A7" w:rsidRPr="003E3889" w:rsidRDefault="005424A7" w:rsidP="00FE6E1D">
      <w:pPr>
        <w:spacing w:after="0" w:line="240" w:lineRule="auto"/>
        <w:ind w:left="1080"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Nappe libre : </w:t>
      </w:r>
      <w:r w:rsidRPr="003E3889">
        <w:rPr>
          <w:rFonts w:asciiTheme="majorBidi" w:eastAsia="Times New Roman" w:hAnsiTheme="majorBidi" w:cstheme="majorBidi"/>
          <w:noProof/>
          <w:sz w:val="24"/>
          <w:szCs w:val="24"/>
          <w:vertAlign w:val="subscript"/>
        </w:rPr>
        <w:drawing>
          <wp:inline distT="0" distB="0" distL="0" distR="0">
            <wp:extent cx="1170305" cy="782955"/>
            <wp:effectExtent l="19050" t="0" r="0" b="0"/>
            <wp:docPr id="69" name="Image 69" descr="http://www.emse.fr/~bouchardon/enseignement/processus-naturels/up3/web/essais-pompage-2003-e_fichiers/image3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emse.fr/~bouchardon/enseignement/processus-naturels/up3/web/essais-pompage-2003-e_fichiers/image356.gif"/>
                    <pic:cNvPicPr>
                      <a:picLocks noChangeAspect="1" noChangeArrowheads="1"/>
                    </pic:cNvPicPr>
                  </pic:nvPicPr>
                  <pic:blipFill>
                    <a:blip r:embed="rId15"/>
                    <a:srcRect/>
                    <a:stretch>
                      <a:fillRect/>
                    </a:stretch>
                  </pic:blipFill>
                  <pic:spPr bwMode="auto">
                    <a:xfrm>
                      <a:off x="0" y="0"/>
                      <a:ext cx="1170305" cy="782955"/>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Nappe captive : </w:t>
      </w:r>
      <w:r w:rsidRPr="003E3889">
        <w:rPr>
          <w:rFonts w:asciiTheme="majorBidi" w:eastAsia="Times New Roman" w:hAnsiTheme="majorBidi" w:cstheme="majorBidi"/>
          <w:noProof/>
          <w:sz w:val="24"/>
          <w:szCs w:val="24"/>
          <w:vertAlign w:val="subscript"/>
        </w:rPr>
        <w:drawing>
          <wp:inline distT="0" distB="0" distL="0" distR="0">
            <wp:extent cx="1353185" cy="768350"/>
            <wp:effectExtent l="19050" t="0" r="0" b="0"/>
            <wp:docPr id="70" name="Image 70" descr="http://www.emse.fr/~bouchardon/enseignement/processus-naturels/up3/web/essais-pompage-2003-e_fichiers/image3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emse.fr/~bouchardon/enseignement/processus-naturels/up3/web/essais-pompage-2003-e_fichiers/image357.gif"/>
                    <pic:cNvPicPr>
                      <a:picLocks noChangeAspect="1" noChangeArrowheads="1"/>
                    </pic:cNvPicPr>
                  </pic:nvPicPr>
                  <pic:blipFill>
                    <a:blip r:embed="rId16"/>
                    <a:srcRect/>
                    <a:stretch>
                      <a:fillRect/>
                    </a:stretch>
                  </pic:blipFill>
                  <pic:spPr bwMode="auto">
                    <a:xfrm>
                      <a:off x="0" y="0"/>
                      <a:ext cx="1353185" cy="768350"/>
                    </a:xfrm>
                    <a:prstGeom prst="rect">
                      <a:avLst/>
                    </a:prstGeom>
                    <a:noFill/>
                    <a:ln w="9525">
                      <a:noFill/>
                      <a:miter lim="800000"/>
                      <a:headEnd/>
                      <a:tailEnd/>
                    </a:ln>
                  </pic:spPr>
                </pic:pic>
              </a:graphicData>
            </a:graphic>
          </wp:inline>
        </w:drawing>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La formule de DUPUIT tient compte du rayon d’action R</w:t>
      </w:r>
      <w:r w:rsidRPr="003E3889">
        <w:rPr>
          <w:rFonts w:asciiTheme="majorBidi" w:eastAsia="Times New Roman" w:hAnsiTheme="majorBidi" w:cstheme="majorBidi"/>
          <w:sz w:val="24"/>
          <w:szCs w:val="24"/>
          <w:vertAlign w:val="subscript"/>
        </w:rPr>
        <w:t>a</w:t>
      </w:r>
      <w:r w:rsidRPr="003E3889">
        <w:rPr>
          <w:rFonts w:asciiTheme="majorBidi" w:eastAsia="Times New Roman" w:hAnsiTheme="majorBidi" w:cstheme="majorBidi"/>
          <w:sz w:val="24"/>
          <w:szCs w:val="24"/>
        </w:rPr>
        <w:t> du puits, paramètre difficile à apprécier in-situ. Pour s’affranchir de toutes approximations hasardeuses sur R</w:t>
      </w:r>
      <w:r w:rsidRPr="003E3889">
        <w:rPr>
          <w:rFonts w:asciiTheme="majorBidi" w:eastAsia="Times New Roman" w:hAnsiTheme="majorBidi" w:cstheme="majorBidi"/>
          <w:sz w:val="24"/>
          <w:szCs w:val="24"/>
          <w:vertAlign w:val="subscript"/>
        </w:rPr>
        <w:t>a</w:t>
      </w:r>
      <w:r w:rsidRPr="003E3889">
        <w:rPr>
          <w:rFonts w:asciiTheme="majorBidi" w:eastAsia="Times New Roman" w:hAnsiTheme="majorBidi" w:cstheme="majorBidi"/>
          <w:sz w:val="24"/>
          <w:szCs w:val="24"/>
        </w:rPr>
        <w:t> et les pertes de charges à proximité immédiate du forage, on utilise deux ou plusieurs piézomètres de contrôle (</w:t>
      </w:r>
      <w:r w:rsidRPr="003E3889">
        <w:rPr>
          <w:rFonts w:asciiTheme="majorBidi" w:eastAsia="Times New Roman" w:hAnsiTheme="majorBidi" w:cstheme="majorBidi"/>
          <w:i/>
          <w:iCs/>
          <w:sz w:val="24"/>
          <w:szCs w:val="24"/>
        </w:rPr>
        <w:t>On pompe</w:t>
      </w:r>
      <w:r w:rsidRPr="003E3889">
        <w:rPr>
          <w:rFonts w:asciiTheme="majorBidi" w:eastAsia="Times New Roman" w:hAnsiTheme="majorBidi" w:cstheme="majorBidi"/>
          <w:sz w:val="24"/>
          <w:szCs w:val="24"/>
        </w:rPr>
        <w:t> à régime constant Q dans le forage jusqu'à atteindre le régime permanent. On mesure les hauteurs d’eau dans les deux piézomètres h’ et h’’</w:t>
      </w:r>
      <w:r w:rsidR="00593D1A">
        <w:rPr>
          <w:rFonts w:asciiTheme="majorBidi" w:eastAsia="Times New Roman" w:hAnsiTheme="majorBidi" w:cstheme="majorBidi"/>
          <w:sz w:val="24"/>
          <w:szCs w:val="24"/>
        </w:rPr>
        <w:t>.</w:t>
      </w:r>
    </w:p>
    <w:p w:rsidR="005424A7" w:rsidRPr="003E3889" w:rsidRDefault="00593D1A" w:rsidP="00593D1A">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Figure 13</w:t>
      </w:r>
      <w:r w:rsidR="005424A7" w:rsidRPr="003E3889">
        <w:rPr>
          <w:rFonts w:asciiTheme="majorBidi" w:eastAsia="Times New Roman" w:hAnsiTheme="majorBidi" w:cstheme="majorBidi"/>
          <w:sz w:val="24"/>
          <w:szCs w:val="24"/>
        </w:rPr>
        <w:t xml:space="preserve"> à une distance du puits r (r’ et r’’ pour 2 piézo) et on applique la formule de DUPUIT.</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593D1A" w:rsidRDefault="005424A7" w:rsidP="00593D1A">
      <w:pPr>
        <w:spacing w:after="0" w:line="240" w:lineRule="auto"/>
        <w:outlineLvl w:val="4"/>
        <w:rPr>
          <w:rFonts w:asciiTheme="majorBidi" w:eastAsia="Times New Roman" w:hAnsiTheme="majorBidi" w:cstheme="majorBidi"/>
          <w:b/>
          <w:bCs/>
          <w:sz w:val="24"/>
          <w:szCs w:val="24"/>
        </w:rPr>
      </w:pPr>
      <w:bookmarkStart w:id="13" w:name="_Toc466689244"/>
      <w:r w:rsidRPr="00FE6E1D">
        <w:rPr>
          <w:rFonts w:asciiTheme="majorBidi" w:eastAsia="Times New Roman" w:hAnsiTheme="majorBidi" w:cstheme="majorBidi"/>
          <w:b/>
          <w:bCs/>
          <w:sz w:val="24"/>
          <w:szCs w:val="24"/>
        </w:rPr>
        <w:t>II.3.1.2.2.Interprétation</w:t>
      </w:r>
      <w:bookmarkEnd w:id="13"/>
    </w:p>
    <w:p w:rsidR="005424A7" w:rsidRPr="00593D1A" w:rsidRDefault="005424A7" w:rsidP="00593D1A">
      <w:pPr>
        <w:spacing w:after="0" w:line="240" w:lineRule="auto"/>
        <w:outlineLvl w:val="4"/>
        <w:rPr>
          <w:rFonts w:asciiTheme="majorBidi" w:eastAsia="Times New Roman" w:hAnsiTheme="majorBidi" w:cstheme="majorBidi"/>
          <w:b/>
          <w:bCs/>
          <w:sz w:val="24"/>
          <w:szCs w:val="24"/>
        </w:rPr>
      </w:pPr>
      <w:r w:rsidRPr="003E3889">
        <w:rPr>
          <w:rFonts w:asciiTheme="majorBidi" w:eastAsia="Times New Roman" w:hAnsiTheme="majorBidi" w:cstheme="majorBidi"/>
          <w:b/>
          <w:bCs/>
          <w:sz w:val="24"/>
          <w:szCs w:val="24"/>
          <w:u w:val="single"/>
        </w:rPr>
        <w:t>Avec 2 piézomètres</w:t>
      </w:r>
      <w:r w:rsidRPr="003E3889">
        <w:rPr>
          <w:rFonts w:asciiTheme="majorBidi" w:eastAsia="Times New Roman" w:hAnsiTheme="majorBidi" w:cstheme="majorBidi"/>
          <w:sz w:val="24"/>
          <w:szCs w:val="24"/>
        </w:rPr>
        <w:t> :</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bookmarkStart w:id="14" w:name="_Ref435620656"/>
      <w:r w:rsidRPr="003E3889">
        <w:rPr>
          <w:rFonts w:asciiTheme="majorBidi" w:eastAsia="Times New Roman" w:hAnsiTheme="majorBidi" w:cstheme="majorBidi"/>
          <w:sz w:val="24"/>
          <w:szCs w:val="24"/>
        </w:rPr>
        <w:t>On pompe à régime constant Q dans le forage jusqu'à atteindre le régime permanent. On mesure les hauteurs d’eau dans les deux piézomètres h’ et h’’ (</w:t>
      </w:r>
      <w:r w:rsidRPr="003E3889">
        <w:rPr>
          <w:rFonts w:asciiTheme="majorBidi" w:eastAsia="Times New Roman" w:hAnsiTheme="majorBidi" w:cstheme="majorBidi"/>
          <w:i/>
          <w:iCs/>
          <w:sz w:val="24"/>
          <w:szCs w:val="24"/>
        </w:rPr>
        <w:t>Figure 13</w:t>
      </w:r>
      <w:r w:rsidRPr="003E3889">
        <w:rPr>
          <w:rFonts w:asciiTheme="majorBidi" w:eastAsia="Times New Roman" w:hAnsiTheme="majorBidi" w:cstheme="majorBidi"/>
          <w:sz w:val="24"/>
          <w:szCs w:val="24"/>
        </w:rPr>
        <w:t>)</w:t>
      </w:r>
      <w:bookmarkEnd w:id="14"/>
    </w:p>
    <w:p w:rsidR="005424A7" w:rsidRPr="00593D1A" w:rsidRDefault="005424A7" w:rsidP="00593D1A">
      <w:pPr>
        <w:spacing w:after="0" w:line="240" w:lineRule="auto"/>
        <w:jc w:val="both"/>
        <w:rPr>
          <w:rFonts w:asciiTheme="majorBidi" w:eastAsia="Times New Roman" w:hAnsiTheme="majorBidi" w:cstheme="majorBidi"/>
          <w:i/>
          <w:iCs/>
          <w:sz w:val="24"/>
          <w:szCs w:val="24"/>
        </w:rPr>
      </w:pPr>
      <w:r w:rsidRPr="00593D1A">
        <w:rPr>
          <w:rFonts w:asciiTheme="majorBidi" w:eastAsia="Times New Roman" w:hAnsiTheme="majorBidi" w:cstheme="majorBidi"/>
          <w:b/>
          <w:bCs/>
          <w:i/>
          <w:iCs/>
          <w:sz w:val="24"/>
          <w:szCs w:val="24"/>
          <w:u w:val="single"/>
        </w:rPr>
        <w:t>Figure 13</w:t>
      </w:r>
      <w:r w:rsidRPr="00593D1A">
        <w:rPr>
          <w:rFonts w:asciiTheme="majorBidi" w:eastAsia="Times New Roman" w:hAnsiTheme="majorBidi" w:cstheme="majorBidi"/>
          <w:i/>
          <w:iCs/>
          <w:sz w:val="24"/>
          <w:szCs w:val="24"/>
        </w:rPr>
        <w:t>Détermination de la perméabilité avec la méthode de Dupuit en utilisant deux piézomètres de contrôle.</w:t>
      </w:r>
    </w:p>
    <w:p w:rsidR="005424A7" w:rsidRPr="003E3889" w:rsidRDefault="005424A7" w:rsidP="005424A7">
      <w:pPr>
        <w:spacing w:after="0" w:line="240" w:lineRule="auto"/>
        <w:ind w:firstLine="284"/>
        <w:jc w:val="center"/>
        <w:rPr>
          <w:rFonts w:asciiTheme="majorBidi" w:eastAsia="Times New Roman" w:hAnsiTheme="majorBidi" w:cstheme="majorBidi"/>
          <w:sz w:val="24"/>
          <w:szCs w:val="24"/>
        </w:rPr>
      </w:pPr>
      <w:r w:rsidRPr="003E3889">
        <w:rPr>
          <w:rFonts w:asciiTheme="majorBidi" w:eastAsia="Times New Roman" w:hAnsiTheme="majorBidi" w:cstheme="majorBidi"/>
          <w:noProof/>
          <w:sz w:val="24"/>
          <w:szCs w:val="24"/>
        </w:rPr>
        <w:drawing>
          <wp:inline distT="0" distB="0" distL="0" distR="0">
            <wp:extent cx="4534513" cy="3452774"/>
            <wp:effectExtent l="19050" t="0" r="0" b="0"/>
            <wp:docPr id="71" name="Image 52" descr="http://www.emse.fr/~bouchardon/enseignement/processus-naturels/up3/web/essais-pompage-2003-e_fichiers/image3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2" descr="http://www.emse.fr/~bouchardon/enseignement/processus-naturels/up3/web/essais-pompage-2003-e_fichiers/image358.gif"/>
                    <pic:cNvPicPr>
                      <a:picLocks noChangeAspect="1" noChangeArrowheads="1"/>
                    </pic:cNvPicPr>
                  </pic:nvPicPr>
                  <pic:blipFill>
                    <a:blip r:embed="rId17"/>
                    <a:srcRect/>
                    <a:stretch>
                      <a:fillRect/>
                    </a:stretch>
                  </pic:blipFill>
                  <pic:spPr bwMode="auto">
                    <a:xfrm>
                      <a:off x="0" y="0"/>
                      <a:ext cx="4534513" cy="3452774"/>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xml:space="preserve">               </w:t>
      </w:r>
    </w:p>
    <w:p w:rsidR="005424A7" w:rsidRPr="003E3889" w:rsidRDefault="005424A7" w:rsidP="005424A7">
      <w:pPr>
        <w:spacing w:after="0" w:line="240" w:lineRule="auto"/>
        <w:ind w:firstLine="284"/>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lastRenderedPageBreak/>
        <w:t>Nappe libre : </w:t>
      </w:r>
      <w:r w:rsidRPr="003E3889">
        <w:rPr>
          <w:rFonts w:asciiTheme="majorBidi" w:eastAsia="Times New Roman" w:hAnsiTheme="majorBidi" w:cstheme="majorBidi"/>
          <w:noProof/>
          <w:sz w:val="24"/>
          <w:szCs w:val="24"/>
          <w:vertAlign w:val="subscript"/>
        </w:rPr>
        <w:drawing>
          <wp:inline distT="0" distB="0" distL="0" distR="0">
            <wp:extent cx="1155700" cy="680085"/>
            <wp:effectExtent l="19050" t="0" r="6350" b="0"/>
            <wp:docPr id="218" name="Image 73" descr="http://www.emse.fr/~bouchardon/enseignement/processus-naturels/up3/web/essais-pompage-2003-e_fichiers/image3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emse.fr/~bouchardon/enseignement/processus-naturels/up3/web/essais-pompage-2003-e_fichiers/image360.gif"/>
                    <pic:cNvPicPr>
                      <a:picLocks noChangeAspect="1" noChangeArrowheads="1"/>
                    </pic:cNvPicPr>
                  </pic:nvPicPr>
                  <pic:blipFill>
                    <a:blip r:embed="rId18"/>
                    <a:srcRect/>
                    <a:stretch>
                      <a:fillRect/>
                    </a:stretch>
                  </pic:blipFill>
                  <pic:spPr bwMode="auto">
                    <a:xfrm>
                      <a:off x="0" y="0"/>
                      <a:ext cx="1155700" cy="680085"/>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xml:space="preserve">           </w:t>
      </w:r>
    </w:p>
    <w:p w:rsidR="005424A7" w:rsidRPr="003E3889" w:rsidRDefault="005424A7" w:rsidP="005424A7">
      <w:pPr>
        <w:spacing w:after="0" w:line="240" w:lineRule="auto"/>
        <w:ind w:firstLine="284"/>
        <w:jc w:val="center"/>
        <w:rPr>
          <w:rFonts w:asciiTheme="majorBidi" w:eastAsia="Times New Roman" w:hAnsiTheme="majorBidi" w:cstheme="majorBidi"/>
          <w:sz w:val="24"/>
          <w:szCs w:val="24"/>
        </w:rPr>
      </w:pPr>
      <w:r w:rsidRPr="003E3889">
        <w:rPr>
          <w:rFonts w:asciiTheme="majorBidi" w:eastAsia="Times New Roman" w:hAnsiTheme="majorBidi" w:cstheme="majorBidi"/>
          <w:noProof/>
          <w:sz w:val="24"/>
          <w:szCs w:val="24"/>
        </w:rPr>
        <w:drawing>
          <wp:inline distT="0" distB="0" distL="0" distR="0">
            <wp:extent cx="3943000" cy="3540557"/>
            <wp:effectExtent l="19050" t="0" r="350" b="0"/>
            <wp:docPr id="72" name="Image 53" descr="http://www.emse.fr/~bouchardon/enseignement/processus-naturels/up3/web/essais-pompage-2003-e_fichiers/image3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http://www.emse.fr/~bouchardon/enseignement/processus-naturels/up3/web/essais-pompage-2003-e_fichiers/image359.gif"/>
                    <pic:cNvPicPr>
                      <a:picLocks noChangeAspect="1" noChangeArrowheads="1"/>
                    </pic:cNvPicPr>
                  </pic:nvPicPr>
                  <pic:blipFill>
                    <a:blip r:embed="rId19"/>
                    <a:srcRect t="3810"/>
                    <a:stretch>
                      <a:fillRect/>
                    </a:stretch>
                  </pic:blipFill>
                  <pic:spPr bwMode="auto">
                    <a:xfrm>
                      <a:off x="0" y="0"/>
                      <a:ext cx="3944016" cy="3541469"/>
                    </a:xfrm>
                    <a:prstGeom prst="rect">
                      <a:avLst/>
                    </a:prstGeom>
                    <a:noFill/>
                    <a:ln w="9525">
                      <a:noFill/>
                      <a:miter lim="800000"/>
                      <a:headEnd/>
                      <a:tailEnd/>
                    </a:ln>
                  </pic:spPr>
                </pic:pic>
              </a:graphicData>
            </a:graphic>
          </wp:inline>
        </w:drawing>
      </w:r>
    </w:p>
    <w:p w:rsidR="005424A7" w:rsidRPr="003E3889" w:rsidRDefault="005424A7" w:rsidP="005424A7">
      <w:pPr>
        <w:spacing w:after="0" w:line="240" w:lineRule="auto"/>
        <w:ind w:firstLine="284"/>
        <w:jc w:val="center"/>
        <w:rPr>
          <w:rFonts w:asciiTheme="majorBidi" w:eastAsia="Times New Roman" w:hAnsiTheme="majorBidi" w:cstheme="majorBidi"/>
          <w:sz w:val="24"/>
          <w:szCs w:val="24"/>
        </w:rPr>
      </w:pP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Nappe captive ou artésienne : </w:t>
      </w:r>
      <w:r w:rsidRPr="003E3889">
        <w:rPr>
          <w:rFonts w:asciiTheme="majorBidi" w:eastAsia="Times New Roman" w:hAnsiTheme="majorBidi" w:cstheme="majorBidi"/>
          <w:noProof/>
          <w:sz w:val="24"/>
          <w:szCs w:val="24"/>
          <w:vertAlign w:val="subscript"/>
        </w:rPr>
        <w:drawing>
          <wp:inline distT="0" distB="0" distL="0" distR="0">
            <wp:extent cx="1163320" cy="680085"/>
            <wp:effectExtent l="19050" t="0" r="0" b="0"/>
            <wp:docPr id="74" name="Image 74" descr="http://www.emse.fr/~bouchardon/enseignement/processus-naturels/up3/web/essais-pompage-2003-e_fichiers/image3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emse.fr/~bouchardon/enseignement/processus-naturels/up3/web/essais-pompage-2003-e_fichiers/image361.gif"/>
                    <pic:cNvPicPr>
                      <a:picLocks noChangeAspect="1" noChangeArrowheads="1"/>
                    </pic:cNvPicPr>
                  </pic:nvPicPr>
                  <pic:blipFill>
                    <a:blip r:embed="rId20"/>
                    <a:srcRect/>
                    <a:stretch>
                      <a:fillRect/>
                    </a:stretch>
                  </pic:blipFill>
                  <pic:spPr bwMode="auto">
                    <a:xfrm>
                      <a:off x="0" y="0"/>
                      <a:ext cx="1163320" cy="680085"/>
                    </a:xfrm>
                    <a:prstGeom prst="rect">
                      <a:avLst/>
                    </a:prstGeom>
                    <a:noFill/>
                    <a:ln w="9525">
                      <a:noFill/>
                      <a:miter lim="800000"/>
                      <a:headEnd/>
                      <a:tailEnd/>
                    </a:ln>
                  </pic:spPr>
                </pic:pic>
              </a:graphicData>
            </a:graphic>
          </wp:inline>
        </w:drawing>
      </w:r>
    </w:p>
    <w:p w:rsidR="005424A7" w:rsidRPr="003E3889" w:rsidRDefault="005424A7" w:rsidP="005424A7">
      <w:pPr>
        <w:spacing w:after="0" w:line="240" w:lineRule="auto"/>
        <w:ind w:left="1134"/>
        <w:rPr>
          <w:rFonts w:asciiTheme="majorBidi" w:eastAsia="Times New Roman" w:hAnsiTheme="majorBidi" w:cstheme="majorBidi"/>
          <w:b/>
          <w:bCs/>
          <w:sz w:val="24"/>
          <w:szCs w:val="24"/>
          <w:u w:val="single"/>
        </w:rPr>
      </w:pPr>
      <w:r w:rsidRPr="003E3889">
        <w:rPr>
          <w:rFonts w:asciiTheme="majorBidi" w:eastAsia="Times New Roman" w:hAnsiTheme="majorBidi" w:cstheme="majorBidi"/>
          <w:b/>
          <w:bCs/>
          <w:sz w:val="24"/>
          <w:szCs w:val="24"/>
        </w:rPr>
        <w:t> </w:t>
      </w:r>
    </w:p>
    <w:p w:rsidR="005424A7" w:rsidRPr="003E3889" w:rsidRDefault="005424A7" w:rsidP="005424A7">
      <w:pPr>
        <w:spacing w:after="0" w:line="240" w:lineRule="auto"/>
        <w:ind w:firstLine="284"/>
        <w:jc w:val="both"/>
        <w:rPr>
          <w:rFonts w:asciiTheme="majorBidi" w:eastAsia="Times New Roman" w:hAnsiTheme="majorBidi" w:cstheme="majorBidi"/>
          <w:b/>
          <w:bCs/>
          <w:sz w:val="24"/>
          <w:szCs w:val="24"/>
        </w:rPr>
      </w:pPr>
      <w:r w:rsidRPr="003E3889">
        <w:rPr>
          <w:rFonts w:asciiTheme="majorBidi" w:eastAsia="Times New Roman" w:hAnsiTheme="majorBidi" w:cstheme="majorBidi"/>
          <w:b/>
          <w:bCs/>
          <w:sz w:val="24"/>
          <w:szCs w:val="24"/>
        </w:rPr>
        <w:t>                           </w:t>
      </w:r>
    </w:p>
    <w:p w:rsidR="005424A7" w:rsidRPr="003E3889" w:rsidRDefault="005424A7" w:rsidP="005424A7">
      <w:pPr>
        <w:spacing w:after="0" w:line="240" w:lineRule="auto"/>
        <w:ind w:firstLine="284"/>
        <w:jc w:val="both"/>
        <w:rPr>
          <w:rFonts w:asciiTheme="majorBidi" w:eastAsia="Times New Roman" w:hAnsiTheme="majorBidi" w:cstheme="majorBidi"/>
          <w:b/>
          <w:bCs/>
          <w:sz w:val="24"/>
          <w:szCs w:val="24"/>
        </w:rPr>
      </w:pPr>
    </w:p>
    <w:p w:rsidR="005424A7" w:rsidRPr="003E3889" w:rsidRDefault="005424A7" w:rsidP="005424A7">
      <w:pPr>
        <w:spacing w:after="0" w:line="240" w:lineRule="auto"/>
        <w:ind w:firstLine="284"/>
        <w:jc w:val="both"/>
        <w:rPr>
          <w:rFonts w:asciiTheme="majorBidi" w:eastAsia="Times New Roman" w:hAnsiTheme="majorBidi" w:cstheme="majorBidi"/>
          <w:b/>
          <w:bCs/>
          <w:sz w:val="24"/>
          <w:szCs w:val="24"/>
        </w:rPr>
      </w:pP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rPr>
        <w:t>  </w:t>
      </w:r>
      <w:r w:rsidRPr="003E3889">
        <w:rPr>
          <w:rFonts w:asciiTheme="majorBidi" w:eastAsia="Times New Roman" w:hAnsiTheme="majorBidi" w:cstheme="majorBidi"/>
          <w:b/>
          <w:bCs/>
          <w:sz w:val="24"/>
          <w:szCs w:val="24"/>
          <w:u w:val="single"/>
        </w:rPr>
        <w:t>Avec plusieurs piézomètres en nappe libre</w:t>
      </w:r>
      <w:r w:rsidRPr="003E3889">
        <w:rPr>
          <w:rFonts w:asciiTheme="majorBidi" w:eastAsia="Times New Roman" w:hAnsiTheme="majorBidi" w:cstheme="majorBidi"/>
          <w:sz w:val="24"/>
          <w:szCs w:val="24"/>
        </w:rPr>
        <w:t> (Figure 14):</w:t>
      </w:r>
    </w:p>
    <w:p w:rsidR="005424A7" w:rsidRPr="00593D1A" w:rsidRDefault="005424A7" w:rsidP="00593D1A">
      <w:pPr>
        <w:spacing w:after="0" w:line="240" w:lineRule="auto"/>
        <w:rPr>
          <w:rFonts w:asciiTheme="majorBidi" w:eastAsia="Times New Roman" w:hAnsiTheme="majorBidi" w:cstheme="majorBidi"/>
          <w:i/>
          <w:iCs/>
          <w:sz w:val="24"/>
          <w:szCs w:val="24"/>
        </w:rPr>
      </w:pPr>
      <w:r w:rsidRPr="00593D1A">
        <w:rPr>
          <w:rFonts w:asciiTheme="majorBidi" w:eastAsia="Times New Roman" w:hAnsiTheme="majorBidi" w:cstheme="majorBidi"/>
          <w:b/>
          <w:bCs/>
          <w:i/>
          <w:iCs/>
          <w:sz w:val="24"/>
          <w:szCs w:val="24"/>
          <w:u w:val="single"/>
        </w:rPr>
        <w:t>Figure 14</w:t>
      </w:r>
      <w:r w:rsidRPr="00593D1A">
        <w:rPr>
          <w:rFonts w:asciiTheme="majorBidi" w:eastAsia="Times New Roman" w:hAnsiTheme="majorBidi" w:cstheme="majorBidi"/>
          <w:i/>
          <w:iCs/>
          <w:sz w:val="24"/>
          <w:szCs w:val="24"/>
        </w:rPr>
        <w:t>Exemple essai Dupuit - Interprétation d'un essai de pompage en régime permanent dans une nappe libre.</w:t>
      </w:r>
    </w:p>
    <w:p w:rsidR="005424A7" w:rsidRPr="003E3889" w:rsidRDefault="005424A7" w:rsidP="005424A7">
      <w:pPr>
        <w:spacing w:after="0" w:line="240" w:lineRule="auto"/>
        <w:rPr>
          <w:rFonts w:asciiTheme="majorBidi" w:eastAsia="Times New Roman" w:hAnsiTheme="majorBidi" w:cstheme="majorBidi"/>
          <w:sz w:val="24"/>
          <w:szCs w:val="24"/>
        </w:rPr>
      </w:pPr>
      <w:r w:rsidRPr="003E3889">
        <w:rPr>
          <w:rFonts w:asciiTheme="majorBidi" w:eastAsia="Times New Roman" w:hAnsiTheme="majorBidi" w:cstheme="majorBidi"/>
          <w:noProof/>
          <w:sz w:val="24"/>
          <w:szCs w:val="24"/>
        </w:rPr>
        <w:lastRenderedPageBreak/>
        <w:drawing>
          <wp:inline distT="0" distB="0" distL="0" distR="0">
            <wp:extent cx="5910580" cy="4476750"/>
            <wp:effectExtent l="0" t="0" r="0" b="0"/>
            <wp:docPr id="201" name="Image 11" descr="http://www.emse.fr/~bouchardon/enseignement/processus-naturels/up3/web/essais-pompage-2003-e_fichiers/image3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mse.fr/~bouchardon/enseignement/processus-naturels/up3/web/essais-pompage-2003-e_fichiers/image362.gif"/>
                    <pic:cNvPicPr>
                      <a:picLocks noChangeAspect="1" noChangeArrowheads="1"/>
                    </pic:cNvPicPr>
                  </pic:nvPicPr>
                  <pic:blipFill>
                    <a:blip r:embed="rId21">
                      <a:lum bright="-10000" contrast="1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395" t="4673"/>
                    <a:stretch>
                      <a:fillRect/>
                    </a:stretch>
                  </pic:blipFill>
                  <pic:spPr bwMode="auto">
                    <a:xfrm>
                      <a:off x="0" y="0"/>
                      <a:ext cx="5910580" cy="4476750"/>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w:t>
      </w:r>
    </w:p>
    <w:p w:rsidR="005424A7" w:rsidRPr="003E3889" w:rsidRDefault="005424A7" w:rsidP="00685BD1">
      <w:pPr>
        <w:spacing w:after="0" w:line="240" w:lineRule="auto"/>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5424A7" w:rsidRPr="003E3889" w:rsidRDefault="005424A7" w:rsidP="005424A7">
      <w:pPr>
        <w:spacing w:after="0" w:line="240" w:lineRule="auto"/>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5424A7" w:rsidRPr="003E3889" w:rsidRDefault="005424A7" w:rsidP="005424A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noProof/>
          <w:sz w:val="24"/>
          <w:szCs w:val="24"/>
          <w:vertAlign w:val="subscript"/>
        </w:rPr>
        <w:drawing>
          <wp:inline distT="0" distB="0" distL="0" distR="0">
            <wp:extent cx="2465070" cy="446405"/>
            <wp:effectExtent l="19050" t="0" r="0" b="0"/>
            <wp:docPr id="75" name="Image 75" descr="http://www.emse.fr/~bouchardon/enseignement/processus-naturels/up3/web/essais-pompage-2003-e_fichiers/image3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emse.fr/~bouchardon/enseignement/processus-naturels/up3/web/essais-pompage-2003-e_fichiers/image363.gif"/>
                    <pic:cNvPicPr>
                      <a:picLocks noChangeAspect="1" noChangeArrowheads="1"/>
                    </pic:cNvPicPr>
                  </pic:nvPicPr>
                  <pic:blipFill>
                    <a:blip r:embed="rId22"/>
                    <a:srcRect/>
                    <a:stretch>
                      <a:fillRect/>
                    </a:stretch>
                  </pic:blipFill>
                  <pic:spPr bwMode="auto">
                    <a:xfrm>
                      <a:off x="0" y="0"/>
                      <a:ext cx="2465070" cy="446405"/>
                    </a:xfrm>
                    <a:prstGeom prst="rect">
                      <a:avLst/>
                    </a:prstGeom>
                    <a:noFill/>
                    <a:ln w="9525">
                      <a:noFill/>
                      <a:miter lim="800000"/>
                      <a:headEnd/>
                      <a:tailEnd/>
                    </a:ln>
                  </pic:spPr>
                </pic:pic>
              </a:graphicData>
            </a:graphic>
          </wp:inline>
        </w:drawing>
      </w:r>
    </w:p>
    <w:p w:rsidR="005424A7" w:rsidRPr="003E3889" w:rsidRDefault="005424A7" w:rsidP="005424A7">
      <w:pPr>
        <w:spacing w:after="0" w:line="240" w:lineRule="auto"/>
        <w:jc w:val="center"/>
        <w:rPr>
          <w:rFonts w:asciiTheme="majorBidi" w:eastAsia="Times New Roman" w:hAnsiTheme="majorBidi" w:cstheme="majorBidi"/>
          <w:sz w:val="24"/>
          <w:szCs w:val="24"/>
        </w:rPr>
      </w:pP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Si r désigne la distance d'un piézomètre à l'axe du puits et h sa hauteur d'eau,</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en portant sur un graphique semi-logarithmique les relevés des différentes valeurs de (H²</w:t>
      </w:r>
      <w:r w:rsidRPr="003E3889">
        <w:rPr>
          <w:rFonts w:asciiTheme="majorBidi" w:eastAsia="Times New Roman" w:hAnsiTheme="majorBidi" w:cstheme="majorBidi"/>
          <w:sz w:val="24"/>
          <w:szCs w:val="24"/>
          <w:vertAlign w:val="subscript"/>
        </w:rPr>
        <w:t>O</w:t>
      </w:r>
      <w:r w:rsidRPr="003E3889">
        <w:rPr>
          <w:rFonts w:asciiTheme="majorBidi" w:eastAsia="Times New Roman" w:hAnsiTheme="majorBidi" w:cstheme="majorBidi"/>
          <w:sz w:val="24"/>
          <w:szCs w:val="24"/>
        </w:rPr>
        <w:t> -h²) et log r (</w:t>
      </w:r>
      <w:r w:rsidRPr="003E3889">
        <w:rPr>
          <w:rFonts w:asciiTheme="majorBidi" w:eastAsia="Times New Roman" w:hAnsiTheme="majorBidi" w:cstheme="majorBidi"/>
          <w:i/>
          <w:iCs/>
          <w:sz w:val="24"/>
          <w:szCs w:val="24"/>
        </w:rPr>
        <w:t>Figure 14</w:t>
      </w:r>
      <w:r w:rsidRPr="003E3889">
        <w:rPr>
          <w:rFonts w:asciiTheme="majorBidi" w:eastAsia="Times New Roman" w:hAnsiTheme="majorBidi" w:cstheme="majorBidi"/>
          <w:sz w:val="24"/>
          <w:szCs w:val="24"/>
        </w:rPr>
        <w:t>), on doit obtenir une droite. L'intersection de cette droite avec l'axe des abscisses donne le rayon d'action R</w:t>
      </w:r>
      <w:r w:rsidRPr="003E3889">
        <w:rPr>
          <w:rFonts w:asciiTheme="majorBidi" w:eastAsia="Times New Roman" w:hAnsiTheme="majorBidi" w:cstheme="majorBidi"/>
          <w:sz w:val="24"/>
          <w:szCs w:val="24"/>
          <w:vertAlign w:val="subscript"/>
        </w:rPr>
        <w:t>a</w:t>
      </w:r>
      <w:r w:rsidRPr="003E3889">
        <w:rPr>
          <w:rFonts w:asciiTheme="majorBidi" w:eastAsia="Times New Roman" w:hAnsiTheme="majorBidi" w:cstheme="majorBidi"/>
          <w:sz w:val="24"/>
          <w:szCs w:val="24"/>
        </w:rPr>
        <w:t> et la pente =</w:t>
      </w:r>
      <w:r w:rsidRPr="003E3889">
        <w:rPr>
          <w:rFonts w:asciiTheme="majorBidi" w:eastAsia="Times New Roman" w:hAnsiTheme="majorBidi" w:cstheme="majorBidi"/>
          <w:noProof/>
          <w:sz w:val="24"/>
          <w:szCs w:val="24"/>
          <w:vertAlign w:val="subscript"/>
        </w:rPr>
        <w:drawing>
          <wp:inline distT="0" distB="0" distL="0" distR="0">
            <wp:extent cx="1287780" cy="461010"/>
            <wp:effectExtent l="0" t="0" r="7620" b="0"/>
            <wp:docPr id="76" name="Image 76" descr="http://www.emse.fr/~bouchardon/enseignement/processus-naturels/up3/web/essais-pompage-2003-e_fichiers/image1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emse.fr/~bouchardon/enseignement/processus-naturels/up3/web/essais-pompage-2003-e_fichiers/image127.gif"/>
                    <pic:cNvPicPr>
                      <a:picLocks noChangeAspect="1" noChangeArrowheads="1"/>
                    </pic:cNvPicPr>
                  </pic:nvPicPr>
                  <pic:blipFill>
                    <a:blip r:embed="rId23"/>
                    <a:srcRect/>
                    <a:stretch>
                      <a:fillRect/>
                    </a:stretch>
                  </pic:blipFill>
                  <pic:spPr bwMode="auto">
                    <a:xfrm>
                      <a:off x="0" y="0"/>
                      <a:ext cx="1287780" cy="461010"/>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permet de calculer k : </w:t>
      </w:r>
      <w:r w:rsidRPr="003E3889">
        <w:rPr>
          <w:rFonts w:asciiTheme="majorBidi" w:eastAsia="Times New Roman" w:hAnsiTheme="majorBidi" w:cstheme="majorBidi"/>
          <w:noProof/>
          <w:sz w:val="24"/>
          <w:szCs w:val="24"/>
          <w:vertAlign w:val="subscript"/>
        </w:rPr>
        <w:drawing>
          <wp:inline distT="0" distB="0" distL="0" distR="0">
            <wp:extent cx="2355215" cy="446405"/>
            <wp:effectExtent l="19050" t="0" r="6985" b="0"/>
            <wp:docPr id="77" name="Image 77" descr="http://www.emse.fr/~bouchardon/enseignement/processus-naturels/up3/web/essais-pompage-2003-e_fichiers/image3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emse.fr/~bouchardon/enseignement/processus-naturels/up3/web/essais-pompage-2003-e_fichiers/image364.gif"/>
                    <pic:cNvPicPr>
                      <a:picLocks noChangeAspect="1" noChangeArrowheads="1"/>
                    </pic:cNvPicPr>
                  </pic:nvPicPr>
                  <pic:blipFill>
                    <a:blip r:embed="rId24"/>
                    <a:srcRect/>
                    <a:stretch>
                      <a:fillRect/>
                    </a:stretch>
                  </pic:blipFill>
                  <pic:spPr bwMode="auto">
                    <a:xfrm>
                      <a:off x="0" y="0"/>
                      <a:ext cx="2355215" cy="446405"/>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5424A7" w:rsidRPr="003E3889" w:rsidRDefault="005424A7" w:rsidP="00685BD1">
      <w:pPr>
        <w:spacing w:after="0" w:line="240" w:lineRule="auto"/>
        <w:ind w:firstLine="284"/>
        <w:jc w:val="both"/>
        <w:rPr>
          <w:rFonts w:asciiTheme="majorBidi" w:eastAsia="Times New Roman" w:hAnsiTheme="majorBidi" w:cstheme="majorBidi"/>
          <w:b/>
          <w:bCs/>
          <w:sz w:val="24"/>
          <w:szCs w:val="24"/>
        </w:rPr>
      </w:pPr>
      <w:r w:rsidRPr="003E3889">
        <w:rPr>
          <w:rFonts w:asciiTheme="majorBidi" w:eastAsia="Times New Roman" w:hAnsiTheme="majorBidi" w:cstheme="majorBidi"/>
          <w:b/>
          <w:bCs/>
          <w:sz w:val="24"/>
          <w:szCs w:val="24"/>
        </w:rPr>
        <w:t>          </w:t>
      </w:r>
      <w:bookmarkStart w:id="15" w:name="_GoBack"/>
      <w:bookmarkEnd w:id="15"/>
      <w:r w:rsidRPr="003E3889">
        <w:rPr>
          <w:rFonts w:asciiTheme="majorBidi" w:eastAsia="Times New Roman" w:hAnsiTheme="majorBidi" w:cstheme="majorBidi"/>
          <w:b/>
          <w:bCs/>
          <w:sz w:val="24"/>
          <w:szCs w:val="24"/>
        </w:rPr>
        <w:t>          </w:t>
      </w:r>
    </w:p>
    <w:p w:rsidR="005424A7" w:rsidRPr="003E3889" w:rsidRDefault="005424A7" w:rsidP="005424A7">
      <w:pPr>
        <w:spacing w:after="0" w:line="240" w:lineRule="auto"/>
        <w:ind w:firstLine="284"/>
        <w:jc w:val="both"/>
        <w:rPr>
          <w:rFonts w:asciiTheme="majorBidi" w:eastAsia="Times New Roman" w:hAnsiTheme="majorBidi" w:cstheme="majorBidi"/>
          <w:b/>
          <w:bCs/>
          <w:sz w:val="24"/>
          <w:szCs w:val="24"/>
        </w:rPr>
      </w:pPr>
    </w:p>
    <w:p w:rsidR="00593D1A" w:rsidRDefault="00593D1A" w:rsidP="00593D1A">
      <w:pPr>
        <w:spacing w:after="0" w:line="240" w:lineRule="auto"/>
        <w:jc w:val="both"/>
        <w:rPr>
          <w:rFonts w:asciiTheme="majorBidi" w:eastAsia="Times New Roman" w:hAnsiTheme="majorBidi" w:cstheme="majorBidi"/>
          <w:b/>
          <w:bCs/>
          <w:sz w:val="24"/>
          <w:szCs w:val="24"/>
        </w:rPr>
      </w:pPr>
    </w:p>
    <w:p w:rsidR="00593D1A" w:rsidRDefault="00593D1A" w:rsidP="00593D1A">
      <w:pPr>
        <w:spacing w:after="0" w:line="240" w:lineRule="auto"/>
        <w:jc w:val="both"/>
        <w:rPr>
          <w:rFonts w:asciiTheme="majorBidi" w:eastAsia="Times New Roman" w:hAnsiTheme="majorBidi" w:cstheme="majorBidi"/>
          <w:b/>
          <w:bCs/>
          <w:sz w:val="24"/>
          <w:szCs w:val="24"/>
        </w:rPr>
      </w:pPr>
    </w:p>
    <w:p w:rsidR="005424A7" w:rsidRPr="003E3889" w:rsidRDefault="005424A7" w:rsidP="00593D1A">
      <w:pPr>
        <w:spacing w:after="0" w:line="240" w:lineRule="auto"/>
        <w:jc w:val="both"/>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rPr>
        <w:t> </w:t>
      </w:r>
      <w:r w:rsidRPr="003E3889">
        <w:rPr>
          <w:rFonts w:asciiTheme="majorBidi" w:eastAsia="Times New Roman" w:hAnsiTheme="majorBidi" w:cstheme="majorBidi"/>
          <w:b/>
          <w:bCs/>
          <w:sz w:val="24"/>
          <w:szCs w:val="24"/>
          <w:u w:val="single"/>
        </w:rPr>
        <w:t>Avec plusieurs piézomètres en nappe captive</w:t>
      </w:r>
      <w:r w:rsidRPr="003E3889">
        <w:rPr>
          <w:rFonts w:asciiTheme="majorBidi" w:eastAsia="Times New Roman" w:hAnsiTheme="majorBidi" w:cstheme="majorBidi"/>
          <w:sz w:val="24"/>
          <w:szCs w:val="24"/>
        </w:rPr>
        <w:t> (</w:t>
      </w:r>
      <w:r w:rsidRPr="003E3889">
        <w:rPr>
          <w:rFonts w:asciiTheme="majorBidi" w:eastAsia="Times New Roman" w:hAnsiTheme="majorBidi" w:cstheme="majorBidi"/>
          <w:i/>
          <w:iCs/>
          <w:sz w:val="24"/>
          <w:szCs w:val="24"/>
        </w:rPr>
        <w:t>Figure 15</w:t>
      </w:r>
      <w:r w:rsidRPr="003E3889">
        <w:rPr>
          <w:rFonts w:asciiTheme="majorBidi" w:eastAsia="Times New Roman" w:hAnsiTheme="majorBidi" w:cstheme="majorBidi"/>
          <w:sz w:val="24"/>
          <w:szCs w:val="24"/>
        </w:rPr>
        <w:t>) :</w:t>
      </w:r>
    </w:p>
    <w:p w:rsidR="005424A7" w:rsidRPr="00593D1A" w:rsidRDefault="005424A7" w:rsidP="00593D1A">
      <w:pPr>
        <w:spacing w:after="0" w:line="240" w:lineRule="auto"/>
        <w:rPr>
          <w:rFonts w:asciiTheme="majorBidi" w:eastAsia="Times New Roman" w:hAnsiTheme="majorBidi" w:cstheme="majorBidi"/>
          <w:i/>
          <w:iCs/>
          <w:sz w:val="24"/>
          <w:szCs w:val="24"/>
        </w:rPr>
      </w:pPr>
      <w:r w:rsidRPr="00593D1A">
        <w:rPr>
          <w:rFonts w:asciiTheme="majorBidi" w:eastAsia="Times New Roman" w:hAnsiTheme="majorBidi" w:cstheme="majorBidi"/>
          <w:b/>
          <w:bCs/>
          <w:i/>
          <w:iCs/>
          <w:sz w:val="24"/>
          <w:szCs w:val="24"/>
          <w:u w:val="single"/>
        </w:rPr>
        <w:t>Figure 15</w:t>
      </w:r>
      <w:r w:rsidRPr="00593D1A">
        <w:rPr>
          <w:rFonts w:asciiTheme="majorBidi" w:eastAsia="Times New Roman" w:hAnsiTheme="majorBidi" w:cstheme="majorBidi"/>
          <w:i/>
          <w:iCs/>
          <w:sz w:val="24"/>
          <w:szCs w:val="24"/>
        </w:rPr>
        <w:t>Exemple essai Dupuit - Interprétation d'un essai de pompage en régime permanent dans une nappe libre.</w:t>
      </w:r>
    </w:p>
    <w:tbl>
      <w:tblPr>
        <w:tblpPr w:leftFromText="45" w:rightFromText="45" w:vertAnchor="text"/>
        <w:tblW w:w="9780" w:type="dxa"/>
        <w:tblCellSpacing w:w="0" w:type="dxa"/>
        <w:tblCellMar>
          <w:left w:w="0" w:type="dxa"/>
          <w:right w:w="0" w:type="dxa"/>
        </w:tblCellMar>
        <w:tblLook w:val="04A0"/>
      </w:tblPr>
      <w:tblGrid>
        <w:gridCol w:w="9943"/>
      </w:tblGrid>
      <w:tr w:rsidR="005424A7" w:rsidRPr="003E3889" w:rsidTr="00FE6E1D">
        <w:trPr>
          <w:tblCellSpacing w:w="0" w:type="dxa"/>
        </w:trPr>
        <w:tc>
          <w:tcPr>
            <w:tcW w:w="0" w:type="auto"/>
            <w:tcMar>
              <w:top w:w="0" w:type="dxa"/>
              <w:left w:w="141" w:type="dxa"/>
              <w:bottom w:w="0" w:type="dxa"/>
              <w:right w:w="141" w:type="dxa"/>
            </w:tcMar>
            <w:hideMark/>
          </w:tcPr>
          <w:p w:rsidR="005424A7" w:rsidRPr="003E3889" w:rsidRDefault="005424A7" w:rsidP="00FE6E1D">
            <w:pPr>
              <w:spacing w:after="0" w:line="240" w:lineRule="auto"/>
              <w:rPr>
                <w:rFonts w:asciiTheme="majorBidi" w:eastAsia="Times New Roman" w:hAnsiTheme="majorBidi" w:cstheme="majorBidi"/>
                <w:sz w:val="24"/>
                <w:szCs w:val="24"/>
              </w:rPr>
            </w:pPr>
            <w:r w:rsidRPr="003E3889">
              <w:rPr>
                <w:rFonts w:asciiTheme="majorBidi" w:eastAsia="Times New Roman" w:hAnsiTheme="majorBidi" w:cstheme="majorBidi"/>
                <w:noProof/>
                <w:sz w:val="24"/>
                <w:szCs w:val="24"/>
              </w:rPr>
              <w:lastRenderedPageBreak/>
              <w:drawing>
                <wp:inline distT="0" distB="0" distL="0" distR="0">
                  <wp:extent cx="6115685" cy="4754880"/>
                  <wp:effectExtent l="19050" t="0" r="0" b="0"/>
                  <wp:docPr id="78" name="Image 59" descr="http://www.emse.fr/~bouchardon/enseignement/processus-naturels/up3/web/essais-pompage-2003-e_fichiers/image3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9" descr="http://www.emse.fr/~bouchardon/enseignement/processus-naturels/up3/web/essais-pompage-2003-e_fichiers/image365.gif"/>
                          <pic:cNvPicPr>
                            <a:picLocks noChangeAspect="1" noChangeArrowheads="1"/>
                          </pic:cNvPicPr>
                        </pic:nvPicPr>
                        <pic:blipFill>
                          <a:blip r:embed="rId25">
                            <a:lum bright="-10000" contrast="10000"/>
                          </a:blip>
                          <a:srcRect/>
                          <a:stretch>
                            <a:fillRect/>
                          </a:stretch>
                        </pic:blipFill>
                        <pic:spPr bwMode="auto">
                          <a:xfrm>
                            <a:off x="0" y="0"/>
                            <a:ext cx="6115685" cy="4754880"/>
                          </a:xfrm>
                          <a:prstGeom prst="rect">
                            <a:avLst/>
                          </a:prstGeom>
                          <a:noFill/>
                          <a:ln w="9525">
                            <a:noFill/>
                            <a:miter lim="800000"/>
                            <a:headEnd/>
                            <a:tailEnd/>
                          </a:ln>
                        </pic:spPr>
                      </pic:pic>
                    </a:graphicData>
                  </a:graphic>
                </wp:inline>
              </w:drawing>
            </w:r>
          </w:p>
        </w:tc>
      </w:tr>
    </w:tbl>
    <w:p w:rsidR="005424A7" w:rsidRPr="003E3889" w:rsidRDefault="005424A7" w:rsidP="00593D1A">
      <w:pPr>
        <w:spacing w:after="0" w:line="240" w:lineRule="auto"/>
        <w:ind w:left="1080"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5424A7" w:rsidRPr="003E3889" w:rsidRDefault="005424A7" w:rsidP="005424A7">
      <w:pPr>
        <w:spacing w:after="0" w:line="240" w:lineRule="auto"/>
        <w:ind w:left="1080" w:firstLine="284"/>
        <w:jc w:val="both"/>
        <w:rPr>
          <w:rFonts w:asciiTheme="majorBidi" w:eastAsia="Times New Roman" w:hAnsiTheme="majorBidi" w:cstheme="majorBidi"/>
          <w:sz w:val="24"/>
          <w:szCs w:val="24"/>
        </w:rPr>
      </w:pPr>
      <w:r w:rsidRPr="003E3889">
        <w:rPr>
          <w:rFonts w:asciiTheme="majorBidi" w:eastAsia="Times New Roman" w:hAnsiTheme="majorBidi" w:cstheme="majorBidi"/>
          <w:noProof/>
          <w:sz w:val="24"/>
          <w:szCs w:val="24"/>
          <w:vertAlign w:val="subscript"/>
        </w:rPr>
        <w:drawing>
          <wp:inline distT="0" distB="0" distL="0" distR="0">
            <wp:extent cx="2421255" cy="446405"/>
            <wp:effectExtent l="19050" t="0" r="0" b="0"/>
            <wp:docPr id="79" name="Image 79" descr="http://www.emse.fr/~bouchardon/enseignement/processus-naturels/up3/web/essais-pompage-2003-e_fichiers/image1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emse.fr/~bouchardon/enseignement/processus-naturels/up3/web/essais-pompage-2003-e_fichiers/image133.gif"/>
                    <pic:cNvPicPr>
                      <a:picLocks noChangeAspect="1" noChangeArrowheads="1"/>
                    </pic:cNvPicPr>
                  </pic:nvPicPr>
                  <pic:blipFill>
                    <a:blip r:embed="rId26"/>
                    <a:srcRect/>
                    <a:stretch>
                      <a:fillRect/>
                    </a:stretch>
                  </pic:blipFill>
                  <pic:spPr bwMode="auto">
                    <a:xfrm>
                      <a:off x="0" y="0"/>
                      <a:ext cx="2421255" cy="446405"/>
                    </a:xfrm>
                    <a:prstGeom prst="rect">
                      <a:avLst/>
                    </a:prstGeom>
                    <a:noFill/>
                    <a:ln w="9525">
                      <a:noFill/>
                      <a:miter lim="800000"/>
                      <a:headEnd/>
                      <a:tailEnd/>
                    </a:ln>
                  </pic:spPr>
                </pic:pic>
              </a:graphicData>
            </a:graphic>
          </wp:inline>
        </w:drawing>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Si r désigne la distance d'un piézomètre à l'axe du puits et h sa hauteur d'eau,</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en portant sur un graphique semi-logarithmique les relevés des différentes valeurs de (H</w:t>
      </w:r>
      <w:r w:rsidRPr="003E3889">
        <w:rPr>
          <w:rFonts w:asciiTheme="majorBidi" w:eastAsia="Times New Roman" w:hAnsiTheme="majorBidi" w:cstheme="majorBidi"/>
          <w:sz w:val="24"/>
          <w:szCs w:val="24"/>
          <w:vertAlign w:val="subscript"/>
        </w:rPr>
        <w:t>O</w:t>
      </w:r>
      <w:r w:rsidRPr="003E3889">
        <w:rPr>
          <w:rFonts w:asciiTheme="majorBidi" w:eastAsia="Times New Roman" w:hAnsiTheme="majorBidi" w:cstheme="majorBidi"/>
          <w:sz w:val="24"/>
          <w:szCs w:val="24"/>
        </w:rPr>
        <w:t> - h) et log r (Figure 15), on doit obtenir une droite. L'intersection de cette droite avec l'axe des abscisses donne le rayon d'action R</w:t>
      </w:r>
      <w:r w:rsidRPr="003E3889">
        <w:rPr>
          <w:rFonts w:asciiTheme="majorBidi" w:eastAsia="Times New Roman" w:hAnsiTheme="majorBidi" w:cstheme="majorBidi"/>
          <w:sz w:val="24"/>
          <w:szCs w:val="24"/>
          <w:vertAlign w:val="subscript"/>
        </w:rPr>
        <w:t>a</w:t>
      </w:r>
      <w:r w:rsidRPr="003E3889">
        <w:rPr>
          <w:rFonts w:asciiTheme="majorBidi" w:eastAsia="Times New Roman" w:hAnsiTheme="majorBidi" w:cstheme="majorBidi"/>
          <w:sz w:val="24"/>
          <w:szCs w:val="24"/>
        </w:rPr>
        <w:t> et la pente =</w:t>
      </w:r>
      <w:r w:rsidRPr="003E3889">
        <w:rPr>
          <w:rFonts w:asciiTheme="majorBidi" w:eastAsia="Times New Roman" w:hAnsiTheme="majorBidi" w:cstheme="majorBidi"/>
          <w:noProof/>
          <w:sz w:val="24"/>
          <w:szCs w:val="24"/>
          <w:vertAlign w:val="subscript"/>
        </w:rPr>
        <w:drawing>
          <wp:inline distT="0" distB="0" distL="0" distR="0">
            <wp:extent cx="1228725" cy="446405"/>
            <wp:effectExtent l="0" t="0" r="0" b="0"/>
            <wp:docPr id="80" name="Image 80" descr="http://www.emse.fr/~bouchardon/enseignement/processus-naturels/up3/web/essais-pompage-2003-e_fichiers/image1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emse.fr/~bouchardon/enseignement/processus-naturels/up3/web/essais-pompage-2003-e_fichiers/image135.gif"/>
                    <pic:cNvPicPr>
                      <a:picLocks noChangeAspect="1" noChangeArrowheads="1"/>
                    </pic:cNvPicPr>
                  </pic:nvPicPr>
                  <pic:blipFill>
                    <a:blip r:embed="rId27"/>
                    <a:srcRect/>
                    <a:stretch>
                      <a:fillRect/>
                    </a:stretch>
                  </pic:blipFill>
                  <pic:spPr bwMode="auto">
                    <a:xfrm>
                      <a:off x="0" y="0"/>
                      <a:ext cx="1228725" cy="446405"/>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permet de calculer k : </w:t>
      </w:r>
      <w:r w:rsidRPr="003E3889">
        <w:rPr>
          <w:rFonts w:asciiTheme="majorBidi" w:eastAsia="Times New Roman" w:hAnsiTheme="majorBidi" w:cstheme="majorBidi"/>
          <w:noProof/>
          <w:sz w:val="24"/>
          <w:szCs w:val="24"/>
          <w:vertAlign w:val="subscript"/>
        </w:rPr>
        <w:drawing>
          <wp:inline distT="0" distB="0" distL="0" distR="0">
            <wp:extent cx="2304415" cy="446405"/>
            <wp:effectExtent l="19050" t="0" r="635" b="0"/>
            <wp:docPr id="81" name="Image 81" descr="http://www.emse.fr/~bouchardon/enseignement/processus-naturels/up3/web/essais-pompage-2003-e_fichiers/image1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emse.fr/~bouchardon/enseignement/processus-naturels/up3/web/essais-pompage-2003-e_fichiers/image137.gif"/>
                    <pic:cNvPicPr>
                      <a:picLocks noChangeAspect="1" noChangeArrowheads="1"/>
                    </pic:cNvPicPr>
                  </pic:nvPicPr>
                  <pic:blipFill>
                    <a:blip r:embed="rId28"/>
                    <a:srcRect/>
                    <a:stretch>
                      <a:fillRect/>
                    </a:stretch>
                  </pic:blipFill>
                  <pic:spPr bwMode="auto">
                    <a:xfrm>
                      <a:off x="0" y="0"/>
                      <a:ext cx="2304415" cy="446405"/>
                    </a:xfrm>
                    <a:prstGeom prst="rect">
                      <a:avLst/>
                    </a:prstGeom>
                    <a:noFill/>
                    <a:ln w="9525">
                      <a:noFill/>
                      <a:miter lim="800000"/>
                      <a:headEnd/>
                      <a:tailEnd/>
                    </a:ln>
                  </pic:spPr>
                </pic:pic>
              </a:graphicData>
            </a:graphic>
          </wp:inline>
        </w:drawing>
      </w:r>
    </w:p>
    <w:p w:rsidR="00593D1A" w:rsidRDefault="00593D1A" w:rsidP="005424A7">
      <w:pPr>
        <w:spacing w:after="0" w:line="240" w:lineRule="auto"/>
        <w:ind w:left="1418" w:hanging="709"/>
        <w:outlineLvl w:val="1"/>
        <w:rPr>
          <w:rFonts w:asciiTheme="majorBidi" w:eastAsia="Times New Roman" w:hAnsiTheme="majorBidi" w:cstheme="majorBidi"/>
          <w:b/>
          <w:bCs/>
          <w:i/>
          <w:iCs/>
          <w:sz w:val="24"/>
          <w:szCs w:val="24"/>
        </w:rPr>
      </w:pPr>
      <w:bookmarkStart w:id="16" w:name="_Toc466689245"/>
      <w:bookmarkStart w:id="17" w:name="_Essai_Lefranc_(fortes"/>
      <w:bookmarkStart w:id="18" w:name="_Toc466689250"/>
      <w:bookmarkStart w:id="19" w:name="_Essais_de_pompage"/>
      <w:bookmarkEnd w:id="16"/>
      <w:bookmarkEnd w:id="17"/>
      <w:bookmarkEnd w:id="18"/>
      <w:bookmarkEnd w:id="19"/>
    </w:p>
    <w:p w:rsidR="00593D1A" w:rsidRDefault="00593D1A" w:rsidP="005424A7">
      <w:pPr>
        <w:spacing w:after="0" w:line="240" w:lineRule="auto"/>
        <w:ind w:left="1418" w:hanging="709"/>
        <w:outlineLvl w:val="1"/>
        <w:rPr>
          <w:rFonts w:asciiTheme="majorBidi" w:eastAsia="Times New Roman" w:hAnsiTheme="majorBidi" w:cstheme="majorBidi"/>
          <w:b/>
          <w:bCs/>
          <w:i/>
          <w:iCs/>
          <w:sz w:val="24"/>
          <w:szCs w:val="24"/>
        </w:rPr>
      </w:pPr>
    </w:p>
    <w:p w:rsidR="00593D1A" w:rsidRDefault="00593D1A" w:rsidP="005424A7">
      <w:pPr>
        <w:spacing w:after="0" w:line="240" w:lineRule="auto"/>
        <w:ind w:left="1418" w:hanging="709"/>
        <w:outlineLvl w:val="1"/>
        <w:rPr>
          <w:rFonts w:asciiTheme="majorBidi" w:eastAsia="Times New Roman" w:hAnsiTheme="majorBidi" w:cstheme="majorBidi"/>
          <w:b/>
          <w:bCs/>
          <w:i/>
          <w:iCs/>
          <w:sz w:val="24"/>
          <w:szCs w:val="24"/>
        </w:rPr>
      </w:pPr>
    </w:p>
    <w:p w:rsidR="00593D1A" w:rsidRDefault="00593D1A" w:rsidP="005424A7">
      <w:pPr>
        <w:spacing w:after="0" w:line="240" w:lineRule="auto"/>
        <w:ind w:left="1418" w:hanging="709"/>
        <w:outlineLvl w:val="1"/>
        <w:rPr>
          <w:rFonts w:asciiTheme="majorBidi" w:eastAsia="Times New Roman" w:hAnsiTheme="majorBidi" w:cstheme="majorBidi"/>
          <w:b/>
          <w:bCs/>
          <w:i/>
          <w:iCs/>
          <w:sz w:val="24"/>
          <w:szCs w:val="24"/>
        </w:rPr>
      </w:pPr>
    </w:p>
    <w:p w:rsidR="00593D1A" w:rsidRDefault="00593D1A" w:rsidP="005424A7">
      <w:pPr>
        <w:spacing w:after="0" w:line="240" w:lineRule="auto"/>
        <w:ind w:left="1418" w:hanging="709"/>
        <w:outlineLvl w:val="1"/>
        <w:rPr>
          <w:rFonts w:asciiTheme="majorBidi" w:eastAsia="Times New Roman" w:hAnsiTheme="majorBidi" w:cstheme="majorBidi"/>
          <w:b/>
          <w:bCs/>
          <w:i/>
          <w:iCs/>
          <w:sz w:val="24"/>
          <w:szCs w:val="24"/>
        </w:rPr>
      </w:pPr>
    </w:p>
    <w:p w:rsidR="00593D1A" w:rsidRDefault="00593D1A" w:rsidP="005424A7">
      <w:pPr>
        <w:spacing w:after="0" w:line="240" w:lineRule="auto"/>
        <w:ind w:left="1418" w:hanging="709"/>
        <w:outlineLvl w:val="1"/>
        <w:rPr>
          <w:rFonts w:asciiTheme="majorBidi" w:eastAsia="Times New Roman" w:hAnsiTheme="majorBidi" w:cstheme="majorBidi"/>
          <w:b/>
          <w:bCs/>
          <w:i/>
          <w:iCs/>
          <w:sz w:val="24"/>
          <w:szCs w:val="24"/>
        </w:rPr>
      </w:pPr>
    </w:p>
    <w:p w:rsidR="00593D1A" w:rsidRDefault="00593D1A" w:rsidP="005424A7">
      <w:pPr>
        <w:spacing w:after="0" w:line="240" w:lineRule="auto"/>
        <w:ind w:left="1418" w:hanging="709"/>
        <w:outlineLvl w:val="1"/>
        <w:rPr>
          <w:rFonts w:asciiTheme="majorBidi" w:eastAsia="Times New Roman" w:hAnsiTheme="majorBidi" w:cstheme="majorBidi"/>
          <w:b/>
          <w:bCs/>
          <w:i/>
          <w:iCs/>
          <w:sz w:val="24"/>
          <w:szCs w:val="24"/>
        </w:rPr>
      </w:pPr>
    </w:p>
    <w:p w:rsidR="00593D1A" w:rsidRDefault="00593D1A" w:rsidP="005424A7">
      <w:pPr>
        <w:spacing w:after="0" w:line="240" w:lineRule="auto"/>
        <w:ind w:left="1418" w:hanging="709"/>
        <w:outlineLvl w:val="1"/>
        <w:rPr>
          <w:rFonts w:asciiTheme="majorBidi" w:eastAsia="Times New Roman" w:hAnsiTheme="majorBidi" w:cstheme="majorBidi"/>
          <w:b/>
          <w:bCs/>
          <w:i/>
          <w:iCs/>
          <w:sz w:val="24"/>
          <w:szCs w:val="24"/>
        </w:rPr>
      </w:pPr>
    </w:p>
    <w:p w:rsidR="00593D1A" w:rsidRDefault="00593D1A" w:rsidP="005424A7">
      <w:pPr>
        <w:spacing w:after="0" w:line="240" w:lineRule="auto"/>
        <w:ind w:left="1418" w:hanging="709"/>
        <w:outlineLvl w:val="1"/>
        <w:rPr>
          <w:rFonts w:asciiTheme="majorBidi" w:eastAsia="Times New Roman" w:hAnsiTheme="majorBidi" w:cstheme="majorBidi"/>
          <w:b/>
          <w:bCs/>
          <w:i/>
          <w:iCs/>
          <w:sz w:val="24"/>
          <w:szCs w:val="24"/>
        </w:rPr>
      </w:pPr>
    </w:p>
    <w:p w:rsidR="005424A7" w:rsidRDefault="005424A7" w:rsidP="00593D1A">
      <w:pPr>
        <w:spacing w:after="0" w:line="240" w:lineRule="auto"/>
        <w:outlineLvl w:val="1"/>
        <w:rPr>
          <w:rFonts w:asciiTheme="majorBidi" w:eastAsia="Times New Roman" w:hAnsiTheme="majorBidi" w:cstheme="majorBidi"/>
          <w:b/>
          <w:bCs/>
          <w:i/>
          <w:iCs/>
          <w:noProof/>
          <w:sz w:val="24"/>
          <w:szCs w:val="24"/>
        </w:rPr>
      </w:pPr>
      <w:r w:rsidRPr="003E3889">
        <w:rPr>
          <w:rFonts w:asciiTheme="majorBidi" w:eastAsia="Times New Roman" w:hAnsiTheme="majorBidi" w:cstheme="majorBidi"/>
          <w:b/>
          <w:bCs/>
          <w:i/>
          <w:iCs/>
          <w:sz w:val="24"/>
          <w:szCs w:val="24"/>
        </w:rPr>
        <w:t>II.4.</w:t>
      </w:r>
      <w:r w:rsidRPr="003E3889">
        <w:rPr>
          <w:rFonts w:asciiTheme="majorBidi" w:eastAsia="Times New Roman" w:hAnsiTheme="majorBidi" w:cstheme="majorBidi"/>
          <w:sz w:val="24"/>
          <w:szCs w:val="24"/>
        </w:rPr>
        <w:t>   </w:t>
      </w:r>
      <w:r w:rsidRPr="003E3889">
        <w:rPr>
          <w:rFonts w:asciiTheme="majorBidi" w:eastAsia="Times New Roman" w:hAnsiTheme="majorBidi" w:cstheme="majorBidi"/>
          <w:b/>
          <w:bCs/>
          <w:i/>
          <w:iCs/>
          <w:sz w:val="24"/>
          <w:szCs w:val="24"/>
        </w:rPr>
        <w:t>Essais de pompage en Régime transitoire </w:t>
      </w:r>
    </w:p>
    <w:p w:rsidR="005424A7" w:rsidRPr="00593D1A" w:rsidRDefault="005424A7" w:rsidP="00593D1A">
      <w:pPr>
        <w:spacing w:after="0" w:line="240" w:lineRule="auto"/>
        <w:jc w:val="both"/>
        <w:rPr>
          <w:rFonts w:asciiTheme="majorBidi" w:eastAsia="Times New Roman" w:hAnsiTheme="majorBidi" w:cstheme="majorBidi"/>
          <w:i/>
          <w:iCs/>
          <w:sz w:val="24"/>
          <w:szCs w:val="24"/>
        </w:rPr>
      </w:pPr>
      <w:r w:rsidRPr="00593D1A">
        <w:rPr>
          <w:rFonts w:asciiTheme="majorBidi" w:eastAsia="Times New Roman" w:hAnsiTheme="majorBidi" w:cstheme="majorBidi"/>
          <w:b/>
          <w:bCs/>
          <w:i/>
          <w:iCs/>
          <w:sz w:val="24"/>
          <w:szCs w:val="24"/>
          <w:u w:val="single"/>
        </w:rPr>
        <w:t>Figure 20</w:t>
      </w:r>
      <w:r w:rsidRPr="00593D1A">
        <w:rPr>
          <w:rFonts w:asciiTheme="majorBidi" w:eastAsia="Times New Roman" w:hAnsiTheme="majorBidi" w:cstheme="majorBidi"/>
          <w:i/>
          <w:iCs/>
          <w:sz w:val="24"/>
          <w:szCs w:val="24"/>
        </w:rPr>
        <w:t>Exécution d'un pompage d'essai : courbe rabattement/temps.</w:t>
      </w:r>
    </w:p>
    <w:p w:rsidR="008B5AEF" w:rsidRDefault="00D80C57" w:rsidP="006759EC">
      <w:pPr>
        <w:spacing w:after="0" w:line="240" w:lineRule="auto"/>
        <w:jc w:val="center"/>
        <w:rPr>
          <w:rFonts w:asciiTheme="majorBidi" w:eastAsia="Times New Roman" w:hAnsiTheme="majorBidi" w:cstheme="majorBidi"/>
          <w:sz w:val="24"/>
          <w:szCs w:val="24"/>
        </w:rPr>
      </w:pPr>
      <w:r w:rsidRPr="002D3804">
        <w:rPr>
          <w:noProof/>
        </w:rPr>
        <w:lastRenderedPageBreak/>
        <w:drawing>
          <wp:inline distT="0" distB="0" distL="0" distR="0">
            <wp:extent cx="4981959" cy="2484000"/>
            <wp:effectExtent l="19050" t="0" r="9141" b="0"/>
            <wp:docPr id="1" name="Image 88" descr="http://www.emse.fr/~bouchardon/enseignement/processus-naturels/up3/web/essais-pompage-2003-e_fichiers/image3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8" descr="http://www.emse.fr/~bouchardon/enseignement/processus-naturels/up3/web/essais-pompage-2003-e_fichiers/image379.gif"/>
                    <pic:cNvPicPr>
                      <a:picLocks noChangeAspect="1" noChangeArrowheads="1"/>
                    </pic:cNvPicPr>
                  </pic:nvPicPr>
                  <pic:blipFill>
                    <a:blip r:embed="rId29"/>
                    <a:srcRect/>
                    <a:stretch>
                      <a:fillRect/>
                    </a:stretch>
                  </pic:blipFill>
                  <pic:spPr bwMode="auto">
                    <a:xfrm>
                      <a:off x="0" y="0"/>
                      <a:ext cx="4981959" cy="2484000"/>
                    </a:xfrm>
                    <a:prstGeom prst="rect">
                      <a:avLst/>
                    </a:prstGeom>
                    <a:noFill/>
                    <a:ln w="9525">
                      <a:noFill/>
                      <a:miter lim="800000"/>
                      <a:headEnd/>
                      <a:tailEnd/>
                    </a:ln>
                  </pic:spPr>
                </pic:pic>
              </a:graphicData>
            </a:graphic>
          </wp:inline>
        </w:drawing>
      </w:r>
    </w:p>
    <w:p w:rsidR="008B5AEF" w:rsidRDefault="008B5AEF" w:rsidP="008B5AEF">
      <w:pPr>
        <w:spacing w:after="0" w:line="240" w:lineRule="auto"/>
        <w:ind w:firstLine="284"/>
        <w:jc w:val="right"/>
        <w:rPr>
          <w:rFonts w:asciiTheme="majorBidi" w:eastAsia="Times New Roman" w:hAnsiTheme="majorBidi" w:cstheme="majorBidi"/>
          <w:sz w:val="24"/>
          <w:szCs w:val="24"/>
        </w:rPr>
      </w:pP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Tant que le débit de réalimentation n’est pas égal au débit d’exhaure, il n’y aura pas de stabilisation. Dans ce cas, l’on se trouvera en régime transitoire.</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Les pompages d’essai en régime transitoire (</w:t>
      </w:r>
      <w:r w:rsidRPr="003E3889">
        <w:rPr>
          <w:rFonts w:asciiTheme="majorBidi" w:eastAsia="Times New Roman" w:hAnsiTheme="majorBidi" w:cstheme="majorBidi"/>
          <w:i/>
          <w:iCs/>
          <w:sz w:val="24"/>
          <w:szCs w:val="24"/>
        </w:rPr>
        <w:t>Figure 20</w:t>
      </w:r>
      <w:r w:rsidRPr="003E3889">
        <w:rPr>
          <w:rFonts w:asciiTheme="majorBidi" w:eastAsia="Times New Roman" w:hAnsiTheme="majorBidi" w:cstheme="majorBidi"/>
          <w:sz w:val="24"/>
          <w:szCs w:val="24"/>
        </w:rPr>
        <w:t>) permettent de déterminer les caractéristiques hydrodynamiques de l’aquifère, transmissivité, coefficient d’emmagasinement et son débit d’exploitation optimal. On les préfère aux essais stabilisés pour les sols non saturés ou pour leurs délais d’exécution moindres.</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L’interprétation des essais en régime transitoire se fait par intégration du volume d’eau traversant une surface donnée en fonction du temps (essais Lefranc transitoire ou Lugeon) ou sur l’analyse des données de rabattement des piézomètres (descente et remontée) au moyen d’expressions hydrodynamiques établies par C.V. THEIS (1935) et ses successeurs dont C.E. JACOB (1950)</w:t>
      </w:r>
    </w:p>
    <w:p w:rsidR="00D80C57" w:rsidRDefault="00D80C57" w:rsidP="005424A7">
      <w:pPr>
        <w:spacing w:after="0" w:line="240" w:lineRule="auto"/>
        <w:ind w:left="2127" w:hanging="709"/>
        <w:outlineLvl w:val="2"/>
        <w:rPr>
          <w:rFonts w:asciiTheme="majorBidi" w:eastAsia="Times New Roman" w:hAnsiTheme="majorBidi" w:cstheme="majorBidi"/>
          <w:b/>
          <w:bCs/>
          <w:sz w:val="24"/>
          <w:szCs w:val="24"/>
        </w:rPr>
      </w:pPr>
      <w:bookmarkStart w:id="20" w:name="_Toc466689251"/>
      <w:bookmarkStart w:id="21" w:name="_Variantes_de_l'essai"/>
      <w:bookmarkStart w:id="22" w:name="_Toc466689256"/>
      <w:bookmarkStart w:id="23" w:name="_Equation_de_THEIS"/>
      <w:bookmarkEnd w:id="20"/>
      <w:bookmarkEnd w:id="21"/>
      <w:bookmarkEnd w:id="22"/>
      <w:bookmarkEnd w:id="23"/>
    </w:p>
    <w:p w:rsidR="0097349C" w:rsidRDefault="005424A7" w:rsidP="0097349C">
      <w:pPr>
        <w:spacing w:after="0" w:line="240" w:lineRule="auto"/>
        <w:jc w:val="both"/>
        <w:rPr>
          <w:rFonts w:asciiTheme="majorBidi" w:eastAsia="Times New Roman" w:hAnsiTheme="majorBidi" w:cstheme="majorBidi"/>
          <w:b/>
          <w:bCs/>
          <w:sz w:val="24"/>
          <w:szCs w:val="24"/>
        </w:rPr>
      </w:pPr>
      <w:r w:rsidRPr="003E3889">
        <w:rPr>
          <w:rFonts w:asciiTheme="majorBidi" w:eastAsia="Times New Roman" w:hAnsiTheme="majorBidi" w:cstheme="majorBidi"/>
          <w:b/>
          <w:bCs/>
          <w:sz w:val="24"/>
          <w:szCs w:val="24"/>
        </w:rPr>
        <w:t>II.4.4.</w:t>
      </w:r>
      <w:r w:rsidRPr="003E3889">
        <w:rPr>
          <w:rFonts w:asciiTheme="majorBidi" w:eastAsia="Times New Roman" w:hAnsiTheme="majorBidi" w:cstheme="majorBidi"/>
          <w:sz w:val="24"/>
          <w:szCs w:val="24"/>
        </w:rPr>
        <w:t>   </w:t>
      </w:r>
      <w:r w:rsidRPr="003E3889">
        <w:rPr>
          <w:rFonts w:asciiTheme="majorBidi" w:eastAsia="Times New Roman" w:hAnsiTheme="majorBidi" w:cstheme="majorBidi"/>
          <w:b/>
          <w:bCs/>
          <w:sz w:val="24"/>
          <w:szCs w:val="24"/>
        </w:rPr>
        <w:t>Equation de THEIS pour nappe captive </w:t>
      </w:r>
    </w:p>
    <w:p w:rsidR="0097349C" w:rsidRPr="006759EC" w:rsidRDefault="005424A7" w:rsidP="0097349C">
      <w:pPr>
        <w:spacing w:after="0" w:line="240" w:lineRule="auto"/>
        <w:jc w:val="both"/>
        <w:rPr>
          <w:rFonts w:asciiTheme="majorBidi" w:eastAsia="Times New Roman" w:hAnsiTheme="majorBidi" w:cstheme="majorBidi"/>
          <w:i/>
          <w:iCs/>
          <w:sz w:val="24"/>
          <w:szCs w:val="24"/>
        </w:rPr>
      </w:pPr>
      <w:r w:rsidRPr="003E3889">
        <w:rPr>
          <w:rFonts w:asciiTheme="majorBidi" w:eastAsia="Times New Roman" w:hAnsiTheme="majorBidi" w:cstheme="majorBidi"/>
          <w:b/>
          <w:bCs/>
          <w:sz w:val="24"/>
          <w:szCs w:val="24"/>
        </w:rPr>
        <w:t> </w:t>
      </w:r>
      <w:r w:rsidR="0097349C" w:rsidRPr="006759EC">
        <w:rPr>
          <w:rFonts w:asciiTheme="majorBidi" w:eastAsia="Times New Roman" w:hAnsiTheme="majorBidi" w:cstheme="majorBidi"/>
          <w:b/>
          <w:bCs/>
          <w:i/>
          <w:iCs/>
          <w:sz w:val="24"/>
          <w:szCs w:val="24"/>
          <w:u w:val="single"/>
        </w:rPr>
        <w:t xml:space="preserve">Figure 25 </w:t>
      </w:r>
      <w:r w:rsidR="0097349C" w:rsidRPr="006759EC">
        <w:rPr>
          <w:rFonts w:asciiTheme="majorBidi" w:eastAsia="Times New Roman" w:hAnsiTheme="majorBidi" w:cstheme="majorBidi"/>
          <w:i/>
          <w:iCs/>
          <w:sz w:val="24"/>
          <w:szCs w:val="24"/>
        </w:rPr>
        <w:t>Puits parfait en nappe captive.</w:t>
      </w:r>
    </w:p>
    <w:p w:rsidR="005424A7" w:rsidRDefault="005424A7" w:rsidP="005424A7">
      <w:pPr>
        <w:spacing w:after="0" w:line="240" w:lineRule="auto"/>
        <w:ind w:firstLine="284"/>
        <w:jc w:val="center"/>
        <w:rPr>
          <w:rFonts w:asciiTheme="majorBidi" w:eastAsia="Times New Roman" w:hAnsiTheme="majorBidi" w:cstheme="majorBidi"/>
          <w:sz w:val="24"/>
          <w:szCs w:val="24"/>
        </w:rPr>
      </w:pPr>
      <w:r w:rsidRPr="003E3889">
        <w:rPr>
          <w:rFonts w:asciiTheme="majorBidi" w:eastAsia="Times New Roman" w:hAnsiTheme="majorBidi" w:cstheme="majorBidi"/>
          <w:noProof/>
          <w:sz w:val="24"/>
          <w:szCs w:val="24"/>
        </w:rPr>
        <w:drawing>
          <wp:inline distT="0" distB="0" distL="0" distR="0">
            <wp:extent cx="4800600" cy="3000375"/>
            <wp:effectExtent l="19050" t="0" r="0" b="0"/>
            <wp:docPr id="207" name="Image 17" descr="Zone de Tex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one de Texte:  "/>
                    <pic:cNvPicPr>
                      <a:picLocks noChangeAspect="1" noChangeArrowheads="1"/>
                    </pic:cNvPicPr>
                  </pic:nvPicPr>
                  <pic:blipFill>
                    <a:blip r:embed="rId30"/>
                    <a:srcRect l="4371" r="3837" b="10256"/>
                    <a:stretch>
                      <a:fillRect/>
                    </a:stretch>
                  </pic:blipFill>
                  <pic:spPr bwMode="auto">
                    <a:xfrm>
                      <a:off x="0" y="0"/>
                      <a:ext cx="4800600" cy="3000375"/>
                    </a:xfrm>
                    <a:prstGeom prst="rect">
                      <a:avLst/>
                    </a:prstGeom>
                    <a:noFill/>
                    <a:ln w="9525">
                      <a:noFill/>
                      <a:miter lim="800000"/>
                      <a:headEnd/>
                      <a:tailEnd/>
                    </a:ln>
                  </pic:spPr>
                </pic:pic>
              </a:graphicData>
            </a:graphic>
          </wp:inline>
        </w:drawing>
      </w:r>
    </w:p>
    <w:p w:rsidR="005424A7" w:rsidRDefault="005424A7" w:rsidP="0097349C">
      <w:pPr>
        <w:spacing w:after="0" w:line="240" w:lineRule="auto"/>
        <w:ind w:firstLine="284"/>
        <w:jc w:val="both"/>
        <w:rPr>
          <w:rFonts w:asciiTheme="majorBidi" w:eastAsia="Times New Roman" w:hAnsiTheme="majorBidi" w:cstheme="majorBidi"/>
          <w:sz w:val="24"/>
          <w:szCs w:val="24"/>
        </w:rPr>
      </w:pPr>
    </w:p>
    <w:p w:rsidR="005424A7" w:rsidRPr="003E3889" w:rsidRDefault="005424A7" w:rsidP="0097349C">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Le professeur Américain C.V. THEIS (U.S. Geological Survey) a développé en 1935 l’équation différentielle du régime variable en fonction des conditions aux limites des </w:t>
      </w:r>
      <w:r w:rsidR="0097349C">
        <w:rPr>
          <w:rFonts w:asciiTheme="majorBidi" w:eastAsia="Times New Roman" w:hAnsiTheme="majorBidi" w:cstheme="majorBidi"/>
          <w:b/>
          <w:bCs/>
          <w:sz w:val="24"/>
          <w:szCs w:val="24"/>
        </w:rPr>
        <w:t>nappes</w:t>
      </w:r>
      <w:r w:rsidR="0097349C" w:rsidRPr="003E3889">
        <w:rPr>
          <w:rFonts w:asciiTheme="majorBidi" w:eastAsia="Times New Roman" w:hAnsiTheme="majorBidi" w:cstheme="majorBidi"/>
          <w:b/>
          <w:bCs/>
          <w:sz w:val="24"/>
          <w:szCs w:val="24"/>
        </w:rPr>
        <w:t xml:space="preserve"> infinies</w:t>
      </w:r>
      <w:r w:rsidRPr="003E3889">
        <w:rPr>
          <w:rFonts w:asciiTheme="majorBidi" w:eastAsia="Times New Roman" w:hAnsiTheme="majorBidi" w:cstheme="majorBidi"/>
          <w:b/>
          <w:bCs/>
          <w:sz w:val="24"/>
          <w:szCs w:val="24"/>
        </w:rPr>
        <w:t xml:space="preserve"> captives non réalimentées et d’épaisseur constante </w:t>
      </w:r>
      <w:r w:rsidRPr="003E3889">
        <w:rPr>
          <w:rFonts w:asciiTheme="majorBidi" w:eastAsia="Times New Roman" w:hAnsiTheme="majorBidi" w:cstheme="majorBidi"/>
          <w:sz w:val="24"/>
          <w:szCs w:val="24"/>
        </w:rPr>
        <w:t>(</w:t>
      </w:r>
      <w:r w:rsidRPr="003E3889">
        <w:rPr>
          <w:rFonts w:asciiTheme="majorBidi" w:eastAsia="Times New Roman" w:hAnsiTheme="majorBidi" w:cstheme="majorBidi"/>
          <w:i/>
          <w:iCs/>
          <w:sz w:val="24"/>
          <w:szCs w:val="24"/>
        </w:rPr>
        <w:t>Figure 25 </w:t>
      </w:r>
      <w:r w:rsidRPr="003E3889">
        <w:rPr>
          <w:rFonts w:asciiTheme="majorBidi" w:eastAsia="Times New Roman" w:hAnsiTheme="majorBidi" w:cstheme="majorBidi"/>
          <w:sz w:val="24"/>
          <w:szCs w:val="24"/>
        </w:rPr>
        <w:t>).</w:t>
      </w:r>
    </w:p>
    <w:p w:rsidR="0097349C" w:rsidRDefault="0097349C" w:rsidP="006759EC">
      <w:pPr>
        <w:spacing w:after="0" w:line="240" w:lineRule="auto"/>
        <w:jc w:val="both"/>
        <w:rPr>
          <w:rFonts w:asciiTheme="majorBidi" w:eastAsia="Times New Roman" w:hAnsiTheme="majorBidi" w:cstheme="majorBidi"/>
          <w:b/>
          <w:bCs/>
          <w:i/>
          <w:iCs/>
          <w:sz w:val="24"/>
          <w:szCs w:val="24"/>
          <w:u w:val="single"/>
        </w:rPr>
      </w:pPr>
    </w:p>
    <w:p w:rsidR="006759EC" w:rsidRPr="003E3889" w:rsidRDefault="006759EC" w:rsidP="006759EC">
      <w:pPr>
        <w:spacing w:after="0" w:line="240" w:lineRule="auto"/>
        <w:jc w:val="both"/>
        <w:rPr>
          <w:rFonts w:asciiTheme="majorBidi" w:eastAsia="Times New Roman" w:hAnsiTheme="majorBidi" w:cstheme="majorBidi"/>
          <w:sz w:val="24"/>
          <w:szCs w:val="24"/>
        </w:rPr>
      </w:pP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Pour les nappes libres, la méthode de THEIS n’est applicable que sous réserve de nouvelles hypothèses simplificatrices que nous verrons plus loin.</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rPr>
        <w:t>Formule de THEIS</w:t>
      </w:r>
      <w:r w:rsidRPr="003E3889">
        <w:rPr>
          <w:rFonts w:asciiTheme="majorBidi" w:eastAsia="Times New Roman" w:hAnsiTheme="majorBidi" w:cstheme="majorBidi"/>
          <w:sz w:val="24"/>
          <w:szCs w:val="24"/>
        </w:rPr>
        <w:t> :   </w:t>
      </w:r>
      <w:r w:rsidRPr="003E3889">
        <w:rPr>
          <w:rFonts w:asciiTheme="majorBidi" w:eastAsia="Times New Roman" w:hAnsiTheme="majorBidi" w:cstheme="majorBidi"/>
          <w:noProof/>
          <w:sz w:val="24"/>
          <w:szCs w:val="24"/>
          <w:vertAlign w:val="subscript"/>
        </w:rPr>
        <w:drawing>
          <wp:inline distT="0" distB="0" distL="0" distR="0">
            <wp:extent cx="1184910" cy="461010"/>
            <wp:effectExtent l="0" t="0" r="0" b="0"/>
            <wp:docPr id="129" name="Image 129" descr="http://www.emse.fr/~bouchardon/enseignement/processus-naturels/up3/web/essais-pompage-2003-e_fichiers/image2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emse.fr/~bouchardon/enseignement/processus-naturels/up3/web/essais-pompage-2003-e_fichiers/image230.gif"/>
                    <pic:cNvPicPr>
                      <a:picLocks noChangeAspect="1" noChangeArrowheads="1"/>
                    </pic:cNvPicPr>
                  </pic:nvPicPr>
                  <pic:blipFill>
                    <a:blip r:embed="rId31"/>
                    <a:srcRect/>
                    <a:stretch>
                      <a:fillRect/>
                    </a:stretch>
                  </pic:blipFill>
                  <pic:spPr bwMode="auto">
                    <a:xfrm>
                      <a:off x="0" y="0"/>
                      <a:ext cx="1184910" cy="461010"/>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ou plus simplement </w:t>
      </w:r>
      <w:r w:rsidRPr="003E3889">
        <w:rPr>
          <w:rFonts w:asciiTheme="majorBidi" w:eastAsia="Times New Roman" w:hAnsiTheme="majorBidi" w:cstheme="majorBidi"/>
          <w:noProof/>
          <w:sz w:val="24"/>
          <w:szCs w:val="24"/>
          <w:vertAlign w:val="subscript"/>
        </w:rPr>
        <w:drawing>
          <wp:inline distT="0" distB="0" distL="0" distR="0">
            <wp:extent cx="1075055" cy="409575"/>
            <wp:effectExtent l="19050" t="0" r="0" b="0"/>
            <wp:docPr id="130" name="Image 130" descr="http://www.emse.fr/~bouchardon/enseignement/processus-naturels/up3/web/essais-pompage-2003-e_fichiers/image3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emse.fr/~bouchardon/enseignement/processus-naturels/up3/web/essais-pompage-2003-e_fichiers/image391.gif"/>
                    <pic:cNvPicPr>
                      <a:picLocks noChangeAspect="1" noChangeArrowheads="1"/>
                    </pic:cNvPicPr>
                  </pic:nvPicPr>
                  <pic:blipFill>
                    <a:blip r:embed="rId32"/>
                    <a:srcRect/>
                    <a:stretch>
                      <a:fillRect/>
                    </a:stretch>
                  </pic:blipFill>
                  <pic:spPr bwMode="auto">
                    <a:xfrm>
                      <a:off x="0" y="0"/>
                      <a:ext cx="1075055" cy="409575"/>
                    </a:xfrm>
                    <a:prstGeom prst="rect">
                      <a:avLst/>
                    </a:prstGeom>
                    <a:noFill/>
                    <a:ln w="9525">
                      <a:noFill/>
                      <a:miter lim="800000"/>
                      <a:headEnd/>
                      <a:tailEnd/>
                    </a:ln>
                  </pic:spPr>
                </pic:pic>
              </a:graphicData>
            </a:graphic>
          </wp:inline>
        </w:drawing>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avec </w:t>
      </w:r>
      <w:r w:rsidRPr="003E3889">
        <w:rPr>
          <w:rFonts w:asciiTheme="majorBidi" w:eastAsia="Times New Roman" w:hAnsiTheme="majorBidi" w:cstheme="majorBidi"/>
          <w:noProof/>
          <w:sz w:val="24"/>
          <w:szCs w:val="24"/>
          <w:vertAlign w:val="subscript"/>
        </w:rPr>
        <w:drawing>
          <wp:inline distT="0" distB="0" distL="0" distR="0">
            <wp:extent cx="1104900" cy="417195"/>
            <wp:effectExtent l="0" t="0" r="0" b="0"/>
            <wp:docPr id="131" name="Image 131" descr="http://www.emse.fr/~bouchardon/enseignement/processus-naturels/up3/web/essais-pompage-2003-e_fichiers/image2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emse.fr/~bouchardon/enseignement/processus-naturels/up3/web/essais-pompage-2003-e_fichiers/image234.gif"/>
                    <pic:cNvPicPr>
                      <a:picLocks noChangeAspect="1" noChangeArrowheads="1"/>
                    </pic:cNvPicPr>
                  </pic:nvPicPr>
                  <pic:blipFill>
                    <a:blip r:embed="rId33"/>
                    <a:srcRect/>
                    <a:stretch>
                      <a:fillRect/>
                    </a:stretch>
                  </pic:blipFill>
                  <pic:spPr bwMode="auto">
                    <a:xfrm>
                      <a:off x="0" y="0"/>
                      <a:ext cx="1104900" cy="417195"/>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w:t>
      </w:r>
      <w:r w:rsidRPr="003E3889">
        <w:rPr>
          <w:rFonts w:asciiTheme="majorBidi" w:eastAsia="Times New Roman" w:hAnsiTheme="majorBidi" w:cstheme="majorBidi"/>
          <w:b/>
          <w:bCs/>
          <w:sz w:val="24"/>
          <w:szCs w:val="24"/>
        </w:rPr>
        <w:t>fonction de puits connue fonction de </w:t>
      </w:r>
      <w:r w:rsidRPr="003E3889">
        <w:rPr>
          <w:rFonts w:asciiTheme="majorBidi" w:eastAsia="Times New Roman" w:hAnsiTheme="majorBidi" w:cstheme="majorBidi"/>
          <w:b/>
          <w:bCs/>
          <w:noProof/>
          <w:sz w:val="24"/>
          <w:szCs w:val="24"/>
          <w:vertAlign w:val="subscript"/>
        </w:rPr>
        <w:drawing>
          <wp:inline distT="0" distB="0" distL="0" distR="0">
            <wp:extent cx="563245" cy="424180"/>
            <wp:effectExtent l="19050" t="0" r="0" b="0"/>
            <wp:docPr id="132" name="Image 132" descr="http://www.emse.fr/~bouchardon/enseignement/processus-naturels/up3/web/essais-pompage-2003-e_fichiers/image2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emse.fr/~bouchardon/enseignement/processus-naturels/up3/web/essais-pompage-2003-e_fichiers/image236.gif"/>
                    <pic:cNvPicPr>
                      <a:picLocks noChangeAspect="1" noChangeArrowheads="1"/>
                    </pic:cNvPicPr>
                  </pic:nvPicPr>
                  <pic:blipFill>
                    <a:blip r:embed="rId34"/>
                    <a:srcRect/>
                    <a:stretch>
                      <a:fillRect/>
                    </a:stretch>
                  </pic:blipFill>
                  <pic:spPr bwMode="auto">
                    <a:xfrm>
                      <a:off x="0" y="0"/>
                      <a:ext cx="563245" cy="424180"/>
                    </a:xfrm>
                    <a:prstGeom prst="rect">
                      <a:avLst/>
                    </a:prstGeom>
                    <a:noFill/>
                    <a:ln w="9525">
                      <a:noFill/>
                      <a:miter lim="800000"/>
                      <a:headEnd/>
                      <a:tailEnd/>
                    </a:ln>
                  </pic:spPr>
                </pic:pic>
              </a:graphicData>
            </a:graphic>
          </wp:inline>
        </w:drawing>
      </w:r>
    </w:p>
    <w:p w:rsidR="005424A7" w:rsidRPr="003E3889" w:rsidRDefault="005424A7" w:rsidP="005424A7">
      <w:pPr>
        <w:numPr>
          <w:ilvl w:val="0"/>
          <w:numId w:val="3"/>
        </w:numPr>
        <w:tabs>
          <w:tab w:val="clear" w:pos="643"/>
        </w:tabs>
        <w:spacing w:after="0" w:line="240" w:lineRule="auto"/>
        <w:ind w:left="1134" w:hanging="283"/>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s : rabattement dans le piézomètre en m ;</w:t>
      </w:r>
    </w:p>
    <w:p w:rsidR="005424A7" w:rsidRPr="003E3889" w:rsidRDefault="005424A7" w:rsidP="005424A7">
      <w:pPr>
        <w:numPr>
          <w:ilvl w:val="0"/>
          <w:numId w:val="3"/>
        </w:numPr>
        <w:tabs>
          <w:tab w:val="clear" w:pos="643"/>
        </w:tabs>
        <w:spacing w:after="0" w:line="240" w:lineRule="auto"/>
        <w:ind w:left="1134" w:hanging="283"/>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Q : débit de pompage du puits en m³/s ;</w:t>
      </w:r>
    </w:p>
    <w:p w:rsidR="005424A7" w:rsidRPr="003E3889" w:rsidRDefault="005424A7" w:rsidP="005424A7">
      <w:pPr>
        <w:numPr>
          <w:ilvl w:val="0"/>
          <w:numId w:val="3"/>
        </w:numPr>
        <w:tabs>
          <w:tab w:val="clear" w:pos="643"/>
        </w:tabs>
        <w:spacing w:after="0" w:line="240" w:lineRule="auto"/>
        <w:ind w:left="1134" w:hanging="283"/>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T : transmissivité en m²/s ;</w:t>
      </w:r>
    </w:p>
    <w:p w:rsidR="005424A7" w:rsidRPr="003E3889" w:rsidRDefault="005424A7" w:rsidP="005424A7">
      <w:pPr>
        <w:numPr>
          <w:ilvl w:val="0"/>
          <w:numId w:val="3"/>
        </w:numPr>
        <w:tabs>
          <w:tab w:val="clear" w:pos="643"/>
        </w:tabs>
        <w:spacing w:after="0" w:line="240" w:lineRule="auto"/>
        <w:ind w:left="1134" w:hanging="283"/>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S : coefficient d’emmagasinement ;</w:t>
      </w:r>
    </w:p>
    <w:p w:rsidR="005424A7" w:rsidRPr="003E3889" w:rsidRDefault="005424A7" w:rsidP="005424A7">
      <w:pPr>
        <w:numPr>
          <w:ilvl w:val="0"/>
          <w:numId w:val="3"/>
        </w:numPr>
        <w:tabs>
          <w:tab w:val="clear" w:pos="643"/>
        </w:tabs>
        <w:spacing w:after="0" w:line="240" w:lineRule="auto"/>
        <w:ind w:left="1134" w:hanging="283"/>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t : temps en s ;</w:t>
      </w:r>
    </w:p>
    <w:p w:rsidR="005424A7" w:rsidRPr="003E3889" w:rsidRDefault="005424A7" w:rsidP="005424A7">
      <w:pPr>
        <w:numPr>
          <w:ilvl w:val="0"/>
          <w:numId w:val="3"/>
        </w:numPr>
        <w:tabs>
          <w:tab w:val="clear" w:pos="643"/>
        </w:tabs>
        <w:spacing w:after="0" w:line="240" w:lineRule="auto"/>
        <w:ind w:left="1134" w:hanging="283"/>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W(u) : peut-être calculé à partir d’une ta</w:t>
      </w:r>
      <w:r w:rsidRPr="003E3889">
        <w:rPr>
          <w:rFonts w:asciiTheme="majorBidi" w:eastAsia="Times New Roman" w:hAnsiTheme="majorBidi" w:cstheme="majorBidi"/>
          <w:sz w:val="24"/>
          <w:szCs w:val="24"/>
        </w:rPr>
        <w:t>ble des fonctions exponentielles intégrales (</w:t>
      </w:r>
      <w:r w:rsidRPr="003E3889">
        <w:rPr>
          <w:rFonts w:asciiTheme="majorBidi" w:eastAsia="Times New Roman" w:hAnsiTheme="majorBidi" w:cstheme="majorBidi"/>
          <w:i/>
          <w:iCs/>
          <w:sz w:val="24"/>
          <w:szCs w:val="24"/>
        </w:rPr>
        <w:t>Tableau 4</w:t>
      </w:r>
      <w:r w:rsidRPr="003E3889">
        <w:rPr>
          <w:rFonts w:asciiTheme="majorBidi" w:eastAsia="Times New Roman" w:hAnsiTheme="majorBidi" w:cstheme="majorBidi"/>
          <w:sz w:val="24"/>
          <w:szCs w:val="24"/>
        </w:rPr>
        <w:t>).</w:t>
      </w:r>
    </w:p>
    <w:p w:rsidR="005424A7" w:rsidRPr="003E3889" w:rsidRDefault="005424A7" w:rsidP="00D80C57">
      <w:pPr>
        <w:spacing w:after="0" w:line="240" w:lineRule="auto"/>
        <w:ind w:left="851"/>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5424A7" w:rsidRPr="003E3889" w:rsidRDefault="005424A7" w:rsidP="005424A7">
      <w:pPr>
        <w:spacing w:after="0" w:line="240" w:lineRule="auto"/>
        <w:ind w:left="851"/>
        <w:rPr>
          <w:rFonts w:asciiTheme="majorBidi" w:eastAsia="Times New Roman" w:hAnsiTheme="majorBidi" w:cstheme="majorBidi"/>
          <w:b/>
          <w:bCs/>
          <w:sz w:val="24"/>
          <w:szCs w:val="24"/>
          <w:u w:val="single"/>
        </w:rPr>
      </w:pPr>
      <w:bookmarkStart w:id="24" w:name="_Ref435622083"/>
      <w:r w:rsidRPr="003E3889">
        <w:rPr>
          <w:rFonts w:asciiTheme="majorBidi" w:eastAsia="Times New Roman" w:hAnsiTheme="majorBidi" w:cstheme="majorBidi"/>
          <w:b/>
          <w:bCs/>
          <w:sz w:val="24"/>
          <w:szCs w:val="24"/>
          <w:u w:val="single"/>
        </w:rPr>
        <w:t>Tableau </w:t>
      </w:r>
      <w:bookmarkEnd w:id="24"/>
      <w:r w:rsidRPr="003E3889">
        <w:rPr>
          <w:rFonts w:asciiTheme="majorBidi" w:eastAsia="Times New Roman" w:hAnsiTheme="majorBidi" w:cstheme="majorBidi"/>
          <w:b/>
          <w:bCs/>
          <w:sz w:val="24"/>
          <w:szCs w:val="24"/>
          <w:u w:val="single"/>
        </w:rPr>
        <w:t>4</w:t>
      </w:r>
    </w:p>
    <w:p w:rsidR="005424A7" w:rsidRPr="003E3889" w:rsidRDefault="005424A7" w:rsidP="005424A7">
      <w:pPr>
        <w:spacing w:after="0" w:line="240" w:lineRule="auto"/>
        <w:ind w:left="851"/>
        <w:rPr>
          <w:rFonts w:asciiTheme="majorBidi" w:eastAsia="Times New Roman" w:hAnsiTheme="majorBidi" w:cstheme="majorBidi"/>
          <w:sz w:val="24"/>
          <w:szCs w:val="24"/>
        </w:rPr>
      </w:pPr>
      <w:r w:rsidRPr="003E3889">
        <w:rPr>
          <w:rFonts w:asciiTheme="majorBidi" w:eastAsia="Times New Roman" w:hAnsiTheme="majorBidi" w:cstheme="majorBidi"/>
          <w:i/>
          <w:iCs/>
          <w:sz w:val="24"/>
          <w:szCs w:val="24"/>
        </w:rPr>
        <w:t>Valeurs de W(u) pour les valeurs de u (d’après WENZL, 1942).</w:t>
      </w:r>
    </w:p>
    <w:tbl>
      <w:tblPr>
        <w:tblW w:w="0" w:type="auto"/>
        <w:jc w:val="center"/>
        <w:tblCellMar>
          <w:left w:w="0" w:type="dxa"/>
          <w:right w:w="0" w:type="dxa"/>
        </w:tblCellMar>
        <w:tblLook w:val="04A0"/>
      </w:tblPr>
      <w:tblGrid>
        <w:gridCol w:w="800"/>
        <w:gridCol w:w="750"/>
        <w:gridCol w:w="750"/>
        <w:gridCol w:w="750"/>
        <w:gridCol w:w="860"/>
        <w:gridCol w:w="860"/>
        <w:gridCol w:w="970"/>
        <w:gridCol w:w="970"/>
        <w:gridCol w:w="1080"/>
        <w:gridCol w:w="750"/>
      </w:tblGrid>
      <w:tr w:rsidR="005424A7" w:rsidRPr="003E3889" w:rsidTr="00D80C57">
        <w:trPr>
          <w:jc w:val="center"/>
        </w:trPr>
        <w:tc>
          <w:tcPr>
            <w:tcW w:w="80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lang w:val="nl-NL"/>
              </w:rPr>
              <w:t>u</w:t>
            </w:r>
          </w:p>
        </w:tc>
        <w:tc>
          <w:tcPr>
            <w:tcW w:w="7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lang w:val="nl-NL"/>
              </w:rPr>
              <w:t>1</w:t>
            </w:r>
          </w:p>
        </w:tc>
        <w:tc>
          <w:tcPr>
            <w:tcW w:w="7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lang w:val="nl-NL"/>
              </w:rPr>
              <w:t>2</w:t>
            </w:r>
          </w:p>
        </w:tc>
        <w:tc>
          <w:tcPr>
            <w:tcW w:w="7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lang w:val="nl-NL"/>
              </w:rPr>
              <w:t>3</w:t>
            </w:r>
          </w:p>
        </w:tc>
        <w:tc>
          <w:tcPr>
            <w:tcW w:w="8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lang w:val="nl-NL"/>
              </w:rPr>
              <w:t>4</w:t>
            </w:r>
          </w:p>
        </w:tc>
        <w:tc>
          <w:tcPr>
            <w:tcW w:w="8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lang w:val="nl-NL"/>
              </w:rPr>
              <w:t>5</w:t>
            </w:r>
          </w:p>
        </w:tc>
        <w:tc>
          <w:tcPr>
            <w:tcW w:w="97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lang w:val="nl-NL"/>
              </w:rPr>
              <w:t>6</w:t>
            </w:r>
          </w:p>
        </w:tc>
        <w:tc>
          <w:tcPr>
            <w:tcW w:w="97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lang w:val="nl-NL"/>
              </w:rPr>
              <w:t>7</w:t>
            </w:r>
          </w:p>
        </w:tc>
        <w:tc>
          <w:tcPr>
            <w:tcW w:w="10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lang w:val="nl-NL"/>
              </w:rPr>
              <w:t>8</w:t>
            </w:r>
          </w:p>
        </w:tc>
        <w:tc>
          <w:tcPr>
            <w:tcW w:w="7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lang w:val="nl-NL"/>
              </w:rPr>
              <w:t>9</w:t>
            </w:r>
          </w:p>
        </w:tc>
      </w:tr>
      <w:tr w:rsidR="005424A7" w:rsidRPr="003E3889" w:rsidTr="00D80C57">
        <w:trPr>
          <w:jc w:val="center"/>
        </w:trPr>
        <w:tc>
          <w:tcPr>
            <w:tcW w:w="8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b/>
                <w:bCs/>
                <w:i/>
                <w:iCs/>
                <w:sz w:val="24"/>
                <w:szCs w:val="24"/>
                <w:lang w:val="nl-NL"/>
              </w:rPr>
              <w:t>x 1</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0.219</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0.049</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0.013</w:t>
            </w:r>
          </w:p>
        </w:tc>
        <w:tc>
          <w:tcPr>
            <w:tcW w:w="8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0.0038</w:t>
            </w:r>
          </w:p>
        </w:tc>
        <w:tc>
          <w:tcPr>
            <w:tcW w:w="8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0.0011</w:t>
            </w:r>
          </w:p>
        </w:tc>
        <w:tc>
          <w:tcPr>
            <w:tcW w:w="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0.00036</w:t>
            </w:r>
          </w:p>
        </w:tc>
        <w:tc>
          <w:tcPr>
            <w:tcW w:w="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0.00012</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0.000038</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0.00</w:t>
            </w:r>
          </w:p>
        </w:tc>
      </w:tr>
      <w:tr w:rsidR="005424A7" w:rsidRPr="003E3889" w:rsidTr="00D80C57">
        <w:trPr>
          <w:jc w:val="center"/>
        </w:trPr>
        <w:tc>
          <w:tcPr>
            <w:tcW w:w="8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b/>
                <w:bCs/>
                <w:i/>
                <w:iCs/>
                <w:sz w:val="24"/>
                <w:szCs w:val="24"/>
                <w:lang w:val="nl-NL"/>
              </w:rPr>
              <w:t>x 10</w:t>
            </w:r>
            <w:r w:rsidRPr="003E3889">
              <w:rPr>
                <w:rFonts w:asciiTheme="majorBidi" w:eastAsia="Times New Roman" w:hAnsiTheme="majorBidi" w:cstheme="majorBidi"/>
                <w:b/>
                <w:bCs/>
                <w:i/>
                <w:iCs/>
                <w:sz w:val="24"/>
                <w:szCs w:val="24"/>
                <w:vertAlign w:val="superscript"/>
                <w:lang w:val="nl-NL"/>
              </w:rPr>
              <w:t>-1</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1.82</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1.22</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0.91</w:t>
            </w:r>
          </w:p>
        </w:tc>
        <w:tc>
          <w:tcPr>
            <w:tcW w:w="8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0.7</w:t>
            </w:r>
          </w:p>
        </w:tc>
        <w:tc>
          <w:tcPr>
            <w:tcW w:w="8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0.56</w:t>
            </w:r>
          </w:p>
        </w:tc>
        <w:tc>
          <w:tcPr>
            <w:tcW w:w="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0.45</w:t>
            </w:r>
          </w:p>
        </w:tc>
        <w:tc>
          <w:tcPr>
            <w:tcW w:w="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0.37</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0.31</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0.26</w:t>
            </w:r>
          </w:p>
        </w:tc>
      </w:tr>
      <w:tr w:rsidR="005424A7" w:rsidRPr="003E3889" w:rsidTr="00D80C57">
        <w:trPr>
          <w:jc w:val="center"/>
        </w:trPr>
        <w:tc>
          <w:tcPr>
            <w:tcW w:w="8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b/>
                <w:bCs/>
                <w:i/>
                <w:iCs/>
                <w:sz w:val="24"/>
                <w:szCs w:val="24"/>
                <w:lang w:val="nl-NL"/>
              </w:rPr>
              <w:t>x 10</w:t>
            </w:r>
            <w:r w:rsidRPr="003E3889">
              <w:rPr>
                <w:rFonts w:asciiTheme="majorBidi" w:eastAsia="Times New Roman" w:hAnsiTheme="majorBidi" w:cstheme="majorBidi"/>
                <w:b/>
                <w:bCs/>
                <w:i/>
                <w:iCs/>
                <w:sz w:val="24"/>
                <w:szCs w:val="24"/>
                <w:vertAlign w:val="superscript"/>
                <w:lang w:val="nl-NL"/>
              </w:rPr>
              <w:t>-2</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4.04</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3.35</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2.96</w:t>
            </w:r>
          </w:p>
        </w:tc>
        <w:tc>
          <w:tcPr>
            <w:tcW w:w="8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2.68</w:t>
            </w:r>
          </w:p>
        </w:tc>
        <w:tc>
          <w:tcPr>
            <w:tcW w:w="8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2.47</w:t>
            </w:r>
          </w:p>
        </w:tc>
        <w:tc>
          <w:tcPr>
            <w:tcW w:w="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2.3</w:t>
            </w:r>
          </w:p>
        </w:tc>
        <w:tc>
          <w:tcPr>
            <w:tcW w:w="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2.15</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2.03</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1.92</w:t>
            </w:r>
          </w:p>
        </w:tc>
      </w:tr>
      <w:tr w:rsidR="005424A7" w:rsidRPr="003E3889" w:rsidTr="00D80C57">
        <w:trPr>
          <w:jc w:val="center"/>
        </w:trPr>
        <w:tc>
          <w:tcPr>
            <w:tcW w:w="8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b/>
                <w:bCs/>
                <w:i/>
                <w:iCs/>
                <w:sz w:val="24"/>
                <w:szCs w:val="24"/>
                <w:lang w:val="nl-NL"/>
              </w:rPr>
              <w:t>x 10</w:t>
            </w:r>
            <w:r w:rsidRPr="003E3889">
              <w:rPr>
                <w:rFonts w:asciiTheme="majorBidi" w:eastAsia="Times New Roman" w:hAnsiTheme="majorBidi" w:cstheme="majorBidi"/>
                <w:b/>
                <w:bCs/>
                <w:i/>
                <w:iCs/>
                <w:sz w:val="24"/>
                <w:szCs w:val="24"/>
                <w:vertAlign w:val="superscript"/>
                <w:lang w:val="nl-NL"/>
              </w:rPr>
              <w:t>-3</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6.33</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5.64</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5.23</w:t>
            </w:r>
          </w:p>
        </w:tc>
        <w:tc>
          <w:tcPr>
            <w:tcW w:w="8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4.95</w:t>
            </w:r>
          </w:p>
        </w:tc>
        <w:tc>
          <w:tcPr>
            <w:tcW w:w="8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4.73</w:t>
            </w:r>
          </w:p>
        </w:tc>
        <w:tc>
          <w:tcPr>
            <w:tcW w:w="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4.54</w:t>
            </w:r>
          </w:p>
        </w:tc>
        <w:tc>
          <w:tcPr>
            <w:tcW w:w="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4.39</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4.26</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4.14</w:t>
            </w:r>
          </w:p>
        </w:tc>
      </w:tr>
      <w:tr w:rsidR="005424A7" w:rsidRPr="003E3889" w:rsidTr="00D80C57">
        <w:trPr>
          <w:jc w:val="center"/>
        </w:trPr>
        <w:tc>
          <w:tcPr>
            <w:tcW w:w="8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b/>
                <w:bCs/>
                <w:i/>
                <w:iCs/>
                <w:sz w:val="24"/>
                <w:szCs w:val="24"/>
                <w:lang w:val="nl-NL"/>
              </w:rPr>
              <w:t>x 10</w:t>
            </w:r>
            <w:r w:rsidRPr="003E3889">
              <w:rPr>
                <w:rFonts w:asciiTheme="majorBidi" w:eastAsia="Times New Roman" w:hAnsiTheme="majorBidi" w:cstheme="majorBidi"/>
                <w:b/>
                <w:bCs/>
                <w:i/>
                <w:iCs/>
                <w:sz w:val="24"/>
                <w:szCs w:val="24"/>
                <w:vertAlign w:val="superscript"/>
                <w:lang w:val="nl-NL"/>
              </w:rPr>
              <w:t>-4</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8.63</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7.94</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7.53</w:t>
            </w:r>
          </w:p>
        </w:tc>
        <w:tc>
          <w:tcPr>
            <w:tcW w:w="8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7.25</w:t>
            </w:r>
          </w:p>
        </w:tc>
        <w:tc>
          <w:tcPr>
            <w:tcW w:w="8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7.02</w:t>
            </w:r>
          </w:p>
        </w:tc>
        <w:tc>
          <w:tcPr>
            <w:tcW w:w="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6.84</w:t>
            </w:r>
          </w:p>
        </w:tc>
        <w:tc>
          <w:tcPr>
            <w:tcW w:w="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6.69</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6.55</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6.44</w:t>
            </w:r>
          </w:p>
        </w:tc>
      </w:tr>
      <w:tr w:rsidR="005424A7" w:rsidRPr="003E3889" w:rsidTr="00D80C57">
        <w:trPr>
          <w:jc w:val="center"/>
        </w:trPr>
        <w:tc>
          <w:tcPr>
            <w:tcW w:w="8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b/>
                <w:bCs/>
                <w:i/>
                <w:iCs/>
                <w:sz w:val="24"/>
                <w:szCs w:val="24"/>
                <w:lang w:val="nl-NL"/>
              </w:rPr>
              <w:t>x 10</w:t>
            </w:r>
            <w:r w:rsidRPr="003E3889">
              <w:rPr>
                <w:rFonts w:asciiTheme="majorBidi" w:eastAsia="Times New Roman" w:hAnsiTheme="majorBidi" w:cstheme="majorBidi"/>
                <w:b/>
                <w:bCs/>
                <w:i/>
                <w:iCs/>
                <w:sz w:val="24"/>
                <w:szCs w:val="24"/>
                <w:vertAlign w:val="superscript"/>
                <w:lang w:val="nl-NL"/>
              </w:rPr>
              <w:t>-5</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10.94</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10.24</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9.84</w:t>
            </w:r>
          </w:p>
        </w:tc>
        <w:tc>
          <w:tcPr>
            <w:tcW w:w="8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9.55</w:t>
            </w:r>
          </w:p>
        </w:tc>
        <w:tc>
          <w:tcPr>
            <w:tcW w:w="8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9.33</w:t>
            </w:r>
          </w:p>
        </w:tc>
        <w:tc>
          <w:tcPr>
            <w:tcW w:w="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9.14</w:t>
            </w:r>
          </w:p>
        </w:tc>
        <w:tc>
          <w:tcPr>
            <w:tcW w:w="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8.99</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8.86</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8.74</w:t>
            </w:r>
          </w:p>
        </w:tc>
      </w:tr>
      <w:tr w:rsidR="005424A7" w:rsidRPr="003E3889" w:rsidTr="00D80C57">
        <w:trPr>
          <w:jc w:val="center"/>
        </w:trPr>
        <w:tc>
          <w:tcPr>
            <w:tcW w:w="8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b/>
                <w:bCs/>
                <w:i/>
                <w:iCs/>
                <w:sz w:val="24"/>
                <w:szCs w:val="24"/>
                <w:lang w:val="nl-NL"/>
              </w:rPr>
              <w:t>x 10</w:t>
            </w:r>
            <w:r w:rsidRPr="003E3889">
              <w:rPr>
                <w:rFonts w:asciiTheme="majorBidi" w:eastAsia="Times New Roman" w:hAnsiTheme="majorBidi" w:cstheme="majorBidi"/>
                <w:b/>
                <w:bCs/>
                <w:i/>
                <w:iCs/>
                <w:sz w:val="24"/>
                <w:szCs w:val="24"/>
                <w:vertAlign w:val="superscript"/>
                <w:lang w:val="nl-NL"/>
              </w:rPr>
              <w:t>-6</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13.24</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12.55</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12.14</w:t>
            </w:r>
          </w:p>
        </w:tc>
        <w:tc>
          <w:tcPr>
            <w:tcW w:w="8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11.85</w:t>
            </w:r>
          </w:p>
        </w:tc>
        <w:tc>
          <w:tcPr>
            <w:tcW w:w="8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11.63</w:t>
            </w:r>
          </w:p>
        </w:tc>
        <w:tc>
          <w:tcPr>
            <w:tcW w:w="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11.45</w:t>
            </w:r>
          </w:p>
        </w:tc>
        <w:tc>
          <w:tcPr>
            <w:tcW w:w="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11.29</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11.16</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11.04</w:t>
            </w:r>
          </w:p>
        </w:tc>
      </w:tr>
      <w:tr w:rsidR="005424A7" w:rsidRPr="003E3889" w:rsidTr="00D80C57">
        <w:trPr>
          <w:jc w:val="center"/>
        </w:trPr>
        <w:tc>
          <w:tcPr>
            <w:tcW w:w="8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b/>
                <w:bCs/>
                <w:i/>
                <w:iCs/>
                <w:sz w:val="24"/>
                <w:szCs w:val="24"/>
                <w:lang w:val="nl-NL"/>
              </w:rPr>
              <w:t>x 10</w:t>
            </w:r>
            <w:r w:rsidRPr="003E3889">
              <w:rPr>
                <w:rFonts w:asciiTheme="majorBidi" w:eastAsia="Times New Roman" w:hAnsiTheme="majorBidi" w:cstheme="majorBidi"/>
                <w:b/>
                <w:bCs/>
                <w:i/>
                <w:iCs/>
                <w:sz w:val="24"/>
                <w:szCs w:val="24"/>
                <w:vertAlign w:val="superscript"/>
                <w:lang w:val="nl-NL"/>
              </w:rPr>
              <w:t>-7</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15.54</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14.85</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14.44</w:t>
            </w:r>
          </w:p>
        </w:tc>
        <w:tc>
          <w:tcPr>
            <w:tcW w:w="8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14.15</w:t>
            </w:r>
          </w:p>
        </w:tc>
        <w:tc>
          <w:tcPr>
            <w:tcW w:w="8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13.93</w:t>
            </w:r>
          </w:p>
        </w:tc>
        <w:tc>
          <w:tcPr>
            <w:tcW w:w="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13.75</w:t>
            </w:r>
          </w:p>
        </w:tc>
        <w:tc>
          <w:tcPr>
            <w:tcW w:w="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13.60</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13.46</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13.34</w:t>
            </w:r>
          </w:p>
        </w:tc>
      </w:tr>
      <w:tr w:rsidR="005424A7" w:rsidRPr="003E3889" w:rsidTr="00D80C57">
        <w:trPr>
          <w:jc w:val="center"/>
        </w:trPr>
        <w:tc>
          <w:tcPr>
            <w:tcW w:w="8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b/>
                <w:bCs/>
                <w:i/>
                <w:iCs/>
                <w:sz w:val="24"/>
                <w:szCs w:val="24"/>
                <w:lang w:val="nl-NL"/>
              </w:rPr>
              <w:t>x 10</w:t>
            </w:r>
            <w:r w:rsidRPr="003E3889">
              <w:rPr>
                <w:rFonts w:asciiTheme="majorBidi" w:eastAsia="Times New Roman" w:hAnsiTheme="majorBidi" w:cstheme="majorBidi"/>
                <w:b/>
                <w:bCs/>
                <w:i/>
                <w:iCs/>
                <w:sz w:val="24"/>
                <w:szCs w:val="24"/>
                <w:vertAlign w:val="superscript"/>
                <w:lang w:val="nl-NL"/>
              </w:rPr>
              <w:t>-8</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17.84</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17.15</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16.74</w:t>
            </w:r>
          </w:p>
        </w:tc>
        <w:tc>
          <w:tcPr>
            <w:tcW w:w="8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16.46</w:t>
            </w:r>
          </w:p>
        </w:tc>
        <w:tc>
          <w:tcPr>
            <w:tcW w:w="8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16.23</w:t>
            </w:r>
          </w:p>
        </w:tc>
        <w:tc>
          <w:tcPr>
            <w:tcW w:w="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16.05</w:t>
            </w:r>
          </w:p>
        </w:tc>
        <w:tc>
          <w:tcPr>
            <w:tcW w:w="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15.9</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15.76</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15.65</w:t>
            </w:r>
          </w:p>
        </w:tc>
      </w:tr>
      <w:tr w:rsidR="005424A7" w:rsidRPr="003E3889" w:rsidTr="00D80C57">
        <w:trPr>
          <w:jc w:val="center"/>
        </w:trPr>
        <w:tc>
          <w:tcPr>
            <w:tcW w:w="8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b/>
                <w:bCs/>
                <w:i/>
                <w:iCs/>
                <w:sz w:val="24"/>
                <w:szCs w:val="24"/>
                <w:lang w:val="nl-NL"/>
              </w:rPr>
              <w:t>x 10</w:t>
            </w:r>
            <w:r w:rsidRPr="003E3889">
              <w:rPr>
                <w:rFonts w:asciiTheme="majorBidi" w:eastAsia="Times New Roman" w:hAnsiTheme="majorBidi" w:cstheme="majorBidi"/>
                <w:b/>
                <w:bCs/>
                <w:i/>
                <w:iCs/>
                <w:sz w:val="24"/>
                <w:szCs w:val="24"/>
                <w:vertAlign w:val="superscript"/>
                <w:lang w:val="nl-NL"/>
              </w:rPr>
              <w:t>-9</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20.15</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19.45</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19.05</w:t>
            </w:r>
          </w:p>
        </w:tc>
        <w:tc>
          <w:tcPr>
            <w:tcW w:w="8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18.76</w:t>
            </w:r>
          </w:p>
        </w:tc>
        <w:tc>
          <w:tcPr>
            <w:tcW w:w="8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18.54</w:t>
            </w:r>
          </w:p>
        </w:tc>
        <w:tc>
          <w:tcPr>
            <w:tcW w:w="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18.35</w:t>
            </w:r>
          </w:p>
        </w:tc>
        <w:tc>
          <w:tcPr>
            <w:tcW w:w="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18.2</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18.07</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17.95</w:t>
            </w:r>
          </w:p>
        </w:tc>
      </w:tr>
      <w:tr w:rsidR="005424A7" w:rsidRPr="003E3889" w:rsidTr="00D80C57">
        <w:trPr>
          <w:jc w:val="center"/>
        </w:trPr>
        <w:tc>
          <w:tcPr>
            <w:tcW w:w="8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b/>
                <w:bCs/>
                <w:i/>
                <w:iCs/>
                <w:sz w:val="24"/>
                <w:szCs w:val="24"/>
                <w:lang w:val="nl-NL"/>
              </w:rPr>
              <w:t>x 10</w:t>
            </w:r>
            <w:r w:rsidRPr="003E3889">
              <w:rPr>
                <w:rFonts w:asciiTheme="majorBidi" w:eastAsia="Times New Roman" w:hAnsiTheme="majorBidi" w:cstheme="majorBidi"/>
                <w:b/>
                <w:bCs/>
                <w:i/>
                <w:iCs/>
                <w:sz w:val="24"/>
                <w:szCs w:val="24"/>
                <w:vertAlign w:val="superscript"/>
                <w:lang w:val="nl-NL"/>
              </w:rPr>
              <w:t>-10</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22.45</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21.76</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21.35</w:t>
            </w:r>
          </w:p>
        </w:tc>
        <w:tc>
          <w:tcPr>
            <w:tcW w:w="8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21.06</w:t>
            </w:r>
          </w:p>
        </w:tc>
        <w:tc>
          <w:tcPr>
            <w:tcW w:w="8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20.84</w:t>
            </w:r>
          </w:p>
        </w:tc>
        <w:tc>
          <w:tcPr>
            <w:tcW w:w="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20.66</w:t>
            </w:r>
          </w:p>
        </w:tc>
        <w:tc>
          <w:tcPr>
            <w:tcW w:w="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20.5</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20.37</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20.25</w:t>
            </w:r>
          </w:p>
        </w:tc>
      </w:tr>
      <w:tr w:rsidR="005424A7" w:rsidRPr="003E3889" w:rsidTr="00D80C57">
        <w:trPr>
          <w:jc w:val="center"/>
        </w:trPr>
        <w:tc>
          <w:tcPr>
            <w:tcW w:w="8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b/>
                <w:bCs/>
                <w:i/>
                <w:iCs/>
                <w:sz w:val="24"/>
                <w:szCs w:val="24"/>
                <w:lang w:val="nl-NL"/>
              </w:rPr>
              <w:t>x 10</w:t>
            </w:r>
            <w:r w:rsidRPr="003E3889">
              <w:rPr>
                <w:rFonts w:asciiTheme="majorBidi" w:eastAsia="Times New Roman" w:hAnsiTheme="majorBidi" w:cstheme="majorBidi"/>
                <w:b/>
                <w:bCs/>
                <w:i/>
                <w:iCs/>
                <w:sz w:val="24"/>
                <w:szCs w:val="24"/>
                <w:vertAlign w:val="superscript"/>
                <w:lang w:val="nl-NL"/>
              </w:rPr>
              <w:t>-11</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24.75</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24.06</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23.65</w:t>
            </w:r>
          </w:p>
        </w:tc>
        <w:tc>
          <w:tcPr>
            <w:tcW w:w="8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23.36</w:t>
            </w:r>
          </w:p>
        </w:tc>
        <w:tc>
          <w:tcPr>
            <w:tcW w:w="8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23.14</w:t>
            </w:r>
          </w:p>
        </w:tc>
        <w:tc>
          <w:tcPr>
            <w:tcW w:w="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22.96</w:t>
            </w:r>
          </w:p>
        </w:tc>
        <w:tc>
          <w:tcPr>
            <w:tcW w:w="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22.81</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22.67</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22.55</w:t>
            </w:r>
          </w:p>
        </w:tc>
      </w:tr>
      <w:tr w:rsidR="005424A7" w:rsidRPr="003E3889" w:rsidTr="00D80C57">
        <w:trPr>
          <w:jc w:val="center"/>
        </w:trPr>
        <w:tc>
          <w:tcPr>
            <w:tcW w:w="8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b/>
                <w:bCs/>
                <w:i/>
                <w:iCs/>
                <w:sz w:val="24"/>
                <w:szCs w:val="24"/>
                <w:lang w:val="nl-NL"/>
              </w:rPr>
              <w:t>x 10</w:t>
            </w:r>
            <w:r w:rsidRPr="003E3889">
              <w:rPr>
                <w:rFonts w:asciiTheme="majorBidi" w:eastAsia="Times New Roman" w:hAnsiTheme="majorBidi" w:cstheme="majorBidi"/>
                <w:b/>
                <w:bCs/>
                <w:i/>
                <w:iCs/>
                <w:sz w:val="24"/>
                <w:szCs w:val="24"/>
                <w:vertAlign w:val="superscript"/>
                <w:lang w:val="nl-NL"/>
              </w:rPr>
              <w:t>-12</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27.05</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26.36</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25.96</w:t>
            </w:r>
          </w:p>
        </w:tc>
        <w:tc>
          <w:tcPr>
            <w:tcW w:w="8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25.67</w:t>
            </w:r>
          </w:p>
        </w:tc>
        <w:tc>
          <w:tcPr>
            <w:tcW w:w="8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25.44</w:t>
            </w:r>
          </w:p>
        </w:tc>
        <w:tc>
          <w:tcPr>
            <w:tcW w:w="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25.26</w:t>
            </w:r>
          </w:p>
        </w:tc>
        <w:tc>
          <w:tcPr>
            <w:tcW w:w="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25.11</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24.97</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24.86</w:t>
            </w:r>
          </w:p>
        </w:tc>
      </w:tr>
      <w:tr w:rsidR="005424A7" w:rsidRPr="003E3889" w:rsidTr="00D80C57">
        <w:trPr>
          <w:jc w:val="center"/>
        </w:trPr>
        <w:tc>
          <w:tcPr>
            <w:tcW w:w="8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b/>
                <w:bCs/>
                <w:i/>
                <w:iCs/>
                <w:sz w:val="24"/>
                <w:szCs w:val="24"/>
                <w:lang w:val="nl-NL"/>
              </w:rPr>
              <w:t>x 10</w:t>
            </w:r>
            <w:r w:rsidRPr="003E3889">
              <w:rPr>
                <w:rFonts w:asciiTheme="majorBidi" w:eastAsia="Times New Roman" w:hAnsiTheme="majorBidi" w:cstheme="majorBidi"/>
                <w:b/>
                <w:bCs/>
                <w:i/>
                <w:iCs/>
                <w:sz w:val="24"/>
                <w:szCs w:val="24"/>
                <w:vertAlign w:val="superscript"/>
                <w:lang w:val="nl-NL"/>
              </w:rPr>
              <w:t>-13</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29.36</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28.66</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28.26</w:t>
            </w:r>
          </w:p>
        </w:tc>
        <w:tc>
          <w:tcPr>
            <w:tcW w:w="8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27.97</w:t>
            </w:r>
          </w:p>
        </w:tc>
        <w:tc>
          <w:tcPr>
            <w:tcW w:w="8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27.75</w:t>
            </w:r>
          </w:p>
        </w:tc>
        <w:tc>
          <w:tcPr>
            <w:tcW w:w="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27.56</w:t>
            </w:r>
          </w:p>
        </w:tc>
        <w:tc>
          <w:tcPr>
            <w:tcW w:w="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27.41</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27.28</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27.16</w:t>
            </w:r>
          </w:p>
        </w:tc>
      </w:tr>
      <w:tr w:rsidR="005424A7" w:rsidRPr="003E3889" w:rsidTr="00D80C57">
        <w:trPr>
          <w:jc w:val="center"/>
        </w:trPr>
        <w:tc>
          <w:tcPr>
            <w:tcW w:w="8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b/>
                <w:bCs/>
                <w:i/>
                <w:iCs/>
                <w:sz w:val="24"/>
                <w:szCs w:val="24"/>
              </w:rPr>
              <w:t>x 10</w:t>
            </w:r>
            <w:r w:rsidRPr="003E3889">
              <w:rPr>
                <w:rFonts w:asciiTheme="majorBidi" w:eastAsia="Times New Roman" w:hAnsiTheme="majorBidi" w:cstheme="majorBidi"/>
                <w:b/>
                <w:bCs/>
                <w:i/>
                <w:iCs/>
                <w:sz w:val="24"/>
                <w:szCs w:val="24"/>
                <w:vertAlign w:val="superscript"/>
              </w:rPr>
              <w:t>-14</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31.66</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30.97</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30.56</w:t>
            </w:r>
          </w:p>
        </w:tc>
        <w:tc>
          <w:tcPr>
            <w:tcW w:w="8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30.27</w:t>
            </w:r>
          </w:p>
        </w:tc>
        <w:tc>
          <w:tcPr>
            <w:tcW w:w="8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30.05</w:t>
            </w:r>
          </w:p>
        </w:tc>
        <w:tc>
          <w:tcPr>
            <w:tcW w:w="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29.87</w:t>
            </w:r>
          </w:p>
        </w:tc>
        <w:tc>
          <w:tcPr>
            <w:tcW w:w="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29.71</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29.58</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29.46</w:t>
            </w:r>
          </w:p>
        </w:tc>
      </w:tr>
      <w:tr w:rsidR="005424A7" w:rsidRPr="003E3889" w:rsidTr="00D80C57">
        <w:trPr>
          <w:jc w:val="center"/>
        </w:trPr>
        <w:tc>
          <w:tcPr>
            <w:tcW w:w="8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b/>
                <w:bCs/>
                <w:i/>
                <w:iCs/>
                <w:sz w:val="24"/>
                <w:szCs w:val="24"/>
              </w:rPr>
              <w:t>x 10</w:t>
            </w:r>
            <w:r w:rsidRPr="003E3889">
              <w:rPr>
                <w:rFonts w:asciiTheme="majorBidi" w:eastAsia="Times New Roman" w:hAnsiTheme="majorBidi" w:cstheme="majorBidi"/>
                <w:b/>
                <w:bCs/>
                <w:i/>
                <w:iCs/>
                <w:sz w:val="24"/>
                <w:szCs w:val="24"/>
                <w:vertAlign w:val="superscript"/>
              </w:rPr>
              <w:t>-15</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33.96</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33.27</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32.86</w:t>
            </w:r>
          </w:p>
        </w:tc>
        <w:tc>
          <w:tcPr>
            <w:tcW w:w="8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32.58</w:t>
            </w:r>
          </w:p>
        </w:tc>
        <w:tc>
          <w:tcPr>
            <w:tcW w:w="8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32.35</w:t>
            </w:r>
          </w:p>
        </w:tc>
        <w:tc>
          <w:tcPr>
            <w:tcW w:w="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32.17</w:t>
            </w:r>
          </w:p>
        </w:tc>
        <w:tc>
          <w:tcPr>
            <w:tcW w:w="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32.02</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31.88</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424A7" w:rsidRPr="003E3889" w:rsidRDefault="005424A7" w:rsidP="00D80C57">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31.76</w:t>
            </w:r>
          </w:p>
        </w:tc>
      </w:tr>
    </w:tbl>
    <w:p w:rsidR="005424A7" w:rsidRPr="003E3889" w:rsidRDefault="005424A7" w:rsidP="005424A7">
      <w:pPr>
        <w:spacing w:after="0" w:line="240" w:lineRule="auto"/>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5424A7" w:rsidRPr="003E3889" w:rsidRDefault="005424A7" w:rsidP="005424A7">
      <w:pPr>
        <w:spacing w:after="0" w:line="240" w:lineRule="auto"/>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Un autre Américain JACOB (Université d’Utah) a explicité la fonction de puits en 1950 pour u suffisamment petit (u&lt;0,01)</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rPr>
        <w:t>Formule de JACOB</w:t>
      </w:r>
      <w:r w:rsidRPr="003E3889">
        <w:rPr>
          <w:rFonts w:asciiTheme="majorBidi" w:eastAsia="Times New Roman" w:hAnsiTheme="majorBidi" w:cstheme="majorBidi"/>
          <w:sz w:val="24"/>
          <w:szCs w:val="24"/>
        </w:rPr>
        <w:t> : </w:t>
      </w:r>
      <w:r w:rsidRPr="003E3889">
        <w:rPr>
          <w:rFonts w:asciiTheme="majorBidi" w:eastAsia="Times New Roman" w:hAnsiTheme="majorBidi" w:cstheme="majorBidi"/>
          <w:noProof/>
          <w:sz w:val="24"/>
          <w:szCs w:val="24"/>
          <w:vertAlign w:val="subscript"/>
        </w:rPr>
        <w:drawing>
          <wp:inline distT="0" distB="0" distL="0" distR="0">
            <wp:extent cx="1455420" cy="467995"/>
            <wp:effectExtent l="19050" t="0" r="0" b="0"/>
            <wp:docPr id="133" name="Image 133" descr="http://www.emse.fr/~bouchardon/enseignement/processus-naturels/up3/web/essais-pompage-2003-e_fichiers/image3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emse.fr/~bouchardon/enseignement/processus-naturels/up3/web/essais-pompage-2003-e_fichiers/image392.gif"/>
                    <pic:cNvPicPr>
                      <a:picLocks noChangeAspect="1" noChangeArrowheads="1"/>
                    </pic:cNvPicPr>
                  </pic:nvPicPr>
                  <pic:blipFill>
                    <a:blip r:embed="rId35"/>
                    <a:srcRect/>
                    <a:stretch>
                      <a:fillRect/>
                    </a:stretch>
                  </pic:blipFill>
                  <pic:spPr bwMode="auto">
                    <a:xfrm>
                      <a:off x="0" y="0"/>
                      <a:ext cx="1455420" cy="467995"/>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La </w:t>
      </w:r>
      <w:r w:rsidRPr="003E3889">
        <w:rPr>
          <w:rFonts w:asciiTheme="majorBidi" w:eastAsia="Times New Roman" w:hAnsiTheme="majorBidi" w:cstheme="majorBidi"/>
          <w:b/>
          <w:bCs/>
          <w:sz w:val="24"/>
          <w:szCs w:val="24"/>
        </w:rPr>
        <w:t>formule de THEIS</w:t>
      </w:r>
      <w:r w:rsidRPr="003E3889">
        <w:rPr>
          <w:rFonts w:asciiTheme="majorBidi" w:eastAsia="Times New Roman" w:hAnsiTheme="majorBidi" w:cstheme="majorBidi"/>
          <w:sz w:val="24"/>
          <w:szCs w:val="24"/>
        </w:rPr>
        <w:t> et sa dérivée simplifiée, </w:t>
      </w:r>
      <w:r w:rsidRPr="003E3889">
        <w:rPr>
          <w:rFonts w:asciiTheme="majorBidi" w:eastAsia="Times New Roman" w:hAnsiTheme="majorBidi" w:cstheme="majorBidi"/>
          <w:b/>
          <w:bCs/>
          <w:sz w:val="24"/>
          <w:szCs w:val="24"/>
        </w:rPr>
        <w:t>celle de JACOB</w:t>
      </w:r>
      <w:r w:rsidRPr="003E3889">
        <w:rPr>
          <w:rFonts w:asciiTheme="majorBidi" w:eastAsia="Times New Roman" w:hAnsiTheme="majorBidi" w:cstheme="majorBidi"/>
          <w:sz w:val="24"/>
          <w:szCs w:val="24"/>
        </w:rPr>
        <w:t>, permettent de déterminer rapidement la transmissivité et le débit sans que le niveau de la nappe soit stabilisé comme en régime permanent.</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Ces formules expriment le rabattement s d’une nappe à une distance r du puits de pompage avec un débit Q constant au bout d’un temps de pompage t.</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lastRenderedPageBreak/>
        <w:t>Pour les essais, on réalise un piézomètre d’observation à proximité du puits afin d’obtenir les données nécessaires au calcul de la transmissivité, du coefficient d’emmagasinement et de la capacité spécifique.</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Dans la pratique, on utilisera la formule simplifiée de JACOB pour des durées de pompage suffisamment longues (1/u&gt;100 soit </w:t>
      </w:r>
      <w:r w:rsidRPr="003E3889">
        <w:rPr>
          <w:rFonts w:asciiTheme="majorBidi" w:eastAsia="Times New Roman" w:hAnsiTheme="majorBidi" w:cstheme="majorBidi"/>
          <w:noProof/>
          <w:sz w:val="24"/>
          <w:szCs w:val="24"/>
          <w:vertAlign w:val="subscript"/>
        </w:rPr>
        <w:drawing>
          <wp:inline distT="0" distB="0" distL="0" distR="0">
            <wp:extent cx="760730" cy="387985"/>
            <wp:effectExtent l="19050" t="0" r="1270" b="0"/>
            <wp:docPr id="134" name="Image 134" descr="http://www.emse.fr/~bouchardon/enseignement/processus-naturels/up3/web/essais-pompage-2003-e_fichiers/image2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emse.fr/~bouchardon/enseignement/processus-naturels/up3/web/essais-pompage-2003-e_fichiers/image240.gif"/>
                    <pic:cNvPicPr>
                      <a:picLocks noChangeAspect="1" noChangeArrowheads="1"/>
                    </pic:cNvPicPr>
                  </pic:nvPicPr>
                  <pic:blipFill>
                    <a:blip r:embed="rId36"/>
                    <a:srcRect/>
                    <a:stretch>
                      <a:fillRect/>
                    </a:stretch>
                  </pic:blipFill>
                  <pic:spPr bwMode="auto">
                    <a:xfrm>
                      <a:off x="0" y="0"/>
                      <a:ext cx="760730" cy="387985"/>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xml:space="preserve">) et pour des piézomètres situés à proximité du puits (distance maximale de l’ordre de 50m). Le temps de pompage doit être d’au moins 42 heures et la distance du puits </w:t>
      </w:r>
      <w:r w:rsidR="00AE3216" w:rsidRPr="003E3889">
        <w:rPr>
          <w:rFonts w:asciiTheme="majorBidi" w:eastAsia="Times New Roman" w:hAnsiTheme="majorBidi" w:cstheme="majorBidi"/>
          <w:sz w:val="24"/>
          <w:szCs w:val="24"/>
        </w:rPr>
        <w:t>au piézomètre inférieur à 50 m</w:t>
      </w:r>
      <w:r w:rsidRPr="003E3889">
        <w:rPr>
          <w:rFonts w:asciiTheme="majorBidi" w:eastAsia="Times New Roman" w:hAnsiTheme="majorBidi" w:cstheme="majorBidi"/>
          <w:sz w:val="24"/>
          <w:szCs w:val="24"/>
        </w:rPr>
        <w:t>.</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L’approximation par rapport à la formule complète de Theis sera ainsi de :</w:t>
      </w:r>
    </w:p>
    <w:p w:rsidR="005424A7" w:rsidRPr="003E3889" w:rsidRDefault="005424A7" w:rsidP="006759EC">
      <w:pPr>
        <w:spacing w:after="0" w:line="240" w:lineRule="auto"/>
        <w:ind w:left="1135"/>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0,25%près dès que 1/u &gt; 100 ;</w:t>
      </w:r>
    </w:p>
    <w:p w:rsidR="005424A7" w:rsidRPr="003E3889" w:rsidRDefault="005424A7" w:rsidP="006759EC">
      <w:pPr>
        <w:spacing w:after="0" w:line="240" w:lineRule="auto"/>
        <w:ind w:left="1135"/>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2% près dès que 1/u &gt; 20 ;</w:t>
      </w:r>
    </w:p>
    <w:p w:rsidR="005424A7" w:rsidRPr="003E3889" w:rsidRDefault="005424A7" w:rsidP="006759EC">
      <w:pPr>
        <w:spacing w:after="0" w:line="240" w:lineRule="auto"/>
        <w:ind w:left="1135"/>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5% près dès que 1/u &gt; 10 ;</w:t>
      </w:r>
    </w:p>
    <w:p w:rsidR="005424A7" w:rsidRPr="003E3889" w:rsidRDefault="005424A7" w:rsidP="006759EC">
      <w:pPr>
        <w:spacing w:after="0" w:line="240" w:lineRule="auto"/>
        <w:ind w:left="1135"/>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10% près dès que 1/u &gt; 6,7.</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Le Professeur Jacob estime que cette formule peut être adoptée pour 1/u&gt;100 mais si une approximation à 5% est suffisante on pourra l’utiliser dès que 1/u&gt;10 . soit </w:t>
      </w:r>
      <w:r w:rsidRPr="003E3889">
        <w:rPr>
          <w:rFonts w:asciiTheme="majorBidi" w:eastAsia="Times New Roman" w:hAnsiTheme="majorBidi" w:cstheme="majorBidi"/>
          <w:noProof/>
          <w:sz w:val="24"/>
          <w:szCs w:val="24"/>
          <w:vertAlign w:val="subscript"/>
        </w:rPr>
        <w:drawing>
          <wp:inline distT="0" distB="0" distL="0" distR="0">
            <wp:extent cx="687705" cy="387985"/>
            <wp:effectExtent l="19050" t="0" r="0" b="0"/>
            <wp:docPr id="135" name="Image 135" descr="http://www.emse.fr/~bouchardon/enseignement/processus-naturels/up3/web/essais-pompage-2003-e_fichiers/image2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emse.fr/~bouchardon/enseignement/processus-naturels/up3/web/essais-pompage-2003-e_fichiers/image242.gif"/>
                    <pic:cNvPicPr>
                      <a:picLocks noChangeAspect="1" noChangeArrowheads="1"/>
                    </pic:cNvPicPr>
                  </pic:nvPicPr>
                  <pic:blipFill>
                    <a:blip r:embed="rId37"/>
                    <a:srcRect/>
                    <a:stretch>
                      <a:fillRect/>
                    </a:stretch>
                  </pic:blipFill>
                  <pic:spPr bwMode="auto">
                    <a:xfrm>
                      <a:off x="0" y="0"/>
                      <a:ext cx="687705" cy="387985"/>
                    </a:xfrm>
                    <a:prstGeom prst="rect">
                      <a:avLst/>
                    </a:prstGeom>
                    <a:noFill/>
                    <a:ln w="9525">
                      <a:noFill/>
                      <a:miter lim="800000"/>
                      <a:headEnd/>
                      <a:tailEnd/>
                    </a:ln>
                  </pic:spPr>
                </pic:pic>
              </a:graphicData>
            </a:graphic>
          </wp:inline>
        </w:drawing>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Lorsque la durée de pompage est trop courte ou que la distance du puits au piézomètre est relativement grande, il n’est pas possible d’utiliser la formule simplifier de Jacob : on doit alors utiliser la formule complète de Theis.</w:t>
      </w:r>
    </w:p>
    <w:p w:rsidR="005424A7"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Pour l’aquifère de notre exemple (caractéristiques estimées k </w:t>
      </w:r>
      <w:r w:rsidRPr="003E3889">
        <w:rPr>
          <w:rFonts w:ascii="Times New Roman" w:eastAsia="Times New Roman" w:hAnsi="Times New Roman" w:cs="Times New Roman"/>
          <w:sz w:val="24"/>
          <w:szCs w:val="24"/>
        </w:rPr>
        <w:t> 10</w:t>
      </w:r>
      <w:r w:rsidRPr="003E3889">
        <w:rPr>
          <w:rFonts w:asciiTheme="majorBidi" w:eastAsia="Times New Roman" w:hAnsiTheme="majorBidi" w:cstheme="majorBidi"/>
          <w:sz w:val="24"/>
          <w:szCs w:val="24"/>
          <w:vertAlign w:val="superscript"/>
        </w:rPr>
        <w:t>-3</w:t>
      </w:r>
      <w:r w:rsidRPr="003E3889">
        <w:rPr>
          <w:rFonts w:asciiTheme="majorBidi" w:eastAsia="Times New Roman" w:hAnsiTheme="majorBidi" w:cstheme="majorBidi"/>
          <w:sz w:val="24"/>
          <w:szCs w:val="24"/>
        </w:rPr>
        <w:t>-10</w:t>
      </w:r>
      <w:r w:rsidRPr="003E3889">
        <w:rPr>
          <w:rFonts w:asciiTheme="majorBidi" w:eastAsia="Times New Roman" w:hAnsiTheme="majorBidi" w:cstheme="majorBidi"/>
          <w:sz w:val="24"/>
          <w:szCs w:val="24"/>
          <w:vertAlign w:val="superscript"/>
        </w:rPr>
        <w:t>-4</w:t>
      </w:r>
      <w:r w:rsidRPr="003E3889">
        <w:rPr>
          <w:rFonts w:asciiTheme="majorBidi" w:eastAsia="Times New Roman" w:hAnsiTheme="majorBidi" w:cstheme="majorBidi"/>
          <w:sz w:val="24"/>
          <w:szCs w:val="24"/>
        </w:rPr>
        <w:t> m/s ; S </w:t>
      </w:r>
      <w:r w:rsidRPr="003E3889">
        <w:rPr>
          <w:rFonts w:ascii="Times New Roman" w:eastAsia="Times New Roman" w:hAnsi="Times New Roman" w:cs="Times New Roman"/>
          <w:sz w:val="24"/>
          <w:szCs w:val="24"/>
        </w:rPr>
        <w:t> 0,1-1%.et épaisseur de l’aquifère 5-8m) </w:t>
      </w:r>
      <w:r w:rsidRPr="003E3889">
        <w:rPr>
          <w:rFonts w:asciiTheme="majorBidi" w:eastAsia="Times New Roman" w:hAnsiTheme="majorBidi" w:cstheme="majorBidi"/>
          <w:noProof/>
          <w:sz w:val="24"/>
          <w:szCs w:val="24"/>
          <w:vertAlign w:val="subscript"/>
        </w:rPr>
        <w:drawing>
          <wp:inline distT="0" distB="0" distL="0" distR="0">
            <wp:extent cx="563245" cy="387985"/>
            <wp:effectExtent l="0" t="0" r="0" b="0"/>
            <wp:docPr id="136" name="Image 136" descr="http://www.emse.fr/~bouchardon/enseignement/processus-naturels/up3/web/essais-pompage-2003-e_fichiers/image2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emse.fr/~bouchardon/enseignement/processus-naturels/up3/web/essais-pompage-2003-e_fichiers/image244.gif"/>
                    <pic:cNvPicPr>
                      <a:picLocks noChangeAspect="1" noChangeArrowheads="1"/>
                    </pic:cNvPicPr>
                  </pic:nvPicPr>
                  <pic:blipFill>
                    <a:blip r:embed="rId38"/>
                    <a:srcRect/>
                    <a:stretch>
                      <a:fillRect/>
                    </a:stretch>
                  </pic:blipFill>
                  <pic:spPr bwMode="auto">
                    <a:xfrm>
                      <a:off x="0" y="0"/>
                      <a:ext cx="563245" cy="387985"/>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Max </w:t>
      </w:r>
      <w:r w:rsidRPr="003E3889">
        <w:rPr>
          <w:rFonts w:ascii="Times New Roman" w:eastAsia="Times New Roman" w:hAnsi="Times New Roman" w:cs="Times New Roman"/>
          <w:sz w:val="24"/>
          <w:szCs w:val="24"/>
        </w:rPr>
        <w:t> 40 heures pour un piézomètre d’observation à 8 mètres. Avec un pompage de l’ordre d’une ou deux heures il faudra donc utilise</w:t>
      </w:r>
      <w:r w:rsidRPr="003E3889">
        <w:rPr>
          <w:rFonts w:asciiTheme="majorBidi" w:eastAsia="Times New Roman" w:hAnsiTheme="majorBidi" w:cstheme="majorBidi"/>
          <w:sz w:val="24"/>
          <w:szCs w:val="24"/>
        </w:rPr>
        <w:t>r la formule complète de Theis.</w:t>
      </w:r>
    </w:p>
    <w:p w:rsidR="00D80C57" w:rsidRDefault="00D80C57" w:rsidP="005424A7">
      <w:pPr>
        <w:spacing w:after="0" w:line="240" w:lineRule="auto"/>
        <w:ind w:firstLine="284"/>
        <w:jc w:val="both"/>
        <w:rPr>
          <w:rFonts w:asciiTheme="majorBidi" w:eastAsia="Times New Roman" w:hAnsiTheme="majorBidi" w:cstheme="majorBidi"/>
          <w:sz w:val="24"/>
          <w:szCs w:val="24"/>
        </w:rPr>
      </w:pPr>
    </w:p>
    <w:p w:rsidR="005424A7" w:rsidRDefault="005424A7" w:rsidP="00D80C57">
      <w:pPr>
        <w:spacing w:after="0" w:line="240" w:lineRule="auto"/>
        <w:outlineLvl w:val="2"/>
        <w:rPr>
          <w:rFonts w:asciiTheme="majorBidi" w:eastAsia="Times New Roman" w:hAnsiTheme="majorBidi" w:cstheme="majorBidi"/>
          <w:b/>
          <w:bCs/>
          <w:noProof/>
          <w:sz w:val="24"/>
          <w:szCs w:val="24"/>
        </w:rPr>
      </w:pPr>
      <w:bookmarkStart w:id="25" w:name="_Toc466689257"/>
      <w:bookmarkStart w:id="26" w:name="_Utilisation_de_la"/>
      <w:bookmarkEnd w:id="25"/>
      <w:bookmarkEnd w:id="26"/>
      <w:r w:rsidRPr="003E3889">
        <w:rPr>
          <w:rFonts w:asciiTheme="majorBidi" w:eastAsia="Times New Roman" w:hAnsiTheme="majorBidi" w:cstheme="majorBidi"/>
          <w:b/>
          <w:bCs/>
          <w:sz w:val="24"/>
          <w:szCs w:val="24"/>
        </w:rPr>
        <w:t>II.4.5.</w:t>
      </w:r>
      <w:r w:rsidRPr="003E3889">
        <w:rPr>
          <w:rFonts w:asciiTheme="majorBidi" w:eastAsia="Times New Roman" w:hAnsiTheme="majorBidi" w:cstheme="majorBidi"/>
          <w:sz w:val="24"/>
          <w:szCs w:val="24"/>
        </w:rPr>
        <w:t>   </w:t>
      </w:r>
      <w:r w:rsidRPr="003E3889">
        <w:rPr>
          <w:rFonts w:asciiTheme="majorBidi" w:eastAsia="Times New Roman" w:hAnsiTheme="majorBidi" w:cstheme="majorBidi"/>
          <w:b/>
          <w:bCs/>
          <w:sz w:val="24"/>
          <w:szCs w:val="24"/>
        </w:rPr>
        <w:t>Utilisation de la formule de THEIS et de sa courbe universelle pour les nappes captives  </w:t>
      </w:r>
    </w:p>
    <w:p w:rsidR="00D80C57" w:rsidRPr="003E3889" w:rsidRDefault="00D80C57" w:rsidP="00D80C57">
      <w:pPr>
        <w:spacing w:after="0" w:line="240" w:lineRule="auto"/>
        <w:outlineLvl w:val="2"/>
        <w:rPr>
          <w:rFonts w:asciiTheme="majorBidi" w:eastAsia="Times New Roman" w:hAnsiTheme="majorBidi" w:cstheme="majorBidi"/>
          <w:b/>
          <w:bCs/>
          <w:sz w:val="24"/>
          <w:szCs w:val="24"/>
        </w:rPr>
      </w:pP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Méthode toujours applicable à condition que 1/u dépasse 0,05.</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L’aquifère doit répondre aux mêmes conditions que pour les essais stabilisés (perméabilités uniformes, épaisseur constante, formation infiniment étendue, pénétration totale du puits de pompage dans l’aquifère, ...).</w:t>
      </w:r>
    </w:p>
    <w:p w:rsidR="005424A7" w:rsidRPr="003E3889" w:rsidRDefault="005424A7" w:rsidP="005424A7">
      <w:pPr>
        <w:spacing w:after="0" w:line="240" w:lineRule="auto"/>
        <w:ind w:left="1080" w:firstLine="284"/>
        <w:jc w:val="both"/>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rPr>
        <w:t>Formule de THEIS : </w:t>
      </w:r>
      <w:r w:rsidRPr="003E3889">
        <w:rPr>
          <w:rFonts w:asciiTheme="majorBidi" w:eastAsia="Times New Roman" w:hAnsiTheme="majorBidi" w:cstheme="majorBidi"/>
          <w:b/>
          <w:bCs/>
          <w:noProof/>
          <w:sz w:val="24"/>
          <w:szCs w:val="24"/>
          <w:vertAlign w:val="subscript"/>
        </w:rPr>
        <w:drawing>
          <wp:inline distT="0" distB="0" distL="0" distR="0">
            <wp:extent cx="1075055" cy="409575"/>
            <wp:effectExtent l="19050" t="0" r="0" b="0"/>
            <wp:docPr id="138" name="Image 138" descr="http://www.emse.fr/~bouchardon/enseignement/processus-naturels/up3/web/essais-pompage-2003-e_fichiers/image3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emse.fr/~bouchardon/enseignement/processus-naturels/up3/web/essais-pompage-2003-e_fichiers/image391.gif"/>
                    <pic:cNvPicPr>
                      <a:picLocks noChangeAspect="1" noChangeArrowheads="1"/>
                    </pic:cNvPicPr>
                  </pic:nvPicPr>
                  <pic:blipFill>
                    <a:blip r:embed="rId32"/>
                    <a:srcRect/>
                    <a:stretch>
                      <a:fillRect/>
                    </a:stretch>
                  </pic:blipFill>
                  <pic:spPr bwMode="auto">
                    <a:xfrm>
                      <a:off x="0" y="0"/>
                      <a:ext cx="1075055" cy="409575"/>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b/>
          <w:bCs/>
          <w:sz w:val="24"/>
          <w:szCs w:val="24"/>
        </w:rPr>
        <w:t> et </w:t>
      </w:r>
      <w:r w:rsidRPr="003E3889">
        <w:rPr>
          <w:rFonts w:asciiTheme="majorBidi" w:eastAsia="Times New Roman" w:hAnsiTheme="majorBidi" w:cstheme="majorBidi"/>
          <w:b/>
          <w:bCs/>
          <w:noProof/>
          <w:sz w:val="24"/>
          <w:szCs w:val="24"/>
          <w:vertAlign w:val="subscript"/>
        </w:rPr>
        <w:drawing>
          <wp:inline distT="0" distB="0" distL="0" distR="0">
            <wp:extent cx="577850" cy="446405"/>
            <wp:effectExtent l="19050" t="0" r="0" b="0"/>
            <wp:docPr id="139" name="Image 139" descr="http://www.emse.fr/~bouchardon/enseignement/processus-naturels/up3/web/essais-pompage-2003-e_fichiers/image2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emse.fr/~bouchardon/enseignement/processus-naturels/up3/web/essais-pompage-2003-e_fichiers/image246.gif"/>
                    <pic:cNvPicPr>
                      <a:picLocks noChangeAspect="1" noChangeArrowheads="1"/>
                    </pic:cNvPicPr>
                  </pic:nvPicPr>
                  <pic:blipFill>
                    <a:blip r:embed="rId39"/>
                    <a:srcRect/>
                    <a:stretch>
                      <a:fillRect/>
                    </a:stretch>
                  </pic:blipFill>
                  <pic:spPr bwMode="auto">
                    <a:xfrm>
                      <a:off x="0" y="0"/>
                      <a:ext cx="577850" cy="446405"/>
                    </a:xfrm>
                    <a:prstGeom prst="rect">
                      <a:avLst/>
                    </a:prstGeom>
                    <a:noFill/>
                    <a:ln w="9525">
                      <a:noFill/>
                      <a:miter lim="800000"/>
                      <a:headEnd/>
                      <a:tailEnd/>
                    </a:ln>
                  </pic:spPr>
                </pic:pic>
              </a:graphicData>
            </a:graphic>
          </wp:inline>
        </w:drawing>
      </w:r>
    </w:p>
    <w:p w:rsidR="005424A7" w:rsidRPr="003E3889" w:rsidRDefault="005424A7" w:rsidP="006759EC">
      <w:pPr>
        <w:spacing w:after="0" w:line="240" w:lineRule="auto"/>
        <w:ind w:left="851"/>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r : distance du piézomètre de contrôle avec le puits de pompage ;</w:t>
      </w:r>
    </w:p>
    <w:p w:rsidR="005424A7" w:rsidRPr="003E3889" w:rsidRDefault="005424A7" w:rsidP="006759EC">
      <w:pPr>
        <w:spacing w:after="0" w:line="240" w:lineRule="auto"/>
        <w:ind w:left="851"/>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T : transmissivité en m²/s ;</w:t>
      </w:r>
    </w:p>
    <w:p w:rsidR="005424A7" w:rsidRPr="003E3889" w:rsidRDefault="005424A7" w:rsidP="006759EC">
      <w:pPr>
        <w:spacing w:after="0" w:line="240" w:lineRule="auto"/>
        <w:ind w:left="851"/>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t : temps depuis le début du pompage.</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Le calcul de la transmissivité T et du coefficient d’emmagasinement S se fait avec la formule de THEIS en utilisant sa courbe universelle.</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Tracer sur une échelle bilogarithmique W(u) en fonction de 1/u   (</w:t>
      </w:r>
      <w:r w:rsidRPr="003E3889">
        <w:rPr>
          <w:rFonts w:asciiTheme="majorBidi" w:eastAsia="Times New Roman" w:hAnsiTheme="majorBidi" w:cstheme="majorBidi"/>
          <w:i/>
          <w:iCs/>
          <w:sz w:val="24"/>
          <w:szCs w:val="24"/>
        </w:rPr>
        <w:t>Figure 26 </w:t>
      </w:r>
      <w:r w:rsidRPr="003E3889">
        <w:rPr>
          <w:rFonts w:asciiTheme="majorBidi" w:eastAsia="Times New Roman" w:hAnsiTheme="majorBidi" w:cstheme="majorBidi"/>
          <w:sz w:val="24"/>
          <w:szCs w:val="24"/>
        </w:rPr>
        <w:t>: Courbe universelle de THEIS) ;</w:t>
      </w:r>
    </w:p>
    <w:p w:rsidR="005424A7"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6759EC" w:rsidRDefault="006759EC" w:rsidP="005424A7">
      <w:pPr>
        <w:spacing w:after="0" w:line="240" w:lineRule="auto"/>
        <w:ind w:firstLine="284"/>
        <w:jc w:val="both"/>
        <w:rPr>
          <w:rFonts w:asciiTheme="majorBidi" w:eastAsia="Times New Roman" w:hAnsiTheme="majorBidi" w:cstheme="majorBidi"/>
          <w:sz w:val="24"/>
          <w:szCs w:val="24"/>
        </w:rPr>
      </w:pPr>
    </w:p>
    <w:p w:rsidR="006759EC" w:rsidRDefault="006759EC" w:rsidP="005424A7">
      <w:pPr>
        <w:spacing w:after="0" w:line="240" w:lineRule="auto"/>
        <w:ind w:firstLine="284"/>
        <w:jc w:val="both"/>
        <w:rPr>
          <w:rFonts w:asciiTheme="majorBidi" w:eastAsia="Times New Roman" w:hAnsiTheme="majorBidi" w:cstheme="majorBidi"/>
          <w:sz w:val="24"/>
          <w:szCs w:val="24"/>
        </w:rPr>
      </w:pPr>
    </w:p>
    <w:p w:rsidR="006759EC" w:rsidRPr="003E3889" w:rsidRDefault="006759EC" w:rsidP="005424A7">
      <w:pPr>
        <w:spacing w:after="0" w:line="240" w:lineRule="auto"/>
        <w:ind w:firstLine="284"/>
        <w:jc w:val="both"/>
        <w:rPr>
          <w:rFonts w:asciiTheme="majorBidi" w:eastAsia="Times New Roman" w:hAnsiTheme="majorBidi" w:cstheme="majorBidi"/>
          <w:sz w:val="24"/>
          <w:szCs w:val="24"/>
        </w:rPr>
      </w:pPr>
    </w:p>
    <w:p w:rsidR="005424A7" w:rsidRDefault="005424A7" w:rsidP="006759EC">
      <w:pPr>
        <w:spacing w:after="0" w:line="240" w:lineRule="auto"/>
        <w:jc w:val="both"/>
        <w:rPr>
          <w:rFonts w:asciiTheme="majorBidi" w:eastAsia="Times New Roman" w:hAnsiTheme="majorBidi" w:cstheme="majorBidi"/>
          <w:i/>
          <w:iCs/>
          <w:sz w:val="24"/>
          <w:szCs w:val="24"/>
        </w:rPr>
      </w:pPr>
      <w:r w:rsidRPr="006759EC">
        <w:rPr>
          <w:rFonts w:asciiTheme="majorBidi" w:eastAsia="Times New Roman" w:hAnsiTheme="majorBidi" w:cstheme="majorBidi"/>
          <w:b/>
          <w:bCs/>
          <w:i/>
          <w:iCs/>
          <w:sz w:val="24"/>
          <w:szCs w:val="24"/>
          <w:u w:val="single"/>
        </w:rPr>
        <w:t>Figure 26</w:t>
      </w:r>
      <w:r w:rsidRPr="006759EC">
        <w:rPr>
          <w:rFonts w:asciiTheme="majorBidi" w:eastAsia="Times New Roman" w:hAnsiTheme="majorBidi" w:cstheme="majorBidi"/>
          <w:i/>
          <w:iCs/>
          <w:sz w:val="24"/>
          <w:szCs w:val="24"/>
        </w:rPr>
        <w:t>Courbe caractéristique de Theis.</w:t>
      </w:r>
    </w:p>
    <w:p w:rsidR="0097349C" w:rsidRPr="006759EC" w:rsidRDefault="0097349C" w:rsidP="006759EC">
      <w:pPr>
        <w:spacing w:after="0" w:line="240" w:lineRule="auto"/>
        <w:jc w:val="both"/>
        <w:rPr>
          <w:rFonts w:asciiTheme="majorBidi" w:eastAsia="Times New Roman" w:hAnsiTheme="majorBidi" w:cstheme="majorBidi"/>
          <w:i/>
          <w:iCs/>
          <w:sz w:val="24"/>
          <w:szCs w:val="24"/>
        </w:rPr>
      </w:pPr>
    </w:p>
    <w:p w:rsidR="00D80C57" w:rsidRDefault="00D80C57" w:rsidP="005424A7">
      <w:pPr>
        <w:spacing w:after="0" w:line="240" w:lineRule="auto"/>
        <w:ind w:firstLine="284"/>
        <w:jc w:val="both"/>
        <w:rPr>
          <w:rFonts w:asciiTheme="majorBidi" w:eastAsia="Times New Roman" w:hAnsiTheme="majorBidi" w:cstheme="majorBidi"/>
          <w:sz w:val="24"/>
          <w:szCs w:val="24"/>
        </w:rPr>
      </w:pPr>
    </w:p>
    <w:p w:rsidR="00D80C57" w:rsidRPr="00241C51" w:rsidRDefault="00D80C57" w:rsidP="00241C51"/>
    <w:p w:rsidR="00241C51" w:rsidRDefault="00241C51" w:rsidP="005424A7">
      <w:pPr>
        <w:spacing w:after="0" w:line="240" w:lineRule="auto"/>
        <w:ind w:firstLine="284"/>
        <w:jc w:val="both"/>
        <w:rPr>
          <w:rFonts w:asciiTheme="majorBidi" w:eastAsia="Times New Roman" w:hAnsiTheme="majorBidi" w:cstheme="majorBidi"/>
          <w:sz w:val="24"/>
          <w:szCs w:val="24"/>
        </w:rPr>
      </w:pPr>
    </w:p>
    <w:p w:rsidR="006759EC" w:rsidRDefault="006759EC" w:rsidP="005424A7">
      <w:pPr>
        <w:spacing w:after="0" w:line="240" w:lineRule="auto"/>
        <w:ind w:firstLine="284"/>
        <w:jc w:val="both"/>
        <w:rPr>
          <w:rFonts w:asciiTheme="majorBidi" w:eastAsia="Times New Roman" w:hAnsiTheme="majorBidi" w:cstheme="majorBidi"/>
          <w:sz w:val="24"/>
          <w:szCs w:val="24"/>
        </w:rPr>
      </w:pPr>
    </w:p>
    <w:p w:rsidR="006759EC" w:rsidRDefault="006759EC" w:rsidP="005424A7">
      <w:pPr>
        <w:spacing w:after="0" w:line="240" w:lineRule="auto"/>
        <w:ind w:firstLine="284"/>
        <w:jc w:val="both"/>
        <w:rPr>
          <w:rFonts w:asciiTheme="majorBidi" w:eastAsia="Times New Roman" w:hAnsiTheme="majorBidi" w:cstheme="majorBidi"/>
          <w:sz w:val="24"/>
          <w:szCs w:val="24"/>
        </w:rPr>
      </w:pPr>
    </w:p>
    <w:p w:rsidR="006759EC" w:rsidRDefault="006759EC" w:rsidP="005424A7">
      <w:pPr>
        <w:spacing w:after="0" w:line="240" w:lineRule="auto"/>
        <w:ind w:firstLine="284"/>
        <w:jc w:val="both"/>
        <w:rPr>
          <w:rFonts w:asciiTheme="majorBidi" w:eastAsia="Times New Roman" w:hAnsiTheme="majorBidi" w:cstheme="majorBidi"/>
          <w:sz w:val="24"/>
          <w:szCs w:val="24"/>
        </w:rPr>
      </w:pPr>
    </w:p>
    <w:p w:rsidR="006759EC" w:rsidRDefault="006759E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r>
        <w:rPr>
          <w:rFonts w:asciiTheme="majorBidi" w:eastAsia="Times New Roman" w:hAnsiTheme="majorBidi" w:cstheme="majorBidi"/>
          <w:noProof/>
          <w:sz w:val="24"/>
          <w:szCs w:val="24"/>
        </w:rPr>
        <w:drawing>
          <wp:anchor distT="0" distB="0" distL="114300" distR="114300" simplePos="0" relativeHeight="251660288" behindDoc="1" locked="0" layoutInCell="1" allowOverlap="1">
            <wp:simplePos x="0" y="0"/>
            <wp:positionH relativeFrom="column">
              <wp:posOffset>-900430</wp:posOffset>
            </wp:positionH>
            <wp:positionV relativeFrom="paragraph">
              <wp:posOffset>86995</wp:posOffset>
            </wp:positionV>
            <wp:extent cx="7793990" cy="4643755"/>
            <wp:effectExtent l="0" t="1581150" r="0" b="1547495"/>
            <wp:wrapTight wrapText="bothSides">
              <wp:wrapPolygon edited="0">
                <wp:start x="21617" y="-61"/>
                <wp:lineTo x="77" y="-61"/>
                <wp:lineTo x="77" y="21560"/>
                <wp:lineTo x="21617" y="21560"/>
                <wp:lineTo x="21617" y="-61"/>
              </wp:wrapPolygon>
            </wp:wrapTight>
            <wp:docPr id="3" name="Objet 123" descr="http://www.emse.fr/~bouchardon/enseignement/processus-naturels/up3/web/essais-pompage-2003-e_fichiers/image3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t 123" descr="http://www.emse.fr/~bouchardon/enseignement/processus-naturels/up3/web/essais-pompage-2003-e_fichiers/image393.gif"/>
                    <pic:cNvPicPr>
                      <a:picLocks noChangeAspect="1" noChangeArrowheads="1"/>
                    </pic:cNvPicPr>
                  </pic:nvPicPr>
                  <pic:blipFill>
                    <a:blip r:embed="rId40"/>
                    <a:srcRect/>
                    <a:stretch>
                      <a:fillRect/>
                    </a:stretch>
                  </pic:blipFill>
                  <pic:spPr bwMode="auto">
                    <a:xfrm rot="16200000">
                      <a:off x="0" y="0"/>
                      <a:ext cx="7793990" cy="4643755"/>
                    </a:xfrm>
                    <a:prstGeom prst="rect">
                      <a:avLst/>
                    </a:prstGeom>
                    <a:noFill/>
                    <a:ln w="9525">
                      <a:noFill/>
                      <a:miter lim="800000"/>
                      <a:headEnd/>
                      <a:tailEnd/>
                    </a:ln>
                  </pic:spPr>
                </pic:pic>
              </a:graphicData>
            </a:graphic>
          </wp:anchor>
        </w:drawing>
      </w: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5424A7">
      <w:pPr>
        <w:spacing w:after="0" w:line="240" w:lineRule="auto"/>
        <w:ind w:firstLine="284"/>
        <w:jc w:val="both"/>
        <w:rPr>
          <w:rFonts w:asciiTheme="majorBidi" w:eastAsia="Times New Roman" w:hAnsiTheme="majorBidi" w:cstheme="majorBidi"/>
          <w:sz w:val="24"/>
          <w:szCs w:val="24"/>
        </w:rPr>
      </w:pPr>
    </w:p>
    <w:p w:rsidR="0097349C" w:rsidRDefault="0097349C" w:rsidP="0097349C">
      <w:pPr>
        <w:pStyle w:val="Titre2"/>
      </w:pPr>
    </w:p>
    <w:p w:rsidR="005424A7" w:rsidRPr="003E3889" w:rsidRDefault="00685BD1" w:rsidP="005424A7">
      <w:pPr>
        <w:spacing w:after="0" w:line="240" w:lineRule="auto"/>
        <w:ind w:firstLine="284"/>
        <w:jc w:val="both"/>
        <w:rPr>
          <w:rFonts w:asciiTheme="majorBidi" w:eastAsia="Times New Roman" w:hAnsiTheme="majorBidi" w:cstheme="majorBidi"/>
          <w:sz w:val="24"/>
          <w:szCs w:val="24"/>
        </w:rPr>
      </w:pPr>
      <w:r>
        <w:rPr>
          <w:rFonts w:asciiTheme="majorBidi" w:eastAsia="Times New Roman" w:hAnsiTheme="majorBidi" w:cstheme="majorBidi"/>
          <w:b/>
          <w:bCs/>
          <w:i/>
          <w:iCs/>
          <w:noProof/>
          <w:sz w:val="24"/>
          <w:szCs w:val="24"/>
          <w:u w:val="single"/>
        </w:rPr>
        <w:lastRenderedPageBreak/>
        <w:drawing>
          <wp:anchor distT="0" distB="0" distL="114300" distR="114300" simplePos="0" relativeHeight="251661312" behindDoc="1" locked="0" layoutInCell="1" allowOverlap="1">
            <wp:simplePos x="0" y="0"/>
            <wp:positionH relativeFrom="column">
              <wp:posOffset>-927100</wp:posOffset>
            </wp:positionH>
            <wp:positionV relativeFrom="paragraph">
              <wp:posOffset>831215</wp:posOffset>
            </wp:positionV>
            <wp:extent cx="7314565" cy="4787900"/>
            <wp:effectExtent l="0" t="1257300" r="0" b="1250950"/>
            <wp:wrapSquare wrapText="bothSides"/>
            <wp:docPr id="141" name="Objet 124" descr="http://www.emse.fr/~bouchardon/enseignement/processus-naturels/up3/web/essais-pompage-2003-e_fichiers/image3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t 124" descr="http://www.emse.fr/~bouchardon/enseignement/processus-naturels/up3/web/essais-pompage-2003-e_fichiers/image394.gif"/>
                    <pic:cNvPicPr>
                      <a:picLocks noChangeAspect="1" noChangeArrowheads="1"/>
                    </pic:cNvPicPr>
                  </pic:nvPicPr>
                  <pic:blipFill>
                    <a:blip r:embed="rId41"/>
                    <a:srcRect/>
                    <a:stretch>
                      <a:fillRect/>
                    </a:stretch>
                  </pic:blipFill>
                  <pic:spPr bwMode="auto">
                    <a:xfrm rot="16200000">
                      <a:off x="0" y="0"/>
                      <a:ext cx="7314565" cy="4787900"/>
                    </a:xfrm>
                    <a:prstGeom prst="rect">
                      <a:avLst/>
                    </a:prstGeom>
                    <a:noFill/>
                    <a:ln w="9525">
                      <a:noFill/>
                      <a:miter lim="800000"/>
                      <a:headEnd/>
                      <a:tailEnd/>
                    </a:ln>
                  </pic:spPr>
                </pic:pic>
              </a:graphicData>
            </a:graphic>
          </wp:anchor>
        </w:drawing>
      </w:r>
      <w:r w:rsidR="005424A7" w:rsidRPr="003E3889">
        <w:rPr>
          <w:rFonts w:asciiTheme="majorBidi" w:eastAsia="Times New Roman" w:hAnsiTheme="majorBidi" w:cstheme="majorBidi"/>
          <w:sz w:val="24"/>
          <w:szCs w:val="24"/>
        </w:rPr>
        <w:t>Tracer sur une échelle bilogarithmique s en fonction de t (</w:t>
      </w:r>
      <w:r w:rsidR="005424A7" w:rsidRPr="003E3889">
        <w:rPr>
          <w:rFonts w:asciiTheme="majorBidi" w:eastAsia="Times New Roman" w:hAnsiTheme="majorBidi" w:cstheme="majorBidi"/>
          <w:i/>
          <w:iCs/>
          <w:sz w:val="24"/>
          <w:szCs w:val="24"/>
        </w:rPr>
        <w:t>Figure 27</w:t>
      </w:r>
      <w:r w:rsidR="005424A7" w:rsidRPr="003E3889">
        <w:rPr>
          <w:rFonts w:asciiTheme="majorBidi" w:eastAsia="Times New Roman" w:hAnsiTheme="majorBidi" w:cstheme="majorBidi"/>
          <w:sz w:val="24"/>
          <w:szCs w:val="24"/>
        </w:rPr>
        <w:t> : courbe expérimentale).</w:t>
      </w:r>
    </w:p>
    <w:p w:rsidR="005424A7" w:rsidRDefault="005424A7" w:rsidP="006759EC">
      <w:pPr>
        <w:spacing w:after="0" w:line="240" w:lineRule="auto"/>
        <w:ind w:left="851"/>
        <w:jc w:val="both"/>
        <w:rPr>
          <w:rFonts w:asciiTheme="majorBidi" w:eastAsia="Times New Roman" w:hAnsiTheme="majorBidi" w:cstheme="majorBidi"/>
          <w:i/>
          <w:iCs/>
          <w:sz w:val="24"/>
          <w:szCs w:val="24"/>
        </w:rPr>
      </w:pPr>
      <w:r w:rsidRPr="006759EC">
        <w:rPr>
          <w:rFonts w:asciiTheme="majorBidi" w:eastAsia="Times New Roman" w:hAnsiTheme="majorBidi" w:cstheme="majorBidi"/>
          <w:b/>
          <w:bCs/>
          <w:i/>
          <w:iCs/>
          <w:sz w:val="24"/>
          <w:szCs w:val="24"/>
          <w:u w:val="single"/>
        </w:rPr>
        <w:t>Figure 27</w:t>
      </w:r>
      <w:r w:rsidRPr="006759EC">
        <w:rPr>
          <w:rFonts w:asciiTheme="majorBidi" w:eastAsia="Times New Roman" w:hAnsiTheme="majorBidi" w:cstheme="majorBidi"/>
          <w:i/>
          <w:iCs/>
          <w:sz w:val="24"/>
          <w:szCs w:val="24"/>
        </w:rPr>
        <w:t>Courbe expérimentale : piézomètre 21 dans une nappe alluviale.</w:t>
      </w:r>
    </w:p>
    <w:p w:rsidR="0097349C" w:rsidRPr="006759EC" w:rsidRDefault="0097349C" w:rsidP="006759EC">
      <w:pPr>
        <w:spacing w:after="0" w:line="240" w:lineRule="auto"/>
        <w:ind w:left="851"/>
        <w:jc w:val="both"/>
        <w:rPr>
          <w:rFonts w:asciiTheme="majorBidi" w:eastAsia="Times New Roman" w:hAnsiTheme="majorBidi" w:cstheme="majorBidi"/>
          <w:i/>
          <w:iCs/>
          <w:sz w:val="24"/>
          <w:szCs w:val="24"/>
        </w:rPr>
      </w:pP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Si le terrain aquifère suit la loi de THEIS, les points obtenus doivent se placer sur une courbe identique à la courbe universelle mais avec une origine différente.</w:t>
      </w:r>
    </w:p>
    <w:p w:rsidR="005424A7"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97349C" w:rsidRPr="003E3889" w:rsidRDefault="0097349C" w:rsidP="005424A7">
      <w:pPr>
        <w:spacing w:after="0" w:line="240" w:lineRule="auto"/>
        <w:ind w:firstLine="284"/>
        <w:jc w:val="both"/>
        <w:rPr>
          <w:rFonts w:asciiTheme="majorBidi" w:eastAsia="Times New Roman" w:hAnsiTheme="majorBidi" w:cstheme="majorBidi"/>
          <w:sz w:val="24"/>
          <w:szCs w:val="24"/>
        </w:rPr>
      </w:pP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En superposant les deux graphiques (</w:t>
      </w:r>
      <w:r w:rsidRPr="003E3889">
        <w:rPr>
          <w:rFonts w:asciiTheme="majorBidi" w:eastAsia="Times New Roman" w:hAnsiTheme="majorBidi" w:cstheme="majorBidi"/>
          <w:i/>
          <w:iCs/>
          <w:sz w:val="24"/>
          <w:szCs w:val="24"/>
        </w:rPr>
        <w:t>Figure 28</w:t>
      </w:r>
      <w:r w:rsidRPr="003E3889">
        <w:rPr>
          <w:rFonts w:asciiTheme="majorBidi" w:eastAsia="Times New Roman" w:hAnsiTheme="majorBidi" w:cstheme="majorBidi"/>
          <w:sz w:val="24"/>
          <w:szCs w:val="24"/>
        </w:rPr>
        <w:t>), en gardant les axes parallèles pour faire coïncider les courbes le plus justement possible, on choisit un point P commun et on lit ses coordonnées dans les deux graphiques.</w:t>
      </w:r>
    </w:p>
    <w:p w:rsidR="006759EC" w:rsidRDefault="006759EC" w:rsidP="006759EC">
      <w:pPr>
        <w:spacing w:after="0" w:line="240" w:lineRule="auto"/>
        <w:rPr>
          <w:rFonts w:asciiTheme="majorBidi" w:eastAsia="Times New Roman" w:hAnsiTheme="majorBidi" w:cstheme="majorBidi"/>
          <w:b/>
          <w:bCs/>
          <w:i/>
          <w:iCs/>
          <w:sz w:val="24"/>
          <w:szCs w:val="24"/>
          <w:u w:val="single"/>
        </w:rPr>
      </w:pPr>
      <w:bookmarkStart w:id="27" w:name="_Ref435623489"/>
    </w:p>
    <w:p w:rsidR="005424A7" w:rsidRPr="006759EC" w:rsidRDefault="005424A7" w:rsidP="006759EC">
      <w:pPr>
        <w:spacing w:after="0" w:line="240" w:lineRule="auto"/>
        <w:rPr>
          <w:rFonts w:asciiTheme="majorBidi" w:eastAsia="Times New Roman" w:hAnsiTheme="majorBidi" w:cstheme="majorBidi"/>
          <w:i/>
          <w:iCs/>
          <w:sz w:val="24"/>
          <w:szCs w:val="24"/>
        </w:rPr>
      </w:pPr>
      <w:r w:rsidRPr="006759EC">
        <w:rPr>
          <w:rFonts w:asciiTheme="majorBidi" w:eastAsia="Times New Roman" w:hAnsiTheme="majorBidi" w:cstheme="majorBidi"/>
          <w:b/>
          <w:bCs/>
          <w:i/>
          <w:iCs/>
          <w:sz w:val="24"/>
          <w:szCs w:val="24"/>
          <w:u w:val="single"/>
        </w:rPr>
        <w:lastRenderedPageBreak/>
        <w:t>Figure </w:t>
      </w:r>
      <w:bookmarkEnd w:id="27"/>
      <w:r w:rsidRPr="006759EC">
        <w:rPr>
          <w:rFonts w:asciiTheme="majorBidi" w:eastAsia="Times New Roman" w:hAnsiTheme="majorBidi" w:cstheme="majorBidi"/>
          <w:b/>
          <w:bCs/>
          <w:i/>
          <w:iCs/>
          <w:sz w:val="24"/>
          <w:szCs w:val="24"/>
          <w:u w:val="single"/>
        </w:rPr>
        <w:t>28</w:t>
      </w:r>
      <w:r w:rsidRPr="006759EC">
        <w:rPr>
          <w:rFonts w:asciiTheme="majorBidi" w:eastAsia="Times New Roman" w:hAnsiTheme="majorBidi" w:cstheme="majorBidi"/>
          <w:i/>
          <w:iCs/>
          <w:sz w:val="24"/>
          <w:szCs w:val="24"/>
        </w:rPr>
        <w:t>Méthode de Theis : superposition  des courbes caractéristique de Theis et courbe expérimentale.</w:t>
      </w:r>
    </w:p>
    <w:p w:rsidR="005424A7" w:rsidRPr="003E3889" w:rsidRDefault="005424A7" w:rsidP="005424A7">
      <w:pPr>
        <w:spacing w:after="0" w:line="240" w:lineRule="auto"/>
        <w:rPr>
          <w:rFonts w:asciiTheme="majorBidi" w:eastAsia="Times New Roman" w:hAnsiTheme="majorBidi" w:cstheme="majorBidi"/>
          <w:sz w:val="24"/>
          <w:szCs w:val="24"/>
        </w:rPr>
      </w:pPr>
      <w:r w:rsidRPr="003E3889">
        <w:rPr>
          <w:rFonts w:asciiTheme="majorBidi" w:eastAsia="Times New Roman" w:hAnsiTheme="majorBidi" w:cstheme="majorBidi"/>
          <w:noProof/>
          <w:sz w:val="24"/>
          <w:szCs w:val="24"/>
        </w:rPr>
        <w:drawing>
          <wp:inline distT="0" distB="0" distL="0" distR="0">
            <wp:extent cx="6281539" cy="5703186"/>
            <wp:effectExtent l="0" t="285750" r="0" b="278765"/>
            <wp:docPr id="142" name="Image 125" descr="http://www.emse.fr/~bouchardon/enseignement/processus-naturels/up3/web/essais-pompage-2003-e_fichiers/image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5" descr="http://www.emse.fr/~bouchardon/enseignement/processus-naturels/up3/web/essais-pompage-2003-e_fichiers/image395.jpg"/>
                    <pic:cNvPicPr>
                      <a:picLocks noChangeAspect="1" noChangeArrowheads="1"/>
                    </pic:cNvPicPr>
                  </pic:nvPicPr>
                  <pic:blipFill>
                    <a:blip r:embed="rId42"/>
                    <a:srcRect/>
                    <a:stretch>
                      <a:fillRect/>
                    </a:stretch>
                  </pic:blipFill>
                  <pic:spPr bwMode="auto">
                    <a:xfrm rot="16200000">
                      <a:off x="0" y="0"/>
                      <a:ext cx="6282419" cy="5703985"/>
                    </a:xfrm>
                    <a:prstGeom prst="rect">
                      <a:avLst/>
                    </a:prstGeom>
                    <a:noFill/>
                    <a:ln w="9525">
                      <a:noFill/>
                      <a:miter lim="800000"/>
                      <a:headEnd/>
                      <a:tailEnd/>
                    </a:ln>
                  </pic:spPr>
                </pic:pic>
              </a:graphicData>
            </a:graphic>
          </wp:inline>
        </w:drawing>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Connaissant Q et r, on en déduit T : </w:t>
      </w:r>
      <w:r w:rsidRPr="003E3889">
        <w:rPr>
          <w:rFonts w:asciiTheme="majorBidi" w:eastAsia="Times New Roman" w:hAnsiTheme="majorBidi" w:cstheme="majorBidi"/>
          <w:noProof/>
          <w:sz w:val="24"/>
          <w:szCs w:val="24"/>
          <w:vertAlign w:val="subscript"/>
        </w:rPr>
        <w:drawing>
          <wp:inline distT="0" distB="0" distL="0" distR="0">
            <wp:extent cx="972820" cy="409575"/>
            <wp:effectExtent l="19050" t="0" r="0" b="0"/>
            <wp:docPr id="143" name="Image 143" descr="http://www.emse.fr/~bouchardon/enseignement/processus-naturels/up3/web/essais-pompage-2003-e_fichiers/image3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emse.fr/~bouchardon/enseignement/processus-naturels/up3/web/essais-pompage-2003-e_fichiers/image396.gif"/>
                    <pic:cNvPicPr>
                      <a:picLocks noChangeAspect="1" noChangeArrowheads="1"/>
                    </pic:cNvPicPr>
                  </pic:nvPicPr>
                  <pic:blipFill>
                    <a:blip r:embed="rId43"/>
                    <a:srcRect/>
                    <a:stretch>
                      <a:fillRect/>
                    </a:stretch>
                  </pic:blipFill>
                  <pic:spPr bwMode="auto">
                    <a:xfrm>
                      <a:off x="0" y="0"/>
                      <a:ext cx="972820" cy="409575"/>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et S : </w:t>
      </w:r>
      <w:r w:rsidRPr="003E3889">
        <w:rPr>
          <w:rFonts w:asciiTheme="majorBidi" w:eastAsia="Times New Roman" w:hAnsiTheme="majorBidi" w:cstheme="majorBidi"/>
          <w:noProof/>
          <w:sz w:val="24"/>
          <w:szCs w:val="24"/>
          <w:vertAlign w:val="subscript"/>
        </w:rPr>
        <w:drawing>
          <wp:inline distT="0" distB="0" distL="0" distR="0">
            <wp:extent cx="782955" cy="409575"/>
            <wp:effectExtent l="19050" t="0" r="0" b="0"/>
            <wp:docPr id="144" name="Image 144" descr="http://www.emse.fr/~bouchardon/enseignement/processus-naturels/up3/web/essais-pompage-2003-e_fichiers/image3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emse.fr/~bouchardon/enseignement/processus-naturels/up3/web/essais-pompage-2003-e_fichiers/image397.gif"/>
                    <pic:cNvPicPr>
                      <a:picLocks noChangeAspect="1" noChangeArrowheads="1"/>
                    </pic:cNvPicPr>
                  </pic:nvPicPr>
                  <pic:blipFill>
                    <a:blip r:embed="rId44"/>
                    <a:srcRect/>
                    <a:stretch>
                      <a:fillRect/>
                    </a:stretch>
                  </pic:blipFill>
                  <pic:spPr bwMode="auto">
                    <a:xfrm>
                      <a:off x="0" y="0"/>
                      <a:ext cx="782955" cy="409575"/>
                    </a:xfrm>
                    <a:prstGeom prst="rect">
                      <a:avLst/>
                    </a:prstGeom>
                    <a:noFill/>
                    <a:ln w="9525">
                      <a:noFill/>
                      <a:miter lim="800000"/>
                      <a:headEnd/>
                      <a:tailEnd/>
                    </a:ln>
                  </pic:spPr>
                </pic:pic>
              </a:graphicData>
            </a:graphic>
          </wp:inline>
        </w:drawing>
      </w:r>
    </w:p>
    <w:p w:rsidR="005424A7" w:rsidRPr="003E3889" w:rsidRDefault="005424A7" w:rsidP="005424A7">
      <w:pPr>
        <w:spacing w:after="0" w:line="240" w:lineRule="auto"/>
        <w:ind w:left="1134"/>
        <w:rPr>
          <w:rFonts w:asciiTheme="majorBidi" w:eastAsia="Times New Roman" w:hAnsiTheme="majorBidi" w:cstheme="majorBidi"/>
          <w:b/>
          <w:bCs/>
          <w:sz w:val="24"/>
          <w:szCs w:val="24"/>
          <w:u w:val="single"/>
        </w:rPr>
      </w:pPr>
      <w:r w:rsidRPr="003E3889">
        <w:rPr>
          <w:rFonts w:asciiTheme="majorBidi" w:eastAsia="Times New Roman" w:hAnsiTheme="majorBidi" w:cstheme="majorBidi"/>
          <w:b/>
          <w:bCs/>
          <w:sz w:val="24"/>
          <w:szCs w:val="24"/>
        </w:rPr>
        <w:t> </w:t>
      </w:r>
    </w:p>
    <w:p w:rsidR="0097349C" w:rsidRDefault="0097349C" w:rsidP="006759EC">
      <w:pPr>
        <w:spacing w:after="0" w:line="240" w:lineRule="auto"/>
        <w:rPr>
          <w:rFonts w:asciiTheme="majorBidi" w:eastAsia="Times New Roman" w:hAnsiTheme="majorBidi" w:cstheme="majorBidi"/>
          <w:b/>
          <w:bCs/>
          <w:sz w:val="24"/>
          <w:szCs w:val="24"/>
          <w:u w:val="single"/>
        </w:rPr>
      </w:pPr>
    </w:p>
    <w:p w:rsidR="0097349C" w:rsidRDefault="0097349C" w:rsidP="006759EC">
      <w:pPr>
        <w:spacing w:after="0" w:line="240" w:lineRule="auto"/>
        <w:rPr>
          <w:rFonts w:asciiTheme="majorBidi" w:eastAsia="Times New Roman" w:hAnsiTheme="majorBidi" w:cstheme="majorBidi"/>
          <w:b/>
          <w:bCs/>
          <w:sz w:val="24"/>
          <w:szCs w:val="24"/>
          <w:u w:val="single"/>
        </w:rPr>
      </w:pPr>
    </w:p>
    <w:p w:rsidR="005424A7" w:rsidRPr="003E3889" w:rsidRDefault="005424A7" w:rsidP="006759EC">
      <w:pPr>
        <w:spacing w:after="0" w:line="240" w:lineRule="auto"/>
        <w:rPr>
          <w:rFonts w:asciiTheme="majorBidi" w:eastAsia="Times New Roman" w:hAnsiTheme="majorBidi" w:cstheme="majorBidi"/>
          <w:b/>
          <w:bCs/>
          <w:sz w:val="24"/>
          <w:szCs w:val="24"/>
          <w:u w:val="single"/>
        </w:rPr>
      </w:pPr>
      <w:r w:rsidRPr="003E3889">
        <w:rPr>
          <w:rFonts w:asciiTheme="majorBidi" w:eastAsia="Times New Roman" w:hAnsiTheme="majorBidi" w:cstheme="majorBidi"/>
          <w:b/>
          <w:bCs/>
          <w:sz w:val="24"/>
          <w:szCs w:val="24"/>
          <w:u w:val="single"/>
        </w:rPr>
        <w:t>Exemple avec l’aquifère de notre exemple semi captif:</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Pompage dans le piézomètre Pz18 à 5 m³/h = 1,4.10</w:t>
      </w:r>
      <w:r w:rsidRPr="003E3889">
        <w:rPr>
          <w:rFonts w:asciiTheme="majorBidi" w:eastAsia="Times New Roman" w:hAnsiTheme="majorBidi" w:cstheme="majorBidi"/>
          <w:sz w:val="24"/>
          <w:szCs w:val="24"/>
          <w:vertAlign w:val="superscript"/>
        </w:rPr>
        <w:t>-3</w:t>
      </w:r>
      <w:r w:rsidRPr="003E3889">
        <w:rPr>
          <w:rFonts w:asciiTheme="majorBidi" w:eastAsia="Times New Roman" w:hAnsiTheme="majorBidi" w:cstheme="majorBidi"/>
          <w:sz w:val="24"/>
          <w:szCs w:val="24"/>
        </w:rPr>
        <w:t> m³/s ;</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Observation dans le piézomètre de contrôle Pz21 distant de 6,45m ;</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W(u) = 5   ,    1/u=300</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nl-NL"/>
        </w:rPr>
        <w:t>s = 0,2m    ,    t = 900s</w:t>
      </w:r>
    </w:p>
    <w:p w:rsidR="005424A7" w:rsidRDefault="005424A7" w:rsidP="005424A7">
      <w:pPr>
        <w:spacing w:after="0" w:line="240" w:lineRule="auto"/>
        <w:ind w:firstLine="284"/>
        <w:jc w:val="both"/>
        <w:rPr>
          <w:rFonts w:asciiTheme="majorBidi" w:eastAsia="Times New Roman" w:hAnsiTheme="majorBidi" w:cstheme="majorBidi"/>
          <w:sz w:val="24"/>
          <w:szCs w:val="24"/>
          <w:lang w:val="nl-NL"/>
        </w:rPr>
      </w:pPr>
      <w:r w:rsidRPr="003E3889">
        <w:rPr>
          <w:rFonts w:asciiTheme="majorBidi" w:eastAsia="Times New Roman" w:hAnsiTheme="majorBidi" w:cstheme="majorBidi"/>
          <w:sz w:val="24"/>
          <w:szCs w:val="24"/>
          <w:lang w:val="nl-NL"/>
        </w:rPr>
        <w:t>Donc T = 2,8.10</w:t>
      </w:r>
      <w:r w:rsidRPr="003E3889">
        <w:rPr>
          <w:rFonts w:asciiTheme="majorBidi" w:eastAsia="Times New Roman" w:hAnsiTheme="majorBidi" w:cstheme="majorBidi"/>
          <w:sz w:val="24"/>
          <w:szCs w:val="24"/>
          <w:vertAlign w:val="superscript"/>
          <w:lang w:val="nl-NL"/>
        </w:rPr>
        <w:t>-3</w:t>
      </w:r>
      <w:r w:rsidRPr="003E3889">
        <w:rPr>
          <w:rFonts w:asciiTheme="majorBidi" w:eastAsia="Times New Roman" w:hAnsiTheme="majorBidi" w:cstheme="majorBidi"/>
          <w:sz w:val="24"/>
          <w:szCs w:val="24"/>
          <w:lang w:val="nl-NL"/>
        </w:rPr>
        <w:t> m²/s et S = 0,08%</w:t>
      </w:r>
    </w:p>
    <w:p w:rsidR="00241C51" w:rsidRDefault="00241C51" w:rsidP="005424A7">
      <w:pPr>
        <w:spacing w:after="0" w:line="240" w:lineRule="auto"/>
        <w:ind w:firstLine="284"/>
        <w:jc w:val="both"/>
        <w:rPr>
          <w:rFonts w:asciiTheme="majorBidi" w:eastAsia="Times New Roman" w:hAnsiTheme="majorBidi" w:cstheme="majorBidi"/>
          <w:sz w:val="24"/>
          <w:szCs w:val="24"/>
          <w:lang w:val="nl-NL"/>
        </w:rPr>
      </w:pPr>
    </w:p>
    <w:p w:rsidR="005424A7" w:rsidRPr="003E3889" w:rsidRDefault="005424A7" w:rsidP="00241C51">
      <w:pPr>
        <w:spacing w:after="0" w:line="240" w:lineRule="auto"/>
        <w:ind w:left="2127" w:hanging="1985"/>
        <w:outlineLvl w:val="2"/>
        <w:rPr>
          <w:rFonts w:asciiTheme="majorBidi" w:eastAsia="Times New Roman" w:hAnsiTheme="majorBidi" w:cstheme="majorBidi"/>
          <w:b/>
          <w:bCs/>
          <w:sz w:val="24"/>
          <w:szCs w:val="24"/>
        </w:rPr>
      </w:pPr>
      <w:bookmarkStart w:id="28" w:name="_Toc466689258"/>
      <w:r w:rsidRPr="003E3889">
        <w:rPr>
          <w:rFonts w:asciiTheme="majorBidi" w:eastAsia="Times New Roman" w:hAnsiTheme="majorBidi" w:cstheme="majorBidi"/>
          <w:b/>
          <w:bCs/>
          <w:sz w:val="24"/>
          <w:szCs w:val="24"/>
        </w:rPr>
        <w:lastRenderedPageBreak/>
        <w:t>II.4.6.</w:t>
      </w:r>
      <w:r w:rsidRPr="003E3889">
        <w:rPr>
          <w:rFonts w:asciiTheme="majorBidi" w:eastAsia="Times New Roman" w:hAnsiTheme="majorBidi" w:cstheme="majorBidi"/>
          <w:sz w:val="24"/>
          <w:szCs w:val="24"/>
        </w:rPr>
        <w:t>   </w:t>
      </w:r>
      <w:r w:rsidRPr="003E3889">
        <w:rPr>
          <w:rFonts w:asciiTheme="majorBidi" w:eastAsia="Times New Roman" w:hAnsiTheme="majorBidi" w:cstheme="majorBidi"/>
          <w:b/>
          <w:bCs/>
          <w:sz w:val="24"/>
          <w:szCs w:val="24"/>
        </w:rPr>
        <w:t>Utilisation de la formule de JACOB pour les nappes captives</w:t>
      </w:r>
      <w:bookmarkEnd w:id="28"/>
      <w:r w:rsidRPr="003E3889">
        <w:rPr>
          <w:rFonts w:asciiTheme="majorBidi" w:eastAsia="Times New Roman" w:hAnsiTheme="majorBidi" w:cstheme="majorBidi"/>
          <w:b/>
          <w:bCs/>
          <w:sz w:val="24"/>
          <w:szCs w:val="24"/>
        </w:rPr>
        <w:t>   </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JACOB ne peut être utilisé que pour les durées de pompage longues (1/u&gt;100 soit </w:t>
      </w:r>
      <w:r w:rsidRPr="003E3889">
        <w:rPr>
          <w:rFonts w:asciiTheme="majorBidi" w:eastAsia="Times New Roman" w:hAnsiTheme="majorBidi" w:cstheme="majorBidi"/>
          <w:noProof/>
          <w:sz w:val="24"/>
          <w:szCs w:val="24"/>
          <w:vertAlign w:val="subscript"/>
        </w:rPr>
        <w:drawing>
          <wp:inline distT="0" distB="0" distL="0" distR="0">
            <wp:extent cx="760730" cy="387985"/>
            <wp:effectExtent l="19050" t="0" r="1270" b="0"/>
            <wp:docPr id="146" name="Image 146" descr="http://www.emse.fr/~bouchardon/enseignement/processus-naturels/up3/web/essais-pompage-2003-e_fichiers/image2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emse.fr/~bouchardon/enseignement/processus-naturels/up3/web/essais-pompage-2003-e_fichiers/image258.gif"/>
                    <pic:cNvPicPr>
                      <a:picLocks noChangeAspect="1" noChangeArrowheads="1"/>
                    </pic:cNvPicPr>
                  </pic:nvPicPr>
                  <pic:blipFill>
                    <a:blip r:embed="rId45"/>
                    <a:srcRect/>
                    <a:stretch>
                      <a:fillRect/>
                    </a:stretch>
                  </pic:blipFill>
                  <pic:spPr bwMode="auto">
                    <a:xfrm>
                      <a:off x="0" y="0"/>
                      <a:ext cx="760730" cy="387985"/>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).avec des piézomètres de contrôles proches du puits de pompage. Il s’agit en fait d’une simplification de la formule de THEIS.</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Formule de JACOB : </w:t>
      </w:r>
      <w:r w:rsidRPr="003E3889">
        <w:rPr>
          <w:rFonts w:asciiTheme="majorBidi" w:eastAsia="Times New Roman" w:hAnsiTheme="majorBidi" w:cstheme="majorBidi"/>
          <w:noProof/>
          <w:sz w:val="24"/>
          <w:szCs w:val="24"/>
          <w:vertAlign w:val="subscript"/>
        </w:rPr>
        <w:drawing>
          <wp:inline distT="0" distB="0" distL="0" distR="0">
            <wp:extent cx="4169410" cy="467995"/>
            <wp:effectExtent l="19050" t="0" r="2540" b="0"/>
            <wp:docPr id="147" name="Image 147" descr="http://www.emse.fr/~bouchardon/enseignement/processus-naturels/up3/web/essais-pompage-2003-e_fichiers/image2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emse.fr/~bouchardon/enseignement/processus-naturels/up3/web/essais-pompage-2003-e_fichiers/image260.gif"/>
                    <pic:cNvPicPr>
                      <a:picLocks noChangeAspect="1" noChangeArrowheads="1"/>
                    </pic:cNvPicPr>
                  </pic:nvPicPr>
                  <pic:blipFill>
                    <a:blip r:embed="rId46"/>
                    <a:srcRect/>
                    <a:stretch>
                      <a:fillRect/>
                    </a:stretch>
                  </pic:blipFill>
                  <pic:spPr bwMode="auto">
                    <a:xfrm>
                      <a:off x="0" y="0"/>
                      <a:ext cx="4169410" cy="467995"/>
                    </a:xfrm>
                    <a:prstGeom prst="rect">
                      <a:avLst/>
                    </a:prstGeom>
                    <a:noFill/>
                    <a:ln w="9525">
                      <a:noFill/>
                      <a:miter lim="800000"/>
                      <a:headEnd/>
                      <a:tailEnd/>
                    </a:ln>
                  </pic:spPr>
                </pic:pic>
              </a:graphicData>
            </a:graphic>
          </wp:inline>
        </w:drawing>
      </w:r>
    </w:p>
    <w:p w:rsidR="005424A7" w:rsidRPr="003E3889" w:rsidRDefault="005424A7" w:rsidP="006759EC">
      <w:pPr>
        <w:spacing w:after="0" w:line="240" w:lineRule="auto"/>
        <w:ind w:left="851"/>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r : distance du piézomètre de contrôle avec le puits de pompage ,</w:t>
      </w:r>
    </w:p>
    <w:p w:rsidR="005424A7" w:rsidRPr="003E3889" w:rsidRDefault="005424A7" w:rsidP="006759EC">
      <w:pPr>
        <w:spacing w:after="0" w:line="240" w:lineRule="auto"/>
        <w:ind w:left="851"/>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T : transmissivité en m²/s ;</w:t>
      </w:r>
    </w:p>
    <w:p w:rsidR="005424A7" w:rsidRPr="003E3889" w:rsidRDefault="005424A7" w:rsidP="006759EC">
      <w:pPr>
        <w:spacing w:after="0" w:line="240" w:lineRule="auto"/>
        <w:ind w:left="851"/>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t : temps depuis le début du pompage ;</w:t>
      </w:r>
    </w:p>
    <w:p w:rsidR="005424A7" w:rsidRPr="003E3889" w:rsidRDefault="005424A7" w:rsidP="006759EC">
      <w:pPr>
        <w:spacing w:after="0" w:line="240" w:lineRule="auto"/>
        <w:ind w:left="851"/>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S : coefficient d’emmagasinement.</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L’utilisation de cette méthode peut se faire avec plusieurs régimes de débits successifs. On obtient des résultats avec 5,5% d’erreur pour 1/u&gt;10 et inférieur à 0,3% pour 1/u&gt;100</w:t>
      </w:r>
    </w:p>
    <w:p w:rsidR="005424A7"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Le calcul se fait sur un graphique semi-logarithmique. On trace la courbe expérimentale de l’essai avec t (log t) en abscisse et s en ordonnée (</w:t>
      </w:r>
      <w:r w:rsidRPr="003E3889">
        <w:rPr>
          <w:rFonts w:asciiTheme="majorBidi" w:eastAsia="Times New Roman" w:hAnsiTheme="majorBidi" w:cstheme="majorBidi"/>
          <w:i/>
          <w:iCs/>
          <w:sz w:val="24"/>
          <w:szCs w:val="24"/>
        </w:rPr>
        <w:t>Figure 29</w:t>
      </w:r>
      <w:r w:rsidRPr="003E3889">
        <w:rPr>
          <w:rFonts w:asciiTheme="majorBidi" w:eastAsia="Times New Roman" w:hAnsiTheme="majorBidi" w:cstheme="majorBidi"/>
          <w:sz w:val="24"/>
          <w:szCs w:val="24"/>
        </w:rPr>
        <w:t>). Normalement, tous les points ont tendance à s’aligner sur une droite.</w:t>
      </w:r>
    </w:p>
    <w:p w:rsidR="0097349C" w:rsidRPr="003E3889" w:rsidRDefault="0097349C" w:rsidP="005424A7">
      <w:pPr>
        <w:spacing w:after="0" w:line="240" w:lineRule="auto"/>
        <w:ind w:firstLine="284"/>
        <w:jc w:val="both"/>
        <w:rPr>
          <w:rFonts w:asciiTheme="majorBidi" w:eastAsia="Times New Roman" w:hAnsiTheme="majorBidi" w:cstheme="majorBidi"/>
          <w:sz w:val="24"/>
          <w:szCs w:val="24"/>
        </w:rPr>
      </w:pPr>
    </w:p>
    <w:p w:rsidR="005424A7" w:rsidRPr="003E3889" w:rsidRDefault="005424A7" w:rsidP="005424A7">
      <w:pPr>
        <w:spacing w:after="0" w:line="240" w:lineRule="auto"/>
        <w:ind w:left="851"/>
        <w:jc w:val="both"/>
        <w:rPr>
          <w:rFonts w:asciiTheme="majorBidi" w:eastAsia="Times New Roman" w:hAnsiTheme="majorBidi" w:cstheme="majorBidi"/>
          <w:b/>
          <w:bCs/>
          <w:sz w:val="24"/>
          <w:szCs w:val="24"/>
          <w:u w:val="single"/>
        </w:rPr>
      </w:pPr>
      <w:r w:rsidRPr="003E3889">
        <w:rPr>
          <w:rFonts w:asciiTheme="majorBidi" w:eastAsia="Times New Roman" w:hAnsiTheme="majorBidi" w:cstheme="majorBidi"/>
          <w:b/>
          <w:bCs/>
          <w:sz w:val="24"/>
          <w:szCs w:val="24"/>
          <w:u w:val="single"/>
        </w:rPr>
        <w:t>Figure 29</w:t>
      </w:r>
      <w:r w:rsidRPr="003E3889">
        <w:rPr>
          <w:rFonts w:asciiTheme="majorBidi" w:eastAsia="Times New Roman" w:hAnsiTheme="majorBidi" w:cstheme="majorBidi"/>
          <w:sz w:val="24"/>
          <w:szCs w:val="24"/>
        </w:rPr>
        <w:t> Méthode de Jacob pour une nappe captive.</w:t>
      </w:r>
    </w:p>
    <w:p w:rsidR="005424A7" w:rsidRPr="003E3889" w:rsidRDefault="005424A7" w:rsidP="0097349C">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noProof/>
          <w:sz w:val="24"/>
          <w:szCs w:val="24"/>
        </w:rPr>
        <w:drawing>
          <wp:inline distT="0" distB="0" distL="0" distR="0">
            <wp:extent cx="5727032" cy="3606640"/>
            <wp:effectExtent l="0" t="0" r="0" b="0"/>
            <wp:docPr id="148" name="Image 130" descr="http://www.emse.fr/~bouchardon/enseignement/processus-naturels/up3/web/essais-pompage-2003-e_fichiers/image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0" descr="http://www.emse.fr/~bouchardon/enseignement/processus-naturels/up3/web/essais-pompage-2003-e_fichiers/image398.jpg"/>
                    <pic:cNvPicPr>
                      <a:picLocks noChangeAspect="1" noChangeArrowheads="1"/>
                    </pic:cNvPicPr>
                  </pic:nvPicPr>
                  <pic:blipFill>
                    <a:blip r:embed="rId47">
                      <a:lum bright="-10000" contrast="10000"/>
                    </a:blip>
                    <a:srcRect t="2174" r="4280"/>
                    <a:stretch>
                      <a:fillRect/>
                    </a:stretch>
                  </pic:blipFill>
                  <pic:spPr bwMode="auto">
                    <a:xfrm>
                      <a:off x="0" y="0"/>
                      <a:ext cx="5730423" cy="3608775"/>
                    </a:xfrm>
                    <a:prstGeom prst="rect">
                      <a:avLst/>
                    </a:prstGeom>
                    <a:noFill/>
                    <a:ln w="9525">
                      <a:noFill/>
                      <a:miter lim="800000"/>
                      <a:headEnd/>
                      <a:tailEnd/>
                    </a:ln>
                  </pic:spPr>
                </pic:pic>
              </a:graphicData>
            </a:graphic>
          </wp:inline>
        </w:drawing>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Pente droite = </w:t>
      </w:r>
      <w:r w:rsidRPr="003E3889">
        <w:rPr>
          <w:rFonts w:asciiTheme="majorBidi" w:eastAsia="Times New Roman" w:hAnsiTheme="majorBidi" w:cstheme="majorBidi"/>
          <w:noProof/>
          <w:sz w:val="24"/>
          <w:szCs w:val="24"/>
          <w:vertAlign w:val="subscript"/>
        </w:rPr>
        <w:drawing>
          <wp:inline distT="0" distB="0" distL="0" distR="0">
            <wp:extent cx="1375410" cy="417195"/>
            <wp:effectExtent l="19050" t="0" r="0" b="0"/>
            <wp:docPr id="149" name="Image 149" descr="http://www.emse.fr/~bouchardon/enseignement/processus-naturels/up3/web/essais-pompage-2003-e_fichiers/image2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emse.fr/~bouchardon/enseignement/processus-naturels/up3/web/essais-pompage-2003-e_fichiers/image264.gif"/>
                    <pic:cNvPicPr>
                      <a:picLocks noChangeAspect="1" noChangeArrowheads="1"/>
                    </pic:cNvPicPr>
                  </pic:nvPicPr>
                  <pic:blipFill>
                    <a:blip r:embed="rId48"/>
                    <a:srcRect/>
                    <a:stretch>
                      <a:fillRect/>
                    </a:stretch>
                  </pic:blipFill>
                  <pic:spPr bwMode="auto">
                    <a:xfrm>
                      <a:off x="0" y="0"/>
                      <a:ext cx="1375410" cy="417195"/>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avec </w:t>
      </w:r>
      <w:r w:rsidRPr="003E3889">
        <w:rPr>
          <w:rFonts w:ascii="Times New Roman" w:eastAsia="Times New Roman" w:hAnsi="Times New Roman" w:cs="Times New Roman"/>
          <w:sz w:val="24"/>
          <w:szCs w:val="24"/>
        </w:rPr>
        <w:t>s pente soit le rabattement correspondant à 1 cycle logarithmique</w:t>
      </w:r>
    </w:p>
    <w:p w:rsidR="005424A7" w:rsidRPr="003E3889" w:rsidRDefault="005424A7" w:rsidP="005424A7">
      <w:pPr>
        <w:spacing w:after="0" w:line="240" w:lineRule="auto"/>
        <w:ind w:left="1080"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D’où </w:t>
      </w:r>
      <w:r w:rsidRPr="003E3889">
        <w:rPr>
          <w:rFonts w:asciiTheme="majorBidi" w:eastAsia="Times New Roman" w:hAnsiTheme="majorBidi" w:cstheme="majorBidi"/>
          <w:noProof/>
          <w:sz w:val="24"/>
          <w:szCs w:val="24"/>
          <w:vertAlign w:val="subscript"/>
        </w:rPr>
        <w:drawing>
          <wp:inline distT="0" distB="0" distL="0" distR="0">
            <wp:extent cx="812165" cy="409575"/>
            <wp:effectExtent l="19050" t="0" r="6985" b="0"/>
            <wp:docPr id="150" name="Image 150" descr="http://www.emse.fr/~bouchardon/enseignement/processus-naturels/up3/web/essais-pompage-2003-e_fichiers/image2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emse.fr/~bouchardon/enseignement/processus-naturels/up3/web/essais-pompage-2003-e_fichiers/image266.gif"/>
                    <pic:cNvPicPr>
                      <a:picLocks noChangeAspect="1" noChangeArrowheads="1"/>
                    </pic:cNvPicPr>
                  </pic:nvPicPr>
                  <pic:blipFill>
                    <a:blip r:embed="rId49"/>
                    <a:srcRect/>
                    <a:stretch>
                      <a:fillRect/>
                    </a:stretch>
                  </pic:blipFill>
                  <pic:spPr bwMode="auto">
                    <a:xfrm>
                      <a:off x="0" y="0"/>
                      <a:ext cx="812165" cy="409575"/>
                    </a:xfrm>
                    <a:prstGeom prst="rect">
                      <a:avLst/>
                    </a:prstGeom>
                    <a:noFill/>
                    <a:ln w="9525">
                      <a:noFill/>
                      <a:miter lim="800000"/>
                      <a:headEnd/>
                      <a:tailEnd/>
                    </a:ln>
                  </pic:spPr>
                </pic:pic>
              </a:graphicData>
            </a:graphic>
          </wp:inline>
        </w:drawing>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En prolongeant la droite jusqu'à ce qu’elle coupe la l’axe de rabattement nul, on détermine l’abscisse t</w:t>
      </w:r>
      <w:r w:rsidRPr="003E3889">
        <w:rPr>
          <w:rFonts w:asciiTheme="majorBidi" w:eastAsia="Times New Roman" w:hAnsiTheme="majorBidi" w:cstheme="majorBidi"/>
          <w:sz w:val="24"/>
          <w:szCs w:val="24"/>
          <w:vertAlign w:val="subscript"/>
        </w:rPr>
        <w:t>o</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lastRenderedPageBreak/>
        <w:t>à t</w:t>
      </w:r>
      <w:r w:rsidRPr="003E3889">
        <w:rPr>
          <w:rFonts w:asciiTheme="majorBidi" w:eastAsia="Times New Roman" w:hAnsiTheme="majorBidi" w:cstheme="majorBidi"/>
          <w:sz w:val="24"/>
          <w:szCs w:val="24"/>
          <w:vertAlign w:val="subscript"/>
        </w:rPr>
        <w:t>o</w:t>
      </w:r>
      <w:r w:rsidRPr="003E3889">
        <w:rPr>
          <w:rFonts w:asciiTheme="majorBidi" w:eastAsia="Times New Roman" w:hAnsiTheme="majorBidi" w:cstheme="majorBidi"/>
          <w:sz w:val="24"/>
          <w:szCs w:val="24"/>
        </w:rPr>
        <w:t> </w:t>
      </w:r>
      <w:r w:rsidRPr="003E3889">
        <w:rPr>
          <w:rFonts w:asciiTheme="majorBidi" w:eastAsia="Times New Roman" w:hAnsiTheme="majorBidi" w:cstheme="majorBidi"/>
          <w:noProof/>
          <w:sz w:val="24"/>
          <w:szCs w:val="24"/>
          <w:vertAlign w:val="subscript"/>
        </w:rPr>
        <w:drawing>
          <wp:inline distT="0" distB="0" distL="0" distR="0">
            <wp:extent cx="1777365" cy="424180"/>
            <wp:effectExtent l="0" t="0" r="0" b="0"/>
            <wp:docPr id="151" name="Image 151" descr="http://www.emse.fr/~bouchardon/enseignement/processus-naturels/up3/web/essais-pompage-2003-e_fichiers/image2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emse.fr/~bouchardon/enseignement/processus-naturels/up3/web/essais-pompage-2003-e_fichiers/image268.gif"/>
                    <pic:cNvPicPr>
                      <a:picLocks noChangeAspect="1" noChangeArrowheads="1"/>
                    </pic:cNvPicPr>
                  </pic:nvPicPr>
                  <pic:blipFill>
                    <a:blip r:embed="rId50"/>
                    <a:srcRect/>
                    <a:stretch>
                      <a:fillRect/>
                    </a:stretch>
                  </pic:blipFill>
                  <pic:spPr bwMode="auto">
                    <a:xfrm>
                      <a:off x="0" y="0"/>
                      <a:ext cx="1777365" cy="424180"/>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donc </w:t>
      </w:r>
      <w:r w:rsidRPr="003E3889">
        <w:rPr>
          <w:rFonts w:asciiTheme="majorBidi" w:eastAsia="Times New Roman" w:hAnsiTheme="majorBidi" w:cstheme="majorBidi"/>
          <w:noProof/>
          <w:sz w:val="24"/>
          <w:szCs w:val="24"/>
          <w:vertAlign w:val="subscript"/>
        </w:rPr>
        <w:drawing>
          <wp:inline distT="0" distB="0" distL="0" distR="0">
            <wp:extent cx="848360" cy="387985"/>
            <wp:effectExtent l="0" t="0" r="0" b="0"/>
            <wp:docPr id="152" name="Image 152" descr="http://www.emse.fr/~bouchardon/enseignement/processus-naturels/up3/web/essais-pompage-2003-e_fichiers/image2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emse.fr/~bouchardon/enseignement/processus-naturels/up3/web/essais-pompage-2003-e_fichiers/image270.gif"/>
                    <pic:cNvPicPr>
                      <a:picLocks noChangeAspect="1" noChangeArrowheads="1"/>
                    </pic:cNvPicPr>
                  </pic:nvPicPr>
                  <pic:blipFill>
                    <a:blip r:embed="rId51"/>
                    <a:srcRect/>
                    <a:stretch>
                      <a:fillRect/>
                    </a:stretch>
                  </pic:blipFill>
                  <pic:spPr bwMode="auto">
                    <a:xfrm>
                      <a:off x="0" y="0"/>
                      <a:ext cx="848360" cy="387985"/>
                    </a:xfrm>
                    <a:prstGeom prst="rect">
                      <a:avLst/>
                    </a:prstGeom>
                    <a:noFill/>
                    <a:ln w="9525">
                      <a:noFill/>
                      <a:miter lim="800000"/>
                      <a:headEnd/>
                      <a:tailEnd/>
                    </a:ln>
                  </pic:spPr>
                </pic:pic>
              </a:graphicData>
            </a:graphic>
          </wp:inline>
        </w:drawing>
      </w:r>
    </w:p>
    <w:p w:rsidR="005424A7" w:rsidRPr="003E3889" w:rsidRDefault="005424A7" w:rsidP="005424A7">
      <w:pPr>
        <w:spacing w:after="0" w:line="240" w:lineRule="auto"/>
        <w:ind w:left="1080"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D’où : </w:t>
      </w:r>
      <w:r w:rsidRPr="003E3889">
        <w:rPr>
          <w:rFonts w:asciiTheme="majorBidi" w:eastAsia="Times New Roman" w:hAnsiTheme="majorBidi" w:cstheme="majorBidi"/>
          <w:noProof/>
          <w:sz w:val="24"/>
          <w:szCs w:val="24"/>
          <w:vertAlign w:val="subscript"/>
        </w:rPr>
        <w:drawing>
          <wp:inline distT="0" distB="0" distL="0" distR="0">
            <wp:extent cx="885190" cy="424180"/>
            <wp:effectExtent l="19050" t="0" r="0" b="0"/>
            <wp:docPr id="153" name="Image 153" descr="http://www.emse.fr/~bouchardon/enseignement/processus-naturels/up3/web/essais-pompage-2003-e_fichiers/image3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emse.fr/~bouchardon/enseignement/processus-naturels/up3/web/essais-pompage-2003-e_fichiers/image399.gif"/>
                    <pic:cNvPicPr>
                      <a:picLocks noChangeAspect="1" noChangeArrowheads="1"/>
                    </pic:cNvPicPr>
                  </pic:nvPicPr>
                  <pic:blipFill>
                    <a:blip r:embed="rId52"/>
                    <a:srcRect/>
                    <a:stretch>
                      <a:fillRect/>
                    </a:stretch>
                  </pic:blipFill>
                  <pic:spPr bwMode="auto">
                    <a:xfrm>
                      <a:off x="0" y="0"/>
                      <a:ext cx="885190" cy="424180"/>
                    </a:xfrm>
                    <a:prstGeom prst="rect">
                      <a:avLst/>
                    </a:prstGeom>
                    <a:noFill/>
                    <a:ln w="9525">
                      <a:noFill/>
                      <a:miter lim="800000"/>
                      <a:headEnd/>
                      <a:tailEnd/>
                    </a:ln>
                  </pic:spPr>
                </pic:pic>
              </a:graphicData>
            </a:graphic>
          </wp:inline>
        </w:drawing>
      </w:r>
    </w:p>
    <w:p w:rsidR="005424A7" w:rsidRPr="003E3889" w:rsidRDefault="005424A7" w:rsidP="006759EC">
      <w:pPr>
        <w:spacing w:after="0" w:line="240" w:lineRule="auto"/>
        <w:outlineLvl w:val="2"/>
        <w:rPr>
          <w:rFonts w:asciiTheme="majorBidi" w:eastAsia="Times New Roman" w:hAnsiTheme="majorBidi" w:cstheme="majorBidi"/>
          <w:b/>
          <w:bCs/>
          <w:sz w:val="24"/>
          <w:szCs w:val="24"/>
        </w:rPr>
      </w:pPr>
      <w:bookmarkStart w:id="29" w:name="_Toc466689259"/>
      <w:bookmarkStart w:id="30" w:name="_Remontée_de_la"/>
      <w:bookmarkEnd w:id="29"/>
      <w:bookmarkEnd w:id="30"/>
      <w:r w:rsidRPr="003E3889">
        <w:rPr>
          <w:rFonts w:asciiTheme="majorBidi" w:eastAsia="Times New Roman" w:hAnsiTheme="majorBidi" w:cstheme="majorBidi"/>
          <w:b/>
          <w:bCs/>
          <w:sz w:val="24"/>
          <w:szCs w:val="24"/>
        </w:rPr>
        <w:t>II.4.7.</w:t>
      </w:r>
      <w:r w:rsidRPr="003E3889">
        <w:rPr>
          <w:rFonts w:asciiTheme="majorBidi" w:eastAsia="Times New Roman" w:hAnsiTheme="majorBidi" w:cstheme="majorBidi"/>
          <w:sz w:val="24"/>
          <w:szCs w:val="24"/>
        </w:rPr>
        <w:t>   </w:t>
      </w:r>
      <w:r w:rsidRPr="003E3889">
        <w:rPr>
          <w:rFonts w:asciiTheme="majorBidi" w:eastAsia="Times New Roman" w:hAnsiTheme="majorBidi" w:cstheme="majorBidi"/>
          <w:b/>
          <w:bCs/>
          <w:sz w:val="24"/>
          <w:szCs w:val="24"/>
        </w:rPr>
        <w:t>Remontée de la nappe avec la méthode de JACOB   </w:t>
      </w:r>
    </w:p>
    <w:p w:rsidR="005424A7" w:rsidRPr="006759EC" w:rsidRDefault="005424A7" w:rsidP="005424A7">
      <w:pPr>
        <w:spacing w:after="0" w:line="240" w:lineRule="auto"/>
        <w:ind w:firstLine="284"/>
        <w:jc w:val="both"/>
        <w:rPr>
          <w:rFonts w:asciiTheme="majorBidi" w:eastAsia="Times New Roman" w:hAnsiTheme="majorBidi" w:cstheme="majorBidi"/>
          <w:sz w:val="24"/>
          <w:szCs w:val="24"/>
        </w:rPr>
      </w:pPr>
      <w:r w:rsidRPr="006759EC">
        <w:rPr>
          <w:rFonts w:asciiTheme="majorBidi" w:eastAsia="Times New Roman" w:hAnsiTheme="majorBidi" w:cstheme="majorBidi"/>
          <w:sz w:val="24"/>
          <w:szCs w:val="24"/>
        </w:rPr>
        <w:t>Applicable à l’étude de la remontée d’une nappe immédiatement après l’arrêt d’un pompage de courte durée (nappe non stabilisée).</w:t>
      </w:r>
    </w:p>
    <w:p w:rsidR="005424A7" w:rsidRPr="006759EC" w:rsidRDefault="005424A7" w:rsidP="005424A7">
      <w:pPr>
        <w:spacing w:after="0" w:line="240" w:lineRule="auto"/>
        <w:ind w:firstLine="284"/>
        <w:jc w:val="both"/>
        <w:rPr>
          <w:rFonts w:asciiTheme="majorBidi" w:eastAsia="Times New Roman" w:hAnsiTheme="majorBidi" w:cstheme="majorBidi"/>
          <w:sz w:val="24"/>
          <w:szCs w:val="24"/>
        </w:rPr>
      </w:pPr>
      <w:r w:rsidRPr="006759EC">
        <w:rPr>
          <w:rFonts w:asciiTheme="majorBidi" w:eastAsia="Times New Roman" w:hAnsiTheme="majorBidi" w:cstheme="majorBidi"/>
          <w:sz w:val="24"/>
          <w:szCs w:val="24"/>
        </w:rPr>
        <w:t>Permet le calcul de T par interprétation de l’équation de THEIS-JACOB avec les données suivantes :</w:t>
      </w:r>
    </w:p>
    <w:p w:rsidR="005424A7" w:rsidRPr="006759EC" w:rsidRDefault="005424A7" w:rsidP="006759EC">
      <w:pPr>
        <w:spacing w:after="0" w:line="240" w:lineRule="auto"/>
        <w:ind w:left="567"/>
        <w:rPr>
          <w:rFonts w:asciiTheme="majorBidi" w:eastAsia="Times New Roman" w:hAnsiTheme="majorBidi" w:cstheme="majorBidi"/>
          <w:sz w:val="24"/>
          <w:szCs w:val="24"/>
        </w:rPr>
      </w:pPr>
      <w:r w:rsidRPr="006759EC">
        <w:rPr>
          <w:rFonts w:ascii="Times New Roman" w:eastAsia="Times New Roman" w:hAnsi="Times New Roman" w:cs="Times New Roman"/>
          <w:sz w:val="24"/>
          <w:szCs w:val="24"/>
        </w:rPr>
        <w:t>  </w:t>
      </w:r>
      <w:r w:rsidRPr="006759EC">
        <w:rPr>
          <w:rFonts w:asciiTheme="majorBidi" w:eastAsia="Times New Roman" w:hAnsiTheme="majorBidi" w:cstheme="majorBidi"/>
          <w:sz w:val="24"/>
          <w:szCs w:val="24"/>
        </w:rPr>
        <w:t>t</w:t>
      </w:r>
      <w:r w:rsidRPr="006759EC">
        <w:rPr>
          <w:rFonts w:asciiTheme="majorBidi" w:eastAsia="Times New Roman" w:hAnsiTheme="majorBidi" w:cstheme="majorBidi"/>
          <w:sz w:val="24"/>
          <w:szCs w:val="24"/>
          <w:vertAlign w:val="subscript"/>
        </w:rPr>
        <w:t>a</w:t>
      </w:r>
      <w:r w:rsidRPr="006759EC">
        <w:rPr>
          <w:rFonts w:asciiTheme="majorBidi" w:eastAsia="Times New Roman" w:hAnsiTheme="majorBidi" w:cstheme="majorBidi"/>
          <w:sz w:val="24"/>
          <w:szCs w:val="24"/>
        </w:rPr>
        <w:t> : temps écoulé depuis l’origine du pompage jusqu’à son arrêt ;</w:t>
      </w:r>
    </w:p>
    <w:p w:rsidR="005424A7" w:rsidRPr="006759EC" w:rsidRDefault="005424A7" w:rsidP="006759EC">
      <w:pPr>
        <w:spacing w:after="0" w:line="240" w:lineRule="auto"/>
        <w:ind w:left="567"/>
        <w:rPr>
          <w:rFonts w:asciiTheme="majorBidi" w:eastAsia="Times New Roman" w:hAnsiTheme="majorBidi" w:cstheme="majorBidi"/>
          <w:sz w:val="24"/>
          <w:szCs w:val="24"/>
        </w:rPr>
      </w:pPr>
      <w:r w:rsidRPr="006759EC">
        <w:rPr>
          <w:rFonts w:ascii="Times New Roman" w:eastAsia="Times New Roman" w:hAnsi="Times New Roman" w:cs="Times New Roman"/>
          <w:sz w:val="24"/>
          <w:szCs w:val="24"/>
        </w:rPr>
        <w:t>  </w:t>
      </w:r>
      <w:r w:rsidRPr="006759EC">
        <w:rPr>
          <w:rFonts w:asciiTheme="majorBidi" w:eastAsia="Times New Roman" w:hAnsiTheme="majorBidi" w:cstheme="majorBidi"/>
          <w:sz w:val="24"/>
          <w:szCs w:val="24"/>
        </w:rPr>
        <w:t>t’ : le temps compté après cet arrêt ;</w:t>
      </w:r>
    </w:p>
    <w:p w:rsidR="005424A7" w:rsidRPr="006759EC" w:rsidRDefault="005424A7" w:rsidP="006759EC">
      <w:pPr>
        <w:spacing w:after="0" w:line="240" w:lineRule="auto"/>
        <w:ind w:left="567"/>
        <w:rPr>
          <w:rFonts w:asciiTheme="majorBidi" w:eastAsia="Times New Roman" w:hAnsiTheme="majorBidi" w:cstheme="majorBidi"/>
          <w:sz w:val="24"/>
          <w:szCs w:val="24"/>
        </w:rPr>
      </w:pPr>
      <w:r w:rsidRPr="006759EC">
        <w:rPr>
          <w:rFonts w:ascii="Times New Roman" w:eastAsia="Times New Roman" w:hAnsi="Times New Roman" w:cs="Times New Roman"/>
          <w:sz w:val="24"/>
          <w:szCs w:val="24"/>
        </w:rPr>
        <w:t>  </w:t>
      </w:r>
      <w:r w:rsidRPr="006759EC">
        <w:rPr>
          <w:rFonts w:asciiTheme="majorBidi" w:eastAsia="Times New Roman" w:hAnsiTheme="majorBidi" w:cstheme="majorBidi"/>
          <w:sz w:val="24"/>
          <w:szCs w:val="24"/>
        </w:rPr>
        <w:t>s : la continuation de l’enregistrement du rabattement dans le piézomètre de contrôle ;</w:t>
      </w:r>
    </w:p>
    <w:p w:rsidR="005424A7" w:rsidRPr="006759EC" w:rsidRDefault="005424A7" w:rsidP="006759EC">
      <w:pPr>
        <w:spacing w:after="0" w:line="240" w:lineRule="auto"/>
        <w:ind w:left="567"/>
        <w:rPr>
          <w:rFonts w:asciiTheme="majorBidi" w:eastAsia="Times New Roman" w:hAnsiTheme="majorBidi" w:cstheme="majorBidi"/>
          <w:sz w:val="24"/>
          <w:szCs w:val="24"/>
        </w:rPr>
      </w:pPr>
      <w:r w:rsidRPr="006759EC">
        <w:rPr>
          <w:rFonts w:ascii="Times New Roman" w:eastAsia="Times New Roman" w:hAnsi="Times New Roman" w:cs="Times New Roman"/>
          <w:sz w:val="24"/>
          <w:szCs w:val="24"/>
        </w:rPr>
        <w:t>  </w:t>
      </w:r>
      <w:r w:rsidRPr="006759EC">
        <w:rPr>
          <w:rFonts w:asciiTheme="majorBidi" w:eastAsia="Times New Roman" w:hAnsiTheme="majorBidi" w:cstheme="majorBidi"/>
          <w:sz w:val="24"/>
          <w:szCs w:val="24"/>
        </w:rPr>
        <w:t>Q : valeur de débit du pompage ayant crée le rabattement initial.</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Le raisonnement mathématique pour déterminer les effets de l’arrêt du pompage est basé sur le principe de superposition : on combine une « poursuite fictive » du pompage au débit initial Q avec une «injection fictive » d’eau au même débit soit un pompage au débit -Q. Le rabattement se mesure dans le piézomètre d’observation.</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JACOB devient : </w:t>
      </w:r>
      <w:r w:rsidRPr="003E3889">
        <w:rPr>
          <w:rFonts w:asciiTheme="majorBidi" w:eastAsia="Times New Roman" w:hAnsiTheme="majorBidi" w:cstheme="majorBidi"/>
          <w:noProof/>
          <w:sz w:val="24"/>
          <w:szCs w:val="24"/>
          <w:vertAlign w:val="subscript"/>
        </w:rPr>
        <w:drawing>
          <wp:inline distT="0" distB="0" distL="0" distR="0">
            <wp:extent cx="3467100" cy="461010"/>
            <wp:effectExtent l="0" t="0" r="0" b="0"/>
            <wp:docPr id="155" name="Image 155" descr="http://www.emse.fr/~bouchardon/enseignement/processus-naturels/up3/web/essais-pompage-2003-e_fichiers/image2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emse.fr/~bouchardon/enseignement/processus-naturels/up3/web/essais-pompage-2003-e_fichiers/image274.gif"/>
                    <pic:cNvPicPr>
                      <a:picLocks noChangeAspect="1" noChangeArrowheads="1"/>
                    </pic:cNvPicPr>
                  </pic:nvPicPr>
                  <pic:blipFill>
                    <a:blip r:embed="rId53"/>
                    <a:srcRect/>
                    <a:stretch>
                      <a:fillRect/>
                    </a:stretch>
                  </pic:blipFill>
                  <pic:spPr bwMode="auto">
                    <a:xfrm>
                      <a:off x="0" y="0"/>
                      <a:ext cx="3467100" cy="461010"/>
                    </a:xfrm>
                    <a:prstGeom prst="rect">
                      <a:avLst/>
                    </a:prstGeom>
                    <a:noFill/>
                    <a:ln w="9525">
                      <a:noFill/>
                      <a:miter lim="800000"/>
                      <a:headEnd/>
                      <a:tailEnd/>
                    </a:ln>
                  </pic:spPr>
                </pic:pic>
              </a:graphicData>
            </a:graphic>
          </wp:inline>
        </w:drawing>
      </w:r>
    </w:p>
    <w:p w:rsidR="005424A7" w:rsidRPr="003E3889" w:rsidRDefault="005424A7" w:rsidP="005424A7">
      <w:pPr>
        <w:spacing w:after="0" w:line="240" w:lineRule="auto"/>
        <w:ind w:left="1080"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D’où </w:t>
      </w:r>
      <w:r w:rsidRPr="003E3889">
        <w:rPr>
          <w:rFonts w:asciiTheme="majorBidi" w:eastAsia="Times New Roman" w:hAnsiTheme="majorBidi" w:cstheme="majorBidi"/>
          <w:noProof/>
          <w:sz w:val="24"/>
          <w:szCs w:val="24"/>
          <w:vertAlign w:val="subscript"/>
        </w:rPr>
        <w:drawing>
          <wp:inline distT="0" distB="0" distL="0" distR="0">
            <wp:extent cx="1477645" cy="475615"/>
            <wp:effectExtent l="19050" t="0" r="8255" b="0"/>
            <wp:docPr id="156" name="Image 156" descr="http://www.emse.fr/~bouchardon/enseignement/processus-naturels/up3/web/essais-pompage-2003-e_fichiers/image4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emse.fr/~bouchardon/enseignement/processus-naturels/up3/web/essais-pompage-2003-e_fichiers/image400.gif"/>
                    <pic:cNvPicPr>
                      <a:picLocks noChangeAspect="1" noChangeArrowheads="1"/>
                    </pic:cNvPicPr>
                  </pic:nvPicPr>
                  <pic:blipFill>
                    <a:blip r:embed="rId54"/>
                    <a:srcRect/>
                    <a:stretch>
                      <a:fillRect/>
                    </a:stretch>
                  </pic:blipFill>
                  <pic:spPr bwMode="auto">
                    <a:xfrm>
                      <a:off x="0" y="0"/>
                      <a:ext cx="1477645" cy="475615"/>
                    </a:xfrm>
                    <a:prstGeom prst="rect">
                      <a:avLst/>
                    </a:prstGeom>
                    <a:noFill/>
                    <a:ln w="9525">
                      <a:noFill/>
                      <a:miter lim="800000"/>
                      <a:headEnd/>
                      <a:tailEnd/>
                    </a:ln>
                  </pic:spPr>
                </pic:pic>
              </a:graphicData>
            </a:graphic>
          </wp:inline>
        </w:drawing>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Le calcul se fait, comme précédemment, sur un graphique semi-logarithmique. On trace la courbe expérimentale de l’essai avec cette fois </w:t>
      </w:r>
      <w:r w:rsidRPr="003E3889">
        <w:rPr>
          <w:rFonts w:asciiTheme="majorBidi" w:eastAsia="Times New Roman" w:hAnsiTheme="majorBidi" w:cstheme="majorBidi"/>
          <w:noProof/>
          <w:sz w:val="24"/>
          <w:szCs w:val="24"/>
          <w:vertAlign w:val="subscript"/>
        </w:rPr>
        <w:drawing>
          <wp:inline distT="0" distB="0" distL="0" distR="0">
            <wp:extent cx="409575" cy="409575"/>
            <wp:effectExtent l="19050" t="0" r="9525" b="0"/>
            <wp:docPr id="157" name="Image 157" descr="http://www.emse.fr/~bouchardon/enseignement/processus-naturels/up3/web/essais-pompage-2003-e_fichiers/image2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emse.fr/~bouchardon/enseignement/processus-naturels/up3/web/essais-pompage-2003-e_fichiers/image278.gif"/>
                    <pic:cNvPicPr>
                      <a:picLocks noChangeAspect="1" noChangeArrowheads="1"/>
                    </pic:cNvPicPr>
                  </pic:nvPicPr>
                  <pic:blipFill>
                    <a:blip r:embed="rId55"/>
                    <a:srcRect/>
                    <a:stretch>
                      <a:fillRect/>
                    </a:stretch>
                  </pic:blipFill>
                  <pic:spPr bwMode="auto">
                    <a:xfrm>
                      <a:off x="0" y="0"/>
                      <a:ext cx="409575" cy="409575"/>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(en fait </w:t>
      </w:r>
      <w:r w:rsidRPr="003E3889">
        <w:rPr>
          <w:rFonts w:asciiTheme="majorBidi" w:eastAsia="Times New Roman" w:hAnsiTheme="majorBidi" w:cstheme="majorBidi"/>
          <w:noProof/>
          <w:sz w:val="24"/>
          <w:szCs w:val="24"/>
          <w:vertAlign w:val="subscript"/>
        </w:rPr>
        <w:drawing>
          <wp:inline distT="0" distB="0" distL="0" distR="0">
            <wp:extent cx="753745" cy="461010"/>
            <wp:effectExtent l="19050" t="0" r="8255" b="0"/>
            <wp:docPr id="158" name="Image 158" descr="http://www.emse.fr/~bouchardon/enseignement/processus-naturels/up3/web/essais-pompage-2003-e_fichiers/image2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emse.fr/~bouchardon/enseignement/processus-naturels/up3/web/essais-pompage-2003-e_fichiers/image280.gif"/>
                    <pic:cNvPicPr>
                      <a:picLocks noChangeAspect="1" noChangeArrowheads="1"/>
                    </pic:cNvPicPr>
                  </pic:nvPicPr>
                  <pic:blipFill>
                    <a:blip r:embed="rId56"/>
                    <a:srcRect/>
                    <a:stretch>
                      <a:fillRect/>
                    </a:stretch>
                  </pic:blipFill>
                  <pic:spPr bwMode="auto">
                    <a:xfrm>
                      <a:off x="0" y="0"/>
                      <a:ext cx="753745" cy="461010"/>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en abscisse et s en ordonnée. Normalement, tous les points ont tendance à s’aligner sur une droite.</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Pente droite = </w:t>
      </w:r>
      <w:r w:rsidRPr="003E3889">
        <w:rPr>
          <w:rFonts w:asciiTheme="majorBidi" w:eastAsia="Times New Roman" w:hAnsiTheme="majorBidi" w:cstheme="majorBidi"/>
          <w:noProof/>
          <w:sz w:val="24"/>
          <w:szCs w:val="24"/>
          <w:vertAlign w:val="subscript"/>
        </w:rPr>
        <w:drawing>
          <wp:inline distT="0" distB="0" distL="0" distR="0">
            <wp:extent cx="1791970" cy="643890"/>
            <wp:effectExtent l="0" t="0" r="0" b="0"/>
            <wp:docPr id="159" name="Image 159" descr="http://www.emse.fr/~bouchardon/enseignement/processus-naturels/up3/web/essais-pompage-2003-e_fichiers/image2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emse.fr/~bouchardon/enseignement/processus-naturels/up3/web/essais-pompage-2003-e_fichiers/image282.gif"/>
                    <pic:cNvPicPr>
                      <a:picLocks noChangeAspect="1" noChangeArrowheads="1"/>
                    </pic:cNvPicPr>
                  </pic:nvPicPr>
                  <pic:blipFill>
                    <a:blip r:embed="rId57"/>
                    <a:srcRect/>
                    <a:stretch>
                      <a:fillRect/>
                    </a:stretch>
                  </pic:blipFill>
                  <pic:spPr bwMode="auto">
                    <a:xfrm>
                      <a:off x="0" y="0"/>
                      <a:ext cx="1791970" cy="643890"/>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avec </w:t>
      </w:r>
      <w:r w:rsidRPr="003E3889">
        <w:rPr>
          <w:rFonts w:ascii="Times New Roman" w:eastAsia="Times New Roman" w:hAnsi="Times New Roman" w:cs="Times New Roman"/>
          <w:sz w:val="24"/>
          <w:szCs w:val="24"/>
        </w:rPr>
        <w:t>s pente soit le rabattement correspondant à 1 cycle logarithmique</w:t>
      </w:r>
    </w:p>
    <w:p w:rsidR="005424A7" w:rsidRPr="003E3889" w:rsidRDefault="005424A7" w:rsidP="005424A7">
      <w:pPr>
        <w:spacing w:after="0" w:line="240" w:lineRule="auto"/>
        <w:ind w:left="1080"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D’où </w:t>
      </w:r>
      <w:r w:rsidRPr="003E3889">
        <w:rPr>
          <w:rFonts w:asciiTheme="majorBidi" w:eastAsia="Times New Roman" w:hAnsiTheme="majorBidi" w:cstheme="majorBidi"/>
          <w:noProof/>
          <w:sz w:val="24"/>
          <w:szCs w:val="24"/>
          <w:vertAlign w:val="subscript"/>
        </w:rPr>
        <w:drawing>
          <wp:inline distT="0" distB="0" distL="0" distR="0">
            <wp:extent cx="812165" cy="409575"/>
            <wp:effectExtent l="19050" t="0" r="6985" b="0"/>
            <wp:docPr id="160" name="Image 160" descr="http://www.emse.fr/~bouchardon/enseignement/processus-naturels/up3/web/essais-pompage-2003-e_fichiers/image2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emse.fr/~bouchardon/enseignement/processus-naturels/up3/web/essais-pompage-2003-e_fichiers/image266.gif"/>
                    <pic:cNvPicPr>
                      <a:picLocks noChangeAspect="1" noChangeArrowheads="1"/>
                    </pic:cNvPicPr>
                  </pic:nvPicPr>
                  <pic:blipFill>
                    <a:blip r:embed="rId49"/>
                    <a:srcRect/>
                    <a:stretch>
                      <a:fillRect/>
                    </a:stretch>
                  </pic:blipFill>
                  <pic:spPr bwMode="auto">
                    <a:xfrm>
                      <a:off x="0" y="0"/>
                      <a:ext cx="812165" cy="409575"/>
                    </a:xfrm>
                    <a:prstGeom prst="rect">
                      <a:avLst/>
                    </a:prstGeom>
                    <a:noFill/>
                    <a:ln w="9525">
                      <a:noFill/>
                      <a:miter lim="800000"/>
                      <a:headEnd/>
                      <a:tailEnd/>
                    </a:ln>
                  </pic:spPr>
                </pic:pic>
              </a:graphicData>
            </a:graphic>
          </wp:inline>
        </w:drawing>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5424A7"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Cette méthode permet de vérifier le résultat obtenu pour T (la transmissivité) lors de la phase de descente de la nappe.</w:t>
      </w:r>
    </w:p>
    <w:p w:rsidR="00241C51" w:rsidRPr="003E3889" w:rsidRDefault="00241C51" w:rsidP="005424A7">
      <w:pPr>
        <w:spacing w:after="0" w:line="240" w:lineRule="auto"/>
        <w:ind w:firstLine="284"/>
        <w:jc w:val="both"/>
        <w:rPr>
          <w:rFonts w:asciiTheme="majorBidi" w:eastAsia="Times New Roman" w:hAnsiTheme="majorBidi" w:cstheme="majorBidi"/>
          <w:sz w:val="24"/>
          <w:szCs w:val="24"/>
        </w:rPr>
      </w:pPr>
    </w:p>
    <w:p w:rsidR="005424A7" w:rsidRPr="003E3889" w:rsidRDefault="005424A7" w:rsidP="006759EC">
      <w:pPr>
        <w:spacing w:after="0" w:line="240" w:lineRule="auto"/>
        <w:outlineLvl w:val="2"/>
        <w:rPr>
          <w:rFonts w:asciiTheme="majorBidi" w:eastAsia="Times New Roman" w:hAnsiTheme="majorBidi" w:cstheme="majorBidi"/>
          <w:b/>
          <w:bCs/>
          <w:sz w:val="24"/>
          <w:szCs w:val="24"/>
        </w:rPr>
      </w:pPr>
      <w:bookmarkStart w:id="31" w:name="_Toc466689260"/>
      <w:bookmarkStart w:id="32" w:name="_Remontée_de_la_1"/>
      <w:bookmarkEnd w:id="31"/>
      <w:bookmarkEnd w:id="32"/>
      <w:r w:rsidRPr="003E3889">
        <w:rPr>
          <w:rFonts w:asciiTheme="majorBidi" w:eastAsia="Times New Roman" w:hAnsiTheme="majorBidi" w:cstheme="majorBidi"/>
          <w:b/>
          <w:bCs/>
          <w:sz w:val="24"/>
          <w:szCs w:val="24"/>
        </w:rPr>
        <w:t>II.4.8.</w:t>
      </w:r>
      <w:r w:rsidRPr="003E3889">
        <w:rPr>
          <w:rFonts w:asciiTheme="majorBidi" w:eastAsia="Times New Roman" w:hAnsiTheme="majorBidi" w:cstheme="majorBidi"/>
          <w:sz w:val="24"/>
          <w:szCs w:val="24"/>
        </w:rPr>
        <w:t>   </w:t>
      </w:r>
      <w:r w:rsidRPr="003E3889">
        <w:rPr>
          <w:rFonts w:asciiTheme="majorBidi" w:eastAsia="Times New Roman" w:hAnsiTheme="majorBidi" w:cstheme="majorBidi"/>
          <w:b/>
          <w:bCs/>
          <w:sz w:val="24"/>
          <w:szCs w:val="24"/>
        </w:rPr>
        <w:t>Remontée de la nappe avec la méthode de POUCHAN  </w:t>
      </w:r>
    </w:p>
    <w:p w:rsidR="005424A7" w:rsidRPr="006759EC" w:rsidRDefault="005424A7" w:rsidP="005424A7">
      <w:pPr>
        <w:spacing w:after="0" w:line="240" w:lineRule="auto"/>
        <w:ind w:firstLine="284"/>
        <w:jc w:val="both"/>
        <w:rPr>
          <w:rFonts w:asciiTheme="majorBidi" w:eastAsia="Times New Roman" w:hAnsiTheme="majorBidi" w:cstheme="majorBidi"/>
          <w:sz w:val="24"/>
          <w:szCs w:val="24"/>
        </w:rPr>
      </w:pPr>
      <w:r w:rsidRPr="006759EC">
        <w:rPr>
          <w:rFonts w:asciiTheme="majorBidi" w:eastAsia="Times New Roman" w:hAnsiTheme="majorBidi" w:cstheme="majorBidi"/>
          <w:sz w:val="24"/>
          <w:szCs w:val="24"/>
        </w:rPr>
        <w:t>Applicable à l’étude de la remontée d’une nappe immédiatement après l’arrêt d’un pompage de longue durée (nappe stabilisée) </w:t>
      </w:r>
      <w:r w:rsidRPr="006759EC">
        <w:rPr>
          <w:rFonts w:asciiTheme="majorBidi" w:eastAsia="Times New Roman" w:hAnsiTheme="majorBidi" w:cstheme="majorBidi"/>
          <w:sz w:val="24"/>
          <w:szCs w:val="24"/>
          <w:u w:val="single"/>
        </w:rPr>
        <w:t>sans piézomètre de contrôle</w:t>
      </w:r>
      <w:r w:rsidRPr="006759EC">
        <w:rPr>
          <w:rFonts w:asciiTheme="majorBidi" w:eastAsia="Times New Roman" w:hAnsiTheme="majorBidi" w:cstheme="majorBidi"/>
          <w:sz w:val="24"/>
          <w:szCs w:val="24"/>
        </w:rPr>
        <w:t>.</w:t>
      </w:r>
    </w:p>
    <w:p w:rsidR="005424A7" w:rsidRPr="006759EC" w:rsidRDefault="005424A7" w:rsidP="005424A7">
      <w:pPr>
        <w:spacing w:after="0" w:line="240" w:lineRule="auto"/>
        <w:ind w:firstLine="284"/>
        <w:jc w:val="both"/>
        <w:rPr>
          <w:rFonts w:asciiTheme="majorBidi" w:eastAsia="Times New Roman" w:hAnsiTheme="majorBidi" w:cstheme="majorBidi"/>
          <w:sz w:val="24"/>
          <w:szCs w:val="24"/>
        </w:rPr>
      </w:pPr>
      <w:r w:rsidRPr="006759EC">
        <w:rPr>
          <w:rFonts w:asciiTheme="majorBidi" w:eastAsia="Times New Roman" w:hAnsiTheme="majorBidi" w:cstheme="majorBidi"/>
          <w:sz w:val="24"/>
          <w:szCs w:val="24"/>
        </w:rPr>
        <w:t>Permet le calcul de T par </w:t>
      </w:r>
      <w:r w:rsidRPr="006759EC">
        <w:rPr>
          <w:rFonts w:asciiTheme="majorBidi" w:eastAsia="Times New Roman" w:hAnsiTheme="majorBidi" w:cstheme="majorBidi"/>
          <w:sz w:val="24"/>
          <w:szCs w:val="24"/>
          <w:u w:val="single"/>
        </w:rPr>
        <w:t>mesure directe dans le puits de pompage</w:t>
      </w:r>
      <w:r w:rsidRPr="006759EC">
        <w:rPr>
          <w:rFonts w:asciiTheme="majorBidi" w:eastAsia="Times New Roman" w:hAnsiTheme="majorBidi" w:cstheme="majorBidi"/>
          <w:sz w:val="24"/>
          <w:szCs w:val="24"/>
        </w:rPr>
        <w:t> avec les données suivantes :</w:t>
      </w:r>
    </w:p>
    <w:p w:rsidR="005424A7" w:rsidRPr="006759EC" w:rsidRDefault="005424A7" w:rsidP="006759EC">
      <w:pPr>
        <w:spacing w:after="0" w:line="240" w:lineRule="auto"/>
        <w:ind w:left="851"/>
        <w:rPr>
          <w:rFonts w:asciiTheme="majorBidi" w:eastAsia="Times New Roman" w:hAnsiTheme="majorBidi" w:cstheme="majorBidi"/>
          <w:sz w:val="24"/>
          <w:szCs w:val="24"/>
        </w:rPr>
      </w:pPr>
      <w:r w:rsidRPr="006759EC">
        <w:rPr>
          <w:rFonts w:ascii="Times New Roman" w:eastAsia="Times New Roman" w:hAnsi="Times New Roman" w:cs="Times New Roman"/>
          <w:sz w:val="24"/>
          <w:szCs w:val="24"/>
        </w:rPr>
        <w:t>  </w:t>
      </w:r>
      <w:r w:rsidRPr="006759EC">
        <w:rPr>
          <w:rFonts w:asciiTheme="majorBidi" w:eastAsia="Times New Roman" w:hAnsiTheme="majorBidi" w:cstheme="majorBidi"/>
          <w:sz w:val="24"/>
          <w:szCs w:val="24"/>
        </w:rPr>
        <w:t>t’ : le temps compté après l’arrêt de la pompe;</w:t>
      </w:r>
    </w:p>
    <w:p w:rsidR="005424A7" w:rsidRPr="006759EC" w:rsidRDefault="005424A7" w:rsidP="006759EC">
      <w:pPr>
        <w:spacing w:after="0" w:line="240" w:lineRule="auto"/>
        <w:ind w:left="851"/>
        <w:rPr>
          <w:rFonts w:asciiTheme="majorBidi" w:eastAsia="Times New Roman" w:hAnsiTheme="majorBidi" w:cstheme="majorBidi"/>
          <w:sz w:val="24"/>
          <w:szCs w:val="24"/>
        </w:rPr>
      </w:pPr>
      <w:r w:rsidRPr="006759EC">
        <w:rPr>
          <w:rFonts w:ascii="Times New Roman" w:eastAsia="Times New Roman" w:hAnsi="Times New Roman" w:cs="Times New Roman"/>
          <w:sz w:val="24"/>
          <w:szCs w:val="24"/>
        </w:rPr>
        <w:t>  </w:t>
      </w:r>
      <w:r w:rsidRPr="006759EC">
        <w:rPr>
          <w:rFonts w:asciiTheme="majorBidi" w:eastAsia="Times New Roman" w:hAnsiTheme="majorBidi" w:cstheme="majorBidi"/>
          <w:sz w:val="24"/>
          <w:szCs w:val="24"/>
        </w:rPr>
        <w:t>s</w:t>
      </w:r>
      <w:r w:rsidRPr="006759EC">
        <w:rPr>
          <w:rFonts w:asciiTheme="majorBidi" w:eastAsia="Times New Roman" w:hAnsiTheme="majorBidi" w:cstheme="majorBidi"/>
          <w:sz w:val="24"/>
          <w:szCs w:val="24"/>
          <w:vertAlign w:val="subscript"/>
        </w:rPr>
        <w:t>a</w:t>
      </w:r>
      <w:r w:rsidRPr="006759EC">
        <w:rPr>
          <w:rFonts w:asciiTheme="majorBidi" w:eastAsia="Times New Roman" w:hAnsiTheme="majorBidi" w:cstheme="majorBidi"/>
          <w:sz w:val="24"/>
          <w:szCs w:val="24"/>
        </w:rPr>
        <w:t> : rabattement dans le puits de pompage à l’arrêt de la pompe</w:t>
      </w:r>
    </w:p>
    <w:p w:rsidR="005424A7" w:rsidRPr="006759EC" w:rsidRDefault="005424A7" w:rsidP="006759EC">
      <w:pPr>
        <w:spacing w:after="0" w:line="240" w:lineRule="auto"/>
        <w:ind w:left="851"/>
        <w:rPr>
          <w:rFonts w:asciiTheme="majorBidi" w:eastAsia="Times New Roman" w:hAnsiTheme="majorBidi" w:cstheme="majorBidi"/>
          <w:sz w:val="24"/>
          <w:szCs w:val="24"/>
        </w:rPr>
      </w:pPr>
      <w:r w:rsidRPr="006759EC">
        <w:rPr>
          <w:rFonts w:ascii="Times New Roman" w:eastAsia="Times New Roman" w:hAnsi="Times New Roman" w:cs="Times New Roman"/>
          <w:sz w:val="24"/>
          <w:szCs w:val="24"/>
        </w:rPr>
        <w:t>  </w:t>
      </w:r>
      <w:r w:rsidRPr="006759EC">
        <w:rPr>
          <w:rFonts w:asciiTheme="majorBidi" w:eastAsia="Times New Roman" w:hAnsiTheme="majorBidi" w:cstheme="majorBidi"/>
          <w:sz w:val="24"/>
          <w:szCs w:val="24"/>
        </w:rPr>
        <w:t>s : la continuation de l’enregistrement du rabattement dans le puits de pompage ;</w:t>
      </w:r>
    </w:p>
    <w:p w:rsidR="005424A7" w:rsidRPr="006759EC" w:rsidRDefault="005424A7" w:rsidP="006759EC">
      <w:pPr>
        <w:spacing w:after="0" w:line="240" w:lineRule="auto"/>
        <w:ind w:left="851"/>
        <w:rPr>
          <w:rFonts w:asciiTheme="majorBidi" w:eastAsia="Times New Roman" w:hAnsiTheme="majorBidi" w:cstheme="majorBidi"/>
          <w:sz w:val="24"/>
          <w:szCs w:val="24"/>
        </w:rPr>
      </w:pPr>
      <w:r w:rsidRPr="006759EC">
        <w:rPr>
          <w:rFonts w:ascii="Times New Roman" w:eastAsia="Times New Roman" w:hAnsi="Times New Roman" w:cs="Times New Roman"/>
          <w:sz w:val="24"/>
          <w:szCs w:val="24"/>
        </w:rPr>
        <w:t>  </w:t>
      </w:r>
      <w:r w:rsidRPr="006759EC">
        <w:rPr>
          <w:rFonts w:asciiTheme="majorBidi" w:eastAsia="Times New Roman" w:hAnsiTheme="majorBidi" w:cstheme="majorBidi"/>
          <w:sz w:val="24"/>
          <w:szCs w:val="24"/>
        </w:rPr>
        <w:t>Q : valeur de débit du pompage ayant crée le rabattement initial.</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lastRenderedPageBreak/>
        <w:t>Cette méthode présente un grand intérêt car elle néglige le piézomètre de contrôle et le temps de pompage pourvu qu’il soit très grand. On l’utilise pour déterminer la transmissivité autour d’un ouvrage en fonctionnement continu depuis un certain temps en l’arrêtant quelques instants.</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5424A7" w:rsidRPr="003E3889" w:rsidRDefault="005424A7" w:rsidP="00685BD1">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La formule précédente donne après l’arrêt de la pompe : </w:t>
      </w:r>
      <w:r w:rsidRPr="003E3889">
        <w:rPr>
          <w:rFonts w:asciiTheme="majorBidi" w:eastAsia="Times New Roman" w:hAnsiTheme="majorBidi" w:cstheme="majorBidi"/>
          <w:noProof/>
          <w:sz w:val="24"/>
          <w:szCs w:val="24"/>
          <w:vertAlign w:val="subscript"/>
        </w:rPr>
        <w:drawing>
          <wp:inline distT="0" distB="0" distL="0" distR="0">
            <wp:extent cx="1455420" cy="461010"/>
            <wp:effectExtent l="0" t="0" r="0" b="0"/>
            <wp:docPr id="162" name="Image 162" descr="http://www.emse.fr/~bouchardon/enseignement/processus-naturels/up3/web/essais-pompage-2003-e_fichiers/image2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emse.fr/~bouchardon/enseignement/processus-naturels/up3/web/essais-pompage-2003-e_fichiers/image284.gif"/>
                    <pic:cNvPicPr>
                      <a:picLocks noChangeAspect="1" noChangeArrowheads="1"/>
                    </pic:cNvPicPr>
                  </pic:nvPicPr>
                  <pic:blipFill>
                    <a:blip r:embed="rId58"/>
                    <a:srcRect/>
                    <a:stretch>
                      <a:fillRect/>
                    </a:stretch>
                  </pic:blipFill>
                  <pic:spPr bwMode="auto">
                    <a:xfrm>
                      <a:off x="0" y="0"/>
                      <a:ext cx="1455420" cy="461010"/>
                    </a:xfrm>
                    <a:prstGeom prst="rect">
                      <a:avLst/>
                    </a:prstGeom>
                    <a:noFill/>
                    <a:ln w="9525">
                      <a:noFill/>
                      <a:miter lim="800000"/>
                      <a:headEnd/>
                      <a:tailEnd/>
                    </a:ln>
                  </pic:spPr>
                </pic:pic>
              </a:graphicData>
            </a:graphic>
          </wp:inline>
        </w:drawing>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JACOB donne au moment de l’arrêt de la pompe </w:t>
      </w:r>
      <w:r w:rsidRPr="003E3889">
        <w:rPr>
          <w:rFonts w:asciiTheme="majorBidi" w:eastAsia="Times New Roman" w:hAnsiTheme="majorBidi" w:cstheme="majorBidi"/>
          <w:noProof/>
          <w:sz w:val="24"/>
          <w:szCs w:val="24"/>
          <w:vertAlign w:val="subscript"/>
        </w:rPr>
        <w:drawing>
          <wp:inline distT="0" distB="0" distL="0" distR="0">
            <wp:extent cx="1741170" cy="424180"/>
            <wp:effectExtent l="0" t="0" r="0" b="0"/>
            <wp:docPr id="163" name="Image 163" descr="http://www.emse.fr/~bouchardon/enseignement/processus-naturels/up3/web/essais-pompage-2003-e_fichiers/image2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emse.fr/~bouchardon/enseignement/processus-naturels/up3/web/essais-pompage-2003-e_fichiers/image286.gif"/>
                    <pic:cNvPicPr>
                      <a:picLocks noChangeAspect="1" noChangeArrowheads="1"/>
                    </pic:cNvPicPr>
                  </pic:nvPicPr>
                  <pic:blipFill>
                    <a:blip r:embed="rId59"/>
                    <a:srcRect/>
                    <a:stretch>
                      <a:fillRect/>
                    </a:stretch>
                  </pic:blipFill>
                  <pic:spPr bwMode="auto">
                    <a:xfrm>
                      <a:off x="0" y="0"/>
                      <a:ext cx="1741170" cy="424180"/>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avec t</w:t>
      </w:r>
      <w:r w:rsidRPr="003E3889">
        <w:rPr>
          <w:rFonts w:asciiTheme="majorBidi" w:eastAsia="Times New Roman" w:hAnsiTheme="majorBidi" w:cstheme="majorBidi"/>
          <w:sz w:val="24"/>
          <w:szCs w:val="24"/>
          <w:vertAlign w:val="subscript"/>
        </w:rPr>
        <w:t>a</w:t>
      </w:r>
      <w:r w:rsidRPr="003E3889">
        <w:rPr>
          <w:rFonts w:asciiTheme="majorBidi" w:eastAsia="Times New Roman" w:hAnsiTheme="majorBidi" w:cstheme="majorBidi"/>
          <w:sz w:val="24"/>
          <w:szCs w:val="24"/>
        </w:rPr>
        <w:t> très grand et r fonction du rayon réel/effectif du forage. s</w:t>
      </w:r>
      <w:r w:rsidRPr="003E3889">
        <w:rPr>
          <w:rFonts w:asciiTheme="majorBidi" w:eastAsia="Times New Roman" w:hAnsiTheme="majorBidi" w:cstheme="majorBidi"/>
          <w:sz w:val="24"/>
          <w:szCs w:val="24"/>
          <w:vertAlign w:val="subscript"/>
        </w:rPr>
        <w:t>a</w:t>
      </w:r>
      <w:r w:rsidRPr="003E3889">
        <w:rPr>
          <w:rFonts w:asciiTheme="majorBidi" w:eastAsia="Times New Roman" w:hAnsiTheme="majorBidi" w:cstheme="majorBidi"/>
          <w:sz w:val="24"/>
          <w:szCs w:val="24"/>
        </w:rPr>
        <w:t> est le rabattement au moment de l’arrêt de la pompe.</w:t>
      </w:r>
    </w:p>
    <w:p w:rsidR="005424A7" w:rsidRPr="003E3889" w:rsidRDefault="005424A7" w:rsidP="00685BD1">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Exprimons </w:t>
      </w:r>
      <w:r w:rsidRPr="003E3889">
        <w:rPr>
          <w:rFonts w:asciiTheme="majorBidi" w:eastAsia="Times New Roman" w:hAnsiTheme="majorBidi" w:cstheme="majorBidi"/>
          <w:noProof/>
          <w:sz w:val="24"/>
          <w:szCs w:val="24"/>
          <w:vertAlign w:val="subscript"/>
        </w:rPr>
        <w:drawing>
          <wp:inline distT="0" distB="0" distL="0" distR="0">
            <wp:extent cx="5574030" cy="965835"/>
            <wp:effectExtent l="0" t="0" r="7620" b="0"/>
            <wp:docPr id="164" name="Image 164" descr="http://www.emse.fr/~bouchardon/enseignement/processus-naturels/up3/web/essais-pompage-2003-e_fichiers/image2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emse.fr/~bouchardon/enseignement/processus-naturels/up3/web/essais-pompage-2003-e_fichiers/image288.gif"/>
                    <pic:cNvPicPr>
                      <a:picLocks noChangeAspect="1" noChangeArrowheads="1"/>
                    </pic:cNvPicPr>
                  </pic:nvPicPr>
                  <pic:blipFill>
                    <a:blip r:embed="rId60"/>
                    <a:srcRect/>
                    <a:stretch>
                      <a:fillRect/>
                    </a:stretch>
                  </pic:blipFill>
                  <pic:spPr bwMode="auto">
                    <a:xfrm>
                      <a:off x="0" y="0"/>
                      <a:ext cx="5574030" cy="965835"/>
                    </a:xfrm>
                    <a:prstGeom prst="rect">
                      <a:avLst/>
                    </a:prstGeom>
                    <a:noFill/>
                    <a:ln w="9525">
                      <a:noFill/>
                      <a:miter lim="800000"/>
                      <a:headEnd/>
                      <a:tailEnd/>
                    </a:ln>
                  </pic:spPr>
                </pic:pic>
              </a:graphicData>
            </a:graphic>
          </wp:inline>
        </w:drawing>
      </w:r>
    </w:p>
    <w:p w:rsidR="005424A7" w:rsidRPr="003E3889" w:rsidRDefault="005424A7" w:rsidP="005424A7">
      <w:pPr>
        <w:spacing w:after="0" w:line="240" w:lineRule="auto"/>
        <w:ind w:left="1080"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D’où : </w:t>
      </w:r>
      <w:r w:rsidRPr="003E3889">
        <w:rPr>
          <w:rFonts w:asciiTheme="majorBidi" w:eastAsia="Times New Roman" w:hAnsiTheme="majorBidi" w:cstheme="majorBidi"/>
          <w:noProof/>
          <w:sz w:val="24"/>
          <w:szCs w:val="24"/>
          <w:vertAlign w:val="subscript"/>
        </w:rPr>
        <w:drawing>
          <wp:inline distT="0" distB="0" distL="0" distR="0">
            <wp:extent cx="2121535" cy="446405"/>
            <wp:effectExtent l="19050" t="0" r="0" b="0"/>
            <wp:docPr id="165" name="Image 165" descr="http://www.emse.fr/~bouchardon/enseignement/processus-naturels/up3/web/essais-pompage-2003-e_fichiers/image4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emse.fr/~bouchardon/enseignement/processus-naturels/up3/web/essais-pompage-2003-e_fichiers/image401.gif"/>
                    <pic:cNvPicPr>
                      <a:picLocks noChangeAspect="1" noChangeArrowheads="1"/>
                    </pic:cNvPicPr>
                  </pic:nvPicPr>
                  <pic:blipFill>
                    <a:blip r:embed="rId61"/>
                    <a:srcRect/>
                    <a:stretch>
                      <a:fillRect/>
                    </a:stretch>
                  </pic:blipFill>
                  <pic:spPr bwMode="auto">
                    <a:xfrm>
                      <a:off x="0" y="0"/>
                      <a:ext cx="2121535" cy="446405"/>
                    </a:xfrm>
                    <a:prstGeom prst="rect">
                      <a:avLst/>
                    </a:prstGeom>
                    <a:noFill/>
                    <a:ln w="9525">
                      <a:noFill/>
                      <a:miter lim="800000"/>
                      <a:headEnd/>
                      <a:tailEnd/>
                    </a:ln>
                  </pic:spPr>
                </pic:pic>
              </a:graphicData>
            </a:graphic>
          </wp:inline>
        </w:drawing>
      </w:r>
    </w:p>
    <w:p w:rsidR="005424A7" w:rsidRPr="003E3889" w:rsidRDefault="005424A7" w:rsidP="006759EC">
      <w:pPr>
        <w:spacing w:after="0" w:line="240" w:lineRule="auto"/>
        <w:ind w:left="851" w:hanging="425"/>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r : distance du piézomètre de contrôle avec le puits de pompage ,</w:t>
      </w:r>
    </w:p>
    <w:p w:rsidR="005424A7" w:rsidRPr="003E3889" w:rsidRDefault="005424A7" w:rsidP="006759EC">
      <w:pPr>
        <w:spacing w:after="0" w:line="240" w:lineRule="auto"/>
        <w:ind w:left="851" w:hanging="425"/>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t’ : le temps compté après cet arrêt ;</w:t>
      </w:r>
    </w:p>
    <w:p w:rsidR="005424A7" w:rsidRPr="003E3889" w:rsidRDefault="005424A7" w:rsidP="006759EC">
      <w:pPr>
        <w:spacing w:after="0" w:line="240" w:lineRule="auto"/>
        <w:ind w:left="851" w:hanging="425"/>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s : la continuation de l’enregistrement du rabattement dans le piézomètre de contrôle ;</w:t>
      </w:r>
    </w:p>
    <w:p w:rsidR="005424A7" w:rsidRPr="003E3889" w:rsidRDefault="005424A7" w:rsidP="006759EC">
      <w:pPr>
        <w:spacing w:after="0" w:line="240" w:lineRule="auto"/>
        <w:ind w:left="851" w:hanging="425"/>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xml:space="preserve">  Q : </w:t>
      </w:r>
      <w:r w:rsidRPr="003E3889">
        <w:rPr>
          <w:rFonts w:asciiTheme="majorBidi" w:eastAsia="Times New Roman" w:hAnsiTheme="majorBidi" w:cstheme="majorBidi"/>
          <w:sz w:val="24"/>
          <w:szCs w:val="24"/>
        </w:rPr>
        <w:t>valeur de débit du pompage ayant crée le rabattement initial.</w:t>
      </w:r>
    </w:p>
    <w:p w:rsidR="005424A7" w:rsidRPr="003E3889" w:rsidRDefault="005424A7" w:rsidP="006759EC">
      <w:pPr>
        <w:spacing w:after="0" w:line="240" w:lineRule="auto"/>
        <w:ind w:left="851" w:hanging="425"/>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T : transmissivité en m²/s ;</w:t>
      </w:r>
    </w:p>
    <w:p w:rsidR="005424A7" w:rsidRPr="003E3889" w:rsidRDefault="005424A7" w:rsidP="006759EC">
      <w:pPr>
        <w:spacing w:after="0" w:line="240" w:lineRule="auto"/>
        <w:ind w:left="851" w:hanging="425"/>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S : coefficient d’emmagasinement.</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Le calcul se fait sur un graphique semi-logarithmique. On trace la courbe expérimentale de l’essai avec t’ (en fait log(t’)) en abscisse et s</w:t>
      </w:r>
      <w:r w:rsidRPr="003E3889">
        <w:rPr>
          <w:rFonts w:asciiTheme="majorBidi" w:eastAsia="Times New Roman" w:hAnsiTheme="majorBidi" w:cstheme="majorBidi"/>
          <w:sz w:val="24"/>
          <w:szCs w:val="24"/>
          <w:vertAlign w:val="subscript"/>
        </w:rPr>
        <w:t>a</w:t>
      </w:r>
      <w:r w:rsidRPr="003E3889">
        <w:rPr>
          <w:rFonts w:asciiTheme="majorBidi" w:eastAsia="Times New Roman" w:hAnsiTheme="majorBidi" w:cstheme="majorBidi"/>
          <w:sz w:val="24"/>
          <w:szCs w:val="24"/>
        </w:rPr>
        <w:t>-s en ordonnée. Normalement, tous les points ont tendance à s’aligner sur une droite.</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Pente droite = </w:t>
      </w:r>
      <w:r w:rsidRPr="003E3889">
        <w:rPr>
          <w:rFonts w:asciiTheme="majorBidi" w:eastAsia="Times New Roman" w:hAnsiTheme="majorBidi" w:cstheme="majorBidi"/>
          <w:noProof/>
          <w:sz w:val="24"/>
          <w:szCs w:val="24"/>
          <w:vertAlign w:val="subscript"/>
        </w:rPr>
        <w:drawing>
          <wp:inline distT="0" distB="0" distL="0" distR="0">
            <wp:extent cx="1938655" cy="417195"/>
            <wp:effectExtent l="0" t="0" r="4445" b="0"/>
            <wp:docPr id="166" name="Image 166" descr="http://www.emse.fr/~bouchardon/enseignement/processus-naturels/up3/web/essais-pompage-2003-e_fichiers/image2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emse.fr/~bouchardon/enseignement/processus-naturels/up3/web/essais-pompage-2003-e_fichiers/image292.gif"/>
                    <pic:cNvPicPr>
                      <a:picLocks noChangeAspect="1" noChangeArrowheads="1"/>
                    </pic:cNvPicPr>
                  </pic:nvPicPr>
                  <pic:blipFill>
                    <a:blip r:embed="rId62"/>
                    <a:srcRect/>
                    <a:stretch>
                      <a:fillRect/>
                    </a:stretch>
                  </pic:blipFill>
                  <pic:spPr bwMode="auto">
                    <a:xfrm>
                      <a:off x="0" y="0"/>
                      <a:ext cx="1938655" cy="417195"/>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avec </w:t>
      </w:r>
      <w:r w:rsidRPr="003E3889">
        <w:rPr>
          <w:rFonts w:ascii="Times New Roman" w:eastAsia="Times New Roman" w:hAnsi="Times New Roman" w:cs="Times New Roman"/>
          <w:sz w:val="24"/>
          <w:szCs w:val="24"/>
        </w:rPr>
        <w:t>s pente soit le rabattement correspondant à 1 cycle logarithmique</w:t>
      </w:r>
    </w:p>
    <w:p w:rsidR="005424A7" w:rsidRPr="003E3889" w:rsidRDefault="005424A7" w:rsidP="005424A7">
      <w:pPr>
        <w:spacing w:after="0" w:line="240" w:lineRule="auto"/>
        <w:ind w:left="1080"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D’où </w:t>
      </w:r>
      <w:r w:rsidRPr="003E3889">
        <w:rPr>
          <w:rFonts w:asciiTheme="majorBidi" w:eastAsia="Times New Roman" w:hAnsiTheme="majorBidi" w:cstheme="majorBidi"/>
          <w:noProof/>
          <w:sz w:val="24"/>
          <w:szCs w:val="24"/>
          <w:vertAlign w:val="subscript"/>
        </w:rPr>
        <w:drawing>
          <wp:inline distT="0" distB="0" distL="0" distR="0">
            <wp:extent cx="1199515" cy="446405"/>
            <wp:effectExtent l="19050" t="0" r="635" b="0"/>
            <wp:docPr id="167" name="Image 167" descr="http://www.emse.fr/~bouchardon/enseignement/processus-naturels/up3/web/essais-pompage-2003-e_fichiers/image4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emse.fr/~bouchardon/enseignement/processus-naturels/up3/web/essais-pompage-2003-e_fichiers/image402.gif"/>
                    <pic:cNvPicPr>
                      <a:picLocks noChangeAspect="1" noChangeArrowheads="1"/>
                    </pic:cNvPicPr>
                  </pic:nvPicPr>
                  <pic:blipFill>
                    <a:blip r:embed="rId63"/>
                    <a:srcRect/>
                    <a:stretch>
                      <a:fillRect/>
                    </a:stretch>
                  </pic:blipFill>
                  <pic:spPr bwMode="auto">
                    <a:xfrm>
                      <a:off x="0" y="0"/>
                      <a:ext cx="1199515" cy="446405"/>
                    </a:xfrm>
                    <a:prstGeom prst="rect">
                      <a:avLst/>
                    </a:prstGeom>
                    <a:noFill/>
                    <a:ln w="9525">
                      <a:noFill/>
                      <a:miter lim="800000"/>
                      <a:headEnd/>
                      <a:tailEnd/>
                    </a:ln>
                  </pic:spPr>
                </pic:pic>
              </a:graphicData>
            </a:graphic>
          </wp:inline>
        </w:drawing>
      </w:r>
    </w:p>
    <w:p w:rsidR="005424A7"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Par cette méthode, on peut également déterminer la position statique de la nappe.</w:t>
      </w:r>
    </w:p>
    <w:p w:rsidR="006759EC" w:rsidRDefault="006759EC" w:rsidP="005424A7">
      <w:pPr>
        <w:spacing w:after="0" w:line="240" w:lineRule="auto"/>
        <w:ind w:firstLine="284"/>
        <w:jc w:val="both"/>
        <w:rPr>
          <w:rFonts w:asciiTheme="majorBidi" w:eastAsia="Times New Roman" w:hAnsiTheme="majorBidi" w:cstheme="majorBidi"/>
          <w:sz w:val="24"/>
          <w:szCs w:val="24"/>
        </w:rPr>
      </w:pPr>
    </w:p>
    <w:p w:rsidR="005424A7" w:rsidRPr="003E3889" w:rsidRDefault="005424A7" w:rsidP="006759EC">
      <w:pPr>
        <w:spacing w:after="0" w:line="240" w:lineRule="auto"/>
        <w:ind w:left="2127" w:hanging="2127"/>
        <w:outlineLvl w:val="2"/>
        <w:rPr>
          <w:rFonts w:asciiTheme="majorBidi" w:eastAsia="Times New Roman" w:hAnsiTheme="majorBidi" w:cstheme="majorBidi"/>
          <w:b/>
          <w:bCs/>
          <w:sz w:val="24"/>
          <w:szCs w:val="24"/>
        </w:rPr>
      </w:pPr>
      <w:bookmarkStart w:id="33" w:name="_Toc466689261"/>
      <w:bookmarkStart w:id="34" w:name="_Application_de_THEIS"/>
      <w:bookmarkEnd w:id="33"/>
      <w:bookmarkEnd w:id="34"/>
      <w:r w:rsidRPr="003E3889">
        <w:rPr>
          <w:rFonts w:asciiTheme="majorBidi" w:eastAsia="Times New Roman" w:hAnsiTheme="majorBidi" w:cstheme="majorBidi"/>
          <w:b/>
          <w:bCs/>
          <w:sz w:val="24"/>
          <w:szCs w:val="24"/>
        </w:rPr>
        <w:t>II.4.9.</w:t>
      </w:r>
      <w:r w:rsidRPr="003E3889">
        <w:rPr>
          <w:rFonts w:asciiTheme="majorBidi" w:eastAsia="Times New Roman" w:hAnsiTheme="majorBidi" w:cstheme="majorBidi"/>
          <w:sz w:val="24"/>
          <w:szCs w:val="24"/>
        </w:rPr>
        <w:t>   </w:t>
      </w:r>
      <w:r w:rsidRPr="003E3889">
        <w:rPr>
          <w:rFonts w:asciiTheme="majorBidi" w:eastAsia="Times New Roman" w:hAnsiTheme="majorBidi" w:cstheme="majorBidi"/>
          <w:b/>
          <w:bCs/>
          <w:sz w:val="24"/>
          <w:szCs w:val="24"/>
        </w:rPr>
        <w:t>Application de THEIS dans le puits de pompage   </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En l’absence de piézomètre, on ne dispose comme mesure de rabattement de la nappe que des mesures effectuées dans le forage lui-même.</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Dans son domaine de validité de l’équation de Jacob, il est possible d’utiliser cette méthode au cours de la descente avec quelques adaptations importantes</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rPr>
        <w:t>Formule de JACOB</w:t>
      </w:r>
      <w:r w:rsidRPr="003E3889">
        <w:rPr>
          <w:rFonts w:asciiTheme="majorBidi" w:eastAsia="Times New Roman" w:hAnsiTheme="majorBidi" w:cstheme="majorBidi"/>
          <w:sz w:val="24"/>
          <w:szCs w:val="24"/>
        </w:rPr>
        <w:t> : </w:t>
      </w:r>
      <w:r w:rsidRPr="003E3889">
        <w:rPr>
          <w:rFonts w:asciiTheme="majorBidi" w:eastAsia="Times New Roman" w:hAnsiTheme="majorBidi" w:cstheme="majorBidi"/>
          <w:noProof/>
          <w:sz w:val="24"/>
          <w:szCs w:val="24"/>
          <w:vertAlign w:val="subscript"/>
        </w:rPr>
        <w:drawing>
          <wp:inline distT="0" distB="0" distL="0" distR="0">
            <wp:extent cx="1419225" cy="446405"/>
            <wp:effectExtent l="19050" t="0" r="9525" b="0"/>
            <wp:docPr id="169" name="Image 169" descr="http://www.emse.fr/~bouchardon/enseignement/processus-naturels/up3/web/essais-pompage-2003-e_fichiers/image4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emse.fr/~bouchardon/enseignement/processus-naturels/up3/web/essais-pompage-2003-e_fichiers/image403.gif"/>
                    <pic:cNvPicPr>
                      <a:picLocks noChangeAspect="1" noChangeArrowheads="1"/>
                    </pic:cNvPicPr>
                  </pic:nvPicPr>
                  <pic:blipFill>
                    <a:blip r:embed="rId64"/>
                    <a:srcRect/>
                    <a:stretch>
                      <a:fillRect/>
                    </a:stretch>
                  </pic:blipFill>
                  <pic:spPr bwMode="auto">
                    <a:xfrm>
                      <a:off x="0" y="0"/>
                      <a:ext cx="1419225" cy="446405"/>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w:t>
      </w:r>
      <w:r w:rsidRPr="003E3889">
        <w:rPr>
          <w:rFonts w:asciiTheme="majorBidi" w:eastAsia="Times New Roman" w:hAnsiTheme="majorBidi" w:cstheme="majorBidi"/>
          <w:noProof/>
          <w:sz w:val="24"/>
          <w:szCs w:val="24"/>
          <w:vertAlign w:val="subscript"/>
        </w:rPr>
        <w:drawing>
          <wp:inline distT="0" distB="0" distL="0" distR="0">
            <wp:extent cx="789940" cy="387985"/>
            <wp:effectExtent l="0" t="0" r="0" b="0"/>
            <wp:docPr id="170" name="Image 170" descr="http://www.emse.fr/~bouchardon/enseignement/processus-naturels/up3/web/essais-pompage-2003-e_fichiers/image2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emse.fr/~bouchardon/enseignement/processus-naturels/up3/web/essais-pompage-2003-e_fichiers/image297.gif"/>
                    <pic:cNvPicPr>
                      <a:picLocks noChangeAspect="1" noChangeArrowheads="1"/>
                    </pic:cNvPicPr>
                  </pic:nvPicPr>
                  <pic:blipFill>
                    <a:blip r:embed="rId65"/>
                    <a:srcRect/>
                    <a:stretch>
                      <a:fillRect/>
                    </a:stretch>
                  </pic:blipFill>
                  <pic:spPr bwMode="auto">
                    <a:xfrm>
                      <a:off x="0" y="0"/>
                      <a:ext cx="789940" cy="387985"/>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et </w:t>
      </w:r>
      <w:r w:rsidRPr="003E3889">
        <w:rPr>
          <w:rFonts w:asciiTheme="majorBidi" w:eastAsia="Times New Roman" w:hAnsiTheme="majorBidi" w:cstheme="majorBidi"/>
          <w:noProof/>
          <w:sz w:val="24"/>
          <w:szCs w:val="24"/>
          <w:vertAlign w:val="subscript"/>
        </w:rPr>
        <w:drawing>
          <wp:inline distT="0" distB="0" distL="0" distR="0">
            <wp:extent cx="862965" cy="409575"/>
            <wp:effectExtent l="0" t="0" r="0" b="0"/>
            <wp:docPr id="171" name="Image 171" descr="http://www.emse.fr/~bouchardon/enseignement/processus-naturels/up3/web/essais-pompage-2003-e_fichiers/image2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emse.fr/~bouchardon/enseignement/processus-naturels/up3/web/essais-pompage-2003-e_fichiers/image298.gif"/>
                    <pic:cNvPicPr>
                      <a:picLocks noChangeAspect="1" noChangeArrowheads="1"/>
                    </pic:cNvPicPr>
                  </pic:nvPicPr>
                  <pic:blipFill>
                    <a:blip r:embed="rId66"/>
                    <a:srcRect/>
                    <a:stretch>
                      <a:fillRect/>
                    </a:stretch>
                  </pic:blipFill>
                  <pic:spPr bwMode="auto">
                    <a:xfrm>
                      <a:off x="0" y="0"/>
                      <a:ext cx="862965" cy="409575"/>
                    </a:xfrm>
                    <a:prstGeom prst="rect">
                      <a:avLst/>
                    </a:prstGeom>
                    <a:noFill/>
                    <a:ln w="9525">
                      <a:noFill/>
                      <a:miter lim="800000"/>
                      <a:headEnd/>
                      <a:tailEnd/>
                    </a:ln>
                  </pic:spPr>
                </pic:pic>
              </a:graphicData>
            </a:graphic>
          </wp:inline>
        </w:drawing>
      </w:r>
    </w:p>
    <w:p w:rsidR="006759EC" w:rsidRDefault="006759EC" w:rsidP="005424A7">
      <w:pPr>
        <w:spacing w:after="0" w:line="240" w:lineRule="auto"/>
        <w:ind w:left="1134"/>
        <w:rPr>
          <w:rFonts w:asciiTheme="majorBidi" w:eastAsia="Times New Roman" w:hAnsiTheme="majorBidi" w:cstheme="majorBidi"/>
          <w:b/>
          <w:bCs/>
          <w:sz w:val="24"/>
          <w:szCs w:val="24"/>
          <w:u w:val="single"/>
        </w:rPr>
      </w:pPr>
    </w:p>
    <w:p w:rsidR="006759EC" w:rsidRDefault="006759EC" w:rsidP="005424A7">
      <w:pPr>
        <w:spacing w:after="0" w:line="240" w:lineRule="auto"/>
        <w:ind w:left="1134"/>
        <w:rPr>
          <w:rFonts w:asciiTheme="majorBidi" w:eastAsia="Times New Roman" w:hAnsiTheme="majorBidi" w:cstheme="majorBidi"/>
          <w:b/>
          <w:bCs/>
          <w:sz w:val="24"/>
          <w:szCs w:val="24"/>
          <w:u w:val="single"/>
        </w:rPr>
      </w:pPr>
    </w:p>
    <w:p w:rsidR="005424A7" w:rsidRPr="003E3889" w:rsidRDefault="005424A7" w:rsidP="00685BD1">
      <w:pPr>
        <w:spacing w:after="0" w:line="240" w:lineRule="auto"/>
        <w:ind w:left="1134" w:hanging="850"/>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u w:val="single"/>
        </w:rPr>
        <w:t>Valeurs de r</w:t>
      </w:r>
      <w:r w:rsidR="00685BD1">
        <w:rPr>
          <w:rFonts w:asciiTheme="majorBidi" w:eastAsia="Times New Roman" w:hAnsiTheme="majorBidi" w:cstheme="majorBidi"/>
          <w:b/>
          <w:bCs/>
          <w:sz w:val="24"/>
          <w:szCs w:val="24"/>
          <w:u w:val="single"/>
        </w:rPr>
        <w:t> :</w:t>
      </w:r>
      <w:r w:rsidRPr="003E3889">
        <w:rPr>
          <w:rFonts w:asciiTheme="majorBidi" w:eastAsia="Times New Roman" w:hAnsiTheme="majorBidi" w:cstheme="majorBidi"/>
          <w:sz w:val="24"/>
          <w:szCs w:val="24"/>
        </w:rPr>
        <w:t xml:space="preserve">r n’est plus  la distance entre le lieu d’observation des rabattements et le lieu de pompage puisque les observations se font au lieu même du pompage. Ne pouvant </w:t>
      </w:r>
      <w:r w:rsidRPr="003E3889">
        <w:rPr>
          <w:rFonts w:asciiTheme="majorBidi" w:eastAsia="Times New Roman" w:hAnsiTheme="majorBidi" w:cstheme="majorBidi"/>
          <w:sz w:val="24"/>
          <w:szCs w:val="24"/>
        </w:rPr>
        <w:lastRenderedPageBreak/>
        <w:t>calculer r, on ne peut pas calculer S </w:t>
      </w:r>
      <w:r w:rsidRPr="003E3889">
        <w:rPr>
          <w:rFonts w:asciiTheme="majorBidi" w:eastAsia="Times New Roman" w:hAnsiTheme="majorBidi" w:cstheme="majorBidi"/>
          <w:noProof/>
          <w:sz w:val="24"/>
          <w:szCs w:val="24"/>
          <w:vertAlign w:val="subscript"/>
        </w:rPr>
        <w:drawing>
          <wp:inline distT="0" distB="0" distL="0" distR="0">
            <wp:extent cx="862965" cy="409575"/>
            <wp:effectExtent l="0" t="0" r="0" b="0"/>
            <wp:docPr id="172" name="Image 172" descr="http://www.emse.fr/~bouchardon/enseignement/processus-naturels/up3/web/essais-pompage-2003-e_fichiers/image2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emse.fr/~bouchardon/enseignement/processus-naturels/up3/web/essais-pompage-2003-e_fichiers/image298.gif"/>
                    <pic:cNvPicPr>
                      <a:picLocks noChangeAspect="1" noChangeArrowheads="1"/>
                    </pic:cNvPicPr>
                  </pic:nvPicPr>
                  <pic:blipFill>
                    <a:blip r:embed="rId66"/>
                    <a:srcRect/>
                    <a:stretch>
                      <a:fillRect/>
                    </a:stretch>
                  </pic:blipFill>
                  <pic:spPr bwMode="auto">
                    <a:xfrm>
                      <a:off x="0" y="0"/>
                      <a:ext cx="862965" cy="409575"/>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non plus. </w:t>
      </w:r>
      <w:r w:rsidRPr="003E3889">
        <w:rPr>
          <w:rFonts w:asciiTheme="majorBidi" w:eastAsia="Times New Roman" w:hAnsiTheme="majorBidi" w:cstheme="majorBidi"/>
          <w:b/>
          <w:bCs/>
          <w:sz w:val="24"/>
          <w:szCs w:val="24"/>
        </w:rPr>
        <w:t>Il faut donc supposer une valeur pour r.</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En première approximation, on se fixe r = r</w:t>
      </w:r>
      <w:r w:rsidRPr="003E3889">
        <w:rPr>
          <w:rFonts w:asciiTheme="majorBidi" w:eastAsia="Times New Roman" w:hAnsiTheme="majorBidi" w:cstheme="majorBidi"/>
          <w:sz w:val="24"/>
          <w:szCs w:val="24"/>
          <w:vertAlign w:val="subscript"/>
        </w:rPr>
        <w:t>p</w:t>
      </w:r>
      <w:r w:rsidRPr="003E3889">
        <w:rPr>
          <w:rFonts w:asciiTheme="majorBidi" w:eastAsia="Times New Roman" w:hAnsiTheme="majorBidi" w:cstheme="majorBidi"/>
          <w:sz w:val="24"/>
          <w:szCs w:val="24"/>
        </w:rPr>
        <w:t> (rayon du puits). Toutefois, dans la pratique, le développement du puits améliore la perméabilité et la porosité au voisinage de la crépine. L’estimation précédente devient ainsi pessimiste et il convient d’augmenter légèrement sa valeur en se basant sur la qualité du développement et sur l’expérience qu’on peut avoir de cas semblables : on parle ici de rayon effectif légèrement supérieur au rayon du puits.</w:t>
      </w:r>
    </w:p>
    <w:p w:rsidR="005424A7" w:rsidRPr="003E3889" w:rsidRDefault="005424A7" w:rsidP="006759EC">
      <w:pPr>
        <w:spacing w:after="0" w:line="240" w:lineRule="auto"/>
        <w:ind w:left="1134" w:hanging="850"/>
        <w:rPr>
          <w:rFonts w:asciiTheme="majorBidi" w:eastAsia="Times New Roman" w:hAnsiTheme="majorBidi" w:cstheme="majorBidi"/>
          <w:b/>
          <w:bCs/>
          <w:sz w:val="24"/>
          <w:szCs w:val="24"/>
          <w:u w:val="single"/>
        </w:rPr>
      </w:pPr>
      <w:r w:rsidRPr="003E3889">
        <w:rPr>
          <w:rFonts w:asciiTheme="majorBidi" w:eastAsia="Times New Roman" w:hAnsiTheme="majorBidi" w:cstheme="majorBidi"/>
          <w:b/>
          <w:bCs/>
          <w:sz w:val="24"/>
          <w:szCs w:val="24"/>
          <w:u w:val="single"/>
        </w:rPr>
        <w:t>Valeurs de s</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Les valeurs de s mesurées ici ne sont pas analogues aux rabattements mesurés dans les piézomètres d’observation. Ces derniers rabattements étaient dus seulement à la formation aquifère proprement dite s’écoulant en régime laminaire. Les rabattements dans le forage sont influencés par l’effet de puits entraînant l’apparition, en période de pompage (régime turbulent), d’une perte de charge singulière </w:t>
      </w:r>
      <w:r w:rsidRPr="003E3889">
        <w:rPr>
          <w:rFonts w:ascii="Times New Roman" w:eastAsia="Times New Roman" w:hAnsi="Times New Roman" w:cs="Times New Roman"/>
          <w:sz w:val="24"/>
          <w:szCs w:val="24"/>
        </w:rPr>
        <w:t>s</w:t>
      </w:r>
      <w:r w:rsidRPr="003E3889">
        <w:rPr>
          <w:rFonts w:asciiTheme="majorBidi" w:eastAsia="Times New Roman" w:hAnsiTheme="majorBidi" w:cstheme="majorBidi"/>
          <w:sz w:val="24"/>
          <w:szCs w:val="24"/>
          <w:vertAlign w:val="subscript"/>
        </w:rPr>
        <w:t>p</w:t>
      </w:r>
      <w:r w:rsidRPr="003E3889">
        <w:rPr>
          <w:rFonts w:asciiTheme="majorBidi" w:eastAsia="Times New Roman" w:hAnsiTheme="majorBidi" w:cstheme="majorBidi"/>
          <w:sz w:val="24"/>
          <w:szCs w:val="24"/>
        </w:rPr>
        <w:t> qui se superpose à la perte de charge théorique globale qui serait imposée par le milieu poreux supposé capté dans des conditions idéales.</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Il apparaît donc que le rabattement réel s</w:t>
      </w:r>
      <w:r w:rsidRPr="003E3889">
        <w:rPr>
          <w:rFonts w:asciiTheme="majorBidi" w:eastAsia="Times New Roman" w:hAnsiTheme="majorBidi" w:cstheme="majorBidi"/>
          <w:sz w:val="24"/>
          <w:szCs w:val="24"/>
          <w:vertAlign w:val="subscript"/>
        </w:rPr>
        <w:t>r</w:t>
      </w:r>
      <w:r w:rsidRPr="003E3889">
        <w:rPr>
          <w:rFonts w:asciiTheme="majorBidi" w:eastAsia="Times New Roman" w:hAnsiTheme="majorBidi" w:cstheme="majorBidi"/>
          <w:sz w:val="24"/>
          <w:szCs w:val="24"/>
        </w:rPr>
        <w:t> observé dans le puits lors de l’abaissement du niveau, sera égal à la somme du rabattement de la nappe s</w:t>
      </w:r>
      <w:r w:rsidRPr="003E3889">
        <w:rPr>
          <w:rFonts w:asciiTheme="majorBidi" w:eastAsia="Times New Roman" w:hAnsiTheme="majorBidi" w:cstheme="majorBidi"/>
          <w:sz w:val="24"/>
          <w:szCs w:val="24"/>
          <w:vertAlign w:val="subscript"/>
        </w:rPr>
        <w:t>n</w:t>
      </w:r>
      <w:r w:rsidRPr="003E3889">
        <w:rPr>
          <w:rFonts w:asciiTheme="majorBidi" w:eastAsia="Times New Roman" w:hAnsiTheme="majorBidi" w:cstheme="majorBidi"/>
          <w:sz w:val="24"/>
          <w:szCs w:val="24"/>
        </w:rPr>
        <w:t> et à la perte de charge consécutive à l’effet de puits :</w:t>
      </w:r>
    </w:p>
    <w:p w:rsidR="005424A7" w:rsidRPr="003E3889" w:rsidRDefault="005424A7" w:rsidP="005424A7">
      <w:pPr>
        <w:spacing w:after="0" w:line="240" w:lineRule="auto"/>
        <w:ind w:left="1080" w:firstLine="284"/>
        <w:jc w:val="both"/>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lang w:val="de-DE"/>
        </w:rPr>
        <w:t>s</w:t>
      </w:r>
      <w:r w:rsidRPr="003E3889">
        <w:rPr>
          <w:rFonts w:asciiTheme="majorBidi" w:eastAsia="Times New Roman" w:hAnsiTheme="majorBidi" w:cstheme="majorBidi"/>
          <w:b/>
          <w:bCs/>
          <w:sz w:val="24"/>
          <w:szCs w:val="24"/>
          <w:vertAlign w:val="subscript"/>
          <w:lang w:val="de-DE"/>
        </w:rPr>
        <w:t>r</w:t>
      </w:r>
      <w:r w:rsidRPr="003E3889">
        <w:rPr>
          <w:rFonts w:asciiTheme="majorBidi" w:eastAsia="Times New Roman" w:hAnsiTheme="majorBidi" w:cstheme="majorBidi"/>
          <w:b/>
          <w:bCs/>
          <w:sz w:val="24"/>
          <w:szCs w:val="24"/>
          <w:lang w:val="de-DE"/>
        </w:rPr>
        <w:t> = s</w:t>
      </w:r>
      <w:r w:rsidRPr="003E3889">
        <w:rPr>
          <w:rFonts w:asciiTheme="majorBidi" w:eastAsia="Times New Roman" w:hAnsiTheme="majorBidi" w:cstheme="majorBidi"/>
          <w:b/>
          <w:bCs/>
          <w:sz w:val="24"/>
          <w:szCs w:val="24"/>
          <w:vertAlign w:val="subscript"/>
          <w:lang w:val="de-DE"/>
        </w:rPr>
        <w:t>n</w:t>
      </w:r>
      <w:r w:rsidRPr="003E3889">
        <w:rPr>
          <w:rFonts w:asciiTheme="majorBidi" w:eastAsia="Times New Roman" w:hAnsiTheme="majorBidi" w:cstheme="majorBidi"/>
          <w:b/>
          <w:bCs/>
          <w:sz w:val="24"/>
          <w:szCs w:val="24"/>
          <w:lang w:val="de-DE"/>
        </w:rPr>
        <w:t> + </w:t>
      </w:r>
      <w:r w:rsidRPr="003E3889">
        <w:rPr>
          <w:rFonts w:ascii="Times New Roman" w:eastAsia="Times New Roman" w:hAnsi="Times New Roman" w:cs="Times New Roman"/>
          <w:b/>
          <w:bCs/>
          <w:sz w:val="24"/>
          <w:szCs w:val="24"/>
        </w:rPr>
        <w:t></w:t>
      </w:r>
      <w:r w:rsidRPr="003E3889">
        <w:rPr>
          <w:rFonts w:asciiTheme="majorBidi" w:eastAsia="Times New Roman" w:hAnsiTheme="majorBidi" w:cstheme="majorBidi"/>
          <w:b/>
          <w:bCs/>
          <w:sz w:val="24"/>
          <w:szCs w:val="24"/>
          <w:lang w:val="de-DE"/>
        </w:rPr>
        <w:t>s</w:t>
      </w:r>
      <w:r w:rsidRPr="003E3889">
        <w:rPr>
          <w:rFonts w:asciiTheme="majorBidi" w:eastAsia="Times New Roman" w:hAnsiTheme="majorBidi" w:cstheme="majorBidi"/>
          <w:b/>
          <w:bCs/>
          <w:sz w:val="24"/>
          <w:szCs w:val="24"/>
          <w:vertAlign w:val="subscript"/>
          <w:lang w:val="de-DE"/>
        </w:rPr>
        <w:t>p</w:t>
      </w:r>
    </w:p>
    <w:p w:rsidR="005424A7" w:rsidRPr="003E3889" w:rsidRDefault="005424A7" w:rsidP="005424A7">
      <w:pPr>
        <w:spacing w:after="0" w:line="240" w:lineRule="auto"/>
        <w:ind w:left="1080" w:firstLine="284"/>
        <w:jc w:val="both"/>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lang w:val="de-DE"/>
        </w:rPr>
        <w:t>avec</w:t>
      </w:r>
    </w:p>
    <w:p w:rsidR="005424A7" w:rsidRPr="003E3889" w:rsidRDefault="005424A7" w:rsidP="005424A7">
      <w:pPr>
        <w:spacing w:after="0" w:line="240" w:lineRule="auto"/>
        <w:ind w:left="851" w:hanging="284"/>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w:t>
      </w:r>
      <w:r w:rsidRPr="003E3889">
        <w:rPr>
          <w:rFonts w:asciiTheme="majorBidi" w:eastAsia="Times New Roman" w:hAnsiTheme="majorBidi" w:cstheme="majorBidi"/>
          <w:b/>
          <w:bCs/>
          <w:sz w:val="24"/>
          <w:szCs w:val="24"/>
        </w:rPr>
        <w:t>s</w:t>
      </w:r>
      <w:r w:rsidRPr="003E3889">
        <w:rPr>
          <w:rFonts w:asciiTheme="majorBidi" w:eastAsia="Times New Roman" w:hAnsiTheme="majorBidi" w:cstheme="majorBidi"/>
          <w:b/>
          <w:bCs/>
          <w:sz w:val="24"/>
          <w:szCs w:val="24"/>
          <w:vertAlign w:val="subscript"/>
        </w:rPr>
        <w:t>r</w:t>
      </w:r>
      <w:r w:rsidRPr="003E3889">
        <w:rPr>
          <w:rFonts w:asciiTheme="majorBidi" w:eastAsia="Times New Roman" w:hAnsiTheme="majorBidi" w:cstheme="majorBidi"/>
          <w:sz w:val="24"/>
          <w:szCs w:val="24"/>
        </w:rPr>
        <w:t> : rabattement réel observé dans le puits</w:t>
      </w:r>
    </w:p>
    <w:p w:rsidR="005424A7" w:rsidRPr="003E3889" w:rsidRDefault="005424A7" w:rsidP="005424A7">
      <w:pPr>
        <w:spacing w:after="0" w:line="240" w:lineRule="auto"/>
        <w:ind w:left="851" w:hanging="284"/>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w:t>
      </w:r>
      <w:r w:rsidRPr="003E3889">
        <w:rPr>
          <w:rFonts w:asciiTheme="majorBidi" w:eastAsia="Times New Roman" w:hAnsiTheme="majorBidi" w:cstheme="majorBidi"/>
          <w:b/>
          <w:bCs/>
          <w:sz w:val="24"/>
          <w:szCs w:val="24"/>
        </w:rPr>
        <w:t>s</w:t>
      </w:r>
      <w:r w:rsidRPr="003E3889">
        <w:rPr>
          <w:rFonts w:asciiTheme="majorBidi" w:eastAsia="Times New Roman" w:hAnsiTheme="majorBidi" w:cstheme="majorBidi"/>
          <w:b/>
          <w:bCs/>
          <w:sz w:val="24"/>
          <w:szCs w:val="24"/>
          <w:vertAlign w:val="subscript"/>
        </w:rPr>
        <w:t>n</w:t>
      </w:r>
      <w:r w:rsidRPr="003E3889">
        <w:rPr>
          <w:rFonts w:asciiTheme="majorBidi" w:eastAsia="Times New Roman" w:hAnsiTheme="majorBidi" w:cstheme="majorBidi"/>
          <w:sz w:val="24"/>
          <w:szCs w:val="24"/>
        </w:rPr>
        <w:t> : rabattement de la nappe due aux pertes de charge lors de l’écoulement en régime laminaire dans le milieu poreux. </w:t>
      </w:r>
      <w:r w:rsidRPr="003E3889">
        <w:rPr>
          <w:rFonts w:asciiTheme="majorBidi" w:eastAsia="Times New Roman" w:hAnsiTheme="majorBidi" w:cstheme="majorBidi"/>
          <w:b/>
          <w:bCs/>
          <w:sz w:val="24"/>
          <w:szCs w:val="24"/>
        </w:rPr>
        <w:t>s</w:t>
      </w:r>
      <w:r w:rsidRPr="003E3889">
        <w:rPr>
          <w:rFonts w:asciiTheme="majorBidi" w:eastAsia="Times New Roman" w:hAnsiTheme="majorBidi" w:cstheme="majorBidi"/>
          <w:b/>
          <w:bCs/>
          <w:sz w:val="24"/>
          <w:szCs w:val="24"/>
          <w:vertAlign w:val="subscript"/>
        </w:rPr>
        <w:t>n</w:t>
      </w:r>
      <w:r w:rsidRPr="003E3889">
        <w:rPr>
          <w:rFonts w:asciiTheme="majorBidi" w:eastAsia="Times New Roman" w:hAnsiTheme="majorBidi" w:cstheme="majorBidi"/>
          <w:sz w:val="24"/>
          <w:szCs w:val="24"/>
        </w:rPr>
        <w:t> est proportionnel au débit : </w:t>
      </w:r>
      <w:r w:rsidRPr="003E3889">
        <w:rPr>
          <w:rFonts w:asciiTheme="majorBidi" w:eastAsia="Times New Roman" w:hAnsiTheme="majorBidi" w:cstheme="majorBidi"/>
          <w:b/>
          <w:bCs/>
          <w:sz w:val="24"/>
          <w:szCs w:val="24"/>
        </w:rPr>
        <w:t>s</w:t>
      </w:r>
      <w:r w:rsidRPr="003E3889">
        <w:rPr>
          <w:rFonts w:asciiTheme="majorBidi" w:eastAsia="Times New Roman" w:hAnsiTheme="majorBidi" w:cstheme="majorBidi"/>
          <w:b/>
          <w:bCs/>
          <w:sz w:val="24"/>
          <w:szCs w:val="24"/>
          <w:vertAlign w:val="subscript"/>
        </w:rPr>
        <w:t>n</w:t>
      </w:r>
      <w:r w:rsidRPr="003E3889">
        <w:rPr>
          <w:rFonts w:asciiTheme="majorBidi" w:eastAsia="Times New Roman" w:hAnsiTheme="majorBidi" w:cstheme="majorBidi"/>
          <w:sz w:val="24"/>
          <w:szCs w:val="24"/>
        </w:rPr>
        <w:t> = b.Q  (b étant un coefficient)</w:t>
      </w:r>
    </w:p>
    <w:p w:rsidR="005424A7" w:rsidRPr="003E3889" w:rsidRDefault="005424A7" w:rsidP="005424A7">
      <w:pPr>
        <w:spacing w:after="0" w:line="240" w:lineRule="auto"/>
        <w:ind w:left="851" w:hanging="284"/>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w:t>
      </w:r>
      <w:r w:rsidRPr="003E3889">
        <w:rPr>
          <w:rFonts w:ascii="Times New Roman" w:eastAsia="Times New Roman" w:hAnsi="Times New Roman" w:cs="Times New Roman"/>
          <w:b/>
          <w:bCs/>
          <w:sz w:val="24"/>
          <w:szCs w:val="24"/>
        </w:rPr>
        <w:t>s</w:t>
      </w:r>
      <w:r w:rsidRPr="003E3889">
        <w:rPr>
          <w:rFonts w:asciiTheme="majorBidi" w:eastAsia="Times New Roman" w:hAnsiTheme="majorBidi" w:cstheme="majorBidi"/>
          <w:b/>
          <w:bCs/>
          <w:sz w:val="24"/>
          <w:szCs w:val="24"/>
          <w:vertAlign w:val="subscript"/>
        </w:rPr>
        <w:t>p</w:t>
      </w:r>
      <w:r w:rsidRPr="003E3889">
        <w:rPr>
          <w:rFonts w:asciiTheme="majorBidi" w:eastAsia="Times New Roman" w:hAnsiTheme="majorBidi" w:cstheme="majorBidi"/>
          <w:sz w:val="24"/>
          <w:szCs w:val="24"/>
        </w:rPr>
        <w:t> rabattement du à l’effet de puits donc aux pertes de charges locales provoquées par la turbulence, elle-même provoquée par l’accélération des vitesses à la traversé du milieu filtrant amélioré autour du forage et des crépines ainsi que par le frottement dans le tube de forage lui-même. </w:t>
      </w:r>
      <w:r w:rsidRPr="003E3889">
        <w:rPr>
          <w:rFonts w:ascii="Times New Roman" w:eastAsia="Times New Roman" w:hAnsi="Times New Roman" w:cs="Times New Roman"/>
          <w:b/>
          <w:bCs/>
          <w:sz w:val="24"/>
          <w:szCs w:val="24"/>
        </w:rPr>
        <w:t>s</w:t>
      </w:r>
      <w:r w:rsidRPr="003E3889">
        <w:rPr>
          <w:rFonts w:asciiTheme="majorBidi" w:eastAsia="Times New Roman" w:hAnsiTheme="majorBidi" w:cstheme="majorBidi"/>
          <w:b/>
          <w:bCs/>
          <w:sz w:val="24"/>
          <w:szCs w:val="24"/>
          <w:vertAlign w:val="subscript"/>
        </w:rPr>
        <w:t>p</w:t>
      </w:r>
      <w:r w:rsidRPr="003E3889">
        <w:rPr>
          <w:rFonts w:asciiTheme="majorBidi" w:eastAsia="Times New Roman" w:hAnsiTheme="majorBidi" w:cstheme="majorBidi"/>
          <w:sz w:val="24"/>
          <w:szCs w:val="24"/>
        </w:rPr>
        <w:t> est proportionnel au carré du débit, le plus souvent même, l’exposant du débit est compris entre 1 et 2. </w:t>
      </w:r>
      <w:r w:rsidRPr="003E3889">
        <w:rPr>
          <w:rFonts w:ascii="Times New Roman" w:eastAsia="Times New Roman" w:hAnsi="Times New Roman" w:cs="Times New Roman"/>
          <w:b/>
          <w:bCs/>
          <w:sz w:val="24"/>
          <w:szCs w:val="24"/>
        </w:rPr>
        <w:t>s</w:t>
      </w:r>
      <w:r w:rsidRPr="003E3889">
        <w:rPr>
          <w:rFonts w:asciiTheme="majorBidi" w:eastAsia="Times New Roman" w:hAnsiTheme="majorBidi" w:cstheme="majorBidi"/>
          <w:b/>
          <w:bCs/>
          <w:sz w:val="24"/>
          <w:szCs w:val="24"/>
          <w:vertAlign w:val="subscript"/>
        </w:rPr>
        <w:t>p</w:t>
      </w:r>
      <w:r w:rsidRPr="003E3889">
        <w:rPr>
          <w:rFonts w:asciiTheme="majorBidi" w:eastAsia="Times New Roman" w:hAnsiTheme="majorBidi" w:cstheme="majorBidi"/>
          <w:sz w:val="24"/>
          <w:szCs w:val="24"/>
        </w:rPr>
        <w:t> = c.Q</w:t>
      </w:r>
      <w:r w:rsidRPr="003E3889">
        <w:rPr>
          <w:rFonts w:asciiTheme="majorBidi" w:eastAsia="Times New Roman" w:hAnsiTheme="majorBidi" w:cstheme="majorBidi"/>
          <w:sz w:val="24"/>
          <w:szCs w:val="24"/>
          <w:vertAlign w:val="superscript"/>
        </w:rPr>
        <w:t>n</w:t>
      </w:r>
      <w:r w:rsidRPr="003E3889">
        <w:rPr>
          <w:rFonts w:asciiTheme="majorBidi" w:eastAsia="Times New Roman" w:hAnsiTheme="majorBidi" w:cstheme="majorBidi"/>
          <w:sz w:val="24"/>
          <w:szCs w:val="24"/>
        </w:rPr>
        <w:t> (c étant un coefficient et n est compris entre 1 et 2)</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5424A7"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L’utilisation de la méthode de Jacob, pour un débit de pompage constant, en reportant sur un graphique semi-logarithmique la courbe d’abaissement mesurée (sr en ordonné et t (logt) en abscisse) sera simplement translatée d’une quantité égale aux pertes de charges locales (</w:t>
      </w:r>
      <w:r w:rsidRPr="003E3889">
        <w:rPr>
          <w:rFonts w:ascii="Times New Roman" w:eastAsia="Times New Roman" w:hAnsi="Times New Roman" w:cs="Times New Roman"/>
          <w:b/>
          <w:bCs/>
          <w:sz w:val="24"/>
          <w:szCs w:val="24"/>
        </w:rPr>
        <w:t>s</w:t>
      </w:r>
      <w:r w:rsidRPr="003E3889">
        <w:rPr>
          <w:rFonts w:asciiTheme="majorBidi" w:eastAsia="Times New Roman" w:hAnsiTheme="majorBidi" w:cstheme="majorBidi"/>
          <w:b/>
          <w:bCs/>
          <w:sz w:val="24"/>
          <w:szCs w:val="24"/>
          <w:vertAlign w:val="subscript"/>
        </w:rPr>
        <w:t>p</w:t>
      </w:r>
      <w:r w:rsidRPr="003E3889">
        <w:rPr>
          <w:rFonts w:asciiTheme="majorBidi" w:eastAsia="Times New Roman" w:hAnsiTheme="majorBidi" w:cstheme="majorBidi"/>
          <w:sz w:val="24"/>
          <w:szCs w:val="24"/>
        </w:rPr>
        <w:t> = c.Q</w:t>
      </w:r>
      <w:r w:rsidRPr="003E3889">
        <w:rPr>
          <w:rFonts w:asciiTheme="majorBidi" w:eastAsia="Times New Roman" w:hAnsiTheme="majorBidi" w:cstheme="majorBidi"/>
          <w:sz w:val="24"/>
          <w:szCs w:val="24"/>
          <w:vertAlign w:val="superscript"/>
        </w:rPr>
        <w:t>n</w:t>
      </w:r>
      <w:r w:rsidRPr="003E3889">
        <w:rPr>
          <w:rFonts w:asciiTheme="majorBidi" w:eastAsia="Times New Roman" w:hAnsiTheme="majorBidi" w:cstheme="majorBidi"/>
          <w:sz w:val="24"/>
          <w:szCs w:val="24"/>
        </w:rPr>
        <w:t>) par rapport à la courbe d’abaissement théorique (les deux droites sont parallèles). Ainsi le calcul de T par la méthode approximative de Jacob, qui repose sur la détermination de la pente de la droite de descente (</w:t>
      </w:r>
      <w:r w:rsidRPr="003E3889">
        <w:rPr>
          <w:rFonts w:asciiTheme="majorBidi" w:eastAsia="Times New Roman" w:hAnsiTheme="majorBidi" w:cstheme="majorBidi"/>
          <w:noProof/>
          <w:sz w:val="24"/>
          <w:szCs w:val="24"/>
          <w:vertAlign w:val="subscript"/>
        </w:rPr>
        <w:drawing>
          <wp:inline distT="0" distB="0" distL="0" distR="0">
            <wp:extent cx="789940" cy="387985"/>
            <wp:effectExtent l="0" t="0" r="0" b="0"/>
            <wp:docPr id="173" name="Image 173" descr="http://www.emse.fr/~bouchardon/enseignement/processus-naturels/up3/web/essais-pompage-2003-e_fichiers/image2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emse.fr/~bouchardon/enseignement/processus-naturels/up3/web/essais-pompage-2003-e_fichiers/image297.gif"/>
                    <pic:cNvPicPr>
                      <a:picLocks noChangeAspect="1" noChangeArrowheads="1"/>
                    </pic:cNvPicPr>
                  </pic:nvPicPr>
                  <pic:blipFill>
                    <a:blip r:embed="rId65"/>
                    <a:srcRect/>
                    <a:stretch>
                      <a:fillRect/>
                    </a:stretch>
                  </pic:blipFill>
                  <pic:spPr bwMode="auto">
                    <a:xfrm>
                      <a:off x="0" y="0"/>
                      <a:ext cx="789940" cy="387985"/>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ne sera en rien altérée par la présence des pertes de charge locales. Par contre, le calcul du coefficient d’emmagasinement S par la formule </w:t>
      </w:r>
      <w:r w:rsidRPr="003E3889">
        <w:rPr>
          <w:rFonts w:asciiTheme="majorBidi" w:eastAsia="Times New Roman" w:hAnsiTheme="majorBidi" w:cstheme="majorBidi"/>
          <w:noProof/>
          <w:sz w:val="24"/>
          <w:szCs w:val="24"/>
          <w:vertAlign w:val="subscript"/>
        </w:rPr>
        <w:drawing>
          <wp:inline distT="0" distB="0" distL="0" distR="0">
            <wp:extent cx="862965" cy="467995"/>
            <wp:effectExtent l="0" t="0" r="0" b="0"/>
            <wp:docPr id="174" name="Image 174" descr="http://www.emse.fr/~bouchardon/enseignement/processus-naturels/up3/web/essais-pompage-2003-e_fichiers/image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emse.fr/~bouchardon/enseignement/processus-naturels/up3/web/essais-pompage-2003-e_fichiers/image300.gif"/>
                    <pic:cNvPicPr>
                      <a:picLocks noChangeAspect="1" noChangeArrowheads="1"/>
                    </pic:cNvPicPr>
                  </pic:nvPicPr>
                  <pic:blipFill>
                    <a:blip r:embed="rId67"/>
                    <a:srcRect/>
                    <a:stretch>
                      <a:fillRect/>
                    </a:stretch>
                  </pic:blipFill>
                  <pic:spPr bwMode="auto">
                    <a:xfrm>
                      <a:off x="0" y="0"/>
                      <a:ext cx="862965" cy="467995"/>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n’est valable que si l’on prend pour t0 la valeur de l’abscisse à l’origine de la droite théorique. On obtiendra évidemment un résultat erroné si l’on veut procéder de même avec la droite réelle obtenue directement à partir des rabattements observés.</w:t>
      </w:r>
    </w:p>
    <w:p w:rsidR="006759EC" w:rsidRPr="003E3889" w:rsidRDefault="006759EC" w:rsidP="005424A7">
      <w:pPr>
        <w:spacing w:after="0" w:line="240" w:lineRule="auto"/>
        <w:ind w:firstLine="284"/>
        <w:jc w:val="both"/>
        <w:rPr>
          <w:rFonts w:asciiTheme="majorBidi" w:eastAsia="Times New Roman" w:hAnsiTheme="majorBidi" w:cstheme="majorBidi"/>
          <w:sz w:val="24"/>
          <w:szCs w:val="24"/>
        </w:rPr>
      </w:pPr>
    </w:p>
    <w:p w:rsidR="005424A7" w:rsidRPr="003E3889" w:rsidRDefault="005424A7" w:rsidP="006759EC">
      <w:pPr>
        <w:spacing w:after="0" w:line="240" w:lineRule="auto"/>
        <w:ind w:left="1134" w:hanging="1134"/>
        <w:rPr>
          <w:rFonts w:asciiTheme="majorBidi" w:eastAsia="Times New Roman" w:hAnsiTheme="majorBidi" w:cstheme="majorBidi"/>
          <w:b/>
          <w:bCs/>
          <w:sz w:val="24"/>
          <w:szCs w:val="24"/>
          <w:u w:val="single"/>
        </w:rPr>
      </w:pPr>
      <w:r w:rsidRPr="003E3889">
        <w:rPr>
          <w:rFonts w:asciiTheme="majorBidi" w:eastAsia="Times New Roman" w:hAnsiTheme="majorBidi" w:cstheme="majorBidi"/>
          <w:b/>
          <w:bCs/>
          <w:sz w:val="24"/>
          <w:szCs w:val="24"/>
          <w:u w:val="single"/>
        </w:rPr>
        <w:t>Détermination des pertes de charges locales </w:t>
      </w:r>
      <w:r w:rsidRPr="003E3889">
        <w:rPr>
          <w:rFonts w:ascii="Times New Roman" w:eastAsia="Times New Roman" w:hAnsi="Times New Roman" w:cs="Times New Roman"/>
          <w:sz w:val="24"/>
          <w:szCs w:val="24"/>
          <w:u w:val="single"/>
        </w:rPr>
        <w:t>s</w:t>
      </w:r>
      <w:r w:rsidRPr="003E3889">
        <w:rPr>
          <w:rFonts w:asciiTheme="majorBidi" w:eastAsia="Times New Roman" w:hAnsiTheme="majorBidi" w:cstheme="majorBidi"/>
          <w:sz w:val="24"/>
          <w:szCs w:val="24"/>
          <w:u w:val="single"/>
          <w:vertAlign w:val="subscript"/>
        </w:rPr>
        <w:t>p</w:t>
      </w:r>
      <w:r w:rsidRPr="003E3889">
        <w:rPr>
          <w:rFonts w:asciiTheme="majorBidi" w:eastAsia="Times New Roman" w:hAnsiTheme="majorBidi" w:cstheme="majorBidi"/>
          <w:b/>
          <w:bCs/>
          <w:sz w:val="24"/>
          <w:szCs w:val="24"/>
          <w:u w:val="single"/>
        </w:rPr>
        <w:t> = c.Q</w:t>
      </w:r>
      <w:r w:rsidRPr="003E3889">
        <w:rPr>
          <w:rFonts w:asciiTheme="majorBidi" w:eastAsia="Times New Roman" w:hAnsiTheme="majorBidi" w:cstheme="majorBidi"/>
          <w:b/>
          <w:bCs/>
          <w:sz w:val="24"/>
          <w:szCs w:val="24"/>
          <w:u w:val="single"/>
          <w:vertAlign w:val="superscript"/>
        </w:rPr>
        <w:t>n</w:t>
      </w:r>
    </w:p>
    <w:p w:rsidR="005424A7" w:rsidRPr="003E3889" w:rsidRDefault="005424A7" w:rsidP="005424A7">
      <w:pPr>
        <w:spacing w:after="0" w:line="240" w:lineRule="auto"/>
        <w:ind w:left="851" w:hanging="284"/>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1</w:t>
      </w:r>
      <w:r w:rsidRPr="003E3889">
        <w:rPr>
          <w:rFonts w:asciiTheme="majorBidi" w:eastAsia="Times New Roman" w:hAnsiTheme="majorBidi" w:cstheme="majorBidi"/>
          <w:sz w:val="24"/>
          <w:szCs w:val="24"/>
          <w:vertAlign w:val="superscript"/>
        </w:rPr>
        <w:t>ère</w:t>
      </w:r>
      <w:r w:rsidRPr="003E3889">
        <w:rPr>
          <w:rFonts w:asciiTheme="majorBidi" w:eastAsia="Times New Roman" w:hAnsiTheme="majorBidi" w:cstheme="majorBidi"/>
          <w:sz w:val="24"/>
          <w:szCs w:val="24"/>
        </w:rPr>
        <w:t> solution : résolution du système d’équation s</w:t>
      </w:r>
      <w:r w:rsidRPr="003E3889">
        <w:rPr>
          <w:rFonts w:asciiTheme="majorBidi" w:eastAsia="Times New Roman" w:hAnsiTheme="majorBidi" w:cstheme="majorBidi"/>
          <w:sz w:val="24"/>
          <w:szCs w:val="24"/>
          <w:vertAlign w:val="subscript"/>
        </w:rPr>
        <w:t>r</w:t>
      </w:r>
      <w:r w:rsidRPr="003E3889">
        <w:rPr>
          <w:rFonts w:asciiTheme="majorBidi" w:eastAsia="Times New Roman" w:hAnsiTheme="majorBidi" w:cstheme="majorBidi"/>
          <w:sz w:val="24"/>
          <w:szCs w:val="24"/>
        </w:rPr>
        <w:t> = s</w:t>
      </w:r>
      <w:r w:rsidRPr="003E3889">
        <w:rPr>
          <w:rFonts w:asciiTheme="majorBidi" w:eastAsia="Times New Roman" w:hAnsiTheme="majorBidi" w:cstheme="majorBidi"/>
          <w:sz w:val="24"/>
          <w:szCs w:val="24"/>
          <w:vertAlign w:val="subscript"/>
        </w:rPr>
        <w:t>n</w:t>
      </w:r>
      <w:r w:rsidRPr="003E3889">
        <w:rPr>
          <w:rFonts w:asciiTheme="majorBidi" w:eastAsia="Times New Roman" w:hAnsiTheme="majorBidi" w:cstheme="majorBidi"/>
          <w:sz w:val="24"/>
          <w:szCs w:val="24"/>
        </w:rPr>
        <w:t> + </w:t>
      </w:r>
      <w:r w:rsidRPr="003E3889">
        <w:rPr>
          <w:rFonts w:ascii="Times New Roman" w:eastAsia="Times New Roman" w:hAnsi="Times New Roman" w:cs="Times New Roman"/>
          <w:sz w:val="24"/>
          <w:szCs w:val="24"/>
        </w:rPr>
        <w:t>s</w:t>
      </w:r>
      <w:r w:rsidRPr="003E3889">
        <w:rPr>
          <w:rFonts w:asciiTheme="majorBidi" w:eastAsia="Times New Roman" w:hAnsiTheme="majorBidi" w:cstheme="majorBidi"/>
          <w:sz w:val="24"/>
          <w:szCs w:val="24"/>
          <w:vertAlign w:val="subscript"/>
        </w:rPr>
        <w:t>p</w:t>
      </w:r>
    </w:p>
    <w:p w:rsidR="005424A7" w:rsidRPr="003E3889" w:rsidRDefault="005424A7" w:rsidP="005424A7">
      <w:pPr>
        <w:spacing w:after="0" w:line="240" w:lineRule="auto"/>
        <w:ind w:left="1080"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s</w:t>
      </w:r>
      <w:r w:rsidRPr="003E3889">
        <w:rPr>
          <w:rFonts w:asciiTheme="majorBidi" w:eastAsia="Times New Roman" w:hAnsiTheme="majorBidi" w:cstheme="majorBidi"/>
          <w:sz w:val="24"/>
          <w:szCs w:val="24"/>
          <w:vertAlign w:val="subscript"/>
        </w:rPr>
        <w:t>r</w:t>
      </w:r>
      <w:r w:rsidRPr="003E3889">
        <w:rPr>
          <w:rFonts w:asciiTheme="majorBidi" w:eastAsia="Times New Roman" w:hAnsiTheme="majorBidi" w:cstheme="majorBidi"/>
          <w:sz w:val="24"/>
          <w:szCs w:val="24"/>
        </w:rPr>
        <w:t> = b.Q + c.Q</w:t>
      </w:r>
      <w:r w:rsidRPr="003E3889">
        <w:rPr>
          <w:rFonts w:asciiTheme="majorBidi" w:eastAsia="Times New Roman" w:hAnsiTheme="majorBidi" w:cstheme="majorBidi"/>
          <w:sz w:val="24"/>
          <w:szCs w:val="24"/>
          <w:vertAlign w:val="superscript"/>
        </w:rPr>
        <w:t>n</w:t>
      </w:r>
    </w:p>
    <w:p w:rsidR="005424A7" w:rsidRPr="003E3889" w:rsidRDefault="005424A7" w:rsidP="005424A7">
      <w:pPr>
        <w:spacing w:after="0" w:line="240" w:lineRule="auto"/>
        <w:ind w:left="1080"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xml:space="preserve">On peut calculer les valeurs b, c et n en réalisant 3 pompages à débit différents avec mesure de sr. On prendra la précaution avant d’effectuer les pompages que la </w:t>
      </w:r>
      <w:r w:rsidRPr="003E3889">
        <w:rPr>
          <w:rFonts w:asciiTheme="majorBidi" w:eastAsia="Times New Roman" w:hAnsiTheme="majorBidi" w:cstheme="majorBidi"/>
          <w:sz w:val="24"/>
          <w:szCs w:val="24"/>
        </w:rPr>
        <w:lastRenderedPageBreak/>
        <w:t>nappe ait bien atteint son niveau statique. On obtient ainsi un système à trois équations à trois inconnus facile à résoudre :</w:t>
      </w:r>
    </w:p>
    <w:p w:rsidR="005424A7" w:rsidRPr="003E3889" w:rsidRDefault="005424A7" w:rsidP="005424A7">
      <w:pPr>
        <w:spacing w:after="0" w:line="240" w:lineRule="auto"/>
        <w:ind w:left="2268"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pt-BR"/>
        </w:rPr>
        <w:t>s</w:t>
      </w:r>
      <w:r w:rsidRPr="003E3889">
        <w:rPr>
          <w:rFonts w:asciiTheme="majorBidi" w:eastAsia="Times New Roman" w:hAnsiTheme="majorBidi" w:cstheme="majorBidi"/>
          <w:sz w:val="24"/>
          <w:szCs w:val="24"/>
          <w:vertAlign w:val="subscript"/>
          <w:lang w:val="pt-BR"/>
        </w:rPr>
        <w:t>r1</w:t>
      </w:r>
      <w:r w:rsidRPr="003E3889">
        <w:rPr>
          <w:rFonts w:asciiTheme="majorBidi" w:eastAsia="Times New Roman" w:hAnsiTheme="majorBidi" w:cstheme="majorBidi"/>
          <w:sz w:val="24"/>
          <w:szCs w:val="24"/>
          <w:lang w:val="pt-BR"/>
        </w:rPr>
        <w:t> = b.Q</w:t>
      </w:r>
      <w:r w:rsidRPr="003E3889">
        <w:rPr>
          <w:rFonts w:asciiTheme="majorBidi" w:eastAsia="Times New Roman" w:hAnsiTheme="majorBidi" w:cstheme="majorBidi"/>
          <w:sz w:val="24"/>
          <w:szCs w:val="24"/>
          <w:vertAlign w:val="subscript"/>
          <w:lang w:val="pt-BR"/>
        </w:rPr>
        <w:t>1</w:t>
      </w:r>
      <w:r w:rsidRPr="003E3889">
        <w:rPr>
          <w:rFonts w:asciiTheme="majorBidi" w:eastAsia="Times New Roman" w:hAnsiTheme="majorBidi" w:cstheme="majorBidi"/>
          <w:sz w:val="24"/>
          <w:szCs w:val="24"/>
          <w:lang w:val="pt-BR"/>
        </w:rPr>
        <w:t> + c.Q</w:t>
      </w:r>
      <w:r w:rsidRPr="003E3889">
        <w:rPr>
          <w:rFonts w:asciiTheme="majorBidi" w:eastAsia="Times New Roman" w:hAnsiTheme="majorBidi" w:cstheme="majorBidi"/>
          <w:sz w:val="24"/>
          <w:szCs w:val="24"/>
          <w:vertAlign w:val="subscript"/>
          <w:lang w:val="pt-BR"/>
        </w:rPr>
        <w:t>1</w:t>
      </w:r>
      <w:r w:rsidRPr="003E3889">
        <w:rPr>
          <w:rFonts w:asciiTheme="majorBidi" w:eastAsia="Times New Roman" w:hAnsiTheme="majorBidi" w:cstheme="majorBidi"/>
          <w:sz w:val="24"/>
          <w:szCs w:val="24"/>
          <w:vertAlign w:val="superscript"/>
          <w:lang w:val="pt-BR"/>
        </w:rPr>
        <w:t>n</w:t>
      </w:r>
    </w:p>
    <w:p w:rsidR="005424A7" w:rsidRPr="003E3889" w:rsidRDefault="005424A7" w:rsidP="005424A7">
      <w:pPr>
        <w:spacing w:after="0" w:line="240" w:lineRule="auto"/>
        <w:ind w:left="2268"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pt-BR"/>
        </w:rPr>
        <w:t>s</w:t>
      </w:r>
      <w:r w:rsidRPr="003E3889">
        <w:rPr>
          <w:rFonts w:asciiTheme="majorBidi" w:eastAsia="Times New Roman" w:hAnsiTheme="majorBidi" w:cstheme="majorBidi"/>
          <w:sz w:val="24"/>
          <w:szCs w:val="24"/>
          <w:vertAlign w:val="subscript"/>
          <w:lang w:val="pt-BR"/>
        </w:rPr>
        <w:t>r2</w:t>
      </w:r>
      <w:r w:rsidRPr="003E3889">
        <w:rPr>
          <w:rFonts w:asciiTheme="majorBidi" w:eastAsia="Times New Roman" w:hAnsiTheme="majorBidi" w:cstheme="majorBidi"/>
          <w:sz w:val="24"/>
          <w:szCs w:val="24"/>
          <w:lang w:val="pt-BR"/>
        </w:rPr>
        <w:t> = b.Q</w:t>
      </w:r>
      <w:r w:rsidRPr="003E3889">
        <w:rPr>
          <w:rFonts w:asciiTheme="majorBidi" w:eastAsia="Times New Roman" w:hAnsiTheme="majorBidi" w:cstheme="majorBidi"/>
          <w:sz w:val="24"/>
          <w:szCs w:val="24"/>
          <w:vertAlign w:val="subscript"/>
          <w:lang w:val="pt-BR"/>
        </w:rPr>
        <w:t>2</w:t>
      </w:r>
      <w:r w:rsidRPr="003E3889">
        <w:rPr>
          <w:rFonts w:asciiTheme="majorBidi" w:eastAsia="Times New Roman" w:hAnsiTheme="majorBidi" w:cstheme="majorBidi"/>
          <w:sz w:val="24"/>
          <w:szCs w:val="24"/>
          <w:lang w:val="pt-BR"/>
        </w:rPr>
        <w:t> + c.Q</w:t>
      </w:r>
      <w:r w:rsidRPr="003E3889">
        <w:rPr>
          <w:rFonts w:asciiTheme="majorBidi" w:eastAsia="Times New Roman" w:hAnsiTheme="majorBidi" w:cstheme="majorBidi"/>
          <w:sz w:val="24"/>
          <w:szCs w:val="24"/>
          <w:vertAlign w:val="subscript"/>
          <w:lang w:val="pt-BR"/>
        </w:rPr>
        <w:t>2</w:t>
      </w:r>
      <w:r w:rsidRPr="003E3889">
        <w:rPr>
          <w:rFonts w:asciiTheme="majorBidi" w:eastAsia="Times New Roman" w:hAnsiTheme="majorBidi" w:cstheme="majorBidi"/>
          <w:sz w:val="24"/>
          <w:szCs w:val="24"/>
          <w:vertAlign w:val="superscript"/>
          <w:lang w:val="pt-BR"/>
        </w:rPr>
        <w:t>n</w:t>
      </w:r>
    </w:p>
    <w:p w:rsidR="005424A7" w:rsidRPr="003E3889" w:rsidRDefault="005424A7" w:rsidP="005424A7">
      <w:pPr>
        <w:spacing w:after="0" w:line="240" w:lineRule="auto"/>
        <w:ind w:left="2268"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lang w:val="de-DE"/>
        </w:rPr>
        <w:t>s</w:t>
      </w:r>
      <w:r w:rsidRPr="003E3889">
        <w:rPr>
          <w:rFonts w:asciiTheme="majorBidi" w:eastAsia="Times New Roman" w:hAnsiTheme="majorBidi" w:cstheme="majorBidi"/>
          <w:sz w:val="24"/>
          <w:szCs w:val="24"/>
          <w:vertAlign w:val="subscript"/>
          <w:lang w:val="de-DE"/>
        </w:rPr>
        <w:t>r3</w:t>
      </w:r>
      <w:r w:rsidRPr="003E3889">
        <w:rPr>
          <w:rFonts w:asciiTheme="majorBidi" w:eastAsia="Times New Roman" w:hAnsiTheme="majorBidi" w:cstheme="majorBidi"/>
          <w:sz w:val="24"/>
          <w:szCs w:val="24"/>
          <w:lang w:val="de-DE"/>
        </w:rPr>
        <w:t> = b.Q</w:t>
      </w:r>
      <w:r w:rsidRPr="003E3889">
        <w:rPr>
          <w:rFonts w:asciiTheme="majorBidi" w:eastAsia="Times New Roman" w:hAnsiTheme="majorBidi" w:cstheme="majorBidi"/>
          <w:sz w:val="24"/>
          <w:szCs w:val="24"/>
          <w:vertAlign w:val="subscript"/>
          <w:lang w:val="de-DE"/>
        </w:rPr>
        <w:t>3</w:t>
      </w:r>
      <w:r w:rsidRPr="003E3889">
        <w:rPr>
          <w:rFonts w:asciiTheme="majorBidi" w:eastAsia="Times New Roman" w:hAnsiTheme="majorBidi" w:cstheme="majorBidi"/>
          <w:sz w:val="24"/>
          <w:szCs w:val="24"/>
          <w:lang w:val="de-DE"/>
        </w:rPr>
        <w:t> + c.Q</w:t>
      </w:r>
      <w:r w:rsidRPr="003E3889">
        <w:rPr>
          <w:rFonts w:asciiTheme="majorBidi" w:eastAsia="Times New Roman" w:hAnsiTheme="majorBidi" w:cstheme="majorBidi"/>
          <w:sz w:val="24"/>
          <w:szCs w:val="24"/>
          <w:vertAlign w:val="subscript"/>
          <w:lang w:val="de-DE"/>
        </w:rPr>
        <w:t>3</w:t>
      </w:r>
      <w:r w:rsidRPr="003E3889">
        <w:rPr>
          <w:rFonts w:asciiTheme="majorBidi" w:eastAsia="Times New Roman" w:hAnsiTheme="majorBidi" w:cstheme="majorBidi"/>
          <w:sz w:val="24"/>
          <w:szCs w:val="24"/>
          <w:vertAlign w:val="superscript"/>
          <w:lang w:val="de-DE"/>
        </w:rPr>
        <w:t>n</w:t>
      </w:r>
    </w:p>
    <w:p w:rsidR="005424A7" w:rsidRPr="003E3889" w:rsidRDefault="005424A7" w:rsidP="006759EC">
      <w:pPr>
        <w:spacing w:after="0" w:line="240" w:lineRule="auto"/>
        <w:ind w:left="851" w:hanging="851"/>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w:t>
      </w:r>
      <w:r w:rsidRPr="003E3889">
        <w:rPr>
          <w:rFonts w:asciiTheme="majorBidi" w:eastAsia="Times New Roman" w:hAnsiTheme="majorBidi" w:cstheme="majorBidi"/>
          <w:b/>
          <w:bCs/>
          <w:sz w:val="24"/>
          <w:szCs w:val="24"/>
          <w:u w:val="single"/>
        </w:rPr>
        <w:t>2ème solution : observation de l’abaissement et de la remonté</w:t>
      </w:r>
    </w:p>
    <w:p w:rsidR="005424A7" w:rsidRPr="003E3889" w:rsidRDefault="005424A7" w:rsidP="006759EC">
      <w:pPr>
        <w:spacing w:after="0" w:line="240" w:lineRule="auto"/>
        <w:ind w:left="567"/>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On réalise le pompage en relevant régulièrement les niveaux piézométriques pendant l’abaissement et la remonté du niveau de l’eau.</w:t>
      </w:r>
    </w:p>
    <w:p w:rsidR="005424A7" w:rsidRPr="003E3889" w:rsidRDefault="005424A7" w:rsidP="006759EC">
      <w:pPr>
        <w:spacing w:after="0" w:line="240" w:lineRule="auto"/>
        <w:ind w:left="567"/>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Descente, Jacob s’écrit : </w:t>
      </w:r>
      <w:r w:rsidRPr="003E3889">
        <w:rPr>
          <w:rFonts w:asciiTheme="majorBidi" w:eastAsia="Times New Roman" w:hAnsiTheme="majorBidi" w:cstheme="majorBidi"/>
          <w:noProof/>
          <w:sz w:val="24"/>
          <w:szCs w:val="24"/>
          <w:vertAlign w:val="subscript"/>
        </w:rPr>
        <w:drawing>
          <wp:inline distT="0" distB="0" distL="0" distR="0">
            <wp:extent cx="2458085" cy="526415"/>
            <wp:effectExtent l="19050" t="0" r="0" b="0"/>
            <wp:docPr id="175" name="Image 175" descr="http://www.emse.fr/~bouchardon/enseignement/processus-naturels/up3/web/essais-pompage-2003-e_fichiers/image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emse.fr/~bouchardon/enseignement/processus-naturels/up3/web/essais-pompage-2003-e_fichiers/image302.gif"/>
                    <pic:cNvPicPr>
                      <a:picLocks noChangeAspect="1" noChangeArrowheads="1"/>
                    </pic:cNvPicPr>
                  </pic:nvPicPr>
                  <pic:blipFill>
                    <a:blip r:embed="rId68"/>
                    <a:srcRect/>
                    <a:stretch>
                      <a:fillRect/>
                    </a:stretch>
                  </pic:blipFill>
                  <pic:spPr bwMode="auto">
                    <a:xfrm>
                      <a:off x="0" y="0"/>
                      <a:ext cx="2458085" cy="526415"/>
                    </a:xfrm>
                    <a:prstGeom prst="rect">
                      <a:avLst/>
                    </a:prstGeom>
                    <a:noFill/>
                    <a:ln w="9525">
                      <a:noFill/>
                      <a:miter lim="800000"/>
                      <a:headEnd/>
                      <a:tailEnd/>
                    </a:ln>
                  </pic:spPr>
                </pic:pic>
              </a:graphicData>
            </a:graphic>
          </wp:inline>
        </w:drawing>
      </w:r>
    </w:p>
    <w:p w:rsidR="005424A7" w:rsidRPr="003E3889" w:rsidRDefault="005424A7" w:rsidP="006759EC">
      <w:pPr>
        <w:spacing w:after="0" w:line="240" w:lineRule="auto"/>
        <w:ind w:left="567"/>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Remontée, Jacob s’écrit : </w:t>
      </w:r>
      <w:r w:rsidRPr="003E3889">
        <w:rPr>
          <w:rFonts w:asciiTheme="majorBidi" w:eastAsia="Times New Roman" w:hAnsiTheme="majorBidi" w:cstheme="majorBidi"/>
          <w:noProof/>
          <w:sz w:val="24"/>
          <w:szCs w:val="24"/>
          <w:vertAlign w:val="subscript"/>
        </w:rPr>
        <w:drawing>
          <wp:inline distT="0" distB="0" distL="0" distR="0">
            <wp:extent cx="1550670" cy="475615"/>
            <wp:effectExtent l="19050" t="0" r="0" b="0"/>
            <wp:docPr id="176" name="Image 176" descr="http://www.emse.fr/~bouchardon/enseignement/processus-naturels/up3/web/essais-pompage-2003-e_fichiers/image4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emse.fr/~bouchardon/enseignement/processus-naturels/up3/web/essais-pompage-2003-e_fichiers/image404.gif"/>
                    <pic:cNvPicPr>
                      <a:picLocks noChangeAspect="1" noChangeArrowheads="1"/>
                    </pic:cNvPicPr>
                  </pic:nvPicPr>
                  <pic:blipFill>
                    <a:blip r:embed="rId69"/>
                    <a:srcRect/>
                    <a:stretch>
                      <a:fillRect/>
                    </a:stretch>
                  </pic:blipFill>
                  <pic:spPr bwMode="auto">
                    <a:xfrm>
                      <a:off x="0" y="0"/>
                      <a:ext cx="1550670" cy="475615"/>
                    </a:xfrm>
                    <a:prstGeom prst="rect">
                      <a:avLst/>
                    </a:prstGeom>
                    <a:noFill/>
                    <a:ln w="9525">
                      <a:noFill/>
                      <a:miter lim="800000"/>
                      <a:headEnd/>
                      <a:tailEnd/>
                    </a:ln>
                  </pic:spPr>
                </pic:pic>
              </a:graphicData>
            </a:graphic>
          </wp:inline>
        </w:drawing>
      </w:r>
    </w:p>
    <w:p w:rsidR="005424A7" w:rsidRPr="003E3889" w:rsidRDefault="005424A7" w:rsidP="006759EC">
      <w:pPr>
        <w:spacing w:after="0" w:line="240" w:lineRule="auto"/>
        <w:ind w:left="567"/>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Exprimons la différence de rabattement entre l’arrêt du pompage et l’instant t’ :</w:t>
      </w:r>
    </w:p>
    <w:p w:rsidR="005424A7" w:rsidRPr="003E3889" w:rsidRDefault="005424A7" w:rsidP="006759EC">
      <w:pPr>
        <w:spacing w:after="0" w:line="240" w:lineRule="auto"/>
        <w:ind w:left="567"/>
        <w:jc w:val="both"/>
        <w:rPr>
          <w:rFonts w:asciiTheme="majorBidi" w:eastAsia="Times New Roman" w:hAnsiTheme="majorBidi" w:cstheme="majorBidi"/>
          <w:sz w:val="24"/>
          <w:szCs w:val="24"/>
        </w:rPr>
      </w:pPr>
      <w:r w:rsidRPr="003E3889">
        <w:rPr>
          <w:rFonts w:asciiTheme="majorBidi" w:eastAsia="Times New Roman" w:hAnsiTheme="majorBidi" w:cstheme="majorBidi"/>
          <w:noProof/>
          <w:sz w:val="24"/>
          <w:szCs w:val="24"/>
          <w:vertAlign w:val="subscript"/>
        </w:rPr>
        <w:drawing>
          <wp:inline distT="0" distB="0" distL="0" distR="0">
            <wp:extent cx="3686810" cy="482600"/>
            <wp:effectExtent l="19050" t="0" r="8890" b="0"/>
            <wp:docPr id="177" name="Image 177" descr="http://www.emse.fr/~bouchardon/enseignement/processus-naturels/up3/web/essais-pompage-2003-e_fichiers/image3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emse.fr/~bouchardon/enseignement/processus-naturels/up3/web/essais-pompage-2003-e_fichiers/image306.gif"/>
                    <pic:cNvPicPr>
                      <a:picLocks noChangeAspect="1" noChangeArrowheads="1"/>
                    </pic:cNvPicPr>
                  </pic:nvPicPr>
                  <pic:blipFill>
                    <a:blip r:embed="rId70"/>
                    <a:srcRect/>
                    <a:stretch>
                      <a:fillRect/>
                    </a:stretch>
                  </pic:blipFill>
                  <pic:spPr bwMode="auto">
                    <a:xfrm>
                      <a:off x="0" y="0"/>
                      <a:ext cx="3686810" cy="482600"/>
                    </a:xfrm>
                    <a:prstGeom prst="rect">
                      <a:avLst/>
                    </a:prstGeom>
                    <a:noFill/>
                    <a:ln w="9525">
                      <a:noFill/>
                      <a:miter lim="800000"/>
                      <a:headEnd/>
                      <a:tailEnd/>
                    </a:ln>
                  </pic:spPr>
                </pic:pic>
              </a:graphicData>
            </a:graphic>
          </wp:inline>
        </w:drawing>
      </w:r>
    </w:p>
    <w:p w:rsidR="005424A7" w:rsidRPr="003E3889" w:rsidRDefault="005424A7" w:rsidP="006759EC">
      <w:pPr>
        <w:spacing w:after="0" w:line="240" w:lineRule="auto"/>
        <w:ind w:left="567"/>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si t’&lt;&lt;ta : </w:t>
      </w:r>
      <w:r w:rsidRPr="003E3889">
        <w:rPr>
          <w:rFonts w:asciiTheme="majorBidi" w:eastAsia="Times New Roman" w:hAnsiTheme="majorBidi" w:cstheme="majorBidi"/>
          <w:noProof/>
          <w:sz w:val="24"/>
          <w:szCs w:val="24"/>
          <w:vertAlign w:val="subscript"/>
        </w:rPr>
        <w:drawing>
          <wp:inline distT="0" distB="0" distL="0" distR="0">
            <wp:extent cx="3225800" cy="504825"/>
            <wp:effectExtent l="19050" t="0" r="0" b="0"/>
            <wp:docPr id="178" name="Image 178" descr="http://www.emse.fr/~bouchardon/enseignement/processus-naturels/up3/web/essais-pompage-2003-e_fichiers/image3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emse.fr/~bouchardon/enseignement/processus-naturels/up3/web/essais-pompage-2003-e_fichiers/image308.gif"/>
                    <pic:cNvPicPr>
                      <a:picLocks noChangeAspect="1" noChangeArrowheads="1"/>
                    </pic:cNvPicPr>
                  </pic:nvPicPr>
                  <pic:blipFill>
                    <a:blip r:embed="rId71"/>
                    <a:srcRect/>
                    <a:stretch>
                      <a:fillRect/>
                    </a:stretch>
                  </pic:blipFill>
                  <pic:spPr bwMode="auto">
                    <a:xfrm>
                      <a:off x="0" y="0"/>
                      <a:ext cx="3225800" cy="504825"/>
                    </a:xfrm>
                    <a:prstGeom prst="rect">
                      <a:avLst/>
                    </a:prstGeom>
                    <a:noFill/>
                    <a:ln w="9525">
                      <a:noFill/>
                      <a:miter lim="800000"/>
                      <a:headEnd/>
                      <a:tailEnd/>
                    </a:ln>
                  </pic:spPr>
                </pic:pic>
              </a:graphicData>
            </a:graphic>
          </wp:inline>
        </w:drawing>
      </w:r>
    </w:p>
    <w:p w:rsidR="005424A7" w:rsidRPr="003E3889" w:rsidRDefault="005424A7" w:rsidP="006759EC">
      <w:pPr>
        <w:spacing w:after="0" w:line="240" w:lineRule="auto"/>
        <w:ind w:left="567"/>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d’où : </w:t>
      </w:r>
      <w:r w:rsidRPr="003E3889">
        <w:rPr>
          <w:rFonts w:asciiTheme="majorBidi" w:eastAsia="Times New Roman" w:hAnsiTheme="majorBidi" w:cstheme="majorBidi"/>
          <w:noProof/>
          <w:sz w:val="24"/>
          <w:szCs w:val="24"/>
          <w:vertAlign w:val="subscript"/>
        </w:rPr>
        <w:drawing>
          <wp:inline distT="0" distB="0" distL="0" distR="0">
            <wp:extent cx="3255010" cy="526415"/>
            <wp:effectExtent l="19050" t="0" r="2540" b="0"/>
            <wp:docPr id="179" name="Image 179" descr="http://www.emse.fr/~bouchardon/enseignement/processus-naturels/up3/web/essais-pompage-2003-e_fichiers/image3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emse.fr/~bouchardon/enseignement/processus-naturels/up3/web/essais-pompage-2003-e_fichiers/image310.gif"/>
                    <pic:cNvPicPr>
                      <a:picLocks noChangeAspect="1" noChangeArrowheads="1"/>
                    </pic:cNvPicPr>
                  </pic:nvPicPr>
                  <pic:blipFill>
                    <a:blip r:embed="rId72"/>
                    <a:srcRect/>
                    <a:stretch>
                      <a:fillRect/>
                    </a:stretch>
                  </pic:blipFill>
                  <pic:spPr bwMode="auto">
                    <a:xfrm>
                      <a:off x="0" y="0"/>
                      <a:ext cx="3255010" cy="526415"/>
                    </a:xfrm>
                    <a:prstGeom prst="rect">
                      <a:avLst/>
                    </a:prstGeom>
                    <a:noFill/>
                    <a:ln w="9525">
                      <a:noFill/>
                      <a:miter lim="800000"/>
                      <a:headEnd/>
                      <a:tailEnd/>
                    </a:ln>
                  </pic:spPr>
                </pic:pic>
              </a:graphicData>
            </a:graphic>
          </wp:inline>
        </w:drawing>
      </w:r>
    </w:p>
    <w:p w:rsidR="005424A7" w:rsidRPr="003E3889" w:rsidRDefault="005424A7" w:rsidP="006759EC">
      <w:pPr>
        <w:spacing w:after="0" w:line="240" w:lineRule="auto"/>
        <w:ind w:left="567"/>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s</w:t>
      </w:r>
      <w:r w:rsidRPr="003E3889">
        <w:rPr>
          <w:rFonts w:asciiTheme="majorBidi" w:eastAsia="Times New Roman" w:hAnsiTheme="majorBidi" w:cstheme="majorBidi"/>
          <w:sz w:val="24"/>
          <w:szCs w:val="24"/>
          <w:vertAlign w:val="subscript"/>
        </w:rPr>
        <w:t>r</w:t>
      </w:r>
      <w:r w:rsidRPr="003E3889">
        <w:rPr>
          <w:rFonts w:asciiTheme="majorBidi" w:eastAsia="Times New Roman" w:hAnsiTheme="majorBidi" w:cstheme="majorBidi"/>
          <w:sz w:val="24"/>
          <w:szCs w:val="24"/>
        </w:rPr>
        <w:t>(t</w:t>
      </w:r>
      <w:r w:rsidRPr="003E3889">
        <w:rPr>
          <w:rFonts w:asciiTheme="majorBidi" w:eastAsia="Times New Roman" w:hAnsiTheme="majorBidi" w:cstheme="majorBidi"/>
          <w:sz w:val="24"/>
          <w:szCs w:val="24"/>
          <w:vertAlign w:val="subscript"/>
        </w:rPr>
        <w:t>a</w:t>
      </w:r>
      <w:r w:rsidRPr="003E3889">
        <w:rPr>
          <w:rFonts w:asciiTheme="majorBidi" w:eastAsia="Times New Roman" w:hAnsiTheme="majorBidi" w:cstheme="majorBidi"/>
          <w:sz w:val="24"/>
          <w:szCs w:val="24"/>
        </w:rPr>
        <w:t>) rabattement maximum, mesuré au moment de l’arrêt de la pompe ;</w:t>
      </w:r>
    </w:p>
    <w:p w:rsidR="005424A7" w:rsidRPr="003E3889" w:rsidRDefault="005424A7" w:rsidP="006759EC">
      <w:pPr>
        <w:spacing w:after="0" w:line="240" w:lineRule="auto"/>
        <w:ind w:left="567"/>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s’</w:t>
      </w:r>
      <w:r w:rsidRPr="003E3889">
        <w:rPr>
          <w:rFonts w:asciiTheme="majorBidi" w:eastAsia="Times New Roman" w:hAnsiTheme="majorBidi" w:cstheme="majorBidi"/>
          <w:sz w:val="24"/>
          <w:szCs w:val="24"/>
          <w:vertAlign w:val="subscript"/>
        </w:rPr>
        <w:t>r</w:t>
      </w:r>
      <w:r w:rsidRPr="003E3889">
        <w:rPr>
          <w:rFonts w:asciiTheme="majorBidi" w:eastAsia="Times New Roman" w:hAnsiTheme="majorBidi" w:cstheme="majorBidi"/>
          <w:sz w:val="24"/>
          <w:szCs w:val="24"/>
        </w:rPr>
        <w:t>(t’) mesuré à t’ ou estimé si t’ faible (voir ci dessous) ;</w:t>
      </w:r>
    </w:p>
    <w:p w:rsidR="005424A7" w:rsidRPr="003E3889" w:rsidRDefault="005424A7" w:rsidP="006759EC">
      <w:pPr>
        <w:spacing w:after="0" w:line="240" w:lineRule="auto"/>
        <w:ind w:left="567"/>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T</w:t>
      </w:r>
    </w:p>
    <w:p w:rsidR="005424A7" w:rsidRPr="003E3889" w:rsidRDefault="005424A7" w:rsidP="006759EC">
      <w:pPr>
        <w:spacing w:after="0" w:line="240" w:lineRule="auto"/>
        <w:ind w:left="567"/>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La détermination de s’(t’) exige que t’ soit suffisamment petit pour que l’approximation soit licite. Or pour de faibles valeurs de t’, on ne peut pas négliger la post production (prolongation de l’effet de puits immédiatement après l’arrêt de la pompe). Afin de lever cette indétermination on pourra extrapoler la partie linéaire de la courbe de remontée au temps t’ de façon à déterminer graphiquement s’(t’).</w:t>
      </w:r>
    </w:p>
    <w:p w:rsidR="005424A7" w:rsidRDefault="005424A7" w:rsidP="006759EC">
      <w:pPr>
        <w:spacing w:after="0" w:line="240" w:lineRule="auto"/>
        <w:ind w:left="567"/>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Dans la mesure ou l’on connaît les caractéristiques géologiques du réservoir, on estime une valeur pour S. On calcule ainsi un </w:t>
      </w:r>
      <w:r w:rsidRPr="003E3889">
        <w:rPr>
          <w:rFonts w:ascii="Times New Roman" w:eastAsia="Times New Roman" w:hAnsi="Times New Roman" w:cs="Times New Roman"/>
          <w:sz w:val="24"/>
          <w:szCs w:val="24"/>
        </w:rPr>
        <w:t>s</w:t>
      </w:r>
      <w:r w:rsidRPr="003E3889">
        <w:rPr>
          <w:rFonts w:asciiTheme="majorBidi" w:eastAsia="Times New Roman" w:hAnsiTheme="majorBidi" w:cstheme="majorBidi"/>
          <w:sz w:val="24"/>
          <w:szCs w:val="24"/>
          <w:vertAlign w:val="subscript"/>
        </w:rPr>
        <w:t>p</w:t>
      </w:r>
      <w:r w:rsidRPr="003E3889">
        <w:rPr>
          <w:rFonts w:asciiTheme="majorBidi" w:eastAsia="Times New Roman" w:hAnsiTheme="majorBidi" w:cstheme="majorBidi"/>
          <w:sz w:val="24"/>
          <w:szCs w:val="24"/>
        </w:rPr>
        <w:t> qui nous permet d’obtenir graphiquement une autre valeur pour S. Par dichotomie on approche ainsi le résultat de S.</w:t>
      </w:r>
    </w:p>
    <w:p w:rsidR="00004F6A" w:rsidRPr="003E3889" w:rsidRDefault="00004F6A" w:rsidP="006759EC">
      <w:pPr>
        <w:spacing w:after="0" w:line="240" w:lineRule="auto"/>
        <w:ind w:left="567"/>
        <w:jc w:val="both"/>
        <w:rPr>
          <w:rFonts w:asciiTheme="majorBidi" w:eastAsia="Times New Roman" w:hAnsiTheme="majorBidi" w:cstheme="majorBidi"/>
          <w:sz w:val="24"/>
          <w:szCs w:val="24"/>
        </w:rPr>
      </w:pPr>
    </w:p>
    <w:p w:rsidR="005424A7" w:rsidRPr="003E3889" w:rsidRDefault="005424A7" w:rsidP="006759EC">
      <w:pPr>
        <w:spacing w:after="0" w:line="240" w:lineRule="auto"/>
        <w:ind w:left="2127" w:hanging="2127"/>
        <w:outlineLvl w:val="2"/>
        <w:rPr>
          <w:rFonts w:asciiTheme="majorBidi" w:eastAsia="Times New Roman" w:hAnsiTheme="majorBidi" w:cstheme="majorBidi"/>
          <w:b/>
          <w:bCs/>
          <w:sz w:val="24"/>
          <w:szCs w:val="24"/>
        </w:rPr>
      </w:pPr>
      <w:bookmarkStart w:id="35" w:name="_Toc466689262"/>
      <w:bookmarkStart w:id="36" w:name="_Application_de_THEIS_1"/>
      <w:bookmarkEnd w:id="35"/>
      <w:bookmarkEnd w:id="36"/>
      <w:r w:rsidRPr="003E3889">
        <w:rPr>
          <w:rFonts w:asciiTheme="majorBidi" w:eastAsia="Times New Roman" w:hAnsiTheme="majorBidi" w:cstheme="majorBidi"/>
          <w:b/>
          <w:bCs/>
          <w:sz w:val="24"/>
          <w:szCs w:val="24"/>
        </w:rPr>
        <w:t>II.4.10.Application de THEIS aux nappes libres   </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L’application de la formule de THEIS aux </w:t>
      </w:r>
      <w:r w:rsidRPr="003E3889">
        <w:rPr>
          <w:rFonts w:asciiTheme="majorBidi" w:eastAsia="Times New Roman" w:hAnsiTheme="majorBidi" w:cstheme="majorBidi"/>
          <w:b/>
          <w:bCs/>
          <w:sz w:val="24"/>
          <w:szCs w:val="24"/>
        </w:rPr>
        <w:t>nappes libres</w:t>
      </w:r>
      <w:r w:rsidRPr="003E3889">
        <w:rPr>
          <w:rFonts w:asciiTheme="majorBidi" w:eastAsia="Times New Roman" w:hAnsiTheme="majorBidi" w:cstheme="majorBidi"/>
          <w:sz w:val="24"/>
          <w:szCs w:val="24"/>
        </w:rPr>
        <w:t> suppose un certain nombre d’hypothèses simplificatrices comme une épaisseur constante de la nappe et un écoulement horizontal.. Ces dernières limitent donc la validité de la méthode et imposent la présence d’un piézomètre de contrôle (pas de mesure dans le puits de forage).</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En pratique, il faut connaître la hauteur h  de la nappe puis :</w:t>
      </w:r>
    </w:p>
    <w:p w:rsidR="005424A7" w:rsidRPr="003E3889" w:rsidRDefault="005424A7" w:rsidP="005424A7">
      <w:pPr>
        <w:numPr>
          <w:ilvl w:val="0"/>
          <w:numId w:val="3"/>
        </w:numPr>
        <w:tabs>
          <w:tab w:val="clear" w:pos="643"/>
        </w:tabs>
        <w:spacing w:after="0" w:line="240" w:lineRule="auto"/>
        <w:ind w:left="1134" w:hanging="283"/>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pour un rabattement inférieur à 10% </w:t>
      </w:r>
      <w:r w:rsidRPr="003E3889">
        <w:rPr>
          <w:rFonts w:asciiTheme="majorBidi" w:eastAsia="Times New Roman" w:hAnsiTheme="majorBidi" w:cstheme="majorBidi"/>
          <w:noProof/>
          <w:sz w:val="24"/>
          <w:szCs w:val="24"/>
          <w:vertAlign w:val="subscript"/>
        </w:rPr>
        <w:drawing>
          <wp:inline distT="0" distB="0" distL="0" distR="0">
            <wp:extent cx="812165" cy="424180"/>
            <wp:effectExtent l="19050" t="0" r="0" b="0"/>
            <wp:docPr id="181" name="Image 181" descr="http://www.emse.fr/~bouchardon/enseignement/processus-naturels/up3/web/essais-pompage-2003-e_fichiers/image3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emse.fr/~bouchardon/enseignement/processus-naturels/up3/web/essais-pompage-2003-e_fichiers/image312.gif"/>
                    <pic:cNvPicPr>
                      <a:picLocks noChangeAspect="1" noChangeArrowheads="1"/>
                    </pic:cNvPicPr>
                  </pic:nvPicPr>
                  <pic:blipFill>
                    <a:blip r:embed="rId73"/>
                    <a:srcRect/>
                    <a:stretch>
                      <a:fillRect/>
                    </a:stretch>
                  </pic:blipFill>
                  <pic:spPr bwMode="auto">
                    <a:xfrm>
                      <a:off x="0" y="0"/>
                      <a:ext cx="812165" cy="424180"/>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w:t>
      </w:r>
      <w:r w:rsidRPr="003E3889">
        <w:rPr>
          <w:rFonts w:asciiTheme="majorBidi" w:eastAsia="Times New Roman" w:hAnsiTheme="majorBidi" w:cstheme="majorBidi"/>
          <w:b/>
          <w:bCs/>
          <w:sz w:val="24"/>
          <w:szCs w:val="24"/>
        </w:rPr>
        <w:t>l’équation de THEIS reste valable ;</w:t>
      </w:r>
    </w:p>
    <w:p w:rsidR="005424A7" w:rsidRPr="003E3889" w:rsidRDefault="005424A7" w:rsidP="005424A7">
      <w:pPr>
        <w:numPr>
          <w:ilvl w:val="0"/>
          <w:numId w:val="3"/>
        </w:numPr>
        <w:tabs>
          <w:tab w:val="clear" w:pos="643"/>
        </w:tabs>
        <w:spacing w:after="0" w:line="240" w:lineRule="auto"/>
        <w:ind w:left="1134" w:hanging="283"/>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lastRenderedPageBreak/>
        <w:t>  pour un rabattement compris entre10 et 30% </w:t>
      </w:r>
      <w:r w:rsidRPr="003E3889">
        <w:rPr>
          <w:rFonts w:asciiTheme="majorBidi" w:eastAsia="Times New Roman" w:hAnsiTheme="majorBidi" w:cstheme="majorBidi"/>
          <w:noProof/>
          <w:sz w:val="24"/>
          <w:szCs w:val="24"/>
          <w:vertAlign w:val="subscript"/>
        </w:rPr>
        <w:drawing>
          <wp:inline distT="0" distB="0" distL="0" distR="0">
            <wp:extent cx="1257935" cy="424180"/>
            <wp:effectExtent l="0" t="0" r="0" b="0"/>
            <wp:docPr id="182" name="Image 182" descr="http://www.emse.fr/~bouchardon/enseignement/processus-naturels/up3/web/essais-pompage-2003-e_fichiers/image3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emse.fr/~bouchardon/enseignement/processus-naturels/up3/web/essais-pompage-2003-e_fichiers/image314.gif"/>
                    <pic:cNvPicPr>
                      <a:picLocks noChangeAspect="1" noChangeArrowheads="1"/>
                    </pic:cNvPicPr>
                  </pic:nvPicPr>
                  <pic:blipFill>
                    <a:blip r:embed="rId74"/>
                    <a:srcRect/>
                    <a:stretch>
                      <a:fillRect/>
                    </a:stretch>
                  </pic:blipFill>
                  <pic:spPr bwMode="auto">
                    <a:xfrm>
                      <a:off x="0" y="0"/>
                      <a:ext cx="1257935" cy="424180"/>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w:t>
      </w:r>
      <w:r w:rsidRPr="003E3889">
        <w:rPr>
          <w:rFonts w:asciiTheme="majorBidi" w:eastAsia="Times New Roman" w:hAnsiTheme="majorBidi" w:cstheme="majorBidi"/>
          <w:b/>
          <w:bCs/>
          <w:sz w:val="24"/>
          <w:szCs w:val="24"/>
        </w:rPr>
        <w:t>l’équation de THEIS est valable avec un terme correctif</w:t>
      </w:r>
      <w:r w:rsidRPr="003E3889">
        <w:rPr>
          <w:rFonts w:asciiTheme="majorBidi" w:eastAsia="Times New Roman" w:hAnsiTheme="majorBidi" w:cstheme="majorBidi"/>
          <w:sz w:val="24"/>
          <w:szCs w:val="24"/>
        </w:rPr>
        <w:t> : </w:t>
      </w:r>
      <w:r w:rsidRPr="003E3889">
        <w:rPr>
          <w:rFonts w:asciiTheme="majorBidi" w:eastAsia="Times New Roman" w:hAnsiTheme="majorBidi" w:cstheme="majorBidi"/>
          <w:noProof/>
          <w:sz w:val="24"/>
          <w:szCs w:val="24"/>
          <w:vertAlign w:val="subscript"/>
        </w:rPr>
        <w:drawing>
          <wp:inline distT="0" distB="0" distL="0" distR="0">
            <wp:extent cx="387985" cy="387985"/>
            <wp:effectExtent l="0" t="0" r="0" b="0"/>
            <wp:docPr id="183" name="Image 183" descr="http://www.emse.fr/~bouchardon/enseignement/processus-naturels/up3/web/essais-pompage-2003-e_fichiers/image3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emse.fr/~bouchardon/enseignement/processus-naturels/up3/web/essais-pompage-2003-e_fichiers/image316.gif"/>
                    <pic:cNvPicPr>
                      <a:picLocks noChangeAspect="1" noChangeArrowheads="1"/>
                    </pic:cNvPicPr>
                  </pic:nvPicPr>
                  <pic:blipFill>
                    <a:blip r:embed="rId75"/>
                    <a:srcRect/>
                    <a:stretch>
                      <a:fillRect/>
                    </a:stretch>
                  </pic:blipFill>
                  <pic:spPr bwMode="auto">
                    <a:xfrm>
                      <a:off x="0" y="0"/>
                      <a:ext cx="387985" cy="387985"/>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d’où </w:t>
      </w:r>
      <w:r w:rsidRPr="003E3889">
        <w:rPr>
          <w:rFonts w:asciiTheme="majorBidi" w:eastAsia="Times New Roman" w:hAnsiTheme="majorBidi" w:cstheme="majorBidi"/>
          <w:noProof/>
          <w:sz w:val="24"/>
          <w:szCs w:val="24"/>
          <w:vertAlign w:val="subscript"/>
        </w:rPr>
        <w:drawing>
          <wp:inline distT="0" distB="0" distL="0" distR="0">
            <wp:extent cx="951230" cy="482600"/>
            <wp:effectExtent l="19050" t="0" r="0" b="0"/>
            <wp:docPr id="184" name="Image 184" descr="http://www.emse.fr/~bouchardon/enseignement/processus-naturels/up3/web/essais-pompage-2003-e_fichiers/image3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emse.fr/~bouchardon/enseignement/processus-naturels/up3/web/essais-pompage-2003-e_fichiers/image318.gif"/>
                    <pic:cNvPicPr>
                      <a:picLocks noChangeAspect="1" noChangeArrowheads="1"/>
                    </pic:cNvPicPr>
                  </pic:nvPicPr>
                  <pic:blipFill>
                    <a:blip r:embed="rId76"/>
                    <a:srcRect/>
                    <a:stretch>
                      <a:fillRect/>
                    </a:stretch>
                  </pic:blipFill>
                  <pic:spPr bwMode="auto">
                    <a:xfrm>
                      <a:off x="0" y="0"/>
                      <a:ext cx="951230" cy="482600"/>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br/>
        <w:t>Ainsi THEIS devient avec s corrigé: </w:t>
      </w:r>
      <w:r w:rsidRPr="003E3889">
        <w:rPr>
          <w:rFonts w:asciiTheme="majorBidi" w:eastAsia="Times New Roman" w:hAnsiTheme="majorBidi" w:cstheme="majorBidi"/>
          <w:noProof/>
          <w:sz w:val="24"/>
          <w:szCs w:val="24"/>
          <w:vertAlign w:val="subscript"/>
        </w:rPr>
        <w:drawing>
          <wp:inline distT="0" distB="0" distL="0" distR="0">
            <wp:extent cx="1668145" cy="424180"/>
            <wp:effectExtent l="0" t="0" r="0" b="0"/>
            <wp:docPr id="185" name="Image 185" descr="http://www.emse.fr/~bouchardon/enseignement/processus-naturels/up3/web/essais-pompage-2003-e_fichiers/image3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emse.fr/~bouchardon/enseignement/processus-naturels/up3/web/essais-pompage-2003-e_fichiers/image320.gif"/>
                    <pic:cNvPicPr>
                      <a:picLocks noChangeAspect="1" noChangeArrowheads="1"/>
                    </pic:cNvPicPr>
                  </pic:nvPicPr>
                  <pic:blipFill>
                    <a:blip r:embed="rId77"/>
                    <a:srcRect/>
                    <a:stretch>
                      <a:fillRect/>
                    </a:stretch>
                  </pic:blipFill>
                  <pic:spPr bwMode="auto">
                    <a:xfrm>
                      <a:off x="0" y="0"/>
                      <a:ext cx="1668145" cy="424180"/>
                    </a:xfrm>
                    <a:prstGeom prst="rect">
                      <a:avLst/>
                    </a:prstGeom>
                    <a:noFill/>
                    <a:ln w="9525">
                      <a:noFill/>
                      <a:miter lim="800000"/>
                      <a:headEnd/>
                      <a:tailEnd/>
                    </a:ln>
                  </pic:spPr>
                </pic:pic>
              </a:graphicData>
            </a:graphic>
          </wp:inline>
        </w:drawing>
      </w:r>
    </w:p>
    <w:p w:rsidR="005424A7" w:rsidRPr="003E3889" w:rsidRDefault="005424A7" w:rsidP="005424A7">
      <w:pPr>
        <w:numPr>
          <w:ilvl w:val="0"/>
          <w:numId w:val="3"/>
        </w:numPr>
        <w:tabs>
          <w:tab w:val="clear" w:pos="643"/>
        </w:tabs>
        <w:spacing w:after="0" w:line="240" w:lineRule="auto"/>
        <w:ind w:left="1134" w:hanging="283"/>
        <w:rPr>
          <w:rFonts w:asciiTheme="majorBidi" w:eastAsia="Times New Roman" w:hAnsiTheme="majorBidi" w:cstheme="majorBidi"/>
          <w:sz w:val="24"/>
          <w:szCs w:val="24"/>
        </w:rPr>
      </w:pPr>
      <w:r w:rsidRPr="003E3889">
        <w:rPr>
          <w:rFonts w:ascii="Times New Roman" w:eastAsia="Times New Roman" w:hAnsi="Times New Roman" w:cs="Times New Roman"/>
          <w:sz w:val="24"/>
          <w:szCs w:val="24"/>
        </w:rPr>
        <w:t>  pour un rabattement sup</w:t>
      </w:r>
      <w:r w:rsidRPr="003E3889">
        <w:rPr>
          <w:rFonts w:asciiTheme="majorBidi" w:eastAsia="Times New Roman" w:hAnsiTheme="majorBidi" w:cstheme="majorBidi"/>
          <w:sz w:val="24"/>
          <w:szCs w:val="24"/>
        </w:rPr>
        <w:t>érieur à 30% </w:t>
      </w:r>
      <w:r w:rsidRPr="003E3889">
        <w:rPr>
          <w:rFonts w:asciiTheme="majorBidi" w:eastAsia="Times New Roman" w:hAnsiTheme="majorBidi" w:cstheme="majorBidi"/>
          <w:noProof/>
          <w:sz w:val="24"/>
          <w:szCs w:val="24"/>
          <w:vertAlign w:val="subscript"/>
        </w:rPr>
        <w:drawing>
          <wp:inline distT="0" distB="0" distL="0" distR="0">
            <wp:extent cx="680085" cy="424180"/>
            <wp:effectExtent l="19050" t="0" r="0" b="0"/>
            <wp:docPr id="186" name="Image 186" descr="http://www.emse.fr/~bouchardon/enseignement/processus-naturels/up3/web/essais-pompage-2003-e_fichiers/image3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emse.fr/~bouchardon/enseignement/processus-naturels/up3/web/essais-pompage-2003-e_fichiers/image322.gif"/>
                    <pic:cNvPicPr>
                      <a:picLocks noChangeAspect="1" noChangeArrowheads="1"/>
                    </pic:cNvPicPr>
                  </pic:nvPicPr>
                  <pic:blipFill>
                    <a:blip r:embed="rId78"/>
                    <a:srcRect/>
                    <a:stretch>
                      <a:fillRect/>
                    </a:stretch>
                  </pic:blipFill>
                  <pic:spPr bwMode="auto">
                    <a:xfrm>
                      <a:off x="0" y="0"/>
                      <a:ext cx="680085" cy="424180"/>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on appliquera les méthodes spécifiques des nappes libres tenant compte de la composante verticale de la vitesse et de la diminution de T</w:t>
      </w:r>
    </w:p>
    <w:p w:rsidR="005424A7" w:rsidRPr="003E3889" w:rsidRDefault="005424A7" w:rsidP="005424A7">
      <w:pPr>
        <w:spacing w:after="0" w:line="240" w:lineRule="auto"/>
        <w:ind w:left="1134"/>
        <w:rPr>
          <w:rFonts w:asciiTheme="majorBidi" w:eastAsia="Times New Roman" w:hAnsiTheme="majorBidi" w:cstheme="majorBidi"/>
          <w:sz w:val="24"/>
          <w:szCs w:val="24"/>
        </w:rPr>
      </w:pPr>
    </w:p>
    <w:p w:rsidR="005424A7" w:rsidRPr="003E3889" w:rsidRDefault="005424A7" w:rsidP="006759EC">
      <w:pPr>
        <w:spacing w:after="0" w:line="240" w:lineRule="auto"/>
        <w:ind w:left="2127" w:hanging="1985"/>
        <w:outlineLvl w:val="2"/>
        <w:rPr>
          <w:rFonts w:asciiTheme="majorBidi" w:eastAsia="Times New Roman" w:hAnsiTheme="majorBidi" w:cstheme="majorBidi"/>
          <w:b/>
          <w:bCs/>
          <w:sz w:val="24"/>
          <w:szCs w:val="24"/>
        </w:rPr>
      </w:pPr>
      <w:bookmarkStart w:id="37" w:name="_Toc466689263"/>
      <w:bookmarkStart w:id="38" w:name="_Autres_méthodes"/>
      <w:bookmarkEnd w:id="37"/>
      <w:bookmarkEnd w:id="38"/>
      <w:r w:rsidRPr="003E3889">
        <w:rPr>
          <w:rFonts w:asciiTheme="majorBidi" w:eastAsia="Times New Roman" w:hAnsiTheme="majorBidi" w:cstheme="majorBidi"/>
          <w:b/>
          <w:bCs/>
          <w:sz w:val="24"/>
          <w:szCs w:val="24"/>
        </w:rPr>
        <w:t>II.4.11.Autres méthodes  </w:t>
      </w:r>
    </w:p>
    <w:p w:rsidR="005424A7" w:rsidRPr="003E3889" w:rsidRDefault="005424A7" w:rsidP="006759EC">
      <w:pPr>
        <w:spacing w:after="0" w:line="240" w:lineRule="auto"/>
        <w:ind w:left="2832" w:hanging="2690"/>
        <w:outlineLvl w:val="3"/>
        <w:rPr>
          <w:rFonts w:asciiTheme="majorBidi" w:eastAsia="Times New Roman" w:hAnsiTheme="majorBidi" w:cstheme="majorBidi"/>
          <w:b/>
          <w:bCs/>
          <w:i/>
          <w:iCs/>
          <w:sz w:val="24"/>
          <w:szCs w:val="24"/>
        </w:rPr>
      </w:pPr>
      <w:bookmarkStart w:id="39" w:name="_Toc466689264"/>
      <w:r w:rsidRPr="003E3889">
        <w:rPr>
          <w:rFonts w:asciiTheme="majorBidi" w:eastAsia="Times New Roman" w:hAnsiTheme="majorBidi" w:cstheme="majorBidi"/>
          <w:b/>
          <w:bCs/>
          <w:i/>
          <w:iCs/>
          <w:sz w:val="24"/>
          <w:szCs w:val="24"/>
        </w:rPr>
        <w:t>II.4.11.1.Méthode de PORCHET</w:t>
      </w:r>
      <w:bookmarkEnd w:id="39"/>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Cette méthode sert à mesurer le débit de pompage optimum en fonction du rabattement souhaitable.</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Il s’agit d’une interprétation des courbes de rabattement et de remontée de la nappe à la suite d’un essai de pompage à débit constant.</w:t>
      </w:r>
    </w:p>
    <w:p w:rsidR="0097349C" w:rsidRDefault="005424A7" w:rsidP="0097349C">
      <w:pPr>
        <w:spacing w:after="0" w:line="240" w:lineRule="auto"/>
        <w:ind w:firstLine="284"/>
        <w:jc w:val="both"/>
        <w:rPr>
          <w:rFonts w:asciiTheme="majorBidi" w:eastAsia="Times New Roman" w:hAnsiTheme="majorBidi" w:cstheme="majorBidi"/>
          <w:sz w:val="24"/>
          <w:szCs w:val="24"/>
        </w:rPr>
      </w:pPr>
      <w:bookmarkStart w:id="40" w:name="_Toc466689265"/>
      <w:r w:rsidRPr="003E3889">
        <w:rPr>
          <w:rFonts w:asciiTheme="majorBidi" w:eastAsia="Times New Roman" w:hAnsiTheme="majorBidi" w:cstheme="majorBidi"/>
          <w:b/>
          <w:bCs/>
          <w:i/>
          <w:iCs/>
          <w:sz w:val="24"/>
          <w:szCs w:val="24"/>
        </w:rPr>
        <w:t>II.4.11.2.Méthode de Hantush</w:t>
      </w:r>
      <w:bookmarkEnd w:id="40"/>
    </w:p>
    <w:p w:rsidR="0097349C" w:rsidRDefault="0097349C" w:rsidP="0097349C">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Méthode non décrite applicable aux nappes semi-captives.</w:t>
      </w:r>
    </w:p>
    <w:p w:rsidR="005424A7" w:rsidRPr="003E3889" w:rsidRDefault="005424A7" w:rsidP="005424A7">
      <w:pPr>
        <w:spacing w:after="0" w:line="240" w:lineRule="auto"/>
        <w:ind w:firstLine="284"/>
        <w:jc w:val="center"/>
        <w:rPr>
          <w:rFonts w:asciiTheme="majorBidi" w:eastAsia="Times New Roman" w:hAnsiTheme="majorBidi" w:cstheme="majorBidi"/>
          <w:sz w:val="24"/>
          <w:szCs w:val="24"/>
        </w:rPr>
      </w:pPr>
    </w:p>
    <w:p w:rsidR="005424A7" w:rsidRPr="003E3889" w:rsidRDefault="005424A7" w:rsidP="006759EC">
      <w:pPr>
        <w:spacing w:after="0" w:line="240" w:lineRule="auto"/>
        <w:ind w:left="1418" w:hanging="1418"/>
        <w:outlineLvl w:val="1"/>
        <w:rPr>
          <w:rFonts w:asciiTheme="majorBidi" w:eastAsia="Times New Roman" w:hAnsiTheme="majorBidi" w:cstheme="majorBidi"/>
          <w:b/>
          <w:bCs/>
          <w:i/>
          <w:iCs/>
          <w:sz w:val="24"/>
          <w:szCs w:val="24"/>
        </w:rPr>
      </w:pPr>
      <w:bookmarkStart w:id="41" w:name="_Toc466689266"/>
      <w:bookmarkStart w:id="42" w:name="_Essai_de_puits"/>
      <w:bookmarkEnd w:id="41"/>
      <w:bookmarkEnd w:id="42"/>
      <w:r w:rsidRPr="003E3889">
        <w:rPr>
          <w:rFonts w:asciiTheme="majorBidi" w:eastAsia="Times New Roman" w:hAnsiTheme="majorBidi" w:cstheme="majorBidi"/>
          <w:b/>
          <w:bCs/>
          <w:i/>
          <w:iCs/>
          <w:sz w:val="24"/>
          <w:szCs w:val="24"/>
        </w:rPr>
        <w:t>II.5.</w:t>
      </w:r>
      <w:r w:rsidRPr="003E3889">
        <w:rPr>
          <w:rFonts w:asciiTheme="majorBidi" w:eastAsia="Times New Roman" w:hAnsiTheme="majorBidi" w:cstheme="majorBidi"/>
          <w:sz w:val="24"/>
          <w:szCs w:val="24"/>
        </w:rPr>
        <w:t>   </w:t>
      </w:r>
      <w:r w:rsidRPr="003E3889">
        <w:rPr>
          <w:rFonts w:asciiTheme="majorBidi" w:eastAsia="Times New Roman" w:hAnsiTheme="majorBidi" w:cstheme="majorBidi"/>
          <w:b/>
          <w:bCs/>
          <w:i/>
          <w:iCs/>
          <w:sz w:val="24"/>
          <w:szCs w:val="24"/>
        </w:rPr>
        <w:t>Essai de puits pompage par paliers pour puits de captage  </w:t>
      </w:r>
    </w:p>
    <w:p w:rsidR="00AD6C84" w:rsidRPr="006759EC" w:rsidRDefault="00AD6C84" w:rsidP="00AD6C84">
      <w:pPr>
        <w:spacing w:after="0" w:line="240" w:lineRule="auto"/>
        <w:ind w:left="851" w:hanging="709"/>
        <w:jc w:val="both"/>
        <w:rPr>
          <w:rFonts w:asciiTheme="majorBidi" w:eastAsia="Times New Roman" w:hAnsiTheme="majorBidi" w:cstheme="majorBidi"/>
          <w:i/>
          <w:iCs/>
          <w:sz w:val="24"/>
          <w:szCs w:val="24"/>
        </w:rPr>
      </w:pPr>
      <w:r w:rsidRPr="006759EC">
        <w:rPr>
          <w:rFonts w:asciiTheme="majorBidi" w:eastAsia="Times New Roman" w:hAnsiTheme="majorBidi" w:cstheme="majorBidi"/>
          <w:b/>
          <w:bCs/>
          <w:i/>
          <w:iCs/>
          <w:sz w:val="24"/>
          <w:szCs w:val="24"/>
          <w:u w:val="single"/>
        </w:rPr>
        <w:t xml:space="preserve">Figure 30 </w:t>
      </w:r>
      <w:r w:rsidRPr="006759EC">
        <w:rPr>
          <w:rFonts w:asciiTheme="majorBidi" w:eastAsia="Times New Roman" w:hAnsiTheme="majorBidi" w:cstheme="majorBidi"/>
          <w:i/>
          <w:iCs/>
          <w:sz w:val="24"/>
          <w:szCs w:val="24"/>
        </w:rPr>
        <w:t>Exemple de courbe caractéristique</w:t>
      </w:r>
    </w:p>
    <w:p w:rsidR="005424A7" w:rsidRPr="003E3889" w:rsidRDefault="005424A7" w:rsidP="005424A7">
      <w:pPr>
        <w:spacing w:after="0" w:line="240" w:lineRule="auto"/>
        <w:ind w:left="851"/>
        <w:rPr>
          <w:rFonts w:asciiTheme="majorBidi" w:eastAsia="Times New Roman" w:hAnsiTheme="majorBidi" w:cstheme="majorBidi"/>
          <w:b/>
          <w:bCs/>
          <w:sz w:val="24"/>
          <w:szCs w:val="24"/>
          <w:u w:val="single"/>
        </w:rPr>
      </w:pPr>
      <w:r w:rsidRPr="003E3889">
        <w:rPr>
          <w:rFonts w:asciiTheme="majorBidi" w:eastAsia="Times New Roman" w:hAnsiTheme="majorBidi" w:cstheme="majorBidi"/>
          <w:sz w:val="24"/>
          <w:szCs w:val="24"/>
        </w:rPr>
        <w:t> </w:t>
      </w:r>
      <w:r w:rsidR="00AD6C84" w:rsidRPr="00AD6C84">
        <w:rPr>
          <w:rFonts w:asciiTheme="majorBidi" w:eastAsia="Times New Roman" w:hAnsiTheme="majorBidi" w:cstheme="majorBidi"/>
          <w:noProof/>
          <w:sz w:val="24"/>
          <w:szCs w:val="24"/>
        </w:rPr>
        <w:drawing>
          <wp:inline distT="0" distB="0" distL="0" distR="0">
            <wp:extent cx="3303243" cy="3492000"/>
            <wp:effectExtent l="19050" t="0" r="0" b="0"/>
            <wp:docPr id="2" name="Image 18" descr="Zone de Tex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one de Texte:  "/>
                    <pic:cNvPicPr>
                      <a:picLocks noChangeAspect="1" noChangeArrowheads="1"/>
                    </pic:cNvPicPr>
                  </pic:nvPicPr>
                  <pic:blipFill>
                    <a:blip r:embed="rId79"/>
                    <a:srcRect l="3433" t="3809" r="5466" b="5714"/>
                    <a:stretch>
                      <a:fillRect/>
                    </a:stretch>
                  </pic:blipFill>
                  <pic:spPr bwMode="auto">
                    <a:xfrm>
                      <a:off x="0" y="0"/>
                      <a:ext cx="3303243" cy="3492000"/>
                    </a:xfrm>
                    <a:prstGeom prst="rect">
                      <a:avLst/>
                    </a:prstGeom>
                    <a:noFill/>
                    <a:ln w="9525">
                      <a:noFill/>
                      <a:miter lim="800000"/>
                      <a:headEnd/>
                      <a:tailEnd/>
                    </a:ln>
                  </pic:spPr>
                </pic:pic>
              </a:graphicData>
            </a:graphic>
          </wp:inline>
        </w:drawing>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Il s’agit d’un essai de pompage par paliers pour puits de captage utilisé pour l’exploitation de l’aquifère par forage (</w:t>
      </w:r>
      <w:r w:rsidRPr="003E3889">
        <w:rPr>
          <w:rFonts w:asciiTheme="majorBidi" w:eastAsia="Times New Roman" w:hAnsiTheme="majorBidi" w:cstheme="majorBidi"/>
          <w:i/>
          <w:iCs/>
          <w:sz w:val="24"/>
          <w:szCs w:val="24"/>
        </w:rPr>
        <w:t>Figure 30</w:t>
      </w:r>
      <w:r w:rsidRPr="003E3889">
        <w:rPr>
          <w:rFonts w:asciiTheme="majorBidi" w:eastAsia="Times New Roman" w:hAnsiTheme="majorBidi" w:cstheme="majorBidi"/>
          <w:sz w:val="24"/>
          <w:szCs w:val="24"/>
        </w:rPr>
        <w:t>).</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xml:space="preserve">Le pompage par paliers de courte durée permet l’évaluation des caractéristiques du complexe aquifère/ouvrage de captage (débit critique, débit spécifique, perte de charge de l’ouvrage, débit maximum d’exploitation et productivité du puits). Il permet d’établir le programme </w:t>
      </w:r>
      <w:r w:rsidRPr="003E3889">
        <w:rPr>
          <w:rFonts w:asciiTheme="majorBidi" w:eastAsia="Times New Roman" w:hAnsiTheme="majorBidi" w:cstheme="majorBidi"/>
          <w:sz w:val="24"/>
          <w:szCs w:val="24"/>
        </w:rPr>
        <w:lastRenderedPageBreak/>
        <w:t>d’équipement technique d l’ouvrage : tubage, crépine et massif filtrant, puissance de la pompe, etc...</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Son principal but est la détermination de </w:t>
      </w:r>
      <w:r w:rsidRPr="003E3889">
        <w:rPr>
          <w:rFonts w:asciiTheme="majorBidi" w:eastAsia="Times New Roman" w:hAnsiTheme="majorBidi" w:cstheme="majorBidi"/>
          <w:b/>
          <w:bCs/>
          <w:sz w:val="24"/>
          <w:szCs w:val="24"/>
        </w:rPr>
        <w:t>la courbe caractéristique du puits s = f(Q) </w:t>
      </w:r>
      <w:r w:rsidRPr="003E3889">
        <w:rPr>
          <w:rFonts w:asciiTheme="majorBidi" w:eastAsia="Times New Roman" w:hAnsiTheme="majorBidi" w:cstheme="majorBidi"/>
          <w:sz w:val="24"/>
          <w:szCs w:val="24"/>
        </w:rPr>
        <w:t>soit l’évolution du rabattement en fonction du débit de pompage et le débit critique Q</w:t>
      </w:r>
      <w:r w:rsidRPr="003E3889">
        <w:rPr>
          <w:rFonts w:asciiTheme="majorBidi" w:eastAsia="Times New Roman" w:hAnsiTheme="majorBidi" w:cstheme="majorBidi"/>
          <w:sz w:val="24"/>
          <w:szCs w:val="24"/>
          <w:vertAlign w:val="subscript"/>
        </w:rPr>
        <w:t>c</w:t>
      </w:r>
      <w:r w:rsidRPr="003E3889">
        <w:rPr>
          <w:rFonts w:asciiTheme="majorBidi" w:eastAsia="Times New Roman" w:hAnsiTheme="majorBidi" w:cstheme="majorBidi"/>
          <w:sz w:val="24"/>
          <w:szCs w:val="24"/>
        </w:rPr>
        <w:t>. Un exemple de courbe caractéristique est présenté sur la </w:t>
      </w:r>
      <w:r w:rsidRPr="003E3889">
        <w:rPr>
          <w:rFonts w:asciiTheme="majorBidi" w:eastAsia="Times New Roman" w:hAnsiTheme="majorBidi" w:cstheme="majorBidi"/>
          <w:b/>
          <w:bCs/>
          <w:i/>
          <w:iCs/>
          <w:sz w:val="24"/>
          <w:szCs w:val="24"/>
        </w:rPr>
        <w:t>Erreur ! Source du renvoi introuvable.</w:t>
      </w:r>
      <w:r w:rsidRPr="003E3889">
        <w:rPr>
          <w:rFonts w:asciiTheme="majorBidi" w:eastAsia="Times New Roman" w:hAnsiTheme="majorBidi" w:cstheme="majorBidi"/>
          <w:sz w:val="24"/>
          <w:szCs w:val="24"/>
        </w:rPr>
        <w:t>.</w:t>
      </w:r>
    </w:p>
    <w:p w:rsidR="005424A7" w:rsidRPr="003E3889" w:rsidRDefault="005424A7" w:rsidP="005424A7">
      <w:pPr>
        <w:spacing w:after="0" w:line="240" w:lineRule="auto"/>
        <w:outlineLvl w:val="0"/>
        <w:rPr>
          <w:rFonts w:asciiTheme="majorBidi" w:eastAsia="Times New Roman" w:hAnsiTheme="majorBidi" w:cstheme="majorBidi"/>
          <w:b/>
          <w:bCs/>
          <w:kern w:val="36"/>
          <w:sz w:val="24"/>
          <w:szCs w:val="24"/>
          <w:u w:val="single"/>
        </w:rPr>
      </w:pPr>
      <w:bookmarkStart w:id="43" w:name="_Toc466689267"/>
      <w:bookmarkStart w:id="44" w:name="_Rendement_d’un_forage"/>
      <w:bookmarkEnd w:id="43"/>
      <w:bookmarkEnd w:id="44"/>
      <w:r w:rsidRPr="003E3889">
        <w:rPr>
          <w:rFonts w:asciiTheme="majorBidi" w:eastAsia="Times New Roman" w:hAnsiTheme="majorBidi" w:cstheme="majorBidi"/>
          <w:b/>
          <w:bCs/>
          <w:kern w:val="36"/>
          <w:sz w:val="24"/>
          <w:szCs w:val="24"/>
          <w:u w:val="single"/>
        </w:rPr>
        <w:t>Rendement d’un forage (stabilisé)</w:t>
      </w:r>
      <w:r w:rsidRPr="003E3889">
        <w:rPr>
          <w:rFonts w:asciiTheme="majorBidi" w:eastAsia="Times New Roman" w:hAnsiTheme="majorBidi" w:cstheme="majorBidi"/>
          <w:b/>
          <w:bCs/>
          <w:kern w:val="36"/>
          <w:sz w:val="24"/>
          <w:szCs w:val="24"/>
        </w:rPr>
        <w:t>  </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Le rendement d’un forage est égal au quotient du rabattement théorique avec le rabattement réel.</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Rabattement réel : niveau mesuré dans le puits de pompage ;</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xml:space="preserve">Rabattement théorique : Valeurs obtenues graphiquement. On mesure le rabattement sur plusieurs piézomètres et grâce à un graphique semi-logarithmique, on prolonge la droite jusqu’au rayon du </w:t>
      </w:r>
      <w:r w:rsidR="006759EC" w:rsidRPr="003E3889">
        <w:rPr>
          <w:rFonts w:asciiTheme="majorBidi" w:eastAsia="Times New Roman" w:hAnsiTheme="majorBidi" w:cstheme="majorBidi"/>
          <w:sz w:val="24"/>
          <w:szCs w:val="24"/>
        </w:rPr>
        <w:t xml:space="preserve">puits. </w:t>
      </w:r>
      <w:r w:rsidRPr="003E3889">
        <w:rPr>
          <w:rFonts w:asciiTheme="majorBidi" w:eastAsia="Times New Roman" w:hAnsiTheme="majorBidi" w:cstheme="majorBidi"/>
          <w:sz w:val="24"/>
          <w:szCs w:val="24"/>
        </w:rPr>
        <w:t>On lit ainsi le rabattement réel</w:t>
      </w:r>
      <w:r w:rsidR="006759EC">
        <w:rPr>
          <w:rFonts w:asciiTheme="majorBidi" w:eastAsia="Times New Roman" w:hAnsiTheme="majorBidi" w:cstheme="majorBidi"/>
          <w:sz w:val="24"/>
          <w:szCs w:val="24"/>
        </w:rPr>
        <w:t>.</w:t>
      </w:r>
    </w:p>
    <w:p w:rsidR="005424A7" w:rsidRPr="003E3889" w:rsidRDefault="005424A7" w:rsidP="00685BD1">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5424A7" w:rsidRPr="003E3889" w:rsidRDefault="005424A7" w:rsidP="005424A7">
      <w:pPr>
        <w:spacing w:after="0" w:line="240" w:lineRule="auto"/>
        <w:ind w:left="1080" w:firstLine="284"/>
        <w:jc w:val="both"/>
        <w:rPr>
          <w:rFonts w:asciiTheme="majorBidi" w:eastAsia="Times New Roman" w:hAnsiTheme="majorBidi" w:cstheme="majorBidi"/>
          <w:sz w:val="24"/>
          <w:szCs w:val="24"/>
        </w:rPr>
      </w:pPr>
      <w:r w:rsidRPr="003E3889">
        <w:rPr>
          <w:rFonts w:asciiTheme="majorBidi" w:eastAsia="Times New Roman" w:hAnsiTheme="majorBidi" w:cstheme="majorBidi"/>
          <w:noProof/>
          <w:sz w:val="24"/>
          <w:szCs w:val="24"/>
          <w:vertAlign w:val="subscript"/>
        </w:rPr>
        <w:drawing>
          <wp:inline distT="0" distB="0" distL="0" distR="0">
            <wp:extent cx="2926080" cy="446405"/>
            <wp:effectExtent l="19050" t="0" r="7620" b="0"/>
            <wp:docPr id="190" name="Image 190" descr="http://www.emse.fr/~bouchardon/enseignement/processus-naturels/up3/web/essais-pompage-2003-e_fichiers/image4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emse.fr/~bouchardon/enseignement/processus-naturels/up3/web/essais-pompage-2003-e_fichiers/image406.gif"/>
                    <pic:cNvPicPr>
                      <a:picLocks noChangeAspect="1" noChangeArrowheads="1"/>
                    </pic:cNvPicPr>
                  </pic:nvPicPr>
                  <pic:blipFill>
                    <a:blip r:embed="rId80"/>
                    <a:srcRect/>
                    <a:stretch>
                      <a:fillRect/>
                    </a:stretch>
                  </pic:blipFill>
                  <pic:spPr bwMode="auto">
                    <a:xfrm>
                      <a:off x="0" y="0"/>
                      <a:ext cx="2926080" cy="446405"/>
                    </a:xfrm>
                    <a:prstGeom prst="rect">
                      <a:avLst/>
                    </a:prstGeom>
                    <a:noFill/>
                    <a:ln w="9525">
                      <a:noFill/>
                      <a:miter lim="800000"/>
                      <a:headEnd/>
                      <a:tailEnd/>
                    </a:ln>
                  </pic:spPr>
                </pic:pic>
              </a:graphicData>
            </a:graphic>
          </wp:inline>
        </w:drawing>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5424A7" w:rsidRPr="003E3889"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Remarque, on peut également déterminer le rendement par le rapport des débits spécifique réel et théorique.</w:t>
      </w:r>
    </w:p>
    <w:p w:rsidR="005424A7" w:rsidRPr="003E3889" w:rsidRDefault="005424A7" w:rsidP="005424A7">
      <w:pPr>
        <w:spacing w:after="0" w:line="240" w:lineRule="auto"/>
        <w:ind w:left="1080" w:firstLine="284"/>
        <w:jc w:val="both"/>
        <w:rPr>
          <w:rFonts w:asciiTheme="majorBidi" w:eastAsia="Times New Roman" w:hAnsiTheme="majorBidi" w:cstheme="majorBidi"/>
          <w:sz w:val="24"/>
          <w:szCs w:val="24"/>
        </w:rPr>
      </w:pPr>
      <w:r w:rsidRPr="003E3889">
        <w:rPr>
          <w:rFonts w:asciiTheme="majorBidi" w:eastAsia="Times New Roman" w:hAnsiTheme="majorBidi" w:cstheme="majorBidi"/>
          <w:noProof/>
          <w:sz w:val="24"/>
          <w:szCs w:val="24"/>
          <w:vertAlign w:val="subscript"/>
        </w:rPr>
        <w:drawing>
          <wp:inline distT="0" distB="0" distL="0" distR="0">
            <wp:extent cx="3248025" cy="446405"/>
            <wp:effectExtent l="19050" t="0" r="9525" b="0"/>
            <wp:docPr id="191" name="Image 191" descr="http://www.emse.fr/~bouchardon/enseignement/processus-naturels/up3/web/essais-pompage-2003-e_fichiers/image4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emse.fr/~bouchardon/enseignement/processus-naturels/up3/web/essais-pompage-2003-e_fichiers/image407.gif"/>
                    <pic:cNvPicPr>
                      <a:picLocks noChangeAspect="1" noChangeArrowheads="1"/>
                    </pic:cNvPicPr>
                  </pic:nvPicPr>
                  <pic:blipFill>
                    <a:blip r:embed="rId81"/>
                    <a:srcRect/>
                    <a:stretch>
                      <a:fillRect/>
                    </a:stretch>
                  </pic:blipFill>
                  <pic:spPr bwMode="auto">
                    <a:xfrm>
                      <a:off x="0" y="0"/>
                      <a:ext cx="3248025" cy="446405"/>
                    </a:xfrm>
                    <a:prstGeom prst="rect">
                      <a:avLst/>
                    </a:prstGeom>
                    <a:noFill/>
                    <a:ln w="9525">
                      <a:noFill/>
                      <a:miter lim="800000"/>
                      <a:headEnd/>
                      <a:tailEnd/>
                    </a:ln>
                  </pic:spPr>
                </pic:pic>
              </a:graphicData>
            </a:graphic>
          </wp:inline>
        </w:drawing>
      </w:r>
    </w:p>
    <w:p w:rsidR="005424A7" w:rsidRDefault="005424A7" w:rsidP="005424A7">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Dans ce cas, le débit spécifique peut se déterminer par les formules empiriques suivantes :</w:t>
      </w:r>
    </w:p>
    <w:p w:rsidR="00241C51" w:rsidRPr="003E3889" w:rsidRDefault="00241C51" w:rsidP="005424A7">
      <w:pPr>
        <w:spacing w:after="0" w:line="240" w:lineRule="auto"/>
        <w:ind w:firstLine="284"/>
        <w:jc w:val="both"/>
        <w:rPr>
          <w:rFonts w:asciiTheme="majorBidi" w:eastAsia="Times New Roman" w:hAnsiTheme="majorBidi" w:cstheme="majorBidi"/>
          <w:sz w:val="24"/>
          <w:szCs w:val="24"/>
        </w:rPr>
      </w:pPr>
    </w:p>
    <w:p w:rsidR="005424A7" w:rsidRPr="003E3889" w:rsidRDefault="005424A7" w:rsidP="006759EC">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Nappe libre : </w:t>
      </w:r>
      <w:r w:rsidRPr="003E3889">
        <w:rPr>
          <w:rFonts w:asciiTheme="majorBidi" w:eastAsia="Times New Roman" w:hAnsiTheme="majorBidi" w:cstheme="majorBidi"/>
          <w:noProof/>
          <w:sz w:val="24"/>
          <w:szCs w:val="24"/>
          <w:vertAlign w:val="subscript"/>
        </w:rPr>
        <w:drawing>
          <wp:inline distT="0" distB="0" distL="0" distR="0">
            <wp:extent cx="1134110" cy="467995"/>
            <wp:effectExtent l="19050" t="0" r="8890" b="0"/>
            <wp:docPr id="208" name="Image 192" descr="http://www.emse.fr/~bouchardon/enseignement/processus-naturels/up3/web/essais-pompage-2003-e_fichiers/image3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emse.fr/~bouchardon/enseignement/processus-naturels/up3/web/essais-pompage-2003-e_fichiers/image330.gif"/>
                    <pic:cNvPicPr>
                      <a:picLocks noChangeAspect="1" noChangeArrowheads="1"/>
                    </pic:cNvPicPr>
                  </pic:nvPicPr>
                  <pic:blipFill>
                    <a:blip r:embed="rId82"/>
                    <a:srcRect/>
                    <a:stretch>
                      <a:fillRect/>
                    </a:stretch>
                  </pic:blipFill>
                  <pic:spPr bwMode="auto">
                    <a:xfrm>
                      <a:off x="0" y="0"/>
                      <a:ext cx="1134110" cy="467995"/>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Nappe captive :</w:t>
      </w:r>
      <w:r w:rsidRPr="003E3889">
        <w:rPr>
          <w:rFonts w:asciiTheme="majorBidi" w:eastAsia="Times New Roman" w:hAnsiTheme="majorBidi" w:cstheme="majorBidi"/>
          <w:noProof/>
          <w:sz w:val="24"/>
          <w:szCs w:val="24"/>
          <w:vertAlign w:val="subscript"/>
        </w:rPr>
        <w:drawing>
          <wp:inline distT="0" distB="0" distL="0" distR="0">
            <wp:extent cx="1192530" cy="467995"/>
            <wp:effectExtent l="19050" t="0" r="7620" b="0"/>
            <wp:docPr id="210" name="Image 193" descr="http://www.emse.fr/~bouchardon/enseignement/processus-naturels/up3/web/essais-pompage-2003-e_fichiers/image3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emse.fr/~bouchardon/enseignement/processus-naturels/up3/web/essais-pompage-2003-e_fichiers/image332.gif"/>
                    <pic:cNvPicPr>
                      <a:picLocks noChangeAspect="1" noChangeArrowheads="1"/>
                    </pic:cNvPicPr>
                  </pic:nvPicPr>
                  <pic:blipFill>
                    <a:blip r:embed="rId83"/>
                    <a:srcRect/>
                    <a:stretch>
                      <a:fillRect/>
                    </a:stretch>
                  </pic:blipFill>
                  <pic:spPr bwMode="auto">
                    <a:xfrm>
                      <a:off x="0" y="0"/>
                      <a:ext cx="1192530" cy="467995"/>
                    </a:xfrm>
                    <a:prstGeom prst="rect">
                      <a:avLst/>
                    </a:prstGeom>
                    <a:noFill/>
                    <a:ln w="9525">
                      <a:noFill/>
                      <a:miter lim="800000"/>
                      <a:headEnd/>
                      <a:tailEnd/>
                    </a:ln>
                  </pic:spPr>
                </pic:pic>
              </a:graphicData>
            </a:graphic>
          </wp:inline>
        </w:drawing>
      </w:r>
    </w:p>
    <w:p w:rsidR="005424A7" w:rsidRPr="003E3889" w:rsidRDefault="005424A7" w:rsidP="005424A7">
      <w:pPr>
        <w:spacing w:after="0" w:line="240" w:lineRule="auto"/>
        <w:jc w:val="center"/>
        <w:rPr>
          <w:rFonts w:asciiTheme="majorBidi" w:eastAsia="Times New Roman" w:hAnsiTheme="majorBidi" w:cstheme="majorBidi"/>
          <w:b/>
          <w:bCs/>
          <w:sz w:val="24"/>
          <w:szCs w:val="24"/>
        </w:rPr>
      </w:pPr>
      <w:r w:rsidRPr="003E3889">
        <w:rPr>
          <w:rFonts w:asciiTheme="majorBidi" w:eastAsia="Times New Roman" w:hAnsiTheme="majorBidi" w:cstheme="majorBidi"/>
          <w:b/>
          <w:bCs/>
          <w:sz w:val="24"/>
          <w:szCs w:val="24"/>
        </w:rPr>
        <w:t> </w:t>
      </w:r>
    </w:p>
    <w:p w:rsidR="005424A7" w:rsidRDefault="005424A7" w:rsidP="0097349C">
      <w:pPr>
        <w:spacing w:after="0" w:line="240" w:lineRule="auto"/>
        <w:rPr>
          <w:rFonts w:asciiTheme="majorBidi" w:eastAsia="Times New Roman" w:hAnsiTheme="majorBidi" w:cstheme="majorBidi"/>
          <w:b/>
          <w:bCs/>
          <w:sz w:val="24"/>
          <w:szCs w:val="24"/>
        </w:rPr>
      </w:pPr>
      <w:r w:rsidRPr="003E3889">
        <w:rPr>
          <w:rFonts w:asciiTheme="majorBidi" w:eastAsia="Times New Roman" w:hAnsiTheme="majorBidi" w:cstheme="majorBidi"/>
          <w:sz w:val="24"/>
          <w:szCs w:val="24"/>
        </w:rPr>
        <w:br w:type="textWrapping" w:clear="all"/>
      </w:r>
      <w:bookmarkStart w:id="45" w:name="_Toc466689268"/>
      <w:bookmarkStart w:id="46" w:name="_Toc406308038"/>
      <w:bookmarkStart w:id="47" w:name="_Toc394456737"/>
      <w:bookmarkEnd w:id="45"/>
      <w:bookmarkEnd w:id="46"/>
      <w:r w:rsidRPr="003E3889">
        <w:rPr>
          <w:rFonts w:asciiTheme="majorBidi" w:eastAsia="Times New Roman" w:hAnsiTheme="majorBidi" w:cstheme="majorBidi"/>
          <w:b/>
          <w:bCs/>
          <w:sz w:val="24"/>
          <w:szCs w:val="24"/>
        </w:rPr>
        <w:t>REFERENCES BIBLIOGRAPHIQUES</w:t>
      </w:r>
      <w:bookmarkEnd w:id="47"/>
    </w:p>
    <w:p w:rsidR="005424A7" w:rsidRPr="0097349C" w:rsidRDefault="005424A7" w:rsidP="0097349C">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BODELLE J., MARGAT J.. </w:t>
      </w:r>
      <w:r w:rsidRPr="0097349C">
        <w:rPr>
          <w:rFonts w:asciiTheme="majorBidi" w:eastAsia="Times New Roman" w:hAnsiTheme="majorBidi" w:cstheme="majorBidi"/>
          <w:i/>
          <w:iCs/>
          <w:sz w:val="20"/>
          <w:szCs w:val="20"/>
        </w:rPr>
        <w:t>L’EAU SOUTERRAINE EN France. </w:t>
      </w:r>
      <w:r w:rsidRPr="0097349C">
        <w:rPr>
          <w:rFonts w:asciiTheme="majorBidi" w:eastAsia="Times New Roman" w:hAnsiTheme="majorBidi" w:cstheme="majorBidi"/>
          <w:sz w:val="20"/>
          <w:szCs w:val="20"/>
        </w:rPr>
        <w:t>Paris : Masson, 1980. 207p.</w:t>
      </w:r>
    </w:p>
    <w:p w:rsidR="005424A7" w:rsidRPr="0097349C" w:rsidRDefault="005424A7" w:rsidP="0097349C">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BOURDAROT G. </w:t>
      </w:r>
      <w:r w:rsidRPr="0097349C">
        <w:rPr>
          <w:rFonts w:asciiTheme="majorBidi" w:eastAsia="Times New Roman" w:hAnsiTheme="majorBidi" w:cstheme="majorBidi"/>
          <w:i/>
          <w:iCs/>
          <w:sz w:val="20"/>
          <w:szCs w:val="20"/>
        </w:rPr>
        <w:t>Essais de puits : méthodes d'interprétation</w:t>
      </w:r>
      <w:r w:rsidRPr="0097349C">
        <w:rPr>
          <w:rFonts w:asciiTheme="majorBidi" w:eastAsia="Times New Roman" w:hAnsiTheme="majorBidi" w:cstheme="majorBidi"/>
          <w:sz w:val="20"/>
          <w:szCs w:val="20"/>
        </w:rPr>
        <w:t>. Publication de l'institut Français du pétrole. Paris : Edition TECHNIP, 1996. -350p.</w:t>
      </w:r>
    </w:p>
    <w:p w:rsidR="005424A7" w:rsidRPr="0097349C" w:rsidRDefault="005424A7" w:rsidP="0097349C">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BREMOND R. </w:t>
      </w:r>
      <w:r w:rsidRPr="0097349C">
        <w:rPr>
          <w:rFonts w:asciiTheme="majorBidi" w:eastAsia="Times New Roman" w:hAnsiTheme="majorBidi" w:cstheme="majorBidi"/>
          <w:i/>
          <w:iCs/>
          <w:sz w:val="20"/>
          <w:szCs w:val="20"/>
        </w:rPr>
        <w:t>CONTRIBUTION A L’INTERPRETATION DES MESURES DE DEBIT ET DE RABATTEMENT DANS LES NAPPES SOUTERRAINES. </w:t>
      </w:r>
      <w:r w:rsidRPr="0097349C">
        <w:rPr>
          <w:rFonts w:asciiTheme="majorBidi" w:eastAsia="Times New Roman" w:hAnsiTheme="majorBidi" w:cstheme="majorBidi"/>
          <w:sz w:val="20"/>
          <w:szCs w:val="20"/>
        </w:rPr>
        <w:t>Paris : Gauthier-Villars, 1965. 118p.</w:t>
      </w:r>
    </w:p>
    <w:p w:rsidR="005424A7" w:rsidRPr="0097349C" w:rsidRDefault="005424A7" w:rsidP="0097349C">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CARLIER. </w:t>
      </w:r>
      <w:r w:rsidRPr="0097349C">
        <w:rPr>
          <w:rFonts w:asciiTheme="majorBidi" w:eastAsia="Times New Roman" w:hAnsiTheme="majorBidi" w:cstheme="majorBidi"/>
          <w:i/>
          <w:iCs/>
          <w:sz w:val="20"/>
          <w:szCs w:val="20"/>
        </w:rPr>
        <w:t>HYDRAULIQUE GENERALE ET APPLIQUEE. Collection de la direction des études et recherches d'Electricité de France. </w:t>
      </w:r>
      <w:r w:rsidRPr="0097349C">
        <w:rPr>
          <w:rFonts w:asciiTheme="majorBidi" w:eastAsia="Times New Roman" w:hAnsiTheme="majorBidi" w:cstheme="majorBidi"/>
          <w:sz w:val="20"/>
          <w:szCs w:val="20"/>
        </w:rPr>
        <w:t>Paris : Eyrolles, 1986. 567p.</w:t>
      </w:r>
    </w:p>
    <w:p w:rsidR="005424A7" w:rsidRPr="0097349C" w:rsidRDefault="005424A7" w:rsidP="0097349C">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CASSAN Maurice. </w:t>
      </w:r>
      <w:r w:rsidRPr="0097349C">
        <w:rPr>
          <w:rFonts w:asciiTheme="majorBidi" w:eastAsia="Times New Roman" w:hAnsiTheme="majorBidi" w:cstheme="majorBidi"/>
          <w:i/>
          <w:iCs/>
          <w:sz w:val="20"/>
          <w:szCs w:val="20"/>
        </w:rPr>
        <w:t>Aide-Mémoire d'Hydraulique Souterraine. </w:t>
      </w:r>
      <w:r w:rsidRPr="0097349C">
        <w:rPr>
          <w:rFonts w:asciiTheme="majorBidi" w:eastAsia="Times New Roman" w:hAnsiTheme="majorBidi" w:cstheme="majorBidi"/>
          <w:sz w:val="20"/>
          <w:szCs w:val="20"/>
        </w:rPr>
        <w:t>Paris : Presse des Ponts et Chaussée, 1980. 193p.</w:t>
      </w:r>
    </w:p>
    <w:p w:rsidR="005424A7" w:rsidRPr="0097349C" w:rsidRDefault="005424A7" w:rsidP="0097349C">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CASSAN Maurice. </w:t>
      </w:r>
      <w:r w:rsidRPr="0097349C">
        <w:rPr>
          <w:rFonts w:asciiTheme="majorBidi" w:eastAsia="Times New Roman" w:hAnsiTheme="majorBidi" w:cstheme="majorBidi"/>
          <w:i/>
          <w:iCs/>
          <w:sz w:val="20"/>
          <w:szCs w:val="20"/>
        </w:rPr>
        <w:t>Les essais d'eau dans la reconnaissance des sols. </w:t>
      </w:r>
      <w:r w:rsidRPr="0097349C">
        <w:rPr>
          <w:rFonts w:asciiTheme="majorBidi" w:eastAsia="Times New Roman" w:hAnsiTheme="majorBidi" w:cstheme="majorBidi"/>
          <w:sz w:val="20"/>
          <w:szCs w:val="20"/>
        </w:rPr>
        <w:t>Paris : Eyrolles, 1980. 275p.</w:t>
      </w:r>
    </w:p>
    <w:p w:rsidR="005424A7" w:rsidRPr="0097349C" w:rsidRDefault="005424A7" w:rsidP="0097349C">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CASSAN Maurice. </w:t>
      </w:r>
      <w:r w:rsidRPr="0097349C">
        <w:rPr>
          <w:rFonts w:asciiTheme="majorBidi" w:eastAsia="Times New Roman" w:hAnsiTheme="majorBidi" w:cstheme="majorBidi"/>
          <w:i/>
          <w:iCs/>
          <w:sz w:val="20"/>
          <w:szCs w:val="20"/>
        </w:rPr>
        <w:t>Les essais in-situ en mécanique des sols</w:t>
      </w:r>
      <w:r w:rsidRPr="0097349C">
        <w:rPr>
          <w:rFonts w:asciiTheme="majorBidi" w:eastAsia="Times New Roman" w:hAnsiTheme="majorBidi" w:cstheme="majorBidi"/>
          <w:sz w:val="20"/>
          <w:szCs w:val="20"/>
        </w:rPr>
        <w:t> .</w:t>
      </w:r>
      <w:r w:rsidRPr="0097349C">
        <w:rPr>
          <w:rFonts w:asciiTheme="majorBidi" w:eastAsia="Times New Roman" w:hAnsiTheme="majorBidi" w:cstheme="majorBidi"/>
          <w:i/>
          <w:iCs/>
          <w:sz w:val="20"/>
          <w:szCs w:val="20"/>
        </w:rPr>
        <w:t>Tome 1 : réalisation et interprétation</w:t>
      </w:r>
      <w:r w:rsidRPr="0097349C">
        <w:rPr>
          <w:rFonts w:asciiTheme="majorBidi" w:eastAsia="Times New Roman" w:hAnsiTheme="majorBidi" w:cstheme="majorBidi"/>
          <w:sz w:val="20"/>
          <w:szCs w:val="20"/>
        </w:rPr>
        <w:t>.</w:t>
      </w:r>
      <w:r w:rsidRPr="0097349C">
        <w:rPr>
          <w:rFonts w:asciiTheme="majorBidi" w:eastAsia="Times New Roman" w:hAnsiTheme="majorBidi" w:cstheme="majorBidi"/>
          <w:i/>
          <w:iCs/>
          <w:sz w:val="20"/>
          <w:szCs w:val="20"/>
        </w:rPr>
        <w:t> </w:t>
      </w:r>
      <w:r w:rsidRPr="0097349C">
        <w:rPr>
          <w:rFonts w:asciiTheme="majorBidi" w:eastAsia="Times New Roman" w:hAnsiTheme="majorBidi" w:cstheme="majorBidi"/>
          <w:sz w:val="20"/>
          <w:szCs w:val="20"/>
        </w:rPr>
        <w:t>Paris : Eyrolles, 1988. 587p.</w:t>
      </w:r>
    </w:p>
    <w:p w:rsidR="005424A7" w:rsidRPr="0097349C" w:rsidRDefault="005424A7" w:rsidP="0097349C">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CASTANY Gilbert. </w:t>
      </w:r>
      <w:r w:rsidRPr="0097349C">
        <w:rPr>
          <w:rFonts w:asciiTheme="majorBidi" w:eastAsia="Times New Roman" w:hAnsiTheme="majorBidi" w:cstheme="majorBidi"/>
          <w:i/>
          <w:iCs/>
          <w:sz w:val="20"/>
          <w:szCs w:val="20"/>
        </w:rPr>
        <w:t>Principe et méthode de l’hydrogéologie. Dunod Université. </w:t>
      </w:r>
      <w:r w:rsidRPr="0097349C">
        <w:rPr>
          <w:rFonts w:asciiTheme="majorBidi" w:eastAsia="Times New Roman" w:hAnsiTheme="majorBidi" w:cstheme="majorBidi"/>
          <w:sz w:val="20"/>
          <w:szCs w:val="20"/>
        </w:rPr>
        <w:t>Paris : Bordas, 1982. 237p.</w:t>
      </w:r>
    </w:p>
    <w:p w:rsidR="005424A7" w:rsidRPr="0097349C" w:rsidRDefault="005424A7" w:rsidP="0097349C">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CORDARY Daniel. </w:t>
      </w:r>
      <w:r w:rsidRPr="0097349C">
        <w:rPr>
          <w:rFonts w:asciiTheme="majorBidi" w:eastAsia="Times New Roman" w:hAnsiTheme="majorBidi" w:cstheme="majorBidi"/>
          <w:i/>
          <w:iCs/>
          <w:sz w:val="20"/>
          <w:szCs w:val="20"/>
        </w:rPr>
        <w:t>Mécanique des sols</w:t>
      </w:r>
      <w:r w:rsidRPr="0097349C">
        <w:rPr>
          <w:rFonts w:asciiTheme="majorBidi" w:eastAsia="Times New Roman" w:hAnsiTheme="majorBidi" w:cstheme="majorBidi"/>
          <w:sz w:val="20"/>
          <w:szCs w:val="20"/>
        </w:rPr>
        <w:t>. Lavoisier TEC &amp; DOC, 1994. 380p.</w:t>
      </w:r>
    </w:p>
    <w:p w:rsidR="005424A7" w:rsidRPr="0097349C" w:rsidRDefault="005424A7" w:rsidP="0097349C">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COSTE J. et SANGLERAT G. </w:t>
      </w:r>
      <w:r w:rsidRPr="0097349C">
        <w:rPr>
          <w:rFonts w:asciiTheme="majorBidi" w:eastAsia="Times New Roman" w:hAnsiTheme="majorBidi" w:cstheme="majorBidi"/>
          <w:i/>
          <w:iCs/>
          <w:sz w:val="20"/>
          <w:szCs w:val="20"/>
        </w:rPr>
        <w:t>Cours pratique de mécanique des sols</w:t>
      </w:r>
      <w:r w:rsidRPr="0097349C">
        <w:rPr>
          <w:rFonts w:asciiTheme="majorBidi" w:eastAsia="Times New Roman" w:hAnsiTheme="majorBidi" w:cstheme="majorBidi"/>
          <w:sz w:val="20"/>
          <w:szCs w:val="20"/>
        </w:rPr>
        <w:t>. Dunod Technique - 2 tomes</w:t>
      </w:r>
    </w:p>
    <w:p w:rsidR="005424A7" w:rsidRPr="0097349C" w:rsidRDefault="005424A7" w:rsidP="0097349C">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COSTE J. et SANGLERAT G. </w:t>
      </w:r>
      <w:r w:rsidRPr="0097349C">
        <w:rPr>
          <w:rFonts w:asciiTheme="majorBidi" w:eastAsia="Times New Roman" w:hAnsiTheme="majorBidi" w:cstheme="majorBidi"/>
          <w:i/>
          <w:iCs/>
          <w:sz w:val="20"/>
          <w:szCs w:val="20"/>
        </w:rPr>
        <w:t>Problèmes pratiques de mécanique des sols</w:t>
      </w:r>
      <w:r w:rsidRPr="0097349C">
        <w:rPr>
          <w:rFonts w:asciiTheme="majorBidi" w:eastAsia="Times New Roman" w:hAnsiTheme="majorBidi" w:cstheme="majorBidi"/>
          <w:sz w:val="20"/>
          <w:szCs w:val="20"/>
        </w:rPr>
        <w:t>. Dunod Technique - 2 tomes</w:t>
      </w:r>
    </w:p>
    <w:p w:rsidR="005424A7" w:rsidRPr="0097349C" w:rsidRDefault="005424A7" w:rsidP="0097349C">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DAVIAU F. </w:t>
      </w:r>
      <w:r w:rsidRPr="0097349C">
        <w:rPr>
          <w:rFonts w:asciiTheme="majorBidi" w:eastAsia="Times New Roman" w:hAnsiTheme="majorBidi" w:cstheme="majorBidi"/>
          <w:i/>
          <w:iCs/>
          <w:sz w:val="20"/>
          <w:szCs w:val="20"/>
        </w:rPr>
        <w:t>Interprétation des essais de puits. Les méthodes nouvelles</w:t>
      </w:r>
      <w:r w:rsidRPr="0097349C">
        <w:rPr>
          <w:rFonts w:asciiTheme="majorBidi" w:eastAsia="Times New Roman" w:hAnsiTheme="majorBidi" w:cstheme="majorBidi"/>
          <w:sz w:val="20"/>
          <w:szCs w:val="20"/>
        </w:rPr>
        <w:t>. Publication de l'institut Français du pétrole. Paris : Edition TECHNIP, 1986. -173p.</w:t>
      </w:r>
    </w:p>
    <w:p w:rsidR="005424A7" w:rsidRPr="0097349C" w:rsidRDefault="005424A7" w:rsidP="0097349C">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DETAY Michel. </w:t>
      </w:r>
      <w:r w:rsidRPr="0097349C">
        <w:rPr>
          <w:rFonts w:asciiTheme="majorBidi" w:eastAsia="Times New Roman" w:hAnsiTheme="majorBidi" w:cstheme="majorBidi"/>
          <w:i/>
          <w:iCs/>
          <w:sz w:val="20"/>
          <w:szCs w:val="20"/>
        </w:rPr>
        <w:t>LE FORAGE D’EAU, Réalisation, entretien réhabilitation.</w:t>
      </w:r>
      <w:r w:rsidRPr="0097349C">
        <w:rPr>
          <w:rFonts w:asciiTheme="majorBidi" w:eastAsia="Times New Roman" w:hAnsiTheme="majorBidi" w:cstheme="majorBidi"/>
          <w:sz w:val="20"/>
          <w:szCs w:val="20"/>
        </w:rPr>
        <w:t> Paris : MASSON, 1993. 379p.</w:t>
      </w:r>
    </w:p>
    <w:p w:rsidR="005424A7" w:rsidRPr="0097349C" w:rsidRDefault="005424A7" w:rsidP="0097349C">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DUPONT A. </w:t>
      </w:r>
      <w:r w:rsidRPr="0097349C">
        <w:rPr>
          <w:rFonts w:asciiTheme="majorBidi" w:eastAsia="Times New Roman" w:hAnsiTheme="majorBidi" w:cstheme="majorBidi"/>
          <w:i/>
          <w:iCs/>
          <w:sz w:val="20"/>
          <w:szCs w:val="20"/>
        </w:rPr>
        <w:t>HYDRAULIQUE URBAINE. Hydrologie - Tome 1 : Captage et traitement des eaux. </w:t>
      </w:r>
      <w:r w:rsidRPr="0097349C">
        <w:rPr>
          <w:rFonts w:asciiTheme="majorBidi" w:eastAsia="Times New Roman" w:hAnsiTheme="majorBidi" w:cstheme="majorBidi"/>
          <w:sz w:val="20"/>
          <w:szCs w:val="20"/>
        </w:rPr>
        <w:t>Paris : Eyrolles, 1981. 263p.</w:t>
      </w:r>
    </w:p>
    <w:p w:rsidR="005424A7" w:rsidRPr="0097349C" w:rsidRDefault="005424A7" w:rsidP="0097349C">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GENETIER Bernard. </w:t>
      </w:r>
      <w:r w:rsidRPr="0097349C">
        <w:rPr>
          <w:rFonts w:asciiTheme="majorBidi" w:eastAsia="Times New Roman" w:hAnsiTheme="majorBidi" w:cstheme="majorBidi"/>
          <w:i/>
          <w:iCs/>
          <w:sz w:val="20"/>
          <w:szCs w:val="20"/>
        </w:rPr>
        <w:t>LA PRATIQUE DES POMPAGES D’ESSAI EN HYDROGEOLOGIE, MANUELS &amp;METHODES N°9.</w:t>
      </w:r>
      <w:r w:rsidRPr="0097349C">
        <w:rPr>
          <w:rFonts w:asciiTheme="majorBidi" w:eastAsia="Times New Roman" w:hAnsiTheme="majorBidi" w:cstheme="majorBidi"/>
          <w:sz w:val="20"/>
          <w:szCs w:val="20"/>
        </w:rPr>
        <w:t> Orléans : BRGM, 1984. 132p.</w:t>
      </w:r>
    </w:p>
    <w:p w:rsidR="005424A7" w:rsidRPr="0097349C" w:rsidRDefault="005424A7" w:rsidP="0097349C">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LAUGA Robert. </w:t>
      </w:r>
      <w:r w:rsidRPr="0097349C">
        <w:rPr>
          <w:rFonts w:asciiTheme="majorBidi" w:eastAsia="Times New Roman" w:hAnsiTheme="majorBidi" w:cstheme="majorBidi"/>
          <w:i/>
          <w:iCs/>
          <w:sz w:val="20"/>
          <w:szCs w:val="20"/>
        </w:rPr>
        <w:t>PRATIQUE DU FORAGE D’EAU, et utilisation des crépines en génie civil et en forages profonds.</w:t>
      </w:r>
      <w:r w:rsidRPr="0097349C">
        <w:rPr>
          <w:rFonts w:asciiTheme="majorBidi" w:eastAsia="Times New Roman" w:hAnsiTheme="majorBidi" w:cstheme="majorBidi"/>
          <w:sz w:val="20"/>
          <w:szCs w:val="20"/>
        </w:rPr>
        <w:t> Paris : Seesam, 1990. 15 chap.</w:t>
      </w:r>
    </w:p>
    <w:p w:rsidR="005424A7" w:rsidRPr="0097349C" w:rsidRDefault="005424A7" w:rsidP="0097349C">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MABILLOT Albert. </w:t>
      </w:r>
      <w:r w:rsidRPr="0097349C">
        <w:rPr>
          <w:rFonts w:asciiTheme="majorBidi" w:eastAsia="Times New Roman" w:hAnsiTheme="majorBidi" w:cstheme="majorBidi"/>
          <w:i/>
          <w:iCs/>
          <w:sz w:val="20"/>
          <w:szCs w:val="20"/>
        </w:rPr>
        <w:t>LE FORAGE D’EAU, Guide pratique.</w:t>
      </w:r>
      <w:r w:rsidRPr="0097349C">
        <w:rPr>
          <w:rFonts w:asciiTheme="majorBidi" w:eastAsia="Times New Roman" w:hAnsiTheme="majorBidi" w:cstheme="majorBidi"/>
          <w:sz w:val="20"/>
          <w:szCs w:val="20"/>
        </w:rPr>
        <w:t> Naintre : Crépines Johnson-France SA, 1971. 237p.</w:t>
      </w:r>
    </w:p>
    <w:p w:rsidR="005424A7" w:rsidRPr="0097349C" w:rsidRDefault="005424A7" w:rsidP="0097349C">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PERSON J. </w:t>
      </w:r>
      <w:r w:rsidRPr="0097349C">
        <w:rPr>
          <w:rFonts w:asciiTheme="majorBidi" w:eastAsia="Times New Roman" w:hAnsiTheme="majorBidi" w:cstheme="majorBidi"/>
          <w:i/>
          <w:iCs/>
          <w:sz w:val="20"/>
          <w:szCs w:val="20"/>
        </w:rPr>
        <w:t>LE FORAGE D’EAU, GUIDE PRATIQUE DES MAITRES D’OUVRAGE Bureau de recherches géologiques et minières. </w:t>
      </w:r>
      <w:r w:rsidRPr="0097349C">
        <w:rPr>
          <w:rFonts w:asciiTheme="majorBidi" w:eastAsia="Times New Roman" w:hAnsiTheme="majorBidi" w:cstheme="majorBidi"/>
          <w:sz w:val="20"/>
          <w:szCs w:val="20"/>
        </w:rPr>
        <w:t>Orléans : BRGM, 1980. 40p.</w:t>
      </w:r>
    </w:p>
    <w:p w:rsidR="005424A7" w:rsidRPr="0097349C" w:rsidRDefault="005424A7" w:rsidP="0097349C">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lastRenderedPageBreak/>
        <w:t>PHILIPPONNAT Gérard. </w:t>
      </w:r>
      <w:r w:rsidRPr="0097349C">
        <w:rPr>
          <w:rFonts w:asciiTheme="majorBidi" w:eastAsia="Times New Roman" w:hAnsiTheme="majorBidi" w:cstheme="majorBidi"/>
          <w:i/>
          <w:iCs/>
          <w:sz w:val="20"/>
          <w:szCs w:val="20"/>
        </w:rPr>
        <w:t>Fondations et ouvrages en terre</w:t>
      </w:r>
      <w:r w:rsidRPr="0097349C">
        <w:rPr>
          <w:rFonts w:asciiTheme="majorBidi" w:eastAsia="Times New Roman" w:hAnsiTheme="majorBidi" w:cstheme="majorBidi"/>
          <w:sz w:val="20"/>
          <w:szCs w:val="20"/>
        </w:rPr>
        <w:t>. Eyrolles, 1997. 548p.</w:t>
      </w:r>
    </w:p>
    <w:p w:rsidR="005424A7" w:rsidRPr="0097349C" w:rsidRDefault="005424A7" w:rsidP="0097349C">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SCHLOSSER François. </w:t>
      </w:r>
      <w:r w:rsidRPr="0097349C">
        <w:rPr>
          <w:rFonts w:asciiTheme="majorBidi" w:eastAsia="Times New Roman" w:hAnsiTheme="majorBidi" w:cstheme="majorBidi"/>
          <w:i/>
          <w:iCs/>
          <w:sz w:val="20"/>
          <w:szCs w:val="20"/>
        </w:rPr>
        <w:t>Eléments de mécanique des Sols</w:t>
      </w:r>
      <w:r w:rsidRPr="0097349C">
        <w:rPr>
          <w:rFonts w:asciiTheme="majorBidi" w:eastAsia="Times New Roman" w:hAnsiTheme="majorBidi" w:cstheme="majorBidi"/>
          <w:sz w:val="20"/>
          <w:szCs w:val="20"/>
        </w:rPr>
        <w:t>. Cours de l'Ecole Nationale des Ponts &amp; Chaussées. Paris : Presse des Ponts &amp; Chaussées, 1997. 276p.</w:t>
      </w:r>
    </w:p>
    <w:p w:rsidR="005424A7" w:rsidRDefault="005424A7" w:rsidP="0097349C">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SCHNEEBELI G. </w:t>
      </w:r>
      <w:r w:rsidRPr="0097349C">
        <w:rPr>
          <w:rFonts w:asciiTheme="majorBidi" w:eastAsia="Times New Roman" w:hAnsiTheme="majorBidi" w:cstheme="majorBidi"/>
          <w:i/>
          <w:iCs/>
          <w:sz w:val="20"/>
          <w:szCs w:val="20"/>
        </w:rPr>
        <w:t>HYDRAULIQUE SOUTERRAINE. Collection de la direction des études et recherches d'Electricité de France. </w:t>
      </w:r>
      <w:r w:rsidRPr="0097349C">
        <w:rPr>
          <w:rFonts w:asciiTheme="majorBidi" w:eastAsia="Times New Roman" w:hAnsiTheme="majorBidi" w:cstheme="majorBidi"/>
          <w:sz w:val="20"/>
          <w:szCs w:val="20"/>
        </w:rPr>
        <w:t>Paris : Eyrolles, 1978. 354p.</w:t>
      </w:r>
    </w:p>
    <w:p w:rsidR="005424A7" w:rsidRPr="0097349C" w:rsidRDefault="005424A7" w:rsidP="0097349C">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b/>
          <w:bCs/>
          <w:sz w:val="20"/>
          <w:szCs w:val="20"/>
          <w:u w:val="single"/>
        </w:rPr>
        <w:t>Sites Internet</w:t>
      </w:r>
    </w:p>
    <w:p w:rsidR="005424A7" w:rsidRPr="0097349C" w:rsidRDefault="005424A7" w:rsidP="0097349C">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Environnement Canada. Les eaux souterraines trésors cachés de la nature : </w:t>
      </w:r>
      <w:hyperlink r:id="rId84" w:history="1">
        <w:r w:rsidRPr="0097349C">
          <w:rPr>
            <w:rFonts w:asciiTheme="majorBidi" w:eastAsia="Times New Roman" w:hAnsiTheme="majorBidi" w:cstheme="majorBidi"/>
            <w:sz w:val="20"/>
            <w:szCs w:val="20"/>
            <w:u w:val="single"/>
          </w:rPr>
          <w:t>http://www.ns.ec.gc.ca/french/udo/trea.html</w:t>
        </w:r>
      </w:hyperlink>
    </w:p>
    <w:p w:rsidR="005424A7" w:rsidRPr="0097349C" w:rsidRDefault="005424A7" w:rsidP="0097349C">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Association Nationale pour la Protection des Eaux et Rivières. 61 sites sur l'eau : </w:t>
      </w:r>
      <w:hyperlink r:id="rId85" w:history="1">
        <w:r w:rsidRPr="0097349C">
          <w:rPr>
            <w:rFonts w:asciiTheme="majorBidi" w:eastAsia="Times New Roman" w:hAnsiTheme="majorBidi" w:cstheme="majorBidi"/>
            <w:sz w:val="20"/>
            <w:szCs w:val="20"/>
            <w:u w:val="single"/>
          </w:rPr>
          <w:t>http://www.anpertos.org/anper-tos/tos-1.51.htm</w:t>
        </w:r>
      </w:hyperlink>
    </w:p>
    <w:p w:rsidR="005424A7" w:rsidRPr="0097349C" w:rsidRDefault="005424A7" w:rsidP="0097349C">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BRGM. Nappe d'eau : </w:t>
      </w:r>
      <w:hyperlink r:id="rId86" w:history="1">
        <w:r w:rsidRPr="0097349C">
          <w:rPr>
            <w:rFonts w:asciiTheme="majorBidi" w:eastAsia="Times New Roman" w:hAnsiTheme="majorBidi" w:cstheme="majorBidi"/>
            <w:sz w:val="20"/>
            <w:szCs w:val="20"/>
            <w:u w:val="single"/>
          </w:rPr>
          <w:t>http://www.brgm.fr/divers/nappes.htm</w:t>
        </w:r>
      </w:hyperlink>
    </w:p>
    <w:p w:rsidR="005424A7" w:rsidRPr="0097349C" w:rsidRDefault="005424A7" w:rsidP="0097349C">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DRIRE Languedoc Roussillon: Des forages de qualité : </w:t>
      </w:r>
      <w:r w:rsidRPr="0097349C">
        <w:rPr>
          <w:rFonts w:asciiTheme="majorBidi" w:eastAsia="Times New Roman" w:hAnsiTheme="majorBidi" w:cstheme="majorBidi"/>
          <w:sz w:val="20"/>
          <w:szCs w:val="20"/>
        </w:rPr>
        <w:br/>
      </w:r>
      <w:hyperlink r:id="rId87" w:history="1">
        <w:r w:rsidRPr="0097349C">
          <w:rPr>
            <w:rFonts w:asciiTheme="majorBidi" w:eastAsia="Times New Roman" w:hAnsiTheme="majorBidi" w:cstheme="majorBidi"/>
            <w:sz w:val="20"/>
            <w:szCs w:val="20"/>
            <w:u w:val="single"/>
          </w:rPr>
          <w:t>http://www.drire-lr.org/publications/forage/index.html</w:t>
        </w:r>
      </w:hyperlink>
    </w:p>
    <w:p w:rsidR="005424A7" w:rsidRPr="0097349C" w:rsidRDefault="005424A7" w:rsidP="0097349C">
      <w:pPr>
        <w:spacing w:after="0" w:line="240" w:lineRule="auto"/>
        <w:ind w:left="851" w:hanging="709"/>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 </w:t>
      </w:r>
    </w:p>
    <w:p w:rsidR="005424A7" w:rsidRPr="0097349C" w:rsidRDefault="005424A7" w:rsidP="0097349C">
      <w:pPr>
        <w:spacing w:after="0" w:line="240" w:lineRule="auto"/>
        <w:ind w:left="851" w:hanging="709"/>
        <w:rPr>
          <w:rFonts w:asciiTheme="majorBidi" w:hAnsiTheme="majorBidi" w:cstheme="majorBidi"/>
          <w:sz w:val="20"/>
          <w:szCs w:val="20"/>
        </w:rPr>
      </w:pPr>
    </w:p>
    <w:p w:rsidR="007B1505" w:rsidRDefault="007B1505" w:rsidP="007B1505">
      <w:pPr>
        <w:spacing w:after="0" w:line="240" w:lineRule="auto"/>
        <w:rPr>
          <w:rFonts w:asciiTheme="majorBidi" w:eastAsia="Times New Roman" w:hAnsiTheme="majorBidi" w:cstheme="majorBidi"/>
          <w:b/>
          <w:bCs/>
          <w:sz w:val="24"/>
          <w:szCs w:val="24"/>
        </w:rPr>
      </w:pPr>
      <w:r w:rsidRPr="003E3889">
        <w:rPr>
          <w:rFonts w:asciiTheme="majorBidi" w:eastAsia="Times New Roman" w:hAnsiTheme="majorBidi" w:cstheme="majorBidi"/>
          <w:b/>
          <w:bCs/>
          <w:sz w:val="24"/>
          <w:szCs w:val="24"/>
        </w:rPr>
        <w:t>REFERENCES BIBLIOGRAPHIQUES</w:t>
      </w:r>
    </w:p>
    <w:p w:rsidR="007B1505" w:rsidRPr="0097349C" w:rsidRDefault="007B1505" w:rsidP="007B1505">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BODELLE J., MARGAT J.. </w:t>
      </w:r>
      <w:r w:rsidRPr="0097349C">
        <w:rPr>
          <w:rFonts w:asciiTheme="majorBidi" w:eastAsia="Times New Roman" w:hAnsiTheme="majorBidi" w:cstheme="majorBidi"/>
          <w:i/>
          <w:iCs/>
          <w:sz w:val="20"/>
          <w:szCs w:val="20"/>
        </w:rPr>
        <w:t>L’EAU SOUTERRAINE EN France. </w:t>
      </w:r>
      <w:r w:rsidRPr="0097349C">
        <w:rPr>
          <w:rFonts w:asciiTheme="majorBidi" w:eastAsia="Times New Roman" w:hAnsiTheme="majorBidi" w:cstheme="majorBidi"/>
          <w:sz w:val="20"/>
          <w:szCs w:val="20"/>
        </w:rPr>
        <w:t>Paris : Masson, 1980. 207p.</w:t>
      </w:r>
    </w:p>
    <w:p w:rsidR="007B1505" w:rsidRPr="0097349C" w:rsidRDefault="007B1505" w:rsidP="007B1505">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BOURDAROT G. </w:t>
      </w:r>
      <w:r w:rsidRPr="0097349C">
        <w:rPr>
          <w:rFonts w:asciiTheme="majorBidi" w:eastAsia="Times New Roman" w:hAnsiTheme="majorBidi" w:cstheme="majorBidi"/>
          <w:i/>
          <w:iCs/>
          <w:sz w:val="20"/>
          <w:szCs w:val="20"/>
        </w:rPr>
        <w:t>Essais de puits : méthodes d'interprétation</w:t>
      </w:r>
      <w:r w:rsidRPr="0097349C">
        <w:rPr>
          <w:rFonts w:asciiTheme="majorBidi" w:eastAsia="Times New Roman" w:hAnsiTheme="majorBidi" w:cstheme="majorBidi"/>
          <w:sz w:val="20"/>
          <w:szCs w:val="20"/>
        </w:rPr>
        <w:t>. Publication de l'institut Français du pétrole. Paris : Edition TECHNIP, 1996. -350p.</w:t>
      </w:r>
    </w:p>
    <w:p w:rsidR="007B1505" w:rsidRPr="0097349C" w:rsidRDefault="007B1505" w:rsidP="007B1505">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BREMOND R. </w:t>
      </w:r>
      <w:r w:rsidRPr="0097349C">
        <w:rPr>
          <w:rFonts w:asciiTheme="majorBidi" w:eastAsia="Times New Roman" w:hAnsiTheme="majorBidi" w:cstheme="majorBidi"/>
          <w:i/>
          <w:iCs/>
          <w:sz w:val="20"/>
          <w:szCs w:val="20"/>
        </w:rPr>
        <w:t>CONTRIBUTION A L’INTERPRETATION DES MESURES DE DEBIT ET DE RABATTEMENT DANS LES NAPPES SOUTERRAINES. </w:t>
      </w:r>
      <w:r w:rsidRPr="0097349C">
        <w:rPr>
          <w:rFonts w:asciiTheme="majorBidi" w:eastAsia="Times New Roman" w:hAnsiTheme="majorBidi" w:cstheme="majorBidi"/>
          <w:sz w:val="20"/>
          <w:szCs w:val="20"/>
        </w:rPr>
        <w:t>Paris : Gauthier-Villars, 1965. 118p.</w:t>
      </w:r>
    </w:p>
    <w:p w:rsidR="007B1505" w:rsidRPr="0097349C" w:rsidRDefault="007B1505" w:rsidP="007B1505">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CARLIER. </w:t>
      </w:r>
      <w:r w:rsidRPr="0097349C">
        <w:rPr>
          <w:rFonts w:asciiTheme="majorBidi" w:eastAsia="Times New Roman" w:hAnsiTheme="majorBidi" w:cstheme="majorBidi"/>
          <w:i/>
          <w:iCs/>
          <w:sz w:val="20"/>
          <w:szCs w:val="20"/>
        </w:rPr>
        <w:t>HYDRAULIQUE GENERALE ET APPLIQUEE. Collection de la direction des études et recherches d'Electricité de France. </w:t>
      </w:r>
      <w:r w:rsidRPr="0097349C">
        <w:rPr>
          <w:rFonts w:asciiTheme="majorBidi" w:eastAsia="Times New Roman" w:hAnsiTheme="majorBidi" w:cstheme="majorBidi"/>
          <w:sz w:val="20"/>
          <w:szCs w:val="20"/>
        </w:rPr>
        <w:t>Paris : Eyrolles, 1986. 567p.</w:t>
      </w:r>
    </w:p>
    <w:p w:rsidR="007B1505" w:rsidRPr="0097349C" w:rsidRDefault="007B1505" w:rsidP="007B1505">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CASSAN Maurice. </w:t>
      </w:r>
      <w:r w:rsidRPr="0097349C">
        <w:rPr>
          <w:rFonts w:asciiTheme="majorBidi" w:eastAsia="Times New Roman" w:hAnsiTheme="majorBidi" w:cstheme="majorBidi"/>
          <w:i/>
          <w:iCs/>
          <w:sz w:val="20"/>
          <w:szCs w:val="20"/>
        </w:rPr>
        <w:t>Aide-Mémoire d'Hydraulique Souterraine. </w:t>
      </w:r>
      <w:r w:rsidRPr="0097349C">
        <w:rPr>
          <w:rFonts w:asciiTheme="majorBidi" w:eastAsia="Times New Roman" w:hAnsiTheme="majorBidi" w:cstheme="majorBidi"/>
          <w:sz w:val="20"/>
          <w:szCs w:val="20"/>
        </w:rPr>
        <w:t>Paris : Presse des Ponts et Chaussée, 1980. 193p.</w:t>
      </w:r>
    </w:p>
    <w:p w:rsidR="007B1505" w:rsidRPr="0097349C" w:rsidRDefault="007B1505" w:rsidP="007B1505">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CASSAN Maurice. </w:t>
      </w:r>
      <w:r w:rsidRPr="0097349C">
        <w:rPr>
          <w:rFonts w:asciiTheme="majorBidi" w:eastAsia="Times New Roman" w:hAnsiTheme="majorBidi" w:cstheme="majorBidi"/>
          <w:i/>
          <w:iCs/>
          <w:sz w:val="20"/>
          <w:szCs w:val="20"/>
        </w:rPr>
        <w:t>Les essais d'eau dans la reconnaissance des sols. </w:t>
      </w:r>
      <w:r w:rsidRPr="0097349C">
        <w:rPr>
          <w:rFonts w:asciiTheme="majorBidi" w:eastAsia="Times New Roman" w:hAnsiTheme="majorBidi" w:cstheme="majorBidi"/>
          <w:sz w:val="20"/>
          <w:szCs w:val="20"/>
        </w:rPr>
        <w:t>Paris : Eyrolles, 1980. 275p.</w:t>
      </w:r>
    </w:p>
    <w:p w:rsidR="007B1505" w:rsidRPr="0097349C" w:rsidRDefault="007B1505" w:rsidP="007B1505">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CASSAN Maurice. </w:t>
      </w:r>
      <w:r w:rsidRPr="0097349C">
        <w:rPr>
          <w:rFonts w:asciiTheme="majorBidi" w:eastAsia="Times New Roman" w:hAnsiTheme="majorBidi" w:cstheme="majorBidi"/>
          <w:i/>
          <w:iCs/>
          <w:sz w:val="20"/>
          <w:szCs w:val="20"/>
        </w:rPr>
        <w:t>Les essais in-situ en mécanique des sols</w:t>
      </w:r>
      <w:r w:rsidRPr="0097349C">
        <w:rPr>
          <w:rFonts w:asciiTheme="majorBidi" w:eastAsia="Times New Roman" w:hAnsiTheme="majorBidi" w:cstheme="majorBidi"/>
          <w:sz w:val="20"/>
          <w:szCs w:val="20"/>
        </w:rPr>
        <w:t> .</w:t>
      </w:r>
      <w:r w:rsidRPr="0097349C">
        <w:rPr>
          <w:rFonts w:asciiTheme="majorBidi" w:eastAsia="Times New Roman" w:hAnsiTheme="majorBidi" w:cstheme="majorBidi"/>
          <w:i/>
          <w:iCs/>
          <w:sz w:val="20"/>
          <w:szCs w:val="20"/>
        </w:rPr>
        <w:t>Tome 1 : réalisation et interprétation</w:t>
      </w:r>
      <w:r w:rsidRPr="0097349C">
        <w:rPr>
          <w:rFonts w:asciiTheme="majorBidi" w:eastAsia="Times New Roman" w:hAnsiTheme="majorBidi" w:cstheme="majorBidi"/>
          <w:sz w:val="20"/>
          <w:szCs w:val="20"/>
        </w:rPr>
        <w:t>.</w:t>
      </w:r>
      <w:r w:rsidRPr="0097349C">
        <w:rPr>
          <w:rFonts w:asciiTheme="majorBidi" w:eastAsia="Times New Roman" w:hAnsiTheme="majorBidi" w:cstheme="majorBidi"/>
          <w:i/>
          <w:iCs/>
          <w:sz w:val="20"/>
          <w:szCs w:val="20"/>
        </w:rPr>
        <w:t> </w:t>
      </w:r>
      <w:r w:rsidRPr="0097349C">
        <w:rPr>
          <w:rFonts w:asciiTheme="majorBidi" w:eastAsia="Times New Roman" w:hAnsiTheme="majorBidi" w:cstheme="majorBidi"/>
          <w:sz w:val="20"/>
          <w:szCs w:val="20"/>
        </w:rPr>
        <w:t>Paris : Eyrolles, 1988. 587p.</w:t>
      </w:r>
    </w:p>
    <w:p w:rsidR="007B1505" w:rsidRPr="0097349C" w:rsidRDefault="007B1505" w:rsidP="007B1505">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CASTANY Gilbert. </w:t>
      </w:r>
      <w:r w:rsidRPr="0097349C">
        <w:rPr>
          <w:rFonts w:asciiTheme="majorBidi" w:eastAsia="Times New Roman" w:hAnsiTheme="majorBidi" w:cstheme="majorBidi"/>
          <w:i/>
          <w:iCs/>
          <w:sz w:val="20"/>
          <w:szCs w:val="20"/>
        </w:rPr>
        <w:t>Principe et méthode de l’hydrogéologie. Dunod Université. </w:t>
      </w:r>
      <w:r w:rsidRPr="0097349C">
        <w:rPr>
          <w:rFonts w:asciiTheme="majorBidi" w:eastAsia="Times New Roman" w:hAnsiTheme="majorBidi" w:cstheme="majorBidi"/>
          <w:sz w:val="20"/>
          <w:szCs w:val="20"/>
        </w:rPr>
        <w:t>Paris : Bordas, 1982. 237p.</w:t>
      </w:r>
    </w:p>
    <w:p w:rsidR="007B1505" w:rsidRPr="0097349C" w:rsidRDefault="007B1505" w:rsidP="007B1505">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CORDARY Daniel. </w:t>
      </w:r>
      <w:r w:rsidRPr="0097349C">
        <w:rPr>
          <w:rFonts w:asciiTheme="majorBidi" w:eastAsia="Times New Roman" w:hAnsiTheme="majorBidi" w:cstheme="majorBidi"/>
          <w:i/>
          <w:iCs/>
          <w:sz w:val="20"/>
          <w:szCs w:val="20"/>
        </w:rPr>
        <w:t>Mécanique des sols</w:t>
      </w:r>
      <w:r w:rsidRPr="0097349C">
        <w:rPr>
          <w:rFonts w:asciiTheme="majorBidi" w:eastAsia="Times New Roman" w:hAnsiTheme="majorBidi" w:cstheme="majorBidi"/>
          <w:sz w:val="20"/>
          <w:szCs w:val="20"/>
        </w:rPr>
        <w:t>. Lavoisier TEC &amp; DOC, 1994. 380p.</w:t>
      </w:r>
    </w:p>
    <w:p w:rsidR="007B1505" w:rsidRPr="0097349C" w:rsidRDefault="007B1505" w:rsidP="007B1505">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COSTE J. et SANGLERAT G. </w:t>
      </w:r>
      <w:r w:rsidRPr="0097349C">
        <w:rPr>
          <w:rFonts w:asciiTheme="majorBidi" w:eastAsia="Times New Roman" w:hAnsiTheme="majorBidi" w:cstheme="majorBidi"/>
          <w:i/>
          <w:iCs/>
          <w:sz w:val="20"/>
          <w:szCs w:val="20"/>
        </w:rPr>
        <w:t>Cours pratique de mécanique des sols</w:t>
      </w:r>
      <w:r w:rsidRPr="0097349C">
        <w:rPr>
          <w:rFonts w:asciiTheme="majorBidi" w:eastAsia="Times New Roman" w:hAnsiTheme="majorBidi" w:cstheme="majorBidi"/>
          <w:sz w:val="20"/>
          <w:szCs w:val="20"/>
        </w:rPr>
        <w:t>. Dunod Technique - 2 tomes</w:t>
      </w:r>
    </w:p>
    <w:p w:rsidR="007B1505" w:rsidRPr="0097349C" w:rsidRDefault="007B1505" w:rsidP="007B1505">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COSTE J. et SANGLERAT G. </w:t>
      </w:r>
      <w:r w:rsidRPr="0097349C">
        <w:rPr>
          <w:rFonts w:asciiTheme="majorBidi" w:eastAsia="Times New Roman" w:hAnsiTheme="majorBidi" w:cstheme="majorBidi"/>
          <w:i/>
          <w:iCs/>
          <w:sz w:val="20"/>
          <w:szCs w:val="20"/>
        </w:rPr>
        <w:t>Problèmes pratiques de mécanique des sols</w:t>
      </w:r>
      <w:r w:rsidRPr="0097349C">
        <w:rPr>
          <w:rFonts w:asciiTheme="majorBidi" w:eastAsia="Times New Roman" w:hAnsiTheme="majorBidi" w:cstheme="majorBidi"/>
          <w:sz w:val="20"/>
          <w:szCs w:val="20"/>
        </w:rPr>
        <w:t>. Dunod Technique - 2 tomes</w:t>
      </w:r>
    </w:p>
    <w:p w:rsidR="007B1505" w:rsidRPr="0097349C" w:rsidRDefault="007B1505" w:rsidP="007B1505">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DAVIAU F. </w:t>
      </w:r>
      <w:r w:rsidRPr="0097349C">
        <w:rPr>
          <w:rFonts w:asciiTheme="majorBidi" w:eastAsia="Times New Roman" w:hAnsiTheme="majorBidi" w:cstheme="majorBidi"/>
          <w:i/>
          <w:iCs/>
          <w:sz w:val="20"/>
          <w:szCs w:val="20"/>
        </w:rPr>
        <w:t>Interprétation des essais de puits. Les méthodes nouvelles</w:t>
      </w:r>
      <w:r w:rsidRPr="0097349C">
        <w:rPr>
          <w:rFonts w:asciiTheme="majorBidi" w:eastAsia="Times New Roman" w:hAnsiTheme="majorBidi" w:cstheme="majorBidi"/>
          <w:sz w:val="20"/>
          <w:szCs w:val="20"/>
        </w:rPr>
        <w:t>. Publication de l'institut Français du pétrole. Paris : Edition TECHNIP, 1986. -173p.</w:t>
      </w:r>
    </w:p>
    <w:p w:rsidR="007B1505" w:rsidRPr="0097349C" w:rsidRDefault="007B1505" w:rsidP="007B1505">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DETAY Michel. </w:t>
      </w:r>
      <w:r w:rsidRPr="0097349C">
        <w:rPr>
          <w:rFonts w:asciiTheme="majorBidi" w:eastAsia="Times New Roman" w:hAnsiTheme="majorBidi" w:cstheme="majorBidi"/>
          <w:i/>
          <w:iCs/>
          <w:sz w:val="20"/>
          <w:szCs w:val="20"/>
        </w:rPr>
        <w:t>LE FORAGE D’EAU, Réalisation, entretien réhabilitation.</w:t>
      </w:r>
      <w:r w:rsidRPr="0097349C">
        <w:rPr>
          <w:rFonts w:asciiTheme="majorBidi" w:eastAsia="Times New Roman" w:hAnsiTheme="majorBidi" w:cstheme="majorBidi"/>
          <w:sz w:val="20"/>
          <w:szCs w:val="20"/>
        </w:rPr>
        <w:t> Paris : MASSON, 1993. 379p.</w:t>
      </w:r>
    </w:p>
    <w:p w:rsidR="007B1505" w:rsidRPr="0097349C" w:rsidRDefault="007B1505" w:rsidP="007B1505">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DUPONT A. </w:t>
      </w:r>
      <w:r w:rsidRPr="0097349C">
        <w:rPr>
          <w:rFonts w:asciiTheme="majorBidi" w:eastAsia="Times New Roman" w:hAnsiTheme="majorBidi" w:cstheme="majorBidi"/>
          <w:i/>
          <w:iCs/>
          <w:sz w:val="20"/>
          <w:szCs w:val="20"/>
        </w:rPr>
        <w:t>HYDRAULIQUE URBAINE. Hydrologie - Tome 1 : Captage et traitement des eaux. </w:t>
      </w:r>
      <w:r w:rsidRPr="0097349C">
        <w:rPr>
          <w:rFonts w:asciiTheme="majorBidi" w:eastAsia="Times New Roman" w:hAnsiTheme="majorBidi" w:cstheme="majorBidi"/>
          <w:sz w:val="20"/>
          <w:szCs w:val="20"/>
        </w:rPr>
        <w:t>Paris : Eyrolles, 1981. 263p.</w:t>
      </w:r>
    </w:p>
    <w:p w:rsidR="007B1505" w:rsidRPr="0097349C" w:rsidRDefault="007B1505" w:rsidP="007B1505">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GENETIER Bernard. </w:t>
      </w:r>
      <w:r w:rsidRPr="0097349C">
        <w:rPr>
          <w:rFonts w:asciiTheme="majorBidi" w:eastAsia="Times New Roman" w:hAnsiTheme="majorBidi" w:cstheme="majorBidi"/>
          <w:i/>
          <w:iCs/>
          <w:sz w:val="20"/>
          <w:szCs w:val="20"/>
        </w:rPr>
        <w:t>LA PRATIQUE DES POMPAGES D’ESSAI EN HYDROGEOLOGIE, MANUELS &amp;METHODES N°9.</w:t>
      </w:r>
      <w:r w:rsidRPr="0097349C">
        <w:rPr>
          <w:rFonts w:asciiTheme="majorBidi" w:eastAsia="Times New Roman" w:hAnsiTheme="majorBidi" w:cstheme="majorBidi"/>
          <w:sz w:val="20"/>
          <w:szCs w:val="20"/>
        </w:rPr>
        <w:t> Orléans : BRGM, 1984. 132p.</w:t>
      </w:r>
    </w:p>
    <w:p w:rsidR="007B1505" w:rsidRPr="0097349C" w:rsidRDefault="007B1505" w:rsidP="007B1505">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LAUGA Robert. </w:t>
      </w:r>
      <w:r w:rsidRPr="0097349C">
        <w:rPr>
          <w:rFonts w:asciiTheme="majorBidi" w:eastAsia="Times New Roman" w:hAnsiTheme="majorBidi" w:cstheme="majorBidi"/>
          <w:i/>
          <w:iCs/>
          <w:sz w:val="20"/>
          <w:szCs w:val="20"/>
        </w:rPr>
        <w:t>PRATIQUE DU FORAGE D’EAU, et utilisation des crépines en génie civil et en forages profonds.</w:t>
      </w:r>
      <w:r w:rsidRPr="0097349C">
        <w:rPr>
          <w:rFonts w:asciiTheme="majorBidi" w:eastAsia="Times New Roman" w:hAnsiTheme="majorBidi" w:cstheme="majorBidi"/>
          <w:sz w:val="20"/>
          <w:szCs w:val="20"/>
        </w:rPr>
        <w:t> Paris : Seesam, 1990. 15 chap.</w:t>
      </w:r>
    </w:p>
    <w:p w:rsidR="007B1505" w:rsidRPr="0097349C" w:rsidRDefault="007B1505" w:rsidP="007B1505">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MABILLOT Albert. </w:t>
      </w:r>
      <w:r w:rsidRPr="0097349C">
        <w:rPr>
          <w:rFonts w:asciiTheme="majorBidi" w:eastAsia="Times New Roman" w:hAnsiTheme="majorBidi" w:cstheme="majorBidi"/>
          <w:i/>
          <w:iCs/>
          <w:sz w:val="20"/>
          <w:szCs w:val="20"/>
        </w:rPr>
        <w:t>LE FORAGE D’EAU, Guide pratique.</w:t>
      </w:r>
      <w:r w:rsidRPr="0097349C">
        <w:rPr>
          <w:rFonts w:asciiTheme="majorBidi" w:eastAsia="Times New Roman" w:hAnsiTheme="majorBidi" w:cstheme="majorBidi"/>
          <w:sz w:val="20"/>
          <w:szCs w:val="20"/>
        </w:rPr>
        <w:t> Naintre : Crépines Johnson-France SA, 1971. 237p.</w:t>
      </w:r>
    </w:p>
    <w:p w:rsidR="007B1505" w:rsidRPr="0097349C" w:rsidRDefault="007B1505" w:rsidP="007B1505">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PERSON J. </w:t>
      </w:r>
      <w:r w:rsidRPr="0097349C">
        <w:rPr>
          <w:rFonts w:asciiTheme="majorBidi" w:eastAsia="Times New Roman" w:hAnsiTheme="majorBidi" w:cstheme="majorBidi"/>
          <w:i/>
          <w:iCs/>
          <w:sz w:val="20"/>
          <w:szCs w:val="20"/>
        </w:rPr>
        <w:t>LE FORAGE D’EAU, GUIDE PRATIQUE DES MAITRES D’OUVRAGE Bureau de recherches géologiques et minières. </w:t>
      </w:r>
      <w:r w:rsidRPr="0097349C">
        <w:rPr>
          <w:rFonts w:asciiTheme="majorBidi" w:eastAsia="Times New Roman" w:hAnsiTheme="majorBidi" w:cstheme="majorBidi"/>
          <w:sz w:val="20"/>
          <w:szCs w:val="20"/>
        </w:rPr>
        <w:t>Orléans : BRGM, 1980. 40p.</w:t>
      </w:r>
    </w:p>
    <w:p w:rsidR="007B1505" w:rsidRPr="0097349C" w:rsidRDefault="007B1505" w:rsidP="007B1505">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PHILIPPONNAT Gérard. </w:t>
      </w:r>
      <w:r w:rsidRPr="0097349C">
        <w:rPr>
          <w:rFonts w:asciiTheme="majorBidi" w:eastAsia="Times New Roman" w:hAnsiTheme="majorBidi" w:cstheme="majorBidi"/>
          <w:i/>
          <w:iCs/>
          <w:sz w:val="20"/>
          <w:szCs w:val="20"/>
        </w:rPr>
        <w:t>Fondations et ouvrages en terre</w:t>
      </w:r>
      <w:r w:rsidRPr="0097349C">
        <w:rPr>
          <w:rFonts w:asciiTheme="majorBidi" w:eastAsia="Times New Roman" w:hAnsiTheme="majorBidi" w:cstheme="majorBidi"/>
          <w:sz w:val="20"/>
          <w:szCs w:val="20"/>
        </w:rPr>
        <w:t>. Eyrolles, 1997. 548p.</w:t>
      </w:r>
    </w:p>
    <w:p w:rsidR="007B1505" w:rsidRPr="0097349C" w:rsidRDefault="007B1505" w:rsidP="007B1505">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SCHLOSSER François. </w:t>
      </w:r>
      <w:r w:rsidRPr="0097349C">
        <w:rPr>
          <w:rFonts w:asciiTheme="majorBidi" w:eastAsia="Times New Roman" w:hAnsiTheme="majorBidi" w:cstheme="majorBidi"/>
          <w:i/>
          <w:iCs/>
          <w:sz w:val="20"/>
          <w:szCs w:val="20"/>
        </w:rPr>
        <w:t>Eléments de mécanique des Sols</w:t>
      </w:r>
      <w:r w:rsidRPr="0097349C">
        <w:rPr>
          <w:rFonts w:asciiTheme="majorBidi" w:eastAsia="Times New Roman" w:hAnsiTheme="majorBidi" w:cstheme="majorBidi"/>
          <w:sz w:val="20"/>
          <w:szCs w:val="20"/>
        </w:rPr>
        <w:t>. Cours de l'Ecole Nationale des Ponts &amp; Chaussées. Paris : Presse des Ponts &amp; Chaussées, 1997. 276p.</w:t>
      </w:r>
    </w:p>
    <w:p w:rsidR="007B1505" w:rsidRDefault="007B1505" w:rsidP="007B1505">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SCHNEEBELI G. </w:t>
      </w:r>
      <w:r w:rsidRPr="0097349C">
        <w:rPr>
          <w:rFonts w:asciiTheme="majorBidi" w:eastAsia="Times New Roman" w:hAnsiTheme="majorBidi" w:cstheme="majorBidi"/>
          <w:i/>
          <w:iCs/>
          <w:sz w:val="20"/>
          <w:szCs w:val="20"/>
        </w:rPr>
        <w:t>HYDRAULIQUE SOUTERRAINE. Collection de la direction des études et recherches d'Electricité de France. </w:t>
      </w:r>
      <w:r w:rsidRPr="0097349C">
        <w:rPr>
          <w:rFonts w:asciiTheme="majorBidi" w:eastAsia="Times New Roman" w:hAnsiTheme="majorBidi" w:cstheme="majorBidi"/>
          <w:sz w:val="20"/>
          <w:szCs w:val="20"/>
        </w:rPr>
        <w:t>Paris : Eyrolles, 1978. 354p.</w:t>
      </w:r>
    </w:p>
    <w:p w:rsidR="007B1505" w:rsidRPr="0097349C" w:rsidRDefault="007B1505" w:rsidP="007B1505">
      <w:pPr>
        <w:spacing w:after="0" w:line="240" w:lineRule="auto"/>
        <w:ind w:left="851" w:hanging="709"/>
        <w:jc w:val="both"/>
        <w:rPr>
          <w:rFonts w:asciiTheme="majorBidi" w:eastAsia="Times New Roman" w:hAnsiTheme="majorBidi" w:cstheme="majorBidi"/>
          <w:sz w:val="20"/>
          <w:szCs w:val="20"/>
        </w:rPr>
      </w:pPr>
    </w:p>
    <w:p w:rsidR="007B1505" w:rsidRPr="0097349C" w:rsidRDefault="007B1505" w:rsidP="007B1505">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b/>
          <w:bCs/>
          <w:sz w:val="20"/>
          <w:szCs w:val="20"/>
          <w:u w:val="single"/>
        </w:rPr>
        <w:t>Sites Internet</w:t>
      </w:r>
    </w:p>
    <w:p w:rsidR="007B1505" w:rsidRPr="0097349C" w:rsidRDefault="007B1505" w:rsidP="007B1505">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Environnement Canada. Les eaux souterraines trésors cachés de la nature : </w:t>
      </w:r>
      <w:hyperlink r:id="rId88" w:history="1">
        <w:r w:rsidRPr="0097349C">
          <w:rPr>
            <w:rFonts w:asciiTheme="majorBidi" w:eastAsia="Times New Roman" w:hAnsiTheme="majorBidi" w:cstheme="majorBidi"/>
            <w:sz w:val="20"/>
            <w:szCs w:val="20"/>
            <w:u w:val="single"/>
          </w:rPr>
          <w:t>http://www.ns.ec.gc.ca/french/udo/trea.html</w:t>
        </w:r>
      </w:hyperlink>
    </w:p>
    <w:p w:rsidR="007B1505" w:rsidRPr="0097349C" w:rsidRDefault="007B1505" w:rsidP="007B1505">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Association Nationale pour la Protection des Eaux et Rivières. 61 sites sur l'eau : </w:t>
      </w:r>
      <w:hyperlink r:id="rId89" w:history="1">
        <w:r w:rsidRPr="0097349C">
          <w:rPr>
            <w:rFonts w:asciiTheme="majorBidi" w:eastAsia="Times New Roman" w:hAnsiTheme="majorBidi" w:cstheme="majorBidi"/>
            <w:sz w:val="20"/>
            <w:szCs w:val="20"/>
            <w:u w:val="single"/>
          </w:rPr>
          <w:t>http://www.anpertos.org/anper-tos/tos-1.51.htm</w:t>
        </w:r>
      </w:hyperlink>
    </w:p>
    <w:p w:rsidR="007B1505" w:rsidRPr="0097349C" w:rsidRDefault="007B1505" w:rsidP="007B1505">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BRGM. Nappe d'eau : </w:t>
      </w:r>
      <w:hyperlink r:id="rId90" w:history="1">
        <w:r w:rsidRPr="0097349C">
          <w:rPr>
            <w:rFonts w:asciiTheme="majorBidi" w:eastAsia="Times New Roman" w:hAnsiTheme="majorBidi" w:cstheme="majorBidi"/>
            <w:sz w:val="20"/>
            <w:szCs w:val="20"/>
            <w:u w:val="single"/>
          </w:rPr>
          <w:t>http://www.brgm.fr/divers/nappes.htm</w:t>
        </w:r>
      </w:hyperlink>
    </w:p>
    <w:p w:rsidR="007B1505" w:rsidRPr="0097349C" w:rsidRDefault="007B1505" w:rsidP="007B1505">
      <w:pPr>
        <w:spacing w:after="0" w:line="240" w:lineRule="auto"/>
        <w:ind w:left="851" w:hanging="709"/>
        <w:jc w:val="both"/>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DRIRE Languedoc Roussillon: Des forages de qualité : </w:t>
      </w:r>
      <w:r w:rsidRPr="0097349C">
        <w:rPr>
          <w:rFonts w:asciiTheme="majorBidi" w:eastAsia="Times New Roman" w:hAnsiTheme="majorBidi" w:cstheme="majorBidi"/>
          <w:sz w:val="20"/>
          <w:szCs w:val="20"/>
        </w:rPr>
        <w:br/>
      </w:r>
      <w:hyperlink r:id="rId91" w:history="1">
        <w:r w:rsidRPr="0097349C">
          <w:rPr>
            <w:rFonts w:asciiTheme="majorBidi" w:eastAsia="Times New Roman" w:hAnsiTheme="majorBidi" w:cstheme="majorBidi"/>
            <w:sz w:val="20"/>
            <w:szCs w:val="20"/>
            <w:u w:val="single"/>
          </w:rPr>
          <w:t>http://www.drire-lr.org/publications/forage/index.html</w:t>
        </w:r>
      </w:hyperlink>
    </w:p>
    <w:p w:rsidR="007B1505" w:rsidRPr="0097349C" w:rsidRDefault="007B1505" w:rsidP="007B1505">
      <w:pPr>
        <w:spacing w:after="0" w:line="240" w:lineRule="auto"/>
        <w:ind w:left="851" w:hanging="709"/>
        <w:rPr>
          <w:rFonts w:asciiTheme="majorBidi" w:eastAsia="Times New Roman" w:hAnsiTheme="majorBidi" w:cstheme="majorBidi"/>
          <w:sz w:val="20"/>
          <w:szCs w:val="20"/>
        </w:rPr>
      </w:pPr>
      <w:r w:rsidRPr="0097349C">
        <w:rPr>
          <w:rFonts w:asciiTheme="majorBidi" w:eastAsia="Times New Roman" w:hAnsiTheme="majorBidi" w:cstheme="majorBidi"/>
          <w:sz w:val="20"/>
          <w:szCs w:val="20"/>
        </w:rPr>
        <w:t> </w:t>
      </w:r>
    </w:p>
    <w:p w:rsidR="007B1505" w:rsidRPr="0097349C" w:rsidRDefault="007B1505" w:rsidP="007B1505">
      <w:pPr>
        <w:spacing w:after="0" w:line="240" w:lineRule="auto"/>
        <w:ind w:left="851" w:hanging="709"/>
        <w:rPr>
          <w:rFonts w:asciiTheme="majorBidi" w:hAnsiTheme="majorBidi" w:cstheme="majorBidi"/>
          <w:sz w:val="20"/>
          <w:szCs w:val="20"/>
        </w:rPr>
      </w:pPr>
    </w:p>
    <w:p w:rsidR="00DF7ABA" w:rsidRPr="0097349C" w:rsidRDefault="00DF7ABA" w:rsidP="0097349C">
      <w:pPr>
        <w:ind w:left="851" w:hanging="709"/>
        <w:rPr>
          <w:rFonts w:asciiTheme="majorBidi" w:hAnsiTheme="majorBidi" w:cstheme="majorBidi"/>
          <w:sz w:val="20"/>
          <w:szCs w:val="20"/>
        </w:rPr>
      </w:pPr>
    </w:p>
    <w:sectPr w:rsidR="00DF7ABA" w:rsidRPr="0097349C" w:rsidSect="00FE6E1D">
      <w:headerReference w:type="default" r:id="rId92"/>
      <w:footerReference w:type="default" r:id="rId93"/>
      <w:pgSz w:w="11906" w:h="16838"/>
      <w:pgMar w:top="1134" w:right="1134"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36B" w:rsidRDefault="00EE136B" w:rsidP="003464FE">
      <w:pPr>
        <w:spacing w:after="0" w:line="240" w:lineRule="auto"/>
      </w:pPr>
      <w:r>
        <w:separator/>
      </w:r>
    </w:p>
  </w:endnote>
  <w:endnote w:type="continuationSeparator" w:id="1">
    <w:p w:rsidR="00EE136B" w:rsidRDefault="00EE136B" w:rsidP="003464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4695634"/>
      <w:docPartObj>
        <w:docPartGallery w:val="Page Numbers (Bottom of Page)"/>
        <w:docPartUnique/>
      </w:docPartObj>
    </w:sdtPr>
    <w:sdtContent>
      <w:sdt>
        <w:sdtPr>
          <w:rPr>
            <w:rFonts w:asciiTheme="majorBidi" w:hAnsiTheme="majorBidi" w:cstheme="majorBidi"/>
            <w:sz w:val="24"/>
            <w:szCs w:val="24"/>
          </w:rPr>
          <w:id w:val="123787560"/>
          <w:docPartObj>
            <w:docPartGallery w:val="Page Numbers (Top of Page)"/>
            <w:docPartUnique/>
          </w:docPartObj>
        </w:sdtPr>
        <w:sdtContent>
          <w:p w:rsidR="0097349C" w:rsidRPr="003E3889" w:rsidRDefault="0097349C">
            <w:pPr>
              <w:pStyle w:val="Pieddepage"/>
              <w:jc w:val="center"/>
              <w:rPr>
                <w:rFonts w:asciiTheme="majorBidi" w:hAnsiTheme="majorBidi" w:cstheme="majorBidi"/>
                <w:sz w:val="24"/>
                <w:szCs w:val="24"/>
              </w:rPr>
            </w:pPr>
            <w:r w:rsidRPr="003E3889">
              <w:rPr>
                <w:rFonts w:asciiTheme="majorBidi" w:hAnsiTheme="majorBidi" w:cstheme="majorBidi"/>
                <w:sz w:val="24"/>
                <w:szCs w:val="24"/>
              </w:rPr>
              <w:t xml:space="preserve">Page </w:t>
            </w:r>
            <w:r w:rsidR="0009392C" w:rsidRPr="003E3889">
              <w:rPr>
                <w:rFonts w:asciiTheme="majorBidi" w:hAnsiTheme="majorBidi" w:cstheme="majorBidi"/>
                <w:b/>
                <w:sz w:val="24"/>
                <w:szCs w:val="24"/>
              </w:rPr>
              <w:fldChar w:fldCharType="begin"/>
            </w:r>
            <w:r w:rsidRPr="003E3889">
              <w:rPr>
                <w:rFonts w:asciiTheme="majorBidi" w:hAnsiTheme="majorBidi" w:cstheme="majorBidi"/>
                <w:b/>
                <w:sz w:val="24"/>
                <w:szCs w:val="24"/>
              </w:rPr>
              <w:instrText>PAGE</w:instrText>
            </w:r>
            <w:r w:rsidR="0009392C" w:rsidRPr="003E3889">
              <w:rPr>
                <w:rFonts w:asciiTheme="majorBidi" w:hAnsiTheme="majorBidi" w:cstheme="majorBidi"/>
                <w:b/>
                <w:sz w:val="24"/>
                <w:szCs w:val="24"/>
              </w:rPr>
              <w:fldChar w:fldCharType="separate"/>
            </w:r>
            <w:r w:rsidR="00145008">
              <w:rPr>
                <w:rFonts w:asciiTheme="majorBidi" w:hAnsiTheme="majorBidi" w:cstheme="majorBidi"/>
                <w:b/>
                <w:noProof/>
                <w:sz w:val="24"/>
                <w:szCs w:val="24"/>
              </w:rPr>
              <w:t>20</w:t>
            </w:r>
            <w:r w:rsidR="0009392C" w:rsidRPr="003E3889">
              <w:rPr>
                <w:rFonts w:asciiTheme="majorBidi" w:hAnsiTheme="majorBidi" w:cstheme="majorBidi"/>
                <w:b/>
                <w:sz w:val="24"/>
                <w:szCs w:val="24"/>
              </w:rPr>
              <w:fldChar w:fldCharType="end"/>
            </w:r>
            <w:r w:rsidRPr="003E3889">
              <w:rPr>
                <w:rFonts w:asciiTheme="majorBidi" w:hAnsiTheme="majorBidi" w:cstheme="majorBidi"/>
                <w:sz w:val="24"/>
                <w:szCs w:val="24"/>
              </w:rPr>
              <w:t xml:space="preserve"> sur </w:t>
            </w:r>
            <w:r w:rsidR="0009392C" w:rsidRPr="003E3889">
              <w:rPr>
                <w:rFonts w:asciiTheme="majorBidi" w:hAnsiTheme="majorBidi" w:cstheme="majorBidi"/>
                <w:b/>
                <w:sz w:val="24"/>
                <w:szCs w:val="24"/>
              </w:rPr>
              <w:fldChar w:fldCharType="begin"/>
            </w:r>
            <w:r w:rsidRPr="003E3889">
              <w:rPr>
                <w:rFonts w:asciiTheme="majorBidi" w:hAnsiTheme="majorBidi" w:cstheme="majorBidi"/>
                <w:b/>
                <w:sz w:val="24"/>
                <w:szCs w:val="24"/>
              </w:rPr>
              <w:instrText>NUMPAGES</w:instrText>
            </w:r>
            <w:r w:rsidR="0009392C" w:rsidRPr="003E3889">
              <w:rPr>
                <w:rFonts w:asciiTheme="majorBidi" w:hAnsiTheme="majorBidi" w:cstheme="majorBidi"/>
                <w:b/>
                <w:sz w:val="24"/>
                <w:szCs w:val="24"/>
              </w:rPr>
              <w:fldChar w:fldCharType="separate"/>
            </w:r>
            <w:r w:rsidR="00145008">
              <w:rPr>
                <w:rFonts w:asciiTheme="majorBidi" w:hAnsiTheme="majorBidi" w:cstheme="majorBidi"/>
                <w:b/>
                <w:noProof/>
                <w:sz w:val="24"/>
                <w:szCs w:val="24"/>
              </w:rPr>
              <w:t>20</w:t>
            </w:r>
            <w:r w:rsidR="0009392C" w:rsidRPr="003E3889">
              <w:rPr>
                <w:rFonts w:asciiTheme="majorBidi" w:hAnsiTheme="majorBidi" w:cstheme="majorBidi"/>
                <w:b/>
                <w:sz w:val="24"/>
                <w:szCs w:val="24"/>
              </w:rPr>
              <w:fldChar w:fldCharType="end"/>
            </w:r>
          </w:p>
        </w:sdtContent>
      </w:sdt>
    </w:sdtContent>
  </w:sdt>
  <w:p w:rsidR="0097349C" w:rsidRDefault="0097349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36B" w:rsidRDefault="00EE136B" w:rsidP="003464FE">
      <w:pPr>
        <w:spacing w:after="0" w:line="240" w:lineRule="auto"/>
      </w:pPr>
      <w:r>
        <w:separator/>
      </w:r>
    </w:p>
  </w:footnote>
  <w:footnote w:type="continuationSeparator" w:id="1">
    <w:p w:rsidR="00EE136B" w:rsidRDefault="00EE136B" w:rsidP="003464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49C" w:rsidRPr="00E6034D" w:rsidRDefault="0097349C" w:rsidP="00145008">
    <w:pPr>
      <w:pBdr>
        <w:top w:val="single" w:sz="2" w:space="1" w:color="auto"/>
        <w:left w:val="single" w:sz="2" w:space="4" w:color="auto"/>
        <w:bottom w:val="single" w:sz="2" w:space="1" w:color="auto"/>
        <w:right w:val="single" w:sz="2" w:space="4" w:color="auto"/>
      </w:pBdr>
      <w:spacing w:after="0" w:line="240" w:lineRule="auto"/>
      <w:rPr>
        <w:rFonts w:cs="Calibri"/>
        <w:iCs/>
        <w:sz w:val="24"/>
        <w:szCs w:val="24"/>
      </w:rPr>
    </w:pPr>
    <w:r>
      <w:rPr>
        <w:rFonts w:cs="Calibri"/>
        <w:iCs/>
        <w:sz w:val="24"/>
        <w:szCs w:val="24"/>
      </w:rPr>
      <w:t xml:space="preserve">Master 1 HYD URB-                                           </w:t>
    </w:r>
    <w:r w:rsidRPr="00C8798D">
      <w:rPr>
        <w:rFonts w:cs="Calibri"/>
        <w:iCs/>
        <w:sz w:val="24"/>
        <w:szCs w:val="24"/>
      </w:rPr>
      <w:t>UEF 1.2.2</w:t>
    </w:r>
    <w:r>
      <w:rPr>
        <w:rFonts w:cs="Calibri"/>
        <w:iCs/>
        <w:sz w:val="24"/>
        <w:szCs w:val="24"/>
      </w:rPr>
      <w:t xml:space="preserve"> -  </w:t>
    </w:r>
    <w:r w:rsidRPr="00C8798D">
      <w:rPr>
        <w:rFonts w:cs="Calibri"/>
        <w:iCs/>
        <w:sz w:val="24"/>
        <w:szCs w:val="24"/>
      </w:rPr>
      <w:t xml:space="preserve">Hydraulique souterraine </w:t>
    </w:r>
    <w:r w:rsidRPr="00E6034D">
      <w:rPr>
        <w:rFonts w:cs="Calibri"/>
        <w:iCs/>
        <w:sz w:val="24"/>
        <w:szCs w:val="24"/>
      </w:rPr>
      <w:t>-</w:t>
    </w:r>
    <w:r w:rsidR="00145008">
      <w:rPr>
        <w:rFonts w:cs="Calibri"/>
        <w:iCs/>
        <w:sz w:val="24"/>
        <w:szCs w:val="24"/>
      </w:rPr>
      <w:t>2021</w:t>
    </w:r>
    <w:r w:rsidRPr="00E6034D">
      <w:rPr>
        <w:rFonts w:cs="Calibri"/>
        <w:iCs/>
        <w:sz w:val="24"/>
        <w:szCs w:val="24"/>
      </w:rPr>
      <w:t>/20</w:t>
    </w:r>
    <w:r w:rsidR="004A6C6E">
      <w:rPr>
        <w:rFonts w:cs="Calibri"/>
        <w:iCs/>
        <w:sz w:val="24"/>
        <w:szCs w:val="24"/>
      </w:rPr>
      <w:t>2</w:t>
    </w:r>
    <w:r w:rsidR="00145008">
      <w:rPr>
        <w:rFonts w:cs="Calibri"/>
        <w:iCs/>
        <w:sz w:val="24"/>
        <w:szCs w:val="24"/>
      </w:rPr>
      <w:t>2</w:t>
    </w:r>
    <w:r>
      <w:rPr>
        <w:rFonts w:cs="Calibri"/>
        <w:iCs/>
        <w:sz w:val="24"/>
        <w:szCs w:val="24"/>
      </w:rPr>
      <w:t xml:space="preserve">  -</w:t>
    </w:r>
  </w:p>
  <w:p w:rsidR="0097349C" w:rsidRDefault="0097349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B28C4DEC"/>
    <w:lvl w:ilvl="0">
      <w:start w:val="1"/>
      <w:numFmt w:val="bullet"/>
      <w:lvlText w:val=""/>
      <w:lvlJc w:val="left"/>
      <w:pPr>
        <w:tabs>
          <w:tab w:val="num" w:pos="1209"/>
        </w:tabs>
        <w:ind w:left="1209" w:hanging="360"/>
      </w:pPr>
      <w:rPr>
        <w:rFonts w:ascii="Symbol" w:hAnsi="Symbol" w:hint="default"/>
      </w:rPr>
    </w:lvl>
  </w:abstractNum>
  <w:abstractNum w:abstractNumId="1">
    <w:nsid w:val="FFFFFF83"/>
    <w:multiLevelType w:val="singleLevel"/>
    <w:tmpl w:val="CBD43100"/>
    <w:lvl w:ilvl="0">
      <w:start w:val="1"/>
      <w:numFmt w:val="bullet"/>
      <w:lvlText w:val=""/>
      <w:lvlJc w:val="left"/>
      <w:pPr>
        <w:tabs>
          <w:tab w:val="num" w:pos="643"/>
        </w:tabs>
        <w:ind w:left="643" w:hanging="360"/>
      </w:pPr>
      <w:rPr>
        <w:rFonts w:ascii="Symbol" w:hAnsi="Symbol" w:hint="default"/>
      </w:rPr>
    </w:lvl>
  </w:abstractNum>
  <w:abstractNum w:abstractNumId="2">
    <w:nsid w:val="2BB32B88"/>
    <w:multiLevelType w:val="hybridMultilevel"/>
    <w:tmpl w:val="9C1086A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4BD57143"/>
    <w:multiLevelType w:val="hybridMultilevel"/>
    <w:tmpl w:val="FEE8BF74"/>
    <w:lvl w:ilvl="0" w:tplc="8B327CF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F301D57"/>
    <w:multiLevelType w:val="hybridMultilevel"/>
    <w:tmpl w:val="9864BE5C"/>
    <w:lvl w:ilvl="0" w:tplc="655CD180">
      <w:start w:val="2"/>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nsid w:val="700B2B98"/>
    <w:multiLevelType w:val="multilevel"/>
    <w:tmpl w:val="A98AB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upp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Override w:ilvl="1"/>
    <w:lvlOverride w:ilvl="2">
      <w:startOverride w:val="1"/>
    </w:lvlOverride>
    <w:lvlOverride w:ilvl="3"/>
    <w:lvlOverride w:ilvl="4"/>
    <w:lvlOverride w:ilvl="5"/>
    <w:lvlOverride w:ilvl="6"/>
    <w:lvlOverride w:ilvl="7"/>
    <w:lvlOverride w:ilvl="8"/>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5424A7"/>
    <w:rsid w:val="00004F6A"/>
    <w:rsid w:val="00087214"/>
    <w:rsid w:val="0009392C"/>
    <w:rsid w:val="00145008"/>
    <w:rsid w:val="00190BF0"/>
    <w:rsid w:val="00241C51"/>
    <w:rsid w:val="002B27A7"/>
    <w:rsid w:val="002C1358"/>
    <w:rsid w:val="00300B2A"/>
    <w:rsid w:val="003464FE"/>
    <w:rsid w:val="004435E5"/>
    <w:rsid w:val="004A6C6E"/>
    <w:rsid w:val="005424A7"/>
    <w:rsid w:val="00593D1A"/>
    <w:rsid w:val="005D4F41"/>
    <w:rsid w:val="006759EC"/>
    <w:rsid w:val="00685BD1"/>
    <w:rsid w:val="00754099"/>
    <w:rsid w:val="007A0BB2"/>
    <w:rsid w:val="007B1505"/>
    <w:rsid w:val="007D37B5"/>
    <w:rsid w:val="00897E3A"/>
    <w:rsid w:val="00897E61"/>
    <w:rsid w:val="008B5AEF"/>
    <w:rsid w:val="0097349C"/>
    <w:rsid w:val="00AA0038"/>
    <w:rsid w:val="00AD6C84"/>
    <w:rsid w:val="00AE3216"/>
    <w:rsid w:val="00AF2BF1"/>
    <w:rsid w:val="00CB2E19"/>
    <w:rsid w:val="00D40AC3"/>
    <w:rsid w:val="00D80C57"/>
    <w:rsid w:val="00DF7ABA"/>
    <w:rsid w:val="00EE136B"/>
    <w:rsid w:val="00F81D0F"/>
    <w:rsid w:val="00FE6E1D"/>
    <w:rsid w:val="00FF405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4FE"/>
  </w:style>
  <w:style w:type="paragraph" w:styleId="Titre1">
    <w:name w:val="heading 1"/>
    <w:basedOn w:val="Normal"/>
    <w:link w:val="Titre1Car"/>
    <w:uiPriority w:val="9"/>
    <w:qFormat/>
    <w:rsid w:val="005424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5424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5424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5424A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itre5">
    <w:name w:val="heading 5"/>
    <w:basedOn w:val="Normal"/>
    <w:link w:val="Titre5Car"/>
    <w:uiPriority w:val="9"/>
    <w:qFormat/>
    <w:rsid w:val="005424A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24A7"/>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5424A7"/>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5424A7"/>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5424A7"/>
    <w:rPr>
      <w:rFonts w:ascii="Times New Roman" w:eastAsia="Times New Roman" w:hAnsi="Times New Roman" w:cs="Times New Roman"/>
      <w:b/>
      <w:bCs/>
      <w:sz w:val="24"/>
      <w:szCs w:val="24"/>
    </w:rPr>
  </w:style>
  <w:style w:type="character" w:customStyle="1" w:styleId="Titre5Car">
    <w:name w:val="Titre 5 Car"/>
    <w:basedOn w:val="Policepardfaut"/>
    <w:link w:val="Titre5"/>
    <w:uiPriority w:val="9"/>
    <w:rsid w:val="005424A7"/>
    <w:rPr>
      <w:rFonts w:ascii="Times New Roman" w:eastAsia="Times New Roman" w:hAnsi="Times New Roman" w:cs="Times New Roman"/>
      <w:b/>
      <w:bCs/>
      <w:sz w:val="20"/>
      <w:szCs w:val="20"/>
    </w:rPr>
  </w:style>
  <w:style w:type="paragraph" w:styleId="En-tte">
    <w:name w:val="header"/>
    <w:basedOn w:val="Normal"/>
    <w:link w:val="En-tteCar"/>
    <w:uiPriority w:val="99"/>
    <w:unhideWhenUsed/>
    <w:rsid w:val="005424A7"/>
    <w:pPr>
      <w:tabs>
        <w:tab w:val="center" w:pos="4536"/>
        <w:tab w:val="right" w:pos="9072"/>
      </w:tabs>
      <w:spacing w:after="0" w:line="240" w:lineRule="auto"/>
    </w:pPr>
  </w:style>
  <w:style w:type="character" w:customStyle="1" w:styleId="En-tteCar">
    <w:name w:val="En-tête Car"/>
    <w:basedOn w:val="Policepardfaut"/>
    <w:link w:val="En-tte"/>
    <w:uiPriority w:val="99"/>
    <w:rsid w:val="005424A7"/>
  </w:style>
  <w:style w:type="paragraph" w:styleId="Pieddepage">
    <w:name w:val="footer"/>
    <w:basedOn w:val="Normal"/>
    <w:link w:val="PieddepageCar"/>
    <w:uiPriority w:val="99"/>
    <w:unhideWhenUsed/>
    <w:rsid w:val="005424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24A7"/>
  </w:style>
  <w:style w:type="character" w:customStyle="1" w:styleId="apple-converted-space">
    <w:name w:val="apple-converted-space"/>
    <w:basedOn w:val="Policepardfaut"/>
    <w:rsid w:val="005424A7"/>
  </w:style>
  <w:style w:type="paragraph" w:customStyle="1" w:styleId="bodytext">
    <w:name w:val="bodytext"/>
    <w:basedOn w:val="Normal"/>
    <w:rsid w:val="005424A7"/>
    <w:pPr>
      <w:spacing w:before="100" w:beforeAutospacing="1" w:after="100" w:afterAutospacing="1" w:line="240" w:lineRule="auto"/>
    </w:pPr>
    <w:rPr>
      <w:rFonts w:ascii="Times New Roman" w:eastAsia="Times New Roman" w:hAnsi="Times New Roman" w:cs="Times New Roman"/>
      <w:sz w:val="24"/>
      <w:szCs w:val="24"/>
    </w:rPr>
  </w:style>
  <w:style w:type="paragraph" w:styleId="Listepuces">
    <w:name w:val="List Bullet"/>
    <w:basedOn w:val="Normal"/>
    <w:uiPriority w:val="99"/>
    <w:semiHidden/>
    <w:unhideWhenUsed/>
    <w:rsid w:val="005424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gende1">
    <w:name w:val="Légende1"/>
    <w:basedOn w:val="Normal"/>
    <w:rsid w:val="005424A7"/>
    <w:pPr>
      <w:spacing w:before="100" w:beforeAutospacing="1" w:after="100" w:afterAutospacing="1" w:line="240" w:lineRule="auto"/>
    </w:pPr>
    <w:rPr>
      <w:rFonts w:ascii="Times New Roman" w:eastAsia="Times New Roman" w:hAnsi="Times New Roman" w:cs="Times New Roman"/>
      <w:sz w:val="24"/>
      <w:szCs w:val="24"/>
    </w:rPr>
  </w:style>
  <w:style w:type="paragraph" w:styleId="Lgende">
    <w:name w:val="caption"/>
    <w:basedOn w:val="Normal"/>
    <w:uiPriority w:val="35"/>
    <w:qFormat/>
    <w:rsid w:val="005424A7"/>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5424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24A7"/>
    <w:rPr>
      <w:rFonts w:ascii="Tahoma" w:hAnsi="Tahoma" w:cs="Tahoma"/>
      <w:sz w:val="16"/>
      <w:szCs w:val="16"/>
    </w:rPr>
  </w:style>
  <w:style w:type="paragraph" w:customStyle="1" w:styleId="titrebase">
    <w:name w:val="titrebase"/>
    <w:basedOn w:val="Normal"/>
    <w:rsid w:val="005424A7"/>
    <w:pPr>
      <w:spacing w:before="100" w:beforeAutospacing="1" w:after="100" w:afterAutospacing="1" w:line="240" w:lineRule="auto"/>
    </w:pPr>
    <w:rPr>
      <w:rFonts w:ascii="Times New Roman" w:eastAsia="Times New Roman" w:hAnsi="Times New Roman" w:cs="Times New Roman"/>
      <w:sz w:val="24"/>
      <w:szCs w:val="24"/>
    </w:rPr>
  </w:style>
  <w:style w:type="paragraph" w:styleId="Corpsdetexte2">
    <w:name w:val="Body Text 2"/>
    <w:basedOn w:val="Normal"/>
    <w:link w:val="Corpsdetexte2Car"/>
    <w:uiPriority w:val="99"/>
    <w:semiHidden/>
    <w:unhideWhenUsed/>
    <w:rsid w:val="005424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sdetexte2Car">
    <w:name w:val="Corps de texte 2 Car"/>
    <w:basedOn w:val="Policepardfaut"/>
    <w:link w:val="Corpsdetexte2"/>
    <w:uiPriority w:val="99"/>
    <w:semiHidden/>
    <w:rsid w:val="005424A7"/>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5424A7"/>
    <w:rPr>
      <w:color w:val="0000FF"/>
      <w:u w:val="single"/>
    </w:rPr>
  </w:style>
  <w:style w:type="paragraph" w:styleId="TM1">
    <w:name w:val="toc 1"/>
    <w:basedOn w:val="Normal"/>
    <w:autoRedefine/>
    <w:uiPriority w:val="39"/>
    <w:semiHidden/>
    <w:unhideWhenUsed/>
    <w:rsid w:val="005424A7"/>
    <w:pPr>
      <w:spacing w:before="100" w:beforeAutospacing="1" w:after="100" w:afterAutospacing="1" w:line="240" w:lineRule="auto"/>
    </w:pPr>
    <w:rPr>
      <w:rFonts w:ascii="Times New Roman" w:eastAsia="Times New Roman" w:hAnsi="Times New Roman" w:cs="Times New Roman"/>
      <w:sz w:val="24"/>
      <w:szCs w:val="24"/>
    </w:rPr>
  </w:style>
  <w:style w:type="paragraph" w:styleId="Listepuces4">
    <w:name w:val="List Bullet 4"/>
    <w:basedOn w:val="Normal"/>
    <w:uiPriority w:val="99"/>
    <w:semiHidden/>
    <w:unhideWhenUsed/>
    <w:rsid w:val="005424A7"/>
    <w:pPr>
      <w:spacing w:before="100" w:beforeAutospacing="1" w:after="100" w:afterAutospacing="1" w:line="240" w:lineRule="auto"/>
    </w:pPr>
    <w:rPr>
      <w:rFonts w:ascii="Times New Roman" w:eastAsia="Times New Roman" w:hAnsi="Times New Roman" w:cs="Times New Roman"/>
      <w:sz w:val="24"/>
      <w:szCs w:val="24"/>
    </w:rPr>
  </w:style>
  <w:style w:type="paragraph" w:styleId="Listepuces2">
    <w:name w:val="List Bullet 2"/>
    <w:basedOn w:val="Normal"/>
    <w:uiPriority w:val="99"/>
    <w:semiHidden/>
    <w:unhideWhenUsed/>
    <w:rsid w:val="005424A7"/>
    <w:pPr>
      <w:spacing w:before="100" w:beforeAutospacing="1" w:after="100" w:afterAutospacing="1" w:line="240" w:lineRule="auto"/>
    </w:pPr>
    <w:rPr>
      <w:rFonts w:ascii="Times New Roman" w:eastAsia="Times New Roman" w:hAnsi="Times New Roman" w:cs="Times New Roman"/>
      <w:sz w:val="24"/>
      <w:szCs w:val="24"/>
    </w:rPr>
  </w:style>
  <w:style w:type="paragraph" w:styleId="Liste">
    <w:name w:val="List"/>
    <w:basedOn w:val="Normal"/>
    <w:uiPriority w:val="99"/>
    <w:semiHidden/>
    <w:unhideWhenUsed/>
    <w:rsid w:val="005424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
    <w:name w:val="bodytextindent"/>
    <w:basedOn w:val="Normal"/>
    <w:rsid w:val="005424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duction">
    <w:name w:val="introduction"/>
    <w:basedOn w:val="Normal"/>
    <w:rsid w:val="005424A7"/>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241C5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image" Target="media/image19.gif"/><Relationship Id="rId39" Type="http://schemas.openxmlformats.org/officeDocument/2006/relationships/image" Target="media/image32.gif"/><Relationship Id="rId21" Type="http://schemas.openxmlformats.org/officeDocument/2006/relationships/image" Target="media/image14.gif"/><Relationship Id="rId34" Type="http://schemas.openxmlformats.org/officeDocument/2006/relationships/image" Target="media/image27.gif"/><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image" Target="media/image43.gif"/><Relationship Id="rId55" Type="http://schemas.openxmlformats.org/officeDocument/2006/relationships/image" Target="media/image48.gif"/><Relationship Id="rId63" Type="http://schemas.openxmlformats.org/officeDocument/2006/relationships/image" Target="media/image56.gif"/><Relationship Id="rId68" Type="http://schemas.openxmlformats.org/officeDocument/2006/relationships/image" Target="media/image61.gif"/><Relationship Id="rId76" Type="http://schemas.openxmlformats.org/officeDocument/2006/relationships/image" Target="media/image69.gif"/><Relationship Id="rId84" Type="http://schemas.openxmlformats.org/officeDocument/2006/relationships/hyperlink" Target="http://www.ns.ec.gc.ca/french/udo/trea.html" TargetMode="External"/><Relationship Id="rId89" Type="http://schemas.openxmlformats.org/officeDocument/2006/relationships/hyperlink" Target="http://www.anpertos.org/anper-tos/tos-1.51.htm" TargetMode="External"/><Relationship Id="rId7" Type="http://schemas.openxmlformats.org/officeDocument/2006/relationships/endnotes" Target="endnotes.xml"/><Relationship Id="rId71" Type="http://schemas.openxmlformats.org/officeDocument/2006/relationships/image" Target="media/image64.gif"/><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gif"/><Relationship Id="rId29" Type="http://schemas.openxmlformats.org/officeDocument/2006/relationships/image" Target="media/image22.gif"/><Relationship Id="rId11" Type="http://schemas.openxmlformats.org/officeDocument/2006/relationships/image" Target="media/image4.gif"/><Relationship Id="rId24" Type="http://schemas.openxmlformats.org/officeDocument/2006/relationships/image" Target="media/image17.gif"/><Relationship Id="rId32" Type="http://schemas.openxmlformats.org/officeDocument/2006/relationships/image" Target="media/image25.gif"/><Relationship Id="rId37" Type="http://schemas.openxmlformats.org/officeDocument/2006/relationships/image" Target="media/image30.gif"/><Relationship Id="rId40" Type="http://schemas.openxmlformats.org/officeDocument/2006/relationships/image" Target="media/image33.gif"/><Relationship Id="rId45" Type="http://schemas.openxmlformats.org/officeDocument/2006/relationships/image" Target="media/image38.gif"/><Relationship Id="rId53" Type="http://schemas.openxmlformats.org/officeDocument/2006/relationships/image" Target="media/image46.gif"/><Relationship Id="rId58" Type="http://schemas.openxmlformats.org/officeDocument/2006/relationships/image" Target="media/image51.gif"/><Relationship Id="rId66" Type="http://schemas.openxmlformats.org/officeDocument/2006/relationships/image" Target="media/image59.gif"/><Relationship Id="rId74" Type="http://schemas.openxmlformats.org/officeDocument/2006/relationships/image" Target="media/image67.gif"/><Relationship Id="rId79" Type="http://schemas.openxmlformats.org/officeDocument/2006/relationships/image" Target="media/image72.gif"/><Relationship Id="rId87" Type="http://schemas.openxmlformats.org/officeDocument/2006/relationships/hyperlink" Target="http://www.drire-lr.org/publications/forage/index.html" TargetMode="External"/><Relationship Id="rId5" Type="http://schemas.openxmlformats.org/officeDocument/2006/relationships/webSettings" Target="webSettings.xml"/><Relationship Id="rId61" Type="http://schemas.openxmlformats.org/officeDocument/2006/relationships/image" Target="media/image54.gif"/><Relationship Id="rId82" Type="http://schemas.openxmlformats.org/officeDocument/2006/relationships/image" Target="media/image75.gif"/><Relationship Id="rId90" Type="http://schemas.openxmlformats.org/officeDocument/2006/relationships/hyperlink" Target="http://www.brgm.fr/divers/nappes.htm" TargetMode="External"/><Relationship Id="rId95" Type="http://schemas.openxmlformats.org/officeDocument/2006/relationships/theme" Target="theme/theme1.xml"/><Relationship Id="rId19" Type="http://schemas.openxmlformats.org/officeDocument/2006/relationships/image" Target="media/image12.gif"/><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image" Target="media/image20.gif"/><Relationship Id="rId30" Type="http://schemas.openxmlformats.org/officeDocument/2006/relationships/image" Target="media/image23.gif"/><Relationship Id="rId35" Type="http://schemas.openxmlformats.org/officeDocument/2006/relationships/image" Target="media/image28.gif"/><Relationship Id="rId43" Type="http://schemas.openxmlformats.org/officeDocument/2006/relationships/image" Target="media/image36.gif"/><Relationship Id="rId48" Type="http://schemas.openxmlformats.org/officeDocument/2006/relationships/image" Target="media/image41.gif"/><Relationship Id="rId56" Type="http://schemas.openxmlformats.org/officeDocument/2006/relationships/image" Target="media/image49.gif"/><Relationship Id="rId64" Type="http://schemas.openxmlformats.org/officeDocument/2006/relationships/image" Target="media/image57.gif"/><Relationship Id="rId69" Type="http://schemas.openxmlformats.org/officeDocument/2006/relationships/image" Target="media/image62.gif"/><Relationship Id="rId77" Type="http://schemas.openxmlformats.org/officeDocument/2006/relationships/image" Target="media/image70.gif"/><Relationship Id="rId8" Type="http://schemas.openxmlformats.org/officeDocument/2006/relationships/image" Target="media/image1.gif"/><Relationship Id="rId51" Type="http://schemas.openxmlformats.org/officeDocument/2006/relationships/image" Target="media/image44.gif"/><Relationship Id="rId72" Type="http://schemas.openxmlformats.org/officeDocument/2006/relationships/image" Target="media/image65.gif"/><Relationship Id="rId80" Type="http://schemas.openxmlformats.org/officeDocument/2006/relationships/image" Target="media/image73.gif"/><Relationship Id="rId85" Type="http://schemas.openxmlformats.org/officeDocument/2006/relationships/hyperlink" Target="http://www.anpertos.org/anper-tos/tos-1.51.htm"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8.gif"/><Relationship Id="rId33" Type="http://schemas.openxmlformats.org/officeDocument/2006/relationships/image" Target="media/image26.gif"/><Relationship Id="rId38" Type="http://schemas.openxmlformats.org/officeDocument/2006/relationships/image" Target="media/image31.gif"/><Relationship Id="rId46" Type="http://schemas.openxmlformats.org/officeDocument/2006/relationships/image" Target="media/image39.gif"/><Relationship Id="rId59" Type="http://schemas.openxmlformats.org/officeDocument/2006/relationships/image" Target="media/image52.gif"/><Relationship Id="rId67" Type="http://schemas.openxmlformats.org/officeDocument/2006/relationships/image" Target="media/image60.gif"/><Relationship Id="rId20" Type="http://schemas.openxmlformats.org/officeDocument/2006/relationships/image" Target="media/image13.gif"/><Relationship Id="rId41" Type="http://schemas.openxmlformats.org/officeDocument/2006/relationships/image" Target="media/image34.gif"/><Relationship Id="rId54" Type="http://schemas.openxmlformats.org/officeDocument/2006/relationships/image" Target="media/image47.gif"/><Relationship Id="rId62" Type="http://schemas.openxmlformats.org/officeDocument/2006/relationships/image" Target="media/image55.gif"/><Relationship Id="rId70" Type="http://schemas.openxmlformats.org/officeDocument/2006/relationships/image" Target="media/image63.gif"/><Relationship Id="rId75" Type="http://schemas.openxmlformats.org/officeDocument/2006/relationships/image" Target="media/image68.gif"/><Relationship Id="rId83" Type="http://schemas.openxmlformats.org/officeDocument/2006/relationships/image" Target="media/image76.gif"/><Relationship Id="rId88" Type="http://schemas.openxmlformats.org/officeDocument/2006/relationships/hyperlink" Target="http://www.ns.ec.gc.ca/french/udo/trea.html" TargetMode="External"/><Relationship Id="rId91" Type="http://schemas.openxmlformats.org/officeDocument/2006/relationships/hyperlink" Target="http://www.drire-lr.org/publications/forage/index.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image" Target="media/image21.gif"/><Relationship Id="rId36" Type="http://schemas.openxmlformats.org/officeDocument/2006/relationships/image" Target="media/image29.gif"/><Relationship Id="rId49" Type="http://schemas.openxmlformats.org/officeDocument/2006/relationships/image" Target="media/image42.gif"/><Relationship Id="rId57" Type="http://schemas.openxmlformats.org/officeDocument/2006/relationships/image" Target="media/image50.gif"/><Relationship Id="rId10" Type="http://schemas.openxmlformats.org/officeDocument/2006/relationships/image" Target="media/image3.gif"/><Relationship Id="rId31" Type="http://schemas.openxmlformats.org/officeDocument/2006/relationships/image" Target="media/image24.gif"/><Relationship Id="rId44" Type="http://schemas.openxmlformats.org/officeDocument/2006/relationships/image" Target="media/image37.gif"/><Relationship Id="rId52" Type="http://schemas.openxmlformats.org/officeDocument/2006/relationships/image" Target="media/image45.gif"/><Relationship Id="rId60" Type="http://schemas.openxmlformats.org/officeDocument/2006/relationships/image" Target="media/image53.gif"/><Relationship Id="rId65" Type="http://schemas.openxmlformats.org/officeDocument/2006/relationships/image" Target="media/image58.gif"/><Relationship Id="rId73" Type="http://schemas.openxmlformats.org/officeDocument/2006/relationships/image" Target="media/image66.gif"/><Relationship Id="rId78" Type="http://schemas.openxmlformats.org/officeDocument/2006/relationships/image" Target="media/image71.gif"/><Relationship Id="rId81" Type="http://schemas.openxmlformats.org/officeDocument/2006/relationships/image" Target="media/image74.gif"/><Relationship Id="rId86" Type="http://schemas.openxmlformats.org/officeDocument/2006/relationships/hyperlink" Target="http://www.brgm.fr/divers/nappes.htm"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936A0-4DCF-4DFE-BBE6-A8598B897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4908</Words>
  <Characters>26996</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dmin</dc:creator>
  <cp:keywords/>
  <dc:description/>
  <cp:lastModifiedBy>pc car</cp:lastModifiedBy>
  <cp:revision>19</cp:revision>
  <cp:lastPrinted>2018-02-18T09:55:00Z</cp:lastPrinted>
  <dcterms:created xsi:type="dcterms:W3CDTF">2018-02-12T16:52:00Z</dcterms:created>
  <dcterms:modified xsi:type="dcterms:W3CDTF">2022-03-27T12:12:00Z</dcterms:modified>
</cp:coreProperties>
</file>