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36" w:rsidRDefault="001E4436" w:rsidP="00521639">
      <w:pPr>
        <w:spacing w:after="0" w:line="360" w:lineRule="auto"/>
        <w:jc w:val="both"/>
        <w:rPr>
          <w:rFonts w:asciiTheme="majorBidi" w:hAnsiTheme="majorBidi" w:cstheme="majorBidi" w:hint="cs"/>
          <w:b/>
          <w:bCs/>
          <w:sz w:val="28"/>
          <w:szCs w:val="28"/>
          <w:u w:val="single"/>
          <w:rtl/>
        </w:rPr>
      </w:pPr>
    </w:p>
    <w:p w:rsidR="00AE320D" w:rsidRDefault="00423FE4" w:rsidP="00521639">
      <w:pPr>
        <w:spacing w:after="0" w:line="360" w:lineRule="auto"/>
        <w:jc w:val="both"/>
        <w:rPr>
          <w:rFonts w:asciiTheme="majorBidi" w:hAnsiTheme="majorBidi" w:cstheme="majorBidi"/>
          <w:color w:val="000000"/>
          <w:sz w:val="28"/>
          <w:szCs w:val="28"/>
        </w:rPr>
      </w:pPr>
      <w:r>
        <w:rPr>
          <w:rFonts w:asciiTheme="majorBidi" w:hAnsiTheme="majorBidi" w:cstheme="majorBidi"/>
          <w:b/>
          <w:bCs/>
          <w:sz w:val="28"/>
          <w:szCs w:val="28"/>
          <w:u w:val="single"/>
        </w:rPr>
        <w:t xml:space="preserve">- </w:t>
      </w:r>
      <w:r w:rsidR="00AE320D" w:rsidRPr="00EC773B">
        <w:rPr>
          <w:rFonts w:asciiTheme="majorBidi" w:hAnsiTheme="majorBidi" w:cstheme="majorBidi"/>
          <w:b/>
          <w:bCs/>
          <w:sz w:val="28"/>
          <w:szCs w:val="28"/>
          <w:u w:val="single"/>
        </w:rPr>
        <w:t>La traductologie</w:t>
      </w:r>
      <w:r w:rsidR="00AE320D">
        <w:rPr>
          <w:rFonts w:asciiTheme="majorBidi" w:hAnsiTheme="majorBidi" w:cstheme="majorBidi"/>
          <w:b/>
          <w:bCs/>
          <w:sz w:val="28"/>
          <w:szCs w:val="28"/>
        </w:rPr>
        <w:t> </w:t>
      </w:r>
      <w:r w:rsidR="00AE320D" w:rsidRPr="00AE320D">
        <w:rPr>
          <w:rFonts w:asciiTheme="majorBidi" w:hAnsiTheme="majorBidi" w:cstheme="majorBidi"/>
          <w:color w:val="000000"/>
          <w:sz w:val="28"/>
          <w:szCs w:val="28"/>
        </w:rPr>
        <w:t xml:space="preserve"> </w:t>
      </w:r>
      <w:r w:rsidR="00521639">
        <w:rPr>
          <w:rFonts w:asciiTheme="majorBidi" w:hAnsiTheme="majorBidi" w:cstheme="majorBidi"/>
          <w:color w:val="000000"/>
          <w:sz w:val="28"/>
          <w:szCs w:val="28"/>
        </w:rPr>
        <w:t xml:space="preserve">La </w:t>
      </w:r>
      <w:r w:rsidR="00521639" w:rsidRPr="00AE320D">
        <w:rPr>
          <w:rFonts w:asciiTheme="majorBidi" w:hAnsiTheme="majorBidi" w:cstheme="majorBidi"/>
          <w:color w:val="000000"/>
          <w:sz w:val="28"/>
          <w:szCs w:val="28"/>
        </w:rPr>
        <w:t>discipline</w:t>
      </w:r>
      <w:r w:rsidR="00AE320D" w:rsidRPr="00AE320D">
        <w:rPr>
          <w:rFonts w:asciiTheme="majorBidi" w:hAnsiTheme="majorBidi" w:cstheme="majorBidi"/>
          <w:color w:val="000000"/>
          <w:sz w:val="28"/>
          <w:szCs w:val="28"/>
        </w:rPr>
        <w:t xml:space="preserve"> universitaire </w:t>
      </w:r>
      <w:r w:rsidR="00521639">
        <w:rPr>
          <w:rFonts w:asciiTheme="majorBidi" w:hAnsiTheme="majorBidi" w:cstheme="majorBidi"/>
          <w:color w:val="000000"/>
          <w:sz w:val="28"/>
          <w:szCs w:val="28"/>
        </w:rPr>
        <w:t>qui étudie</w:t>
      </w:r>
      <w:r w:rsidR="00AE320D" w:rsidRPr="00AE320D">
        <w:rPr>
          <w:rFonts w:asciiTheme="majorBidi" w:hAnsiTheme="majorBidi" w:cstheme="majorBidi"/>
          <w:color w:val="000000"/>
          <w:sz w:val="28"/>
          <w:szCs w:val="28"/>
        </w:rPr>
        <w:t xml:space="preserve"> la traduction</w:t>
      </w:r>
    </w:p>
    <w:p w:rsidR="00521639" w:rsidRPr="00AE320D" w:rsidRDefault="00521639" w:rsidP="00521639">
      <w:pPr>
        <w:bidi/>
        <w:spacing w:after="0" w:line="360" w:lineRule="auto"/>
        <w:jc w:val="both"/>
        <w:rPr>
          <w:rFonts w:asciiTheme="majorBidi" w:hAnsiTheme="majorBidi" w:cstheme="majorBidi" w:hint="cs"/>
          <w:color w:val="000000"/>
          <w:sz w:val="28"/>
          <w:szCs w:val="28"/>
          <w:rtl/>
          <w:lang w:bidi="ar-DZ"/>
        </w:rPr>
      </w:pPr>
      <w:r>
        <w:rPr>
          <w:rFonts w:asciiTheme="majorBidi" w:hAnsiTheme="majorBidi" w:cstheme="majorBidi" w:hint="cs"/>
          <w:color w:val="000000"/>
          <w:sz w:val="28"/>
          <w:szCs w:val="28"/>
          <w:rtl/>
          <w:lang w:bidi="ar-DZ"/>
        </w:rPr>
        <w:t xml:space="preserve">علم الترجمة هو العلم الذي يهتم بدراسة الترجمة </w:t>
      </w:r>
    </w:p>
    <w:p w:rsidR="00423FE4" w:rsidRDefault="00AE320D" w:rsidP="0090713D">
      <w:pPr>
        <w:spacing w:after="0" w:line="360" w:lineRule="auto"/>
        <w:jc w:val="both"/>
        <w:rPr>
          <w:rFonts w:asciiTheme="majorBidi" w:hAnsiTheme="majorBidi" w:cstheme="majorBidi"/>
          <w:b/>
          <w:bCs/>
          <w:color w:val="000000"/>
          <w:sz w:val="28"/>
          <w:szCs w:val="28"/>
        </w:rPr>
      </w:pPr>
      <w:r w:rsidRPr="00AE320D">
        <w:rPr>
          <w:rFonts w:asciiTheme="majorBidi" w:hAnsiTheme="majorBidi" w:cstheme="majorBidi"/>
          <w:b/>
          <w:bCs/>
          <w:i/>
          <w:iCs/>
          <w:color w:val="000000"/>
          <w:sz w:val="28"/>
          <w:szCs w:val="28"/>
        </w:rPr>
        <w:t xml:space="preserve">      </w:t>
      </w:r>
    </w:p>
    <w:p w:rsidR="00F80FE9" w:rsidRDefault="00882619" w:rsidP="009A2FA6">
      <w:pPr>
        <w:pStyle w:val="NormalWeb"/>
        <w:spacing w:before="0" w:beforeAutospacing="0" w:after="0" w:afterAutospacing="0" w:line="360" w:lineRule="auto"/>
        <w:textAlignment w:val="baseline"/>
        <w:rPr>
          <w:rFonts w:asciiTheme="majorBidi" w:hAnsiTheme="majorBidi" w:cstheme="majorBidi"/>
          <w:sz w:val="28"/>
          <w:szCs w:val="28"/>
        </w:rPr>
      </w:pPr>
      <w:r w:rsidRPr="00E6403F">
        <w:rPr>
          <w:rFonts w:asciiTheme="majorBidi" w:hAnsiTheme="majorBidi" w:cstheme="majorBidi"/>
          <w:b/>
          <w:bCs/>
          <w:sz w:val="28"/>
          <w:szCs w:val="28"/>
        </w:rPr>
        <w:t xml:space="preserve">_ </w:t>
      </w:r>
      <w:r w:rsidRPr="00E6403F">
        <w:rPr>
          <w:rFonts w:asciiTheme="majorBidi" w:hAnsiTheme="majorBidi" w:cstheme="majorBidi"/>
          <w:b/>
          <w:bCs/>
          <w:sz w:val="28"/>
          <w:szCs w:val="28"/>
          <w:u w:val="single"/>
        </w:rPr>
        <w:t>Les théories de la traduction</w:t>
      </w:r>
      <w:r w:rsidRPr="00E6403F">
        <w:rPr>
          <w:rFonts w:asciiTheme="majorBidi" w:hAnsiTheme="majorBidi" w:cstheme="majorBidi"/>
          <w:b/>
          <w:bCs/>
          <w:sz w:val="28"/>
          <w:szCs w:val="28"/>
        </w:rPr>
        <w:t> :</w:t>
      </w:r>
      <w:r w:rsidRPr="00E6403F">
        <w:rPr>
          <w:rFonts w:asciiTheme="majorBidi" w:hAnsiTheme="majorBidi" w:cstheme="majorBidi"/>
          <w:sz w:val="28"/>
          <w:szCs w:val="28"/>
        </w:rPr>
        <w:t xml:space="preserve"> </w:t>
      </w:r>
      <w:r w:rsidR="00F80FE9" w:rsidRPr="00F80FE9">
        <w:rPr>
          <w:rFonts w:asciiTheme="majorBidi" w:hAnsiTheme="majorBidi" w:cstheme="majorBidi"/>
          <w:sz w:val="28"/>
          <w:szCs w:val="28"/>
        </w:rPr>
        <w:t>des bases en traduction  proposées par des traductologues et des linguist</w:t>
      </w:r>
      <w:r w:rsidR="00F80FE9">
        <w:rPr>
          <w:rFonts w:asciiTheme="majorBidi" w:hAnsiTheme="majorBidi" w:cstheme="majorBidi"/>
          <w:sz w:val="28"/>
          <w:szCs w:val="28"/>
        </w:rPr>
        <w:t>e</w:t>
      </w:r>
      <w:r w:rsidR="00F80FE9" w:rsidRPr="00F80FE9">
        <w:rPr>
          <w:rFonts w:asciiTheme="majorBidi" w:hAnsiTheme="majorBidi" w:cstheme="majorBidi"/>
          <w:sz w:val="28"/>
          <w:szCs w:val="28"/>
        </w:rPr>
        <w:t>s afin de diriger le traducteur et l'aider à bien effectuer sa tache</w:t>
      </w:r>
      <w:r w:rsidR="00F80FE9">
        <w:rPr>
          <w:rFonts w:asciiTheme="majorBidi" w:hAnsiTheme="majorBidi" w:cstheme="majorBidi" w:hint="cs"/>
          <w:sz w:val="28"/>
          <w:szCs w:val="28"/>
          <w:rtl/>
        </w:rPr>
        <w:t>.</w:t>
      </w:r>
    </w:p>
    <w:p w:rsidR="00F80FE9" w:rsidRDefault="00F80FE9" w:rsidP="001E4436">
      <w:pPr>
        <w:pStyle w:val="NormalWeb"/>
        <w:bidi/>
        <w:spacing w:before="0" w:beforeAutospacing="0" w:after="0" w:afterAutospacing="0" w:line="360" w:lineRule="auto"/>
        <w:textAlignment w:val="baseline"/>
        <w:rPr>
          <w:rFonts w:asciiTheme="majorBidi" w:hAnsiTheme="majorBidi" w:cstheme="majorBidi" w:hint="cs"/>
          <w:sz w:val="28"/>
          <w:szCs w:val="28"/>
          <w:rtl/>
        </w:rPr>
      </w:pPr>
      <w:r w:rsidRPr="00F80FE9">
        <w:rPr>
          <w:rFonts w:asciiTheme="majorBidi" w:hAnsiTheme="majorBidi" w:hint="cs"/>
          <w:sz w:val="28"/>
          <w:szCs w:val="28"/>
          <w:rtl/>
        </w:rPr>
        <w:t>أساسيات</w:t>
      </w:r>
      <w:r w:rsidRPr="00F80FE9">
        <w:rPr>
          <w:rFonts w:asciiTheme="majorBidi" w:hAnsiTheme="majorBidi"/>
          <w:sz w:val="28"/>
          <w:szCs w:val="28"/>
          <w:rtl/>
        </w:rPr>
        <w:t xml:space="preserve"> </w:t>
      </w:r>
      <w:r w:rsidRPr="00F80FE9">
        <w:rPr>
          <w:rFonts w:asciiTheme="majorBidi" w:hAnsiTheme="majorBidi" w:hint="cs"/>
          <w:sz w:val="28"/>
          <w:szCs w:val="28"/>
          <w:rtl/>
        </w:rPr>
        <w:t>الترجمة</w:t>
      </w:r>
      <w:r>
        <w:rPr>
          <w:rFonts w:asciiTheme="majorBidi" w:hAnsiTheme="majorBidi" w:hint="cs"/>
          <w:sz w:val="28"/>
          <w:szCs w:val="28"/>
          <w:lang w:bidi="ar-DZ"/>
        </w:rPr>
        <w:t xml:space="preserve"> </w:t>
      </w:r>
      <w:r>
        <w:rPr>
          <w:rFonts w:asciiTheme="majorBidi" w:hAnsiTheme="majorBidi" w:hint="cs"/>
          <w:sz w:val="28"/>
          <w:szCs w:val="28"/>
          <w:rtl/>
          <w:lang w:bidi="ar-DZ"/>
        </w:rPr>
        <w:t xml:space="preserve"> اقترحها</w:t>
      </w:r>
      <w:r w:rsidRPr="00F80FE9">
        <w:rPr>
          <w:rFonts w:asciiTheme="majorBidi" w:hAnsiTheme="majorBidi"/>
          <w:sz w:val="28"/>
          <w:szCs w:val="28"/>
          <w:rtl/>
        </w:rPr>
        <w:t xml:space="preserve"> </w:t>
      </w:r>
      <w:r w:rsidRPr="00F80FE9">
        <w:rPr>
          <w:rFonts w:asciiTheme="majorBidi" w:hAnsiTheme="majorBidi" w:hint="cs"/>
          <w:sz w:val="28"/>
          <w:szCs w:val="28"/>
          <w:rtl/>
        </w:rPr>
        <w:t>علماء</w:t>
      </w:r>
      <w:r w:rsidRPr="00F80FE9">
        <w:rPr>
          <w:rFonts w:asciiTheme="majorBidi" w:hAnsiTheme="majorBidi"/>
          <w:sz w:val="28"/>
          <w:szCs w:val="28"/>
          <w:rtl/>
        </w:rPr>
        <w:t xml:space="preserve"> </w:t>
      </w:r>
      <w:r w:rsidRPr="00F80FE9">
        <w:rPr>
          <w:rFonts w:asciiTheme="majorBidi" w:hAnsiTheme="majorBidi" w:hint="cs"/>
          <w:sz w:val="28"/>
          <w:szCs w:val="28"/>
          <w:rtl/>
        </w:rPr>
        <w:t>الترجمة</w:t>
      </w:r>
      <w:r w:rsidRPr="00F80FE9">
        <w:rPr>
          <w:rFonts w:asciiTheme="majorBidi" w:hAnsiTheme="majorBidi"/>
          <w:sz w:val="28"/>
          <w:szCs w:val="28"/>
          <w:rtl/>
        </w:rPr>
        <w:t xml:space="preserve"> </w:t>
      </w:r>
      <w:r w:rsidRPr="00F80FE9">
        <w:rPr>
          <w:rFonts w:asciiTheme="majorBidi" w:hAnsiTheme="majorBidi" w:hint="cs"/>
          <w:sz w:val="28"/>
          <w:szCs w:val="28"/>
          <w:rtl/>
        </w:rPr>
        <w:t>و</w:t>
      </w:r>
      <w:r>
        <w:rPr>
          <w:rFonts w:asciiTheme="majorBidi" w:hAnsiTheme="majorBidi" w:hint="cs"/>
          <w:sz w:val="28"/>
          <w:szCs w:val="28"/>
          <w:rtl/>
        </w:rPr>
        <w:t>منظر</w:t>
      </w:r>
      <w:r w:rsidR="001E4436">
        <w:rPr>
          <w:rFonts w:asciiTheme="majorBidi" w:hAnsiTheme="majorBidi" w:hint="cs"/>
          <w:sz w:val="28"/>
          <w:szCs w:val="28"/>
          <w:rtl/>
        </w:rPr>
        <w:t>و</w:t>
      </w:r>
      <w:r>
        <w:rPr>
          <w:rFonts w:asciiTheme="majorBidi" w:hAnsiTheme="majorBidi" w:hint="cs"/>
          <w:sz w:val="28"/>
          <w:szCs w:val="28"/>
          <w:rtl/>
        </w:rPr>
        <w:t xml:space="preserve">ن في اللسانيات </w:t>
      </w:r>
      <w:r w:rsidRPr="00F80FE9">
        <w:rPr>
          <w:rFonts w:asciiTheme="majorBidi" w:hAnsiTheme="majorBidi" w:hint="cs"/>
          <w:sz w:val="28"/>
          <w:szCs w:val="28"/>
          <w:rtl/>
        </w:rPr>
        <w:t>من</w:t>
      </w:r>
      <w:r w:rsidRPr="00F80FE9">
        <w:rPr>
          <w:rFonts w:asciiTheme="majorBidi" w:hAnsiTheme="majorBidi"/>
          <w:sz w:val="28"/>
          <w:szCs w:val="28"/>
          <w:rtl/>
        </w:rPr>
        <w:t xml:space="preserve"> </w:t>
      </w:r>
      <w:r w:rsidRPr="00F80FE9">
        <w:rPr>
          <w:rFonts w:asciiTheme="majorBidi" w:hAnsiTheme="majorBidi" w:hint="cs"/>
          <w:sz w:val="28"/>
          <w:szCs w:val="28"/>
          <w:rtl/>
        </w:rPr>
        <w:t>أجل</w:t>
      </w:r>
      <w:r w:rsidRPr="00F80FE9">
        <w:rPr>
          <w:rFonts w:asciiTheme="majorBidi" w:hAnsiTheme="majorBidi"/>
          <w:sz w:val="28"/>
          <w:szCs w:val="28"/>
          <w:rtl/>
        </w:rPr>
        <w:t xml:space="preserve"> </w:t>
      </w:r>
      <w:r w:rsidRPr="00F80FE9">
        <w:rPr>
          <w:rFonts w:asciiTheme="majorBidi" w:hAnsiTheme="majorBidi" w:hint="cs"/>
          <w:sz w:val="28"/>
          <w:szCs w:val="28"/>
          <w:rtl/>
        </w:rPr>
        <w:t>إرشاد</w:t>
      </w:r>
      <w:r w:rsidRPr="00F80FE9">
        <w:rPr>
          <w:rFonts w:asciiTheme="majorBidi" w:hAnsiTheme="majorBidi"/>
          <w:sz w:val="28"/>
          <w:szCs w:val="28"/>
          <w:rtl/>
        </w:rPr>
        <w:t xml:space="preserve"> </w:t>
      </w:r>
      <w:r w:rsidRPr="00F80FE9">
        <w:rPr>
          <w:rFonts w:asciiTheme="majorBidi" w:hAnsiTheme="majorBidi" w:hint="cs"/>
          <w:sz w:val="28"/>
          <w:szCs w:val="28"/>
          <w:rtl/>
        </w:rPr>
        <w:t>المترجم</w:t>
      </w:r>
      <w:r w:rsidRPr="00F80FE9">
        <w:rPr>
          <w:rFonts w:asciiTheme="majorBidi" w:hAnsiTheme="majorBidi"/>
          <w:sz w:val="28"/>
          <w:szCs w:val="28"/>
          <w:rtl/>
        </w:rPr>
        <w:t xml:space="preserve"> </w:t>
      </w:r>
      <w:r w:rsidRPr="00F80FE9">
        <w:rPr>
          <w:rFonts w:asciiTheme="majorBidi" w:hAnsiTheme="majorBidi" w:hint="cs"/>
          <w:sz w:val="28"/>
          <w:szCs w:val="28"/>
          <w:rtl/>
        </w:rPr>
        <w:t>ومساعدته</w:t>
      </w:r>
      <w:r w:rsidRPr="00F80FE9">
        <w:rPr>
          <w:rFonts w:asciiTheme="majorBidi" w:hAnsiTheme="majorBidi"/>
          <w:sz w:val="28"/>
          <w:szCs w:val="28"/>
          <w:rtl/>
        </w:rPr>
        <w:t xml:space="preserve"> </w:t>
      </w:r>
      <w:r w:rsidRPr="00F80FE9">
        <w:rPr>
          <w:rFonts w:asciiTheme="majorBidi" w:hAnsiTheme="majorBidi" w:hint="cs"/>
          <w:sz w:val="28"/>
          <w:szCs w:val="28"/>
          <w:rtl/>
        </w:rPr>
        <w:t>على</w:t>
      </w:r>
      <w:r w:rsidRPr="00F80FE9">
        <w:rPr>
          <w:rFonts w:asciiTheme="majorBidi" w:hAnsiTheme="majorBidi"/>
          <w:sz w:val="28"/>
          <w:szCs w:val="28"/>
          <w:rtl/>
        </w:rPr>
        <w:t xml:space="preserve"> </w:t>
      </w:r>
      <w:r w:rsidRPr="00F80FE9">
        <w:rPr>
          <w:rFonts w:asciiTheme="majorBidi" w:hAnsiTheme="majorBidi" w:hint="cs"/>
          <w:sz w:val="28"/>
          <w:szCs w:val="28"/>
          <w:rtl/>
        </w:rPr>
        <w:t>أداء</w:t>
      </w:r>
      <w:r w:rsidRPr="00F80FE9">
        <w:rPr>
          <w:rFonts w:asciiTheme="majorBidi" w:hAnsiTheme="majorBidi"/>
          <w:sz w:val="28"/>
          <w:szCs w:val="28"/>
          <w:rtl/>
        </w:rPr>
        <w:t xml:space="preserve"> </w:t>
      </w:r>
      <w:r>
        <w:rPr>
          <w:rFonts w:asciiTheme="majorBidi" w:hAnsiTheme="majorBidi" w:hint="cs"/>
          <w:sz w:val="28"/>
          <w:szCs w:val="28"/>
          <w:rtl/>
        </w:rPr>
        <w:t>مهمته</w:t>
      </w:r>
      <w:r w:rsidRPr="00F80FE9">
        <w:rPr>
          <w:rFonts w:asciiTheme="majorBidi" w:hAnsiTheme="majorBidi"/>
          <w:sz w:val="28"/>
          <w:szCs w:val="28"/>
          <w:rtl/>
        </w:rPr>
        <w:t xml:space="preserve"> </w:t>
      </w:r>
      <w:r w:rsidRPr="00F80FE9">
        <w:rPr>
          <w:rFonts w:asciiTheme="majorBidi" w:hAnsiTheme="majorBidi" w:hint="cs"/>
          <w:sz w:val="28"/>
          <w:szCs w:val="28"/>
          <w:rtl/>
        </w:rPr>
        <w:t>بشكل</w:t>
      </w:r>
      <w:r w:rsidRPr="00F80FE9">
        <w:rPr>
          <w:rFonts w:asciiTheme="majorBidi" w:hAnsiTheme="majorBidi"/>
          <w:sz w:val="28"/>
          <w:szCs w:val="28"/>
          <w:rtl/>
        </w:rPr>
        <w:t xml:space="preserve"> </w:t>
      </w:r>
      <w:r w:rsidRPr="00F80FE9">
        <w:rPr>
          <w:rFonts w:asciiTheme="majorBidi" w:hAnsiTheme="majorBidi" w:hint="cs"/>
          <w:sz w:val="28"/>
          <w:szCs w:val="28"/>
          <w:rtl/>
        </w:rPr>
        <w:t>جيد</w:t>
      </w:r>
      <w:r>
        <w:rPr>
          <w:rFonts w:asciiTheme="majorBidi" w:hAnsiTheme="majorBidi" w:hint="cs"/>
          <w:sz w:val="28"/>
          <w:szCs w:val="28"/>
          <w:rtl/>
        </w:rPr>
        <w:t>.</w:t>
      </w:r>
    </w:p>
    <w:p w:rsidR="00F80FE9" w:rsidRDefault="00F80FE9" w:rsidP="00F80FE9">
      <w:pPr>
        <w:pStyle w:val="NormalWeb"/>
        <w:spacing w:before="0" w:beforeAutospacing="0" w:after="0" w:afterAutospacing="0" w:line="360" w:lineRule="auto"/>
        <w:jc w:val="both"/>
        <w:textAlignment w:val="baseline"/>
        <w:rPr>
          <w:rFonts w:asciiTheme="majorBidi" w:hAnsiTheme="majorBidi" w:cstheme="majorBidi" w:hint="cs"/>
          <w:sz w:val="28"/>
          <w:szCs w:val="28"/>
          <w:rtl/>
        </w:rPr>
      </w:pPr>
    </w:p>
    <w:p w:rsidR="00F80FE9" w:rsidRPr="00E6403F" w:rsidRDefault="00882619" w:rsidP="00F80FE9">
      <w:pPr>
        <w:pStyle w:val="NormalWeb"/>
        <w:spacing w:before="0" w:beforeAutospacing="0" w:after="0" w:afterAutospacing="0" w:line="360" w:lineRule="auto"/>
        <w:jc w:val="both"/>
        <w:textAlignment w:val="baseline"/>
        <w:rPr>
          <w:rFonts w:asciiTheme="majorBidi" w:hAnsiTheme="majorBidi" w:cstheme="majorBidi"/>
          <w:b/>
          <w:bCs/>
          <w:caps/>
          <w:kern w:val="36"/>
          <w:sz w:val="28"/>
          <w:szCs w:val="28"/>
          <w:u w:val="single"/>
        </w:rPr>
      </w:pPr>
      <w:r w:rsidRPr="00E6403F">
        <w:rPr>
          <w:rFonts w:asciiTheme="majorBidi" w:hAnsiTheme="majorBidi" w:cstheme="majorBidi"/>
          <w:b/>
          <w:bCs/>
          <w:caps/>
          <w:kern w:val="36"/>
          <w:sz w:val="28"/>
          <w:szCs w:val="28"/>
          <w:u w:val="single"/>
        </w:rPr>
        <w:t>L’APPROCHE SOCIOLINGUISTIQUE</w:t>
      </w:r>
      <w:r w:rsidR="00F80FE9">
        <w:rPr>
          <w:rFonts w:asciiTheme="majorBidi" w:hAnsiTheme="majorBidi" w:cstheme="majorBidi" w:hint="cs"/>
          <w:b/>
          <w:bCs/>
          <w:caps/>
          <w:kern w:val="36"/>
          <w:sz w:val="28"/>
          <w:szCs w:val="28"/>
          <w:u w:val="single"/>
          <w:rtl/>
        </w:rPr>
        <w:t xml:space="preserve"> النظرية السوسيولسانية (النظرية الاجتماعية اللسانية)</w:t>
      </w:r>
    </w:p>
    <w:p w:rsidR="00882619" w:rsidRPr="00E6403F" w:rsidRDefault="00882619" w:rsidP="009E2F88">
      <w:pPr>
        <w:spacing w:after="0" w:line="240" w:lineRule="auto"/>
        <w:ind w:left="360"/>
        <w:textAlignment w:val="baseline"/>
        <w:outlineLvl w:val="0"/>
        <w:rPr>
          <w:rFonts w:asciiTheme="majorBidi" w:eastAsia="Times New Roman" w:hAnsiTheme="majorBidi" w:cstheme="majorBidi"/>
          <w:caps/>
          <w:kern w:val="36"/>
          <w:sz w:val="28"/>
          <w:szCs w:val="28"/>
          <w:u w:val="single"/>
          <w:lang w:eastAsia="fr-FR"/>
        </w:rPr>
      </w:pPr>
    </w:p>
    <w:p w:rsidR="00F80FE9" w:rsidRDefault="00882619" w:rsidP="00F80FE9">
      <w:pPr>
        <w:spacing w:after="273" w:line="480" w:lineRule="auto"/>
        <w:jc w:val="both"/>
        <w:textAlignment w:val="baseline"/>
        <w:rPr>
          <w:rFonts w:asciiTheme="majorBidi" w:eastAsia="Times New Roman" w:hAnsiTheme="majorBidi" w:cstheme="majorBidi" w:hint="cs"/>
          <w:sz w:val="28"/>
          <w:szCs w:val="28"/>
          <w:rtl/>
          <w:lang w:eastAsia="fr-FR"/>
        </w:rPr>
      </w:pPr>
      <w:r w:rsidRPr="00882619">
        <w:rPr>
          <w:rFonts w:asciiTheme="majorBidi" w:eastAsia="Times New Roman" w:hAnsiTheme="majorBidi" w:cstheme="majorBidi"/>
          <w:sz w:val="28"/>
          <w:szCs w:val="28"/>
          <w:lang w:eastAsia="fr-FR"/>
        </w:rPr>
        <w:t xml:space="preserve">Le courant sociolinguistique explique que </w:t>
      </w:r>
      <w:r w:rsidRPr="00F80FE9">
        <w:rPr>
          <w:rFonts w:asciiTheme="majorBidi" w:eastAsia="Times New Roman" w:hAnsiTheme="majorBidi" w:cstheme="majorBidi"/>
          <w:b/>
          <w:bCs/>
          <w:sz w:val="28"/>
          <w:szCs w:val="28"/>
          <w:u w:val="single"/>
          <w:lang w:eastAsia="fr-FR"/>
        </w:rPr>
        <w:t>c’est le cadre social</w:t>
      </w:r>
      <w:r w:rsidRPr="00882619">
        <w:rPr>
          <w:rFonts w:asciiTheme="majorBidi" w:eastAsia="Times New Roman" w:hAnsiTheme="majorBidi" w:cstheme="majorBidi"/>
          <w:sz w:val="28"/>
          <w:szCs w:val="28"/>
          <w:lang w:eastAsia="fr-FR"/>
        </w:rPr>
        <w:t xml:space="preserve"> qui définit ce qui est traduisible et ce qui ne l’est pas, ce qui est acceptable et ce qui ne l’est pas (par des mécanismes de sélection, de filtration ou encore de censure). </w:t>
      </w:r>
    </w:p>
    <w:p w:rsidR="00F80FE9" w:rsidRDefault="00F80FE9" w:rsidP="00F80FE9">
      <w:pPr>
        <w:bidi/>
        <w:spacing w:after="273" w:line="480" w:lineRule="auto"/>
        <w:textAlignment w:val="baseline"/>
        <w:rPr>
          <w:rFonts w:asciiTheme="majorBidi" w:eastAsia="Times New Roman" w:hAnsiTheme="majorBidi" w:cstheme="majorBidi" w:hint="cs"/>
          <w:sz w:val="28"/>
          <w:szCs w:val="28"/>
          <w:rtl/>
          <w:lang w:eastAsia="fr-FR"/>
        </w:rPr>
      </w:pPr>
      <w:r w:rsidRPr="00F80FE9">
        <w:rPr>
          <w:rFonts w:asciiTheme="majorBidi" w:eastAsia="Times New Roman" w:hAnsiTheme="majorBidi" w:cs="Times New Roman" w:hint="cs"/>
          <w:sz w:val="28"/>
          <w:szCs w:val="28"/>
          <w:rtl/>
          <w:lang w:eastAsia="fr-FR"/>
        </w:rPr>
        <w:t>يوضح</w:t>
      </w:r>
      <w:r w:rsidRPr="00F80FE9">
        <w:rPr>
          <w:rFonts w:asciiTheme="majorBidi" w:eastAsia="Times New Roman" w:hAnsiTheme="majorBidi" w:cs="Times New Roman"/>
          <w:sz w:val="28"/>
          <w:szCs w:val="28"/>
          <w:rtl/>
          <w:lang w:eastAsia="fr-FR"/>
        </w:rPr>
        <w:t xml:space="preserve"> </w:t>
      </w:r>
      <w:r>
        <w:rPr>
          <w:rFonts w:asciiTheme="majorBidi" w:eastAsia="Times New Roman" w:hAnsiTheme="majorBidi" w:cs="Times New Roman" w:hint="cs"/>
          <w:sz w:val="28"/>
          <w:szCs w:val="28"/>
          <w:rtl/>
          <w:lang w:eastAsia="fr-FR"/>
        </w:rPr>
        <w:t>هذا التيار</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أن</w:t>
      </w:r>
      <w:r w:rsidRPr="00F80FE9">
        <w:rPr>
          <w:rFonts w:asciiTheme="majorBidi" w:eastAsia="Times New Roman" w:hAnsiTheme="majorBidi" w:cs="Times New Roman"/>
          <w:b/>
          <w:bCs/>
          <w:sz w:val="28"/>
          <w:szCs w:val="28"/>
          <w:rtl/>
          <w:lang w:eastAsia="fr-FR"/>
        </w:rPr>
        <w:t xml:space="preserve"> </w:t>
      </w:r>
      <w:r w:rsidRPr="00F80FE9">
        <w:rPr>
          <w:rFonts w:asciiTheme="majorBidi" w:eastAsia="Times New Roman" w:hAnsiTheme="majorBidi" w:cs="Times New Roman" w:hint="cs"/>
          <w:b/>
          <w:bCs/>
          <w:sz w:val="28"/>
          <w:szCs w:val="28"/>
          <w:rtl/>
          <w:lang w:eastAsia="fr-FR"/>
        </w:rPr>
        <w:t>الإطار</w:t>
      </w:r>
      <w:r w:rsidRPr="00F80FE9">
        <w:rPr>
          <w:rFonts w:asciiTheme="majorBidi" w:eastAsia="Times New Roman" w:hAnsiTheme="majorBidi" w:cs="Times New Roman"/>
          <w:b/>
          <w:bCs/>
          <w:sz w:val="28"/>
          <w:szCs w:val="28"/>
          <w:rtl/>
          <w:lang w:eastAsia="fr-FR"/>
        </w:rPr>
        <w:t xml:space="preserve"> </w:t>
      </w:r>
      <w:r w:rsidRPr="00F80FE9">
        <w:rPr>
          <w:rFonts w:asciiTheme="majorBidi" w:eastAsia="Times New Roman" w:hAnsiTheme="majorBidi" w:cs="Times New Roman" w:hint="cs"/>
          <w:b/>
          <w:bCs/>
          <w:sz w:val="28"/>
          <w:szCs w:val="28"/>
          <w:rtl/>
          <w:lang w:eastAsia="fr-FR"/>
        </w:rPr>
        <w:t>الاجتماعي</w:t>
      </w:r>
      <w:r w:rsidRPr="00F80FE9">
        <w:rPr>
          <w:rFonts w:asciiTheme="majorBidi" w:eastAsia="Times New Roman" w:hAnsiTheme="majorBidi" w:cs="Times New Roman"/>
          <w:sz w:val="28"/>
          <w:szCs w:val="28"/>
          <w:rtl/>
          <w:lang w:eastAsia="fr-FR"/>
        </w:rPr>
        <w:t xml:space="preserve"> </w:t>
      </w:r>
      <w:r>
        <w:rPr>
          <w:rFonts w:asciiTheme="majorBidi" w:eastAsia="Times New Roman" w:hAnsiTheme="majorBidi" w:cs="Times New Roman" w:hint="cs"/>
          <w:sz w:val="28"/>
          <w:szCs w:val="28"/>
          <w:rtl/>
          <w:lang w:eastAsia="fr-FR"/>
        </w:rPr>
        <w:t xml:space="preserve"> (الظروف المحيطة بالنص: البيئة والثقافة) </w:t>
      </w:r>
      <w:r w:rsidRPr="00F80FE9">
        <w:rPr>
          <w:rFonts w:asciiTheme="majorBidi" w:eastAsia="Times New Roman" w:hAnsiTheme="majorBidi" w:cs="Times New Roman" w:hint="cs"/>
          <w:sz w:val="28"/>
          <w:szCs w:val="28"/>
          <w:rtl/>
          <w:lang w:eastAsia="fr-FR"/>
        </w:rPr>
        <w:t>هو</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الذي</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يحدد</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ما</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هو</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قابل</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للترجمة</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وما</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هو</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غير</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ذلك</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وما</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هو</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مقبول</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وما</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هو</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غير</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مقبول</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من</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خلال</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آليات</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الا</w:t>
      </w:r>
      <w:r>
        <w:rPr>
          <w:rFonts w:asciiTheme="majorBidi" w:eastAsia="Times New Roman" w:hAnsiTheme="majorBidi" w:cs="Times New Roman" w:hint="cs"/>
          <w:sz w:val="28"/>
          <w:szCs w:val="28"/>
          <w:rtl/>
          <w:lang w:eastAsia="fr-FR"/>
        </w:rPr>
        <w:t>نتقاء</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أو</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الترشيح</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أو</w:t>
      </w:r>
      <w:r w:rsidRPr="00F80FE9">
        <w:rPr>
          <w:rFonts w:asciiTheme="majorBidi" w:eastAsia="Times New Roman" w:hAnsiTheme="majorBidi" w:cs="Times New Roman"/>
          <w:sz w:val="28"/>
          <w:szCs w:val="28"/>
          <w:rtl/>
          <w:lang w:eastAsia="fr-FR"/>
        </w:rPr>
        <w:t xml:space="preserve"> </w:t>
      </w:r>
      <w:r w:rsidRPr="00F80FE9">
        <w:rPr>
          <w:rFonts w:asciiTheme="majorBidi" w:eastAsia="Times New Roman" w:hAnsiTheme="majorBidi" w:cs="Times New Roman" w:hint="cs"/>
          <w:sz w:val="28"/>
          <w:szCs w:val="28"/>
          <w:rtl/>
          <w:lang w:eastAsia="fr-FR"/>
        </w:rPr>
        <w:t>الرقابة</w:t>
      </w:r>
      <w:r>
        <w:rPr>
          <w:rFonts w:asciiTheme="majorBidi" w:eastAsia="Times New Roman" w:hAnsiTheme="majorBidi" w:cstheme="majorBidi" w:hint="cs"/>
          <w:sz w:val="28"/>
          <w:szCs w:val="28"/>
          <w:rtl/>
          <w:lang w:eastAsia="fr-FR"/>
        </w:rPr>
        <w:t>).</w:t>
      </w:r>
    </w:p>
    <w:p w:rsidR="00882619" w:rsidRPr="00F80FE9" w:rsidRDefault="00882619" w:rsidP="00F80FE9">
      <w:pPr>
        <w:spacing w:after="273" w:line="480" w:lineRule="auto"/>
        <w:jc w:val="both"/>
        <w:textAlignment w:val="baseline"/>
        <w:rPr>
          <w:rFonts w:asciiTheme="majorBidi" w:eastAsia="Times New Roman" w:hAnsiTheme="majorBidi" w:cstheme="majorBidi" w:hint="cs"/>
          <w:b/>
          <w:bCs/>
          <w:caps/>
          <w:kern w:val="36"/>
          <w:sz w:val="28"/>
          <w:szCs w:val="28"/>
          <w:u w:val="single"/>
          <w:rtl/>
          <w:lang w:eastAsia="fr-FR" w:bidi="ar-DZ"/>
        </w:rPr>
      </w:pPr>
      <w:r w:rsidRPr="00E6403F">
        <w:rPr>
          <w:rFonts w:asciiTheme="majorBidi" w:eastAsia="Times New Roman" w:hAnsiTheme="majorBidi" w:cstheme="majorBidi"/>
          <w:b/>
          <w:bCs/>
          <w:caps/>
          <w:kern w:val="36"/>
          <w:sz w:val="28"/>
          <w:szCs w:val="28"/>
          <w:u w:val="single"/>
          <w:lang w:eastAsia="fr-FR"/>
        </w:rPr>
        <w:t>L’APPROCHE COMMUNICATIONNELLE</w:t>
      </w:r>
      <w:r w:rsidR="00F80FE9">
        <w:rPr>
          <w:rFonts w:asciiTheme="majorBidi" w:eastAsia="Times New Roman" w:hAnsiTheme="majorBidi" w:cstheme="majorBidi" w:hint="cs"/>
          <w:b/>
          <w:bCs/>
          <w:caps/>
          <w:kern w:val="36"/>
          <w:sz w:val="28"/>
          <w:szCs w:val="28"/>
          <w:u w:val="single"/>
          <w:rtl/>
          <w:lang w:eastAsia="fr-FR"/>
        </w:rPr>
        <w:t>النظرية التواصلية (نظرية المعنى- النظرية التأويلية)</w:t>
      </w:r>
    </w:p>
    <w:p w:rsidR="00882619" w:rsidRDefault="00882619" w:rsidP="001E4436">
      <w:pPr>
        <w:spacing w:after="273" w:line="480" w:lineRule="auto"/>
        <w:jc w:val="both"/>
        <w:textAlignment w:val="baseline"/>
        <w:rPr>
          <w:rFonts w:asciiTheme="majorBidi" w:eastAsia="Times New Roman" w:hAnsiTheme="majorBidi" w:cstheme="majorBidi" w:hint="cs"/>
          <w:sz w:val="28"/>
          <w:szCs w:val="28"/>
          <w:rtl/>
          <w:lang w:eastAsia="fr-FR"/>
        </w:rPr>
      </w:pPr>
      <w:r w:rsidRPr="00882619">
        <w:rPr>
          <w:rFonts w:asciiTheme="majorBidi" w:eastAsia="Times New Roman" w:hAnsiTheme="majorBidi" w:cstheme="majorBidi"/>
          <w:sz w:val="28"/>
          <w:szCs w:val="28"/>
          <w:lang w:eastAsia="fr-FR"/>
        </w:rPr>
        <w:t xml:space="preserve">Cette perspective affirme </w:t>
      </w:r>
      <w:r w:rsidRPr="00F80FE9">
        <w:rPr>
          <w:rFonts w:asciiTheme="majorBidi" w:eastAsia="Times New Roman" w:hAnsiTheme="majorBidi" w:cstheme="majorBidi"/>
          <w:b/>
          <w:bCs/>
          <w:sz w:val="28"/>
          <w:szCs w:val="28"/>
          <w:lang w:eastAsia="fr-FR"/>
        </w:rPr>
        <w:t xml:space="preserve">que </w:t>
      </w:r>
      <w:r w:rsidRPr="00F80FE9">
        <w:rPr>
          <w:rFonts w:asciiTheme="majorBidi" w:eastAsia="Times New Roman" w:hAnsiTheme="majorBidi" w:cstheme="majorBidi"/>
          <w:b/>
          <w:bCs/>
          <w:sz w:val="28"/>
          <w:szCs w:val="28"/>
          <w:u w:val="single"/>
          <w:lang w:eastAsia="fr-FR"/>
        </w:rPr>
        <w:t>c’est le sens qui doit être traduit</w:t>
      </w:r>
      <w:r w:rsidRPr="00882619">
        <w:rPr>
          <w:rFonts w:asciiTheme="majorBidi" w:eastAsia="Times New Roman" w:hAnsiTheme="majorBidi" w:cstheme="majorBidi"/>
          <w:sz w:val="28"/>
          <w:szCs w:val="28"/>
          <w:u w:val="single"/>
          <w:lang w:eastAsia="fr-FR"/>
        </w:rPr>
        <w:t>, et non la langue</w:t>
      </w:r>
      <w:r w:rsidR="001E4436">
        <w:rPr>
          <w:rFonts w:asciiTheme="majorBidi" w:eastAsia="Times New Roman" w:hAnsiTheme="majorBidi" w:cstheme="majorBidi" w:hint="cs"/>
          <w:sz w:val="28"/>
          <w:szCs w:val="28"/>
          <w:rtl/>
          <w:lang w:eastAsia="fr-FR"/>
        </w:rPr>
        <w:t>.</w:t>
      </w:r>
    </w:p>
    <w:p w:rsidR="001E4436" w:rsidRDefault="001E4436" w:rsidP="001E4436">
      <w:pPr>
        <w:bidi/>
        <w:spacing w:after="273" w:line="480" w:lineRule="auto"/>
        <w:textAlignment w:val="baseline"/>
        <w:rPr>
          <w:rFonts w:asciiTheme="majorBidi" w:eastAsia="Times New Roman" w:hAnsiTheme="majorBidi" w:cstheme="majorBidi" w:hint="cs"/>
          <w:sz w:val="28"/>
          <w:szCs w:val="28"/>
          <w:rtl/>
          <w:lang w:eastAsia="fr-FR"/>
        </w:rPr>
      </w:pPr>
      <w:r w:rsidRPr="001E4436">
        <w:rPr>
          <w:rFonts w:asciiTheme="majorBidi" w:eastAsia="Times New Roman" w:hAnsiTheme="majorBidi" w:cs="Times New Roman" w:hint="cs"/>
          <w:sz w:val="28"/>
          <w:szCs w:val="28"/>
          <w:rtl/>
          <w:lang w:eastAsia="fr-FR"/>
        </w:rPr>
        <w:t>يؤكد</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هذا</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المنظور</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أن</w:t>
      </w:r>
      <w:r w:rsidRPr="001E4436">
        <w:rPr>
          <w:rFonts w:asciiTheme="majorBidi" w:eastAsia="Times New Roman" w:hAnsiTheme="majorBidi" w:cs="Times New Roman"/>
          <w:sz w:val="28"/>
          <w:szCs w:val="28"/>
          <w:rtl/>
          <w:lang w:eastAsia="fr-FR"/>
        </w:rPr>
        <w:t xml:space="preserve"> </w:t>
      </w:r>
      <w:r w:rsidRPr="009A2FA6">
        <w:rPr>
          <w:rFonts w:asciiTheme="majorBidi" w:eastAsia="Times New Roman" w:hAnsiTheme="majorBidi" w:cs="Times New Roman" w:hint="cs"/>
          <w:b/>
          <w:bCs/>
          <w:sz w:val="28"/>
          <w:szCs w:val="28"/>
          <w:u w:val="single"/>
          <w:rtl/>
          <w:lang w:eastAsia="fr-FR"/>
        </w:rPr>
        <w:t>المعنى</w:t>
      </w:r>
      <w:r w:rsidRPr="001E4436">
        <w:rPr>
          <w:rFonts w:asciiTheme="majorBidi" w:eastAsia="Times New Roman" w:hAnsiTheme="majorBidi" w:cs="Times New Roman"/>
          <w:b/>
          <w:bCs/>
          <w:sz w:val="28"/>
          <w:szCs w:val="28"/>
          <w:rtl/>
          <w:lang w:eastAsia="fr-FR"/>
        </w:rPr>
        <w:t xml:space="preserve"> </w:t>
      </w:r>
      <w:r w:rsidRPr="001E4436">
        <w:rPr>
          <w:rFonts w:asciiTheme="majorBidi" w:eastAsia="Times New Roman" w:hAnsiTheme="majorBidi" w:cs="Times New Roman" w:hint="cs"/>
          <w:sz w:val="28"/>
          <w:szCs w:val="28"/>
          <w:rtl/>
          <w:lang w:eastAsia="fr-FR"/>
        </w:rPr>
        <w:t>هو</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الذي</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يجب</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ترجمته</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وليس</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اللغة</w:t>
      </w:r>
      <w:r w:rsidRPr="001E4436">
        <w:rPr>
          <w:rFonts w:asciiTheme="majorBidi" w:eastAsia="Times New Roman" w:hAnsiTheme="majorBidi" w:cstheme="majorBidi"/>
          <w:sz w:val="28"/>
          <w:szCs w:val="28"/>
          <w:lang w:eastAsia="fr-FR"/>
        </w:rPr>
        <w:t>.</w:t>
      </w:r>
    </w:p>
    <w:p w:rsidR="0075628B" w:rsidRPr="00882619" w:rsidRDefault="0075628B" w:rsidP="0075628B">
      <w:pPr>
        <w:bidi/>
        <w:spacing w:after="273" w:line="480" w:lineRule="auto"/>
        <w:textAlignment w:val="baseline"/>
        <w:rPr>
          <w:rFonts w:asciiTheme="majorBidi" w:eastAsia="Times New Roman" w:hAnsiTheme="majorBidi" w:cstheme="majorBidi"/>
          <w:sz w:val="28"/>
          <w:szCs w:val="28"/>
          <w:lang w:eastAsia="fr-FR"/>
        </w:rPr>
      </w:pPr>
    </w:p>
    <w:p w:rsidR="001E4436" w:rsidRDefault="001E4436" w:rsidP="009E2F88">
      <w:pPr>
        <w:spacing w:after="0" w:line="240" w:lineRule="auto"/>
        <w:textAlignment w:val="baseline"/>
        <w:outlineLvl w:val="0"/>
        <w:rPr>
          <w:rFonts w:asciiTheme="majorBidi" w:eastAsia="Times New Roman" w:hAnsiTheme="majorBidi" w:cstheme="majorBidi" w:hint="cs"/>
          <w:b/>
          <w:bCs/>
          <w:caps/>
          <w:kern w:val="36"/>
          <w:sz w:val="28"/>
          <w:szCs w:val="28"/>
          <w:u w:val="single"/>
          <w:rtl/>
          <w:lang w:eastAsia="fr-FR"/>
        </w:rPr>
      </w:pPr>
    </w:p>
    <w:p w:rsidR="009A2FA6" w:rsidRDefault="009A2FA6" w:rsidP="009E2F88">
      <w:pPr>
        <w:spacing w:after="0" w:line="240" w:lineRule="auto"/>
        <w:textAlignment w:val="baseline"/>
        <w:outlineLvl w:val="0"/>
        <w:rPr>
          <w:rFonts w:asciiTheme="majorBidi" w:eastAsia="Times New Roman" w:hAnsiTheme="majorBidi" w:cstheme="majorBidi" w:hint="cs"/>
          <w:b/>
          <w:bCs/>
          <w:caps/>
          <w:kern w:val="36"/>
          <w:sz w:val="28"/>
          <w:szCs w:val="28"/>
          <w:u w:val="single"/>
          <w:rtl/>
          <w:lang w:eastAsia="fr-FR"/>
        </w:rPr>
      </w:pPr>
    </w:p>
    <w:p w:rsidR="00882619" w:rsidRPr="00E6403F" w:rsidRDefault="00882619" w:rsidP="009E2F88">
      <w:p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E6403F">
        <w:rPr>
          <w:rFonts w:asciiTheme="majorBidi" w:eastAsia="Times New Roman" w:hAnsiTheme="majorBidi" w:cstheme="majorBidi"/>
          <w:b/>
          <w:bCs/>
          <w:caps/>
          <w:kern w:val="36"/>
          <w:sz w:val="28"/>
          <w:szCs w:val="28"/>
          <w:u w:val="single"/>
          <w:lang w:eastAsia="fr-FR"/>
        </w:rPr>
        <w:t>3. L’APPROCHE HERMÉNEUTIQUE</w:t>
      </w:r>
      <w:r w:rsidR="001E4436">
        <w:rPr>
          <w:rFonts w:asciiTheme="majorBidi" w:eastAsia="Times New Roman" w:hAnsiTheme="majorBidi" w:cstheme="majorBidi" w:hint="cs"/>
          <w:b/>
          <w:bCs/>
          <w:caps/>
          <w:kern w:val="36"/>
          <w:sz w:val="28"/>
          <w:szCs w:val="28"/>
          <w:u w:val="single"/>
          <w:rtl/>
          <w:lang w:eastAsia="fr-FR"/>
        </w:rPr>
        <w:t xml:space="preserve">  ( النظرية الهرمونيتيقية أو النظرية التفسيرية) </w:t>
      </w:r>
    </w:p>
    <w:p w:rsidR="00882619" w:rsidRPr="00882619" w:rsidRDefault="00882619" w:rsidP="009E2F88">
      <w:pPr>
        <w:spacing w:after="0" w:line="240" w:lineRule="auto"/>
        <w:textAlignment w:val="baseline"/>
        <w:outlineLvl w:val="0"/>
        <w:rPr>
          <w:rFonts w:asciiTheme="majorBidi" w:eastAsia="Times New Roman" w:hAnsiTheme="majorBidi" w:cstheme="majorBidi"/>
          <w:caps/>
          <w:kern w:val="36"/>
          <w:sz w:val="28"/>
          <w:szCs w:val="28"/>
          <w:u w:val="single"/>
          <w:lang w:eastAsia="fr-FR"/>
        </w:rPr>
      </w:pPr>
    </w:p>
    <w:p w:rsidR="00882619" w:rsidRDefault="00882619" w:rsidP="009E2F88">
      <w:pPr>
        <w:spacing w:after="0" w:line="480" w:lineRule="auto"/>
        <w:jc w:val="both"/>
        <w:textAlignment w:val="baseline"/>
        <w:rPr>
          <w:rFonts w:asciiTheme="majorBidi" w:eastAsia="Times New Roman" w:hAnsiTheme="majorBidi" w:cstheme="majorBidi" w:hint="cs"/>
          <w:sz w:val="28"/>
          <w:szCs w:val="28"/>
          <w:rtl/>
          <w:lang w:eastAsia="fr-FR"/>
        </w:rPr>
      </w:pPr>
      <w:r w:rsidRPr="00882619">
        <w:rPr>
          <w:rFonts w:asciiTheme="majorBidi" w:eastAsia="Times New Roman" w:hAnsiTheme="majorBidi" w:cstheme="majorBidi"/>
          <w:sz w:val="28"/>
          <w:szCs w:val="28"/>
          <w:lang w:eastAsia="fr-FR"/>
        </w:rPr>
        <w:t>L’approche herméneutique est fondamentalement basée sur les travaux de George Steiner, qui pensait que toute communication humaine est une traduction. Dans son livre </w:t>
      </w:r>
      <w:r w:rsidRPr="00E6403F">
        <w:rPr>
          <w:rFonts w:asciiTheme="majorBidi" w:eastAsia="Times New Roman" w:hAnsiTheme="majorBidi" w:cstheme="majorBidi"/>
          <w:i/>
          <w:iCs/>
          <w:sz w:val="28"/>
          <w:szCs w:val="28"/>
          <w:lang w:eastAsia="fr-FR"/>
        </w:rPr>
        <w:t>After Babel</w:t>
      </w:r>
      <w:r w:rsidRPr="00882619">
        <w:rPr>
          <w:rFonts w:asciiTheme="majorBidi" w:eastAsia="Times New Roman" w:hAnsiTheme="majorBidi" w:cstheme="majorBidi"/>
          <w:sz w:val="28"/>
          <w:szCs w:val="28"/>
          <w:lang w:eastAsia="fr-FR"/>
        </w:rPr>
        <w:t>, il explique que la traduction n’est pas une science mais un « art exact » : le traducteur authentique doit être à même de se faire écrivain pour saisir le « vouloir dire » de l’auteur du texte original.</w:t>
      </w:r>
    </w:p>
    <w:p w:rsidR="001E4436" w:rsidRDefault="001E4436" w:rsidP="00905E8B">
      <w:pPr>
        <w:bidi/>
        <w:spacing w:after="0" w:line="480" w:lineRule="auto"/>
        <w:textAlignment w:val="baseline"/>
        <w:rPr>
          <w:rFonts w:asciiTheme="majorBidi" w:eastAsia="Times New Roman" w:hAnsiTheme="majorBidi" w:cstheme="majorBidi" w:hint="cs"/>
          <w:sz w:val="28"/>
          <w:szCs w:val="28"/>
          <w:rtl/>
          <w:lang w:eastAsia="fr-FR"/>
        </w:rPr>
      </w:pPr>
      <w:r w:rsidRPr="001E4436">
        <w:rPr>
          <w:rFonts w:asciiTheme="majorBidi" w:eastAsia="Times New Roman" w:hAnsiTheme="majorBidi" w:cs="Times New Roman" w:hint="cs"/>
          <w:sz w:val="28"/>
          <w:szCs w:val="28"/>
          <w:rtl/>
          <w:lang w:eastAsia="fr-FR"/>
        </w:rPr>
        <w:t>يعتمد</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w:t>
      </w:r>
      <w:r w:rsidR="00905E8B">
        <w:rPr>
          <w:rFonts w:asciiTheme="majorBidi" w:eastAsia="Times New Roman" w:hAnsiTheme="majorBidi" w:cs="Times New Roman" w:hint="cs"/>
          <w:sz w:val="28"/>
          <w:szCs w:val="28"/>
          <w:rtl/>
          <w:lang w:eastAsia="fr-FR"/>
        </w:rPr>
        <w:t>م</w:t>
      </w:r>
      <w:r w:rsidRPr="001E4436">
        <w:rPr>
          <w:rFonts w:asciiTheme="majorBidi" w:eastAsia="Times New Roman" w:hAnsiTheme="majorBidi" w:cs="Times New Roman" w:hint="cs"/>
          <w:sz w:val="28"/>
          <w:szCs w:val="28"/>
          <w:rtl/>
          <w:lang w:eastAsia="fr-FR"/>
        </w:rPr>
        <w:t>نهج</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التأويلي</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بشكل</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أساسي</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على</w:t>
      </w:r>
      <w:r w:rsidRPr="001E4436">
        <w:rPr>
          <w:rFonts w:asciiTheme="majorBidi" w:eastAsia="Times New Roman" w:hAnsiTheme="majorBidi" w:cs="Times New Roman"/>
          <w:sz w:val="28"/>
          <w:szCs w:val="28"/>
          <w:rtl/>
          <w:lang w:eastAsia="fr-FR"/>
        </w:rPr>
        <w:t xml:space="preserve"> </w:t>
      </w:r>
      <w:r w:rsidR="00905E8B">
        <w:rPr>
          <w:rFonts w:asciiTheme="majorBidi" w:eastAsia="Times New Roman" w:hAnsiTheme="majorBidi" w:cs="Times New Roman" w:hint="cs"/>
          <w:sz w:val="28"/>
          <w:szCs w:val="28"/>
          <w:rtl/>
          <w:lang w:eastAsia="fr-FR"/>
        </w:rPr>
        <w:t>جهود</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جورج</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شتاينر</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الذي</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كان</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يعتقد</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أن</w:t>
      </w:r>
      <w:r w:rsidRPr="001E4436">
        <w:rPr>
          <w:rFonts w:asciiTheme="majorBidi" w:eastAsia="Times New Roman" w:hAnsiTheme="majorBidi" w:cs="Times New Roman"/>
          <w:sz w:val="28"/>
          <w:szCs w:val="28"/>
          <w:rtl/>
          <w:lang w:eastAsia="fr-FR"/>
        </w:rPr>
        <w:t xml:space="preserve"> </w:t>
      </w:r>
      <w:r w:rsidRPr="00DE49CE">
        <w:rPr>
          <w:rFonts w:asciiTheme="majorBidi" w:eastAsia="Times New Roman" w:hAnsiTheme="majorBidi" w:cs="Times New Roman" w:hint="cs"/>
          <w:b/>
          <w:bCs/>
          <w:sz w:val="28"/>
          <w:szCs w:val="28"/>
          <w:rtl/>
          <w:lang w:eastAsia="fr-FR"/>
        </w:rPr>
        <w:t>كل</w:t>
      </w:r>
      <w:r w:rsidR="00DE49CE" w:rsidRPr="00DE49CE">
        <w:rPr>
          <w:rFonts w:asciiTheme="majorBidi" w:eastAsia="Times New Roman" w:hAnsiTheme="majorBidi" w:cs="Times New Roman" w:hint="cs"/>
          <w:b/>
          <w:bCs/>
          <w:sz w:val="28"/>
          <w:szCs w:val="28"/>
          <w:rtl/>
          <w:lang w:eastAsia="fr-FR"/>
        </w:rPr>
        <w:t xml:space="preserve"> تواصل بشري </w:t>
      </w:r>
      <w:r w:rsidRPr="00DE49CE">
        <w:rPr>
          <w:rFonts w:asciiTheme="majorBidi" w:eastAsia="Times New Roman" w:hAnsiTheme="majorBidi" w:cs="Times New Roman" w:hint="cs"/>
          <w:b/>
          <w:bCs/>
          <w:sz w:val="28"/>
          <w:szCs w:val="28"/>
          <w:rtl/>
          <w:lang w:eastAsia="fr-FR"/>
        </w:rPr>
        <w:t>ترجمة</w:t>
      </w:r>
      <w:r w:rsidRPr="00DE49CE">
        <w:rPr>
          <w:rFonts w:asciiTheme="majorBidi" w:eastAsia="Times New Roman" w:hAnsiTheme="majorBidi" w:cs="Times New Roman"/>
          <w:b/>
          <w:bCs/>
          <w:sz w:val="28"/>
          <w:szCs w:val="28"/>
          <w:rtl/>
          <w:lang w:eastAsia="fr-FR"/>
        </w:rPr>
        <w:t>.</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في</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كتابه</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بعد</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بابل</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يوضح</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أن</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الترجمة</w:t>
      </w:r>
      <w:r w:rsidRPr="00DE49CE">
        <w:rPr>
          <w:rFonts w:asciiTheme="majorBidi" w:eastAsia="Times New Roman" w:hAnsiTheme="majorBidi" w:cs="Times New Roman"/>
          <w:b/>
          <w:bCs/>
          <w:sz w:val="28"/>
          <w:szCs w:val="28"/>
          <w:rtl/>
          <w:lang w:eastAsia="fr-FR"/>
        </w:rPr>
        <w:t xml:space="preserve"> </w:t>
      </w:r>
      <w:r w:rsidRPr="00DE49CE">
        <w:rPr>
          <w:rFonts w:asciiTheme="majorBidi" w:eastAsia="Times New Roman" w:hAnsiTheme="majorBidi" w:cs="Times New Roman" w:hint="cs"/>
          <w:b/>
          <w:bCs/>
          <w:sz w:val="28"/>
          <w:szCs w:val="28"/>
          <w:rtl/>
          <w:lang w:eastAsia="fr-FR"/>
        </w:rPr>
        <w:t>ليست</w:t>
      </w:r>
      <w:r w:rsidRPr="00DE49CE">
        <w:rPr>
          <w:rFonts w:asciiTheme="majorBidi" w:eastAsia="Times New Roman" w:hAnsiTheme="majorBidi" w:cs="Times New Roman"/>
          <w:b/>
          <w:bCs/>
          <w:sz w:val="28"/>
          <w:szCs w:val="28"/>
          <w:rtl/>
          <w:lang w:eastAsia="fr-FR"/>
        </w:rPr>
        <w:t xml:space="preserve"> </w:t>
      </w:r>
      <w:r w:rsidRPr="00DE49CE">
        <w:rPr>
          <w:rFonts w:asciiTheme="majorBidi" w:eastAsia="Times New Roman" w:hAnsiTheme="majorBidi" w:cs="Times New Roman" w:hint="cs"/>
          <w:b/>
          <w:bCs/>
          <w:sz w:val="28"/>
          <w:szCs w:val="28"/>
          <w:rtl/>
          <w:lang w:eastAsia="fr-FR"/>
        </w:rPr>
        <w:t>علمًا</w:t>
      </w:r>
      <w:r w:rsidRPr="00DE49CE">
        <w:rPr>
          <w:rFonts w:asciiTheme="majorBidi" w:eastAsia="Times New Roman" w:hAnsiTheme="majorBidi" w:cs="Times New Roman"/>
          <w:b/>
          <w:bCs/>
          <w:sz w:val="28"/>
          <w:szCs w:val="28"/>
          <w:rtl/>
          <w:lang w:eastAsia="fr-FR"/>
        </w:rPr>
        <w:t xml:space="preserve"> </w:t>
      </w:r>
      <w:r w:rsidRPr="00DE49CE">
        <w:rPr>
          <w:rFonts w:asciiTheme="majorBidi" w:eastAsia="Times New Roman" w:hAnsiTheme="majorBidi" w:cs="Times New Roman" w:hint="cs"/>
          <w:b/>
          <w:bCs/>
          <w:sz w:val="28"/>
          <w:szCs w:val="28"/>
          <w:rtl/>
          <w:lang w:eastAsia="fr-FR"/>
        </w:rPr>
        <w:t>ولكنها</w:t>
      </w:r>
      <w:r w:rsidRPr="00DE49CE">
        <w:rPr>
          <w:rFonts w:asciiTheme="majorBidi" w:eastAsia="Times New Roman" w:hAnsiTheme="majorBidi" w:cs="Times New Roman"/>
          <w:b/>
          <w:bCs/>
          <w:sz w:val="28"/>
          <w:szCs w:val="28"/>
          <w:rtl/>
          <w:lang w:eastAsia="fr-FR"/>
        </w:rPr>
        <w:t xml:space="preserve"> "</w:t>
      </w:r>
      <w:r w:rsidRPr="00DE49CE">
        <w:rPr>
          <w:rFonts w:asciiTheme="majorBidi" w:eastAsia="Times New Roman" w:hAnsiTheme="majorBidi" w:cs="Times New Roman" w:hint="cs"/>
          <w:b/>
          <w:bCs/>
          <w:sz w:val="28"/>
          <w:szCs w:val="28"/>
          <w:rtl/>
          <w:lang w:eastAsia="fr-FR"/>
        </w:rPr>
        <w:t>فن</w:t>
      </w:r>
      <w:r w:rsidRPr="00DE49CE">
        <w:rPr>
          <w:rFonts w:asciiTheme="majorBidi" w:eastAsia="Times New Roman" w:hAnsiTheme="majorBidi" w:cs="Times New Roman"/>
          <w:b/>
          <w:bCs/>
          <w:sz w:val="28"/>
          <w:szCs w:val="28"/>
          <w:rtl/>
          <w:lang w:eastAsia="fr-FR"/>
        </w:rPr>
        <w:t xml:space="preserve"> </w:t>
      </w:r>
      <w:r w:rsidRPr="00DE49CE">
        <w:rPr>
          <w:rFonts w:asciiTheme="majorBidi" w:eastAsia="Times New Roman" w:hAnsiTheme="majorBidi" w:cs="Times New Roman" w:hint="cs"/>
          <w:b/>
          <w:bCs/>
          <w:sz w:val="28"/>
          <w:szCs w:val="28"/>
          <w:rtl/>
          <w:lang w:eastAsia="fr-FR"/>
        </w:rPr>
        <w:t>دقيق</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يجب</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أن</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يكون</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المترجم</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الحقيقي</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قادرًا</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على</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أن</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يصبح</w:t>
      </w:r>
      <w:r w:rsidRPr="00DE49CE">
        <w:rPr>
          <w:rFonts w:asciiTheme="majorBidi" w:eastAsia="Times New Roman" w:hAnsiTheme="majorBidi" w:cs="Times New Roman"/>
          <w:b/>
          <w:bCs/>
          <w:sz w:val="28"/>
          <w:szCs w:val="28"/>
          <w:rtl/>
          <w:lang w:eastAsia="fr-FR"/>
        </w:rPr>
        <w:t xml:space="preserve"> </w:t>
      </w:r>
      <w:r w:rsidRPr="00DE49CE">
        <w:rPr>
          <w:rFonts w:asciiTheme="majorBidi" w:eastAsia="Times New Roman" w:hAnsiTheme="majorBidi" w:cs="Times New Roman" w:hint="cs"/>
          <w:b/>
          <w:bCs/>
          <w:sz w:val="28"/>
          <w:szCs w:val="28"/>
          <w:rtl/>
          <w:lang w:eastAsia="fr-FR"/>
        </w:rPr>
        <w:t>كاتبًا</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من</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أجل</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فهم</w:t>
      </w:r>
      <w:r w:rsidRPr="001E4436">
        <w:rPr>
          <w:rFonts w:asciiTheme="majorBidi" w:eastAsia="Times New Roman" w:hAnsiTheme="majorBidi" w:cs="Times New Roman"/>
          <w:sz w:val="28"/>
          <w:szCs w:val="28"/>
          <w:rtl/>
          <w:lang w:eastAsia="fr-FR"/>
        </w:rPr>
        <w:t xml:space="preserve"> "</w:t>
      </w:r>
      <w:r w:rsidR="00DE49CE">
        <w:rPr>
          <w:rFonts w:asciiTheme="majorBidi" w:eastAsia="Times New Roman" w:hAnsiTheme="majorBidi" w:cs="Times New Roman" w:hint="cs"/>
          <w:sz w:val="28"/>
          <w:szCs w:val="28"/>
          <w:rtl/>
          <w:lang w:eastAsia="fr-FR"/>
        </w:rPr>
        <w:t xml:space="preserve">ما يريد </w:t>
      </w:r>
      <w:r w:rsidRPr="001E4436">
        <w:rPr>
          <w:rFonts w:asciiTheme="majorBidi" w:eastAsia="Times New Roman" w:hAnsiTheme="majorBidi" w:cs="Times New Roman" w:hint="cs"/>
          <w:sz w:val="28"/>
          <w:szCs w:val="28"/>
          <w:rtl/>
          <w:lang w:eastAsia="fr-FR"/>
        </w:rPr>
        <w:t>مؤلف</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النص</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الأصلي</w:t>
      </w:r>
      <w:r w:rsidR="00DE49CE">
        <w:rPr>
          <w:rFonts w:asciiTheme="majorBidi" w:eastAsia="Times New Roman" w:hAnsiTheme="majorBidi" w:cs="Times New Roman" w:hint="cs"/>
          <w:sz w:val="28"/>
          <w:szCs w:val="28"/>
          <w:rtl/>
          <w:lang w:eastAsia="fr-FR"/>
        </w:rPr>
        <w:t xml:space="preserve"> قوله" </w:t>
      </w:r>
      <w:r w:rsidRPr="001E4436">
        <w:rPr>
          <w:rFonts w:asciiTheme="majorBidi" w:eastAsia="Times New Roman" w:hAnsiTheme="majorBidi" w:cstheme="majorBidi"/>
          <w:sz w:val="28"/>
          <w:szCs w:val="28"/>
          <w:lang w:eastAsia="fr-FR"/>
        </w:rPr>
        <w:t>.</w:t>
      </w:r>
      <w:r w:rsidR="00DE49CE">
        <w:rPr>
          <w:rFonts w:asciiTheme="majorBidi" w:eastAsia="Times New Roman" w:hAnsiTheme="majorBidi" w:cstheme="majorBidi" w:hint="cs"/>
          <w:sz w:val="28"/>
          <w:szCs w:val="28"/>
          <w:rtl/>
          <w:lang w:eastAsia="fr-FR"/>
        </w:rPr>
        <w:t xml:space="preserve"> (معنى النص الأصلي)</w:t>
      </w:r>
    </w:p>
    <w:p w:rsidR="001E4436" w:rsidRPr="00882619" w:rsidRDefault="001E4436" w:rsidP="009E2F88">
      <w:pPr>
        <w:spacing w:after="0" w:line="480" w:lineRule="auto"/>
        <w:jc w:val="both"/>
        <w:textAlignment w:val="baseline"/>
        <w:rPr>
          <w:rFonts w:asciiTheme="majorBidi" w:eastAsia="Times New Roman" w:hAnsiTheme="majorBidi" w:cstheme="majorBidi"/>
          <w:sz w:val="28"/>
          <w:szCs w:val="28"/>
          <w:lang w:eastAsia="fr-FR"/>
        </w:rPr>
      </w:pPr>
    </w:p>
    <w:p w:rsidR="00882619" w:rsidRPr="00E6403F" w:rsidRDefault="00882619" w:rsidP="009E2F88">
      <w:p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423FE4">
        <w:rPr>
          <w:rFonts w:asciiTheme="majorBidi" w:eastAsia="Times New Roman" w:hAnsiTheme="majorBidi" w:cstheme="majorBidi"/>
          <w:b/>
          <w:bCs/>
          <w:caps/>
          <w:color w:val="262626"/>
          <w:kern w:val="36"/>
          <w:sz w:val="28"/>
          <w:szCs w:val="28"/>
          <w:u w:val="single"/>
          <w:lang w:eastAsia="fr-FR"/>
        </w:rPr>
        <w:t xml:space="preserve">4. </w:t>
      </w:r>
      <w:r w:rsidRPr="00E6403F">
        <w:rPr>
          <w:rFonts w:asciiTheme="majorBidi" w:eastAsia="Times New Roman" w:hAnsiTheme="majorBidi" w:cstheme="majorBidi"/>
          <w:b/>
          <w:bCs/>
          <w:caps/>
          <w:kern w:val="36"/>
          <w:sz w:val="28"/>
          <w:szCs w:val="28"/>
          <w:u w:val="single"/>
          <w:lang w:eastAsia="fr-FR"/>
        </w:rPr>
        <w:t>L’APPROCHE LINGUISTIQUE</w:t>
      </w:r>
      <w:r w:rsidR="001E4436">
        <w:rPr>
          <w:rFonts w:asciiTheme="majorBidi" w:eastAsia="Times New Roman" w:hAnsiTheme="majorBidi" w:cstheme="majorBidi" w:hint="cs"/>
          <w:b/>
          <w:bCs/>
          <w:caps/>
          <w:kern w:val="36"/>
          <w:sz w:val="28"/>
          <w:szCs w:val="28"/>
          <w:u w:val="single"/>
          <w:rtl/>
          <w:lang w:eastAsia="fr-FR"/>
        </w:rPr>
        <w:t xml:space="preserve"> (النظرية اللسانية) </w:t>
      </w:r>
    </w:p>
    <w:p w:rsidR="00882619" w:rsidRPr="00882619" w:rsidRDefault="00882619" w:rsidP="009E2F88">
      <w:pPr>
        <w:spacing w:after="0" w:line="240" w:lineRule="auto"/>
        <w:textAlignment w:val="baseline"/>
        <w:outlineLvl w:val="0"/>
        <w:rPr>
          <w:rFonts w:asciiTheme="majorBidi" w:eastAsia="Times New Roman" w:hAnsiTheme="majorBidi" w:cstheme="majorBidi"/>
          <w:caps/>
          <w:kern w:val="36"/>
          <w:sz w:val="28"/>
          <w:szCs w:val="28"/>
          <w:u w:val="single"/>
          <w:lang w:eastAsia="fr-FR"/>
        </w:rPr>
      </w:pPr>
    </w:p>
    <w:p w:rsidR="00882619" w:rsidRDefault="00882619" w:rsidP="009E2F88">
      <w:pPr>
        <w:spacing w:after="0" w:line="480" w:lineRule="auto"/>
        <w:jc w:val="both"/>
        <w:textAlignment w:val="baseline"/>
        <w:rPr>
          <w:rFonts w:asciiTheme="majorBidi" w:eastAsia="Times New Roman" w:hAnsiTheme="majorBidi" w:cstheme="majorBidi" w:hint="cs"/>
          <w:sz w:val="28"/>
          <w:szCs w:val="28"/>
          <w:rtl/>
          <w:lang w:eastAsia="fr-FR"/>
        </w:rPr>
      </w:pPr>
      <w:r w:rsidRPr="00882619">
        <w:rPr>
          <w:rFonts w:asciiTheme="majorBidi" w:eastAsia="Times New Roman" w:hAnsiTheme="majorBidi" w:cstheme="majorBidi"/>
          <w:sz w:val="28"/>
          <w:szCs w:val="28"/>
          <w:lang w:eastAsia="fr-FR"/>
        </w:rPr>
        <w:t>Toute traduction (qu’il s’agisse d’une </w:t>
      </w:r>
      <w:hyperlink r:id="rId7" w:history="1">
        <w:r w:rsidRPr="00E6403F">
          <w:rPr>
            <w:rFonts w:asciiTheme="majorBidi" w:eastAsia="Times New Roman" w:hAnsiTheme="majorBidi" w:cstheme="majorBidi"/>
            <w:sz w:val="28"/>
            <w:szCs w:val="28"/>
            <w:lang w:eastAsia="fr-FR"/>
          </w:rPr>
          <w:t>traduction marketing</w:t>
        </w:r>
      </w:hyperlink>
      <w:r w:rsidRPr="00882619">
        <w:rPr>
          <w:rFonts w:asciiTheme="majorBidi" w:eastAsia="Times New Roman" w:hAnsiTheme="majorBidi" w:cstheme="majorBidi"/>
          <w:sz w:val="28"/>
          <w:szCs w:val="28"/>
          <w:lang w:eastAsia="fr-FR"/>
        </w:rPr>
        <w:t>, d’une </w:t>
      </w:r>
      <w:hyperlink r:id="rId8" w:history="1">
        <w:r w:rsidRPr="00E6403F">
          <w:rPr>
            <w:rFonts w:asciiTheme="majorBidi" w:eastAsia="Times New Roman" w:hAnsiTheme="majorBidi" w:cstheme="majorBidi"/>
            <w:sz w:val="28"/>
            <w:szCs w:val="28"/>
            <w:lang w:eastAsia="fr-FR"/>
          </w:rPr>
          <w:t>traduction médicale</w:t>
        </w:r>
      </w:hyperlink>
      <w:r w:rsidRPr="00882619">
        <w:rPr>
          <w:rFonts w:asciiTheme="majorBidi" w:eastAsia="Times New Roman" w:hAnsiTheme="majorBidi" w:cstheme="majorBidi"/>
          <w:sz w:val="28"/>
          <w:szCs w:val="28"/>
          <w:lang w:eastAsia="fr-FR"/>
        </w:rPr>
        <w:t>, d’une </w:t>
      </w:r>
      <w:hyperlink r:id="rId9" w:history="1">
        <w:r w:rsidRPr="00E6403F">
          <w:rPr>
            <w:rFonts w:asciiTheme="majorBidi" w:eastAsia="Times New Roman" w:hAnsiTheme="majorBidi" w:cstheme="majorBidi"/>
            <w:sz w:val="28"/>
            <w:szCs w:val="28"/>
            <w:lang w:eastAsia="fr-FR"/>
          </w:rPr>
          <w:t>traduction juridique</w:t>
        </w:r>
      </w:hyperlink>
      <w:r w:rsidRPr="00882619">
        <w:rPr>
          <w:rFonts w:asciiTheme="majorBidi" w:eastAsia="Times New Roman" w:hAnsiTheme="majorBidi" w:cstheme="majorBidi"/>
          <w:sz w:val="28"/>
          <w:szCs w:val="28"/>
          <w:lang w:eastAsia="fr-FR"/>
        </w:rPr>
        <w:t>, ou autre) doit, selon cette perspective, être considérée à partir des unités fondamentales que sont le mot, le syntagme et la phrase.</w:t>
      </w:r>
    </w:p>
    <w:p w:rsidR="001E4436" w:rsidRDefault="001E4436" w:rsidP="00905E8B">
      <w:pPr>
        <w:bidi/>
        <w:spacing w:after="0" w:line="480" w:lineRule="auto"/>
        <w:textAlignment w:val="baseline"/>
        <w:rPr>
          <w:rFonts w:asciiTheme="majorBidi" w:eastAsia="Times New Roman" w:hAnsiTheme="majorBidi" w:cstheme="majorBidi" w:hint="cs"/>
          <w:sz w:val="28"/>
          <w:szCs w:val="28"/>
          <w:rtl/>
          <w:lang w:eastAsia="fr-FR"/>
        </w:rPr>
      </w:pPr>
      <w:r w:rsidRPr="001E4436">
        <w:rPr>
          <w:rFonts w:asciiTheme="majorBidi" w:eastAsia="Times New Roman" w:hAnsiTheme="majorBidi" w:cs="Times New Roman" w:hint="cs"/>
          <w:sz w:val="28"/>
          <w:szCs w:val="28"/>
          <w:rtl/>
          <w:lang w:eastAsia="fr-FR"/>
        </w:rPr>
        <w:t>أي</w:t>
      </w:r>
      <w:r w:rsidRPr="001E4436">
        <w:rPr>
          <w:rFonts w:asciiTheme="majorBidi" w:eastAsia="Times New Roman" w:hAnsiTheme="majorBidi" w:cs="Times New Roman"/>
          <w:sz w:val="28"/>
          <w:szCs w:val="28"/>
          <w:rtl/>
          <w:lang w:eastAsia="fr-FR"/>
        </w:rPr>
        <w:t xml:space="preserve"> </w:t>
      </w:r>
      <w:r w:rsidR="00905E8B">
        <w:rPr>
          <w:rFonts w:asciiTheme="majorBidi" w:eastAsia="Times New Roman" w:hAnsiTheme="majorBidi" w:cs="Times New Roman" w:hint="cs"/>
          <w:sz w:val="28"/>
          <w:szCs w:val="28"/>
          <w:rtl/>
          <w:lang w:eastAsia="fr-FR"/>
        </w:rPr>
        <w:t xml:space="preserve"> كل عملية </w:t>
      </w:r>
      <w:r w:rsidRPr="001E4436">
        <w:rPr>
          <w:rFonts w:asciiTheme="majorBidi" w:eastAsia="Times New Roman" w:hAnsiTheme="majorBidi" w:cs="Times New Roman" w:hint="cs"/>
          <w:sz w:val="28"/>
          <w:szCs w:val="28"/>
          <w:rtl/>
          <w:lang w:eastAsia="fr-FR"/>
        </w:rPr>
        <w:t>ترجمة</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سواء</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كانت</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ترجمة</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تسويقية</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أو</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ترجمة</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طبية</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أو</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ترجمة</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قانونية</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أو</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غير</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ذلك</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يجب</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w:t>
      </w:r>
      <w:r w:rsidRPr="001E4436">
        <w:rPr>
          <w:rFonts w:asciiTheme="majorBidi" w:eastAsia="Times New Roman" w:hAnsiTheme="majorBidi" w:cs="Times New Roman"/>
          <w:sz w:val="28"/>
          <w:szCs w:val="28"/>
          <w:rtl/>
          <w:lang w:eastAsia="fr-FR"/>
        </w:rPr>
        <w:t xml:space="preserve"> </w:t>
      </w:r>
      <w:r w:rsidR="00905E8B">
        <w:rPr>
          <w:rFonts w:asciiTheme="majorBidi" w:eastAsia="Times New Roman" w:hAnsiTheme="majorBidi" w:cs="Times New Roman" w:hint="cs"/>
          <w:sz w:val="28"/>
          <w:szCs w:val="28"/>
          <w:rtl/>
          <w:lang w:eastAsia="fr-FR"/>
        </w:rPr>
        <w:t xml:space="preserve">بناء على </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هذا</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المنظور</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أن</w:t>
      </w:r>
      <w:r w:rsidRPr="001E4436">
        <w:rPr>
          <w:rFonts w:asciiTheme="majorBidi" w:eastAsia="Times New Roman" w:hAnsiTheme="majorBidi" w:cs="Times New Roman"/>
          <w:sz w:val="28"/>
          <w:szCs w:val="28"/>
          <w:rtl/>
          <w:lang w:eastAsia="fr-FR"/>
        </w:rPr>
        <w:t xml:space="preserve"> </w:t>
      </w:r>
      <w:r w:rsidR="00905E8B">
        <w:rPr>
          <w:rFonts w:asciiTheme="majorBidi" w:eastAsia="Times New Roman" w:hAnsiTheme="majorBidi" w:cs="Times New Roman" w:hint="cs"/>
          <w:sz w:val="28"/>
          <w:szCs w:val="28"/>
          <w:rtl/>
          <w:lang w:eastAsia="fr-FR"/>
        </w:rPr>
        <w:t>تنطلق</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من</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الوحدات</w:t>
      </w:r>
      <w:r w:rsidRPr="001E4436">
        <w:rPr>
          <w:rFonts w:asciiTheme="majorBidi" w:eastAsia="Times New Roman" w:hAnsiTheme="majorBidi" w:cs="Times New Roman"/>
          <w:sz w:val="28"/>
          <w:szCs w:val="28"/>
          <w:rtl/>
          <w:lang w:eastAsia="fr-FR"/>
        </w:rPr>
        <w:t xml:space="preserve"> </w:t>
      </w:r>
      <w:r w:rsidRPr="001E4436">
        <w:rPr>
          <w:rFonts w:asciiTheme="majorBidi" w:eastAsia="Times New Roman" w:hAnsiTheme="majorBidi" w:cs="Times New Roman" w:hint="cs"/>
          <w:sz w:val="28"/>
          <w:szCs w:val="28"/>
          <w:rtl/>
          <w:lang w:eastAsia="fr-FR"/>
        </w:rPr>
        <w:t>الأساسية</w:t>
      </w:r>
      <w:r w:rsidRPr="001E4436">
        <w:rPr>
          <w:rFonts w:asciiTheme="majorBidi" w:eastAsia="Times New Roman" w:hAnsiTheme="majorBidi" w:cs="Times New Roman"/>
          <w:sz w:val="28"/>
          <w:szCs w:val="28"/>
          <w:rtl/>
          <w:lang w:eastAsia="fr-FR"/>
        </w:rPr>
        <w:t xml:space="preserve"> </w:t>
      </w:r>
      <w:r w:rsidR="00905E8B">
        <w:rPr>
          <w:rFonts w:asciiTheme="majorBidi" w:eastAsia="Times New Roman" w:hAnsiTheme="majorBidi" w:cs="Times New Roman" w:hint="cs"/>
          <w:sz w:val="28"/>
          <w:szCs w:val="28"/>
          <w:rtl/>
          <w:lang w:eastAsia="fr-FR"/>
        </w:rPr>
        <w:t>و</w:t>
      </w:r>
      <w:r w:rsidRPr="001E4436">
        <w:rPr>
          <w:rFonts w:asciiTheme="majorBidi" w:eastAsia="Times New Roman" w:hAnsiTheme="majorBidi" w:cs="Times New Roman" w:hint="cs"/>
          <w:sz w:val="28"/>
          <w:szCs w:val="28"/>
          <w:rtl/>
          <w:lang w:eastAsia="fr-FR"/>
        </w:rPr>
        <w:t>هي</w:t>
      </w:r>
      <w:r w:rsidRPr="00905E8B">
        <w:rPr>
          <w:rFonts w:asciiTheme="majorBidi" w:eastAsia="Times New Roman" w:hAnsiTheme="majorBidi" w:cs="Times New Roman"/>
          <w:b/>
          <w:bCs/>
          <w:sz w:val="28"/>
          <w:szCs w:val="28"/>
          <w:rtl/>
          <w:lang w:eastAsia="fr-FR"/>
        </w:rPr>
        <w:t xml:space="preserve"> </w:t>
      </w:r>
      <w:r w:rsidRPr="00905E8B">
        <w:rPr>
          <w:rFonts w:asciiTheme="majorBidi" w:eastAsia="Times New Roman" w:hAnsiTheme="majorBidi" w:cs="Times New Roman" w:hint="cs"/>
          <w:b/>
          <w:bCs/>
          <w:sz w:val="28"/>
          <w:szCs w:val="28"/>
          <w:rtl/>
          <w:lang w:eastAsia="fr-FR"/>
        </w:rPr>
        <w:t>الكلمة</w:t>
      </w:r>
      <w:r w:rsidRPr="00905E8B">
        <w:rPr>
          <w:rFonts w:asciiTheme="majorBidi" w:eastAsia="Times New Roman" w:hAnsiTheme="majorBidi" w:cs="Times New Roman"/>
          <w:b/>
          <w:bCs/>
          <w:sz w:val="28"/>
          <w:szCs w:val="28"/>
          <w:rtl/>
          <w:lang w:eastAsia="fr-FR"/>
        </w:rPr>
        <w:t xml:space="preserve"> </w:t>
      </w:r>
      <w:r w:rsidRPr="00905E8B">
        <w:rPr>
          <w:rFonts w:asciiTheme="majorBidi" w:eastAsia="Times New Roman" w:hAnsiTheme="majorBidi" w:cs="Times New Roman" w:hint="cs"/>
          <w:b/>
          <w:bCs/>
          <w:sz w:val="28"/>
          <w:szCs w:val="28"/>
          <w:rtl/>
          <w:lang w:eastAsia="fr-FR"/>
        </w:rPr>
        <w:t>،</w:t>
      </w:r>
      <w:r w:rsidRPr="00905E8B">
        <w:rPr>
          <w:rFonts w:asciiTheme="majorBidi" w:eastAsia="Times New Roman" w:hAnsiTheme="majorBidi" w:cs="Times New Roman"/>
          <w:b/>
          <w:bCs/>
          <w:sz w:val="28"/>
          <w:szCs w:val="28"/>
          <w:rtl/>
          <w:lang w:eastAsia="fr-FR"/>
        </w:rPr>
        <w:t xml:space="preserve"> </w:t>
      </w:r>
      <w:r w:rsidR="00905E8B" w:rsidRPr="00905E8B">
        <w:rPr>
          <w:rFonts w:asciiTheme="majorBidi" w:eastAsia="Times New Roman" w:hAnsiTheme="majorBidi" w:cs="Times New Roman" w:hint="cs"/>
          <w:b/>
          <w:bCs/>
          <w:sz w:val="28"/>
          <w:szCs w:val="28"/>
          <w:rtl/>
          <w:lang w:eastAsia="fr-FR"/>
        </w:rPr>
        <w:t>والعبارة</w:t>
      </w:r>
      <w:r w:rsidRPr="00905E8B">
        <w:rPr>
          <w:rFonts w:asciiTheme="majorBidi" w:eastAsia="Times New Roman" w:hAnsiTheme="majorBidi" w:cs="Times New Roman"/>
          <w:b/>
          <w:bCs/>
          <w:sz w:val="28"/>
          <w:szCs w:val="28"/>
          <w:rtl/>
          <w:lang w:eastAsia="fr-FR"/>
        </w:rPr>
        <w:t xml:space="preserve"> </w:t>
      </w:r>
      <w:r w:rsidRPr="00905E8B">
        <w:rPr>
          <w:rFonts w:asciiTheme="majorBidi" w:eastAsia="Times New Roman" w:hAnsiTheme="majorBidi" w:cs="Times New Roman" w:hint="cs"/>
          <w:b/>
          <w:bCs/>
          <w:sz w:val="28"/>
          <w:szCs w:val="28"/>
          <w:rtl/>
          <w:lang w:eastAsia="fr-FR"/>
        </w:rPr>
        <w:t>،</w:t>
      </w:r>
      <w:r w:rsidRPr="00905E8B">
        <w:rPr>
          <w:rFonts w:asciiTheme="majorBidi" w:eastAsia="Times New Roman" w:hAnsiTheme="majorBidi" w:cs="Times New Roman"/>
          <w:b/>
          <w:bCs/>
          <w:sz w:val="28"/>
          <w:szCs w:val="28"/>
          <w:rtl/>
          <w:lang w:eastAsia="fr-FR"/>
        </w:rPr>
        <w:t xml:space="preserve"> </w:t>
      </w:r>
      <w:r w:rsidRPr="00905E8B">
        <w:rPr>
          <w:rFonts w:asciiTheme="majorBidi" w:eastAsia="Times New Roman" w:hAnsiTheme="majorBidi" w:cs="Times New Roman" w:hint="cs"/>
          <w:b/>
          <w:bCs/>
          <w:sz w:val="28"/>
          <w:szCs w:val="28"/>
          <w:rtl/>
          <w:lang w:eastAsia="fr-FR"/>
        </w:rPr>
        <w:t>والجملة</w:t>
      </w:r>
      <w:r w:rsidRPr="00905E8B">
        <w:rPr>
          <w:rFonts w:asciiTheme="majorBidi" w:eastAsia="Times New Roman" w:hAnsiTheme="majorBidi" w:cstheme="majorBidi"/>
          <w:b/>
          <w:bCs/>
          <w:sz w:val="28"/>
          <w:szCs w:val="28"/>
          <w:lang w:eastAsia="fr-FR"/>
        </w:rPr>
        <w:t>.</w:t>
      </w:r>
    </w:p>
    <w:p w:rsidR="00182587" w:rsidRPr="009A2FA6" w:rsidRDefault="00905E8B" w:rsidP="009A2FA6">
      <w:pPr>
        <w:bidi/>
        <w:spacing w:after="0" w:line="480" w:lineRule="auto"/>
        <w:textAlignment w:val="baseline"/>
        <w:rPr>
          <w:rFonts w:asciiTheme="majorBidi" w:eastAsia="Times New Roman" w:hAnsiTheme="majorBidi" w:cstheme="majorBidi" w:hint="cs"/>
          <w:b/>
          <w:bCs/>
          <w:sz w:val="28"/>
          <w:szCs w:val="28"/>
          <w:rtl/>
          <w:lang w:eastAsia="fr-FR" w:bidi="ar-DZ"/>
        </w:rPr>
      </w:pPr>
      <w:r w:rsidRPr="00905E8B">
        <w:rPr>
          <w:rFonts w:asciiTheme="majorBidi" w:eastAsia="Times New Roman" w:hAnsiTheme="majorBidi" w:cstheme="majorBidi" w:hint="cs"/>
          <w:b/>
          <w:bCs/>
          <w:sz w:val="28"/>
          <w:szCs w:val="28"/>
          <w:rtl/>
          <w:lang w:eastAsia="fr-FR"/>
        </w:rPr>
        <w:t xml:space="preserve">الترجمة عملية لغوية </w:t>
      </w:r>
      <w:r w:rsidR="00182587">
        <w:rPr>
          <w:rFonts w:asciiTheme="majorBidi" w:eastAsia="Times New Roman" w:hAnsiTheme="majorBidi" w:cstheme="majorBidi"/>
          <w:b/>
          <w:bCs/>
          <w:sz w:val="28"/>
          <w:szCs w:val="28"/>
          <w:lang w:eastAsia="fr-FR"/>
        </w:rPr>
        <w:t>.</w:t>
      </w:r>
    </w:p>
    <w:p w:rsidR="00182587" w:rsidRPr="00882619" w:rsidRDefault="00182587" w:rsidP="009E2F88">
      <w:pPr>
        <w:spacing w:after="0" w:line="480" w:lineRule="auto"/>
        <w:jc w:val="both"/>
        <w:textAlignment w:val="baseline"/>
        <w:rPr>
          <w:rFonts w:asciiTheme="majorBidi" w:eastAsia="Times New Roman" w:hAnsiTheme="majorBidi" w:cstheme="majorBidi"/>
          <w:sz w:val="28"/>
          <w:szCs w:val="28"/>
          <w:lang w:eastAsia="fr-FR"/>
        </w:rPr>
      </w:pPr>
    </w:p>
    <w:p w:rsidR="00882619" w:rsidRPr="00E6403F" w:rsidRDefault="00882619" w:rsidP="009E2F88">
      <w:p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E6403F">
        <w:rPr>
          <w:rFonts w:asciiTheme="majorBidi" w:eastAsia="Times New Roman" w:hAnsiTheme="majorBidi" w:cstheme="majorBidi"/>
          <w:b/>
          <w:bCs/>
          <w:caps/>
          <w:kern w:val="36"/>
          <w:sz w:val="28"/>
          <w:szCs w:val="28"/>
          <w:u w:val="single"/>
          <w:lang w:eastAsia="fr-FR"/>
        </w:rPr>
        <w:t>5. L’APPROCHE LITTÉRAIRE</w:t>
      </w:r>
      <w:r w:rsidR="001E4436">
        <w:rPr>
          <w:rFonts w:asciiTheme="majorBidi" w:eastAsia="Times New Roman" w:hAnsiTheme="majorBidi" w:cstheme="majorBidi" w:hint="cs"/>
          <w:b/>
          <w:bCs/>
          <w:caps/>
          <w:kern w:val="36"/>
          <w:sz w:val="28"/>
          <w:szCs w:val="28"/>
          <w:u w:val="single"/>
          <w:rtl/>
          <w:lang w:eastAsia="fr-FR"/>
        </w:rPr>
        <w:t xml:space="preserve"> ( النظرية الأدبية)</w:t>
      </w:r>
    </w:p>
    <w:p w:rsidR="00882619" w:rsidRPr="00882619" w:rsidRDefault="00882619" w:rsidP="009E2F88">
      <w:pPr>
        <w:spacing w:after="0" w:line="240" w:lineRule="auto"/>
        <w:textAlignment w:val="baseline"/>
        <w:outlineLvl w:val="0"/>
        <w:rPr>
          <w:rFonts w:asciiTheme="majorBidi" w:eastAsia="Times New Roman" w:hAnsiTheme="majorBidi" w:cstheme="majorBidi"/>
          <w:caps/>
          <w:kern w:val="36"/>
          <w:sz w:val="28"/>
          <w:szCs w:val="28"/>
          <w:u w:val="single"/>
          <w:lang w:eastAsia="fr-FR"/>
        </w:rPr>
      </w:pPr>
    </w:p>
    <w:p w:rsidR="00D95A67" w:rsidRDefault="00882619" w:rsidP="002B403A">
      <w:pPr>
        <w:spacing w:after="273" w:line="480" w:lineRule="auto"/>
        <w:jc w:val="both"/>
        <w:textAlignment w:val="baseline"/>
        <w:rPr>
          <w:rFonts w:asciiTheme="majorBidi" w:eastAsia="Times New Roman" w:hAnsiTheme="majorBidi" w:cstheme="majorBidi" w:hint="cs"/>
          <w:sz w:val="28"/>
          <w:szCs w:val="28"/>
          <w:rtl/>
          <w:lang w:eastAsia="fr-FR"/>
        </w:rPr>
      </w:pPr>
      <w:r w:rsidRPr="00882619">
        <w:rPr>
          <w:rFonts w:asciiTheme="majorBidi" w:eastAsia="Times New Roman" w:hAnsiTheme="majorBidi" w:cstheme="majorBidi"/>
          <w:sz w:val="28"/>
          <w:szCs w:val="28"/>
          <w:lang w:eastAsia="fr-FR"/>
        </w:rPr>
        <w:lastRenderedPageBreak/>
        <w:t>Selon l’approche littéraire, la traduction ne doit pas être considérée comme une opération linguistique, mais bien comme une opération littéraire. Il y a dans la langue une « énergie » : celle-ci est véhiculée par les mots, ces mots qui sont le produit du vécu d’une culture. Cette charge est précisément ce qui leur donne leur force et, en dernier lieu, leur sens: c’est bien cela que le traducteur-écrivain doit traduire.</w:t>
      </w:r>
    </w:p>
    <w:p w:rsidR="001E4436" w:rsidRPr="002B403A" w:rsidRDefault="00901240" w:rsidP="00901240">
      <w:pPr>
        <w:bidi/>
        <w:spacing w:after="273" w:line="480" w:lineRule="auto"/>
        <w:textAlignment w:val="baseline"/>
        <w:rPr>
          <w:rFonts w:asciiTheme="majorBidi" w:eastAsia="Times New Roman" w:hAnsiTheme="majorBidi" w:cstheme="majorBidi"/>
          <w:sz w:val="28"/>
          <w:szCs w:val="28"/>
          <w:lang w:eastAsia="fr-FR"/>
        </w:rPr>
      </w:pPr>
      <w:r>
        <w:rPr>
          <w:rFonts w:asciiTheme="majorBidi" w:eastAsia="Times New Roman" w:hAnsiTheme="majorBidi" w:cs="Times New Roman" w:hint="cs"/>
          <w:sz w:val="28"/>
          <w:szCs w:val="28"/>
          <w:rtl/>
          <w:lang w:eastAsia="fr-FR"/>
        </w:rPr>
        <w:t>وفقا للمنهج</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الأدبي</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لا</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ينبغي</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اعتبار</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الترجمة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عملية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لغوية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ولكن</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عملية</w:t>
      </w:r>
      <w:r w:rsidR="001E4436" w:rsidRPr="001E4436">
        <w:rPr>
          <w:rFonts w:asciiTheme="majorBidi" w:eastAsia="Times New Roman" w:hAnsiTheme="majorBidi" w:cs="Times New Roman"/>
          <w:sz w:val="28"/>
          <w:szCs w:val="28"/>
          <w:rtl/>
          <w:lang w:eastAsia="fr-FR"/>
        </w:rPr>
        <w:t xml:space="preserve"> </w:t>
      </w:r>
      <w:r w:rsidR="001E4436" w:rsidRPr="00901240">
        <w:rPr>
          <w:rFonts w:asciiTheme="majorBidi" w:eastAsia="Times New Roman" w:hAnsiTheme="majorBidi" w:cs="Times New Roman" w:hint="cs"/>
          <w:b/>
          <w:bCs/>
          <w:sz w:val="28"/>
          <w:szCs w:val="28"/>
          <w:rtl/>
          <w:lang w:eastAsia="fr-FR"/>
        </w:rPr>
        <w:t>أدبية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هناك</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طاقة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في</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اللغة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تنقلها</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الكلمات</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التي</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هي</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نتاج</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تجربة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ثقافة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ما</w:t>
      </w:r>
      <w:r w:rsidR="001E4436" w:rsidRPr="001E4436">
        <w:rPr>
          <w:rFonts w:asciiTheme="majorBidi" w:eastAsia="Times New Roman" w:hAnsiTheme="majorBidi" w:cs="Times New Roman"/>
          <w:sz w:val="28"/>
          <w:szCs w:val="28"/>
          <w:rtl/>
          <w:lang w:eastAsia="fr-FR"/>
        </w:rPr>
        <w:t xml:space="preserve">. </w:t>
      </w:r>
      <w:r w:rsidR="003F09F3">
        <w:rPr>
          <w:rFonts w:asciiTheme="majorBidi" w:eastAsia="Times New Roman" w:hAnsiTheme="majorBidi" w:cs="Times New Roman" w:hint="cs"/>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هذه</w:t>
      </w:r>
      <w:r w:rsidR="001E4436" w:rsidRPr="001E4436">
        <w:rPr>
          <w:rFonts w:asciiTheme="majorBidi" w:eastAsia="Times New Roman" w:hAnsiTheme="majorBidi" w:cs="Times New Roman"/>
          <w:sz w:val="28"/>
          <w:szCs w:val="28"/>
          <w:rtl/>
          <w:lang w:eastAsia="fr-FR"/>
        </w:rPr>
        <w:t xml:space="preserve"> </w:t>
      </w:r>
      <w:r>
        <w:rPr>
          <w:rFonts w:asciiTheme="majorBidi" w:eastAsia="Times New Roman" w:hAnsiTheme="majorBidi" w:cs="Times New Roman" w:hint="cs"/>
          <w:sz w:val="28"/>
          <w:szCs w:val="28"/>
          <w:rtl/>
          <w:lang w:eastAsia="fr-FR"/>
        </w:rPr>
        <w:t xml:space="preserve">الحمولة التي تحملها الكلمات </w:t>
      </w:r>
      <w:r w:rsidR="001E4436" w:rsidRPr="001E4436">
        <w:rPr>
          <w:rFonts w:asciiTheme="majorBidi" w:eastAsia="Times New Roman" w:hAnsiTheme="majorBidi" w:cs="Times New Roman" w:hint="cs"/>
          <w:sz w:val="28"/>
          <w:szCs w:val="28"/>
          <w:rtl/>
          <w:lang w:eastAsia="fr-FR"/>
        </w:rPr>
        <w:t>هي</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بالضبط</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ما</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يمنحه</w:t>
      </w:r>
      <w:r>
        <w:rPr>
          <w:rFonts w:asciiTheme="majorBidi" w:eastAsia="Times New Roman" w:hAnsiTheme="majorBidi" w:cs="Times New Roman" w:hint="cs"/>
          <w:sz w:val="28"/>
          <w:szCs w:val="28"/>
          <w:rtl/>
          <w:lang w:eastAsia="fr-FR"/>
        </w:rPr>
        <w:t>ا</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قوته</w:t>
      </w:r>
      <w:r>
        <w:rPr>
          <w:rFonts w:asciiTheme="majorBidi" w:eastAsia="Times New Roman" w:hAnsiTheme="majorBidi" w:cs="Times New Roman" w:hint="cs"/>
          <w:sz w:val="28"/>
          <w:szCs w:val="28"/>
          <w:rtl/>
          <w:lang w:eastAsia="fr-FR"/>
        </w:rPr>
        <w:t>ا</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ومعناه</w:t>
      </w:r>
      <w:r>
        <w:rPr>
          <w:rFonts w:asciiTheme="majorBidi" w:eastAsia="Times New Roman" w:hAnsiTheme="majorBidi" w:cs="Times New Roman" w:hint="cs"/>
          <w:sz w:val="28"/>
          <w:szCs w:val="28"/>
          <w:rtl/>
          <w:lang w:eastAsia="fr-FR"/>
        </w:rPr>
        <w:t xml:space="preserve">ا </w:t>
      </w:r>
      <w:r w:rsidR="001E4436" w:rsidRPr="001E4436">
        <w:rPr>
          <w:rFonts w:asciiTheme="majorBidi" w:eastAsia="Times New Roman" w:hAnsiTheme="majorBidi" w:cs="Times New Roman" w:hint="cs"/>
          <w:sz w:val="28"/>
          <w:szCs w:val="28"/>
          <w:rtl/>
          <w:lang w:eastAsia="fr-FR"/>
        </w:rPr>
        <w:t>في</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النهاية</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هذا</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ما</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يجب</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أن</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يترجمه</w:t>
      </w:r>
      <w:r w:rsidR="001E4436" w:rsidRPr="001E4436">
        <w:rPr>
          <w:rFonts w:asciiTheme="majorBidi" w:eastAsia="Times New Roman" w:hAnsiTheme="majorBidi" w:cs="Times New Roman"/>
          <w:sz w:val="28"/>
          <w:szCs w:val="28"/>
          <w:rtl/>
          <w:lang w:eastAsia="fr-FR"/>
        </w:rPr>
        <w:t xml:space="preserve"> </w:t>
      </w:r>
      <w:r w:rsidR="001E4436" w:rsidRPr="001E4436">
        <w:rPr>
          <w:rFonts w:asciiTheme="majorBidi" w:eastAsia="Times New Roman" w:hAnsiTheme="majorBidi" w:cs="Times New Roman" w:hint="cs"/>
          <w:sz w:val="28"/>
          <w:szCs w:val="28"/>
          <w:rtl/>
          <w:lang w:eastAsia="fr-FR"/>
        </w:rPr>
        <w:t>المترجم</w:t>
      </w:r>
      <w:r w:rsidR="001E4436" w:rsidRPr="001E4436">
        <w:rPr>
          <w:rFonts w:asciiTheme="majorBidi" w:eastAsia="Times New Roman" w:hAnsiTheme="majorBidi" w:cs="Times New Roman"/>
          <w:sz w:val="28"/>
          <w:szCs w:val="28"/>
          <w:rtl/>
          <w:lang w:eastAsia="fr-FR"/>
        </w:rPr>
        <w:t xml:space="preserve"> </w:t>
      </w:r>
      <w:r>
        <w:rPr>
          <w:rFonts w:asciiTheme="majorBidi" w:eastAsia="Times New Roman" w:hAnsiTheme="majorBidi" w:cs="Times New Roman"/>
          <w:sz w:val="28"/>
          <w:szCs w:val="28"/>
          <w:rtl/>
          <w:lang w:eastAsia="fr-FR"/>
        </w:rPr>
        <w:t>–</w:t>
      </w:r>
      <w:r>
        <w:rPr>
          <w:rFonts w:asciiTheme="majorBidi" w:eastAsia="Times New Roman" w:hAnsiTheme="majorBidi" w:cs="Times New Roman" w:hint="cs"/>
          <w:sz w:val="28"/>
          <w:szCs w:val="28"/>
          <w:rtl/>
          <w:lang w:eastAsia="fr-FR"/>
        </w:rPr>
        <w:t>الكاتب.</w:t>
      </w:r>
    </w:p>
    <w:p w:rsidR="00D95A67" w:rsidRDefault="002B403A" w:rsidP="00D95A67">
      <w:pPr>
        <w:spacing w:after="0" w:line="360" w:lineRule="auto"/>
        <w:jc w:val="both"/>
        <w:textAlignment w:val="baseline"/>
        <w:rPr>
          <w:rFonts w:asciiTheme="majorBidi" w:eastAsia="Times New Roman" w:hAnsiTheme="majorBidi" w:cstheme="majorBidi" w:hint="cs"/>
          <w:b/>
          <w:bCs/>
          <w:sz w:val="28"/>
          <w:szCs w:val="28"/>
          <w:u w:val="single"/>
          <w:rtl/>
          <w:lang w:eastAsia="fr-FR"/>
        </w:rPr>
      </w:pPr>
      <w:r>
        <w:rPr>
          <w:rFonts w:asciiTheme="majorBidi" w:eastAsia="Times New Roman" w:hAnsiTheme="majorBidi" w:cstheme="majorBidi"/>
          <w:b/>
          <w:bCs/>
          <w:sz w:val="28"/>
          <w:szCs w:val="28"/>
          <w:u w:val="single"/>
          <w:lang w:eastAsia="fr-FR"/>
        </w:rPr>
        <w:t>6</w:t>
      </w:r>
      <w:r w:rsidR="00D95A67" w:rsidRPr="00D95A67">
        <w:rPr>
          <w:rFonts w:asciiTheme="majorBidi" w:eastAsia="Times New Roman" w:hAnsiTheme="majorBidi" w:cstheme="majorBidi"/>
          <w:b/>
          <w:bCs/>
          <w:sz w:val="28"/>
          <w:szCs w:val="28"/>
          <w:u w:val="single"/>
          <w:lang w:eastAsia="fr-FR"/>
        </w:rPr>
        <w:t>. l’APPROCHE Fonctionnelle (la théorie de skopos)</w:t>
      </w:r>
      <w:r w:rsidR="001E4436">
        <w:rPr>
          <w:rFonts w:asciiTheme="majorBidi" w:eastAsia="Times New Roman" w:hAnsiTheme="majorBidi" w:cstheme="majorBidi" w:hint="cs"/>
          <w:b/>
          <w:bCs/>
          <w:sz w:val="28"/>
          <w:szCs w:val="28"/>
          <w:u w:val="single"/>
          <w:rtl/>
          <w:lang w:eastAsia="fr-FR"/>
        </w:rPr>
        <w:t xml:space="preserve">  </w:t>
      </w:r>
    </w:p>
    <w:p w:rsidR="001E4436" w:rsidRDefault="001E4436" w:rsidP="001E4436">
      <w:pPr>
        <w:spacing w:after="0" w:line="360" w:lineRule="auto"/>
        <w:jc w:val="both"/>
        <w:textAlignment w:val="baseline"/>
        <w:rPr>
          <w:rFonts w:asciiTheme="majorBidi" w:eastAsia="Times New Roman" w:hAnsiTheme="majorBidi" w:cstheme="majorBidi"/>
          <w:b/>
          <w:bCs/>
          <w:sz w:val="28"/>
          <w:szCs w:val="28"/>
          <w:u w:val="single"/>
          <w:lang w:eastAsia="fr-FR"/>
        </w:rPr>
      </w:pPr>
      <w:r>
        <w:rPr>
          <w:rFonts w:asciiTheme="majorBidi" w:eastAsia="Times New Roman" w:hAnsiTheme="majorBidi" w:cstheme="majorBidi" w:hint="cs"/>
          <w:b/>
          <w:bCs/>
          <w:sz w:val="28"/>
          <w:szCs w:val="28"/>
          <w:u w:val="single"/>
          <w:rtl/>
          <w:lang w:eastAsia="fr-FR"/>
        </w:rPr>
        <w:t>النظرية الوظيفية (نظرية الهدف أو النظرية الغائية )</w:t>
      </w:r>
    </w:p>
    <w:p w:rsidR="003139BB" w:rsidRDefault="003139BB" w:rsidP="00C176D8">
      <w:pPr>
        <w:spacing w:after="0" w:line="360" w:lineRule="auto"/>
        <w:jc w:val="both"/>
        <w:textAlignment w:val="baseline"/>
        <w:rPr>
          <w:rFonts w:asciiTheme="majorBidi" w:eastAsia="Times New Roman" w:hAnsiTheme="majorBidi" w:cstheme="majorBidi"/>
          <w:sz w:val="28"/>
          <w:szCs w:val="28"/>
          <w:lang w:eastAsia="fr-FR"/>
        </w:rPr>
      </w:pPr>
      <w:r w:rsidRPr="003139BB">
        <w:rPr>
          <w:rFonts w:asciiTheme="majorBidi" w:eastAsia="Times New Roman" w:hAnsiTheme="majorBidi" w:cstheme="majorBidi"/>
          <w:sz w:val="28"/>
          <w:szCs w:val="28"/>
          <w:lang w:eastAsia="fr-FR"/>
        </w:rPr>
        <w:t xml:space="preserve">Comme toute autre action humaine, la traduction a un but, et le mot skopos, dérivé du grec, est utilisé comme terme technique </w:t>
      </w:r>
      <w:r>
        <w:rPr>
          <w:rFonts w:asciiTheme="majorBidi" w:eastAsia="Times New Roman" w:hAnsiTheme="majorBidi" w:cstheme="majorBidi"/>
          <w:sz w:val="28"/>
          <w:szCs w:val="28"/>
          <w:lang w:eastAsia="fr-FR"/>
        </w:rPr>
        <w:t xml:space="preserve">exprimant </w:t>
      </w:r>
      <w:r w:rsidRPr="003139BB">
        <w:rPr>
          <w:rFonts w:asciiTheme="majorBidi" w:eastAsia="Times New Roman" w:hAnsiTheme="majorBidi" w:cstheme="majorBidi"/>
          <w:sz w:val="28"/>
          <w:szCs w:val="28"/>
          <w:lang w:eastAsia="fr-FR"/>
        </w:rPr>
        <w:t>le but de</w:t>
      </w:r>
      <w:r>
        <w:rPr>
          <w:rFonts w:asciiTheme="majorBidi" w:eastAsia="Times New Roman" w:hAnsiTheme="majorBidi" w:cstheme="majorBidi"/>
          <w:sz w:val="28"/>
          <w:szCs w:val="28"/>
          <w:lang w:eastAsia="fr-FR"/>
        </w:rPr>
        <w:t xml:space="preserve"> </w:t>
      </w:r>
      <w:r w:rsidRPr="003139BB">
        <w:rPr>
          <w:rFonts w:asciiTheme="majorBidi" w:eastAsia="Times New Roman" w:hAnsiTheme="majorBidi" w:cstheme="majorBidi"/>
          <w:sz w:val="28"/>
          <w:szCs w:val="28"/>
          <w:lang w:eastAsia="fr-FR"/>
        </w:rPr>
        <w:t>traduction. Les skopos doivent être définis avant que la traduction puisse commencer</w:t>
      </w:r>
      <w:r w:rsidR="00C176D8">
        <w:rPr>
          <w:rFonts w:asciiTheme="majorBidi" w:eastAsia="Times New Roman" w:hAnsiTheme="majorBidi" w:cstheme="majorBidi"/>
          <w:sz w:val="28"/>
          <w:szCs w:val="28"/>
          <w:lang w:eastAsia="fr-FR"/>
        </w:rPr>
        <w:t> ; pourquoi on traduit ? et à qui on traduit  ?</w:t>
      </w:r>
    </w:p>
    <w:p w:rsidR="0012143B" w:rsidRPr="003139BB" w:rsidRDefault="0012143B" w:rsidP="002E159F">
      <w:pPr>
        <w:bidi/>
        <w:spacing w:after="0" w:line="360" w:lineRule="auto"/>
        <w:textAlignment w:val="baseline"/>
        <w:rPr>
          <w:rFonts w:asciiTheme="majorBidi" w:eastAsia="Times New Roman" w:hAnsiTheme="majorBidi" w:cstheme="majorBidi"/>
          <w:sz w:val="28"/>
          <w:szCs w:val="28"/>
          <w:lang w:eastAsia="fr-FR"/>
        </w:rPr>
      </w:pPr>
      <w:r w:rsidRPr="0012143B">
        <w:rPr>
          <w:rFonts w:asciiTheme="majorBidi" w:eastAsia="Times New Roman" w:hAnsiTheme="majorBidi" w:cs="Times New Roman" w:hint="cs"/>
          <w:sz w:val="28"/>
          <w:szCs w:val="28"/>
          <w:rtl/>
          <w:lang w:eastAsia="fr-FR"/>
        </w:rPr>
        <w:t>مثل</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أي</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عمل</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بشري</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آخر</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للترجمة</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غرض</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وكلمة</w:t>
      </w:r>
      <w:r w:rsidRPr="0012143B">
        <w:rPr>
          <w:rFonts w:asciiTheme="majorBidi" w:eastAsia="Times New Roman" w:hAnsiTheme="majorBidi" w:cstheme="majorBidi"/>
          <w:sz w:val="28"/>
          <w:szCs w:val="28"/>
          <w:lang w:eastAsia="fr-FR"/>
        </w:rPr>
        <w:t xml:space="preserve"> skopos </w:t>
      </w:r>
      <w:r w:rsidRPr="0012143B">
        <w:rPr>
          <w:rFonts w:asciiTheme="majorBidi" w:eastAsia="Times New Roman" w:hAnsiTheme="majorBidi" w:cs="Times New Roman" w:hint="cs"/>
          <w:sz w:val="28"/>
          <w:szCs w:val="28"/>
          <w:rtl/>
          <w:lang w:eastAsia="fr-FR"/>
        </w:rPr>
        <w:t>،</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المشتقة</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من</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اليونانية</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تستخدم</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كمصطلح</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تقني</w:t>
      </w:r>
      <w:r w:rsidRPr="0012143B">
        <w:rPr>
          <w:rFonts w:asciiTheme="majorBidi" w:eastAsia="Times New Roman" w:hAnsiTheme="majorBidi" w:cs="Times New Roman"/>
          <w:sz w:val="28"/>
          <w:szCs w:val="28"/>
          <w:rtl/>
          <w:lang w:eastAsia="fr-FR"/>
        </w:rPr>
        <w:t xml:space="preserve"> </w:t>
      </w:r>
      <w:r w:rsidR="00A75D7E">
        <w:rPr>
          <w:rFonts w:asciiTheme="majorBidi" w:eastAsia="Times New Roman" w:hAnsiTheme="majorBidi" w:cs="Times New Roman" w:hint="cs"/>
          <w:sz w:val="28"/>
          <w:szCs w:val="28"/>
          <w:rtl/>
          <w:lang w:eastAsia="fr-FR"/>
        </w:rPr>
        <w:t xml:space="preserve">للدلالة على </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الغرض</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من</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الترجمة</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يجب</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تعيين</w:t>
      </w:r>
      <w:r w:rsidRPr="0012143B">
        <w:rPr>
          <w:rFonts w:asciiTheme="majorBidi" w:eastAsia="Times New Roman" w:hAnsiTheme="majorBidi" w:cstheme="majorBidi"/>
          <w:sz w:val="28"/>
          <w:szCs w:val="28"/>
          <w:lang w:eastAsia="fr-FR"/>
        </w:rPr>
        <w:t xml:space="preserve"> </w:t>
      </w:r>
      <w:r w:rsidR="00182587">
        <w:rPr>
          <w:rFonts w:asciiTheme="majorBidi" w:eastAsia="Times New Roman" w:hAnsiTheme="majorBidi" w:cstheme="majorBidi" w:hint="cs"/>
          <w:sz w:val="28"/>
          <w:szCs w:val="28"/>
          <w:lang w:eastAsia="fr-FR" w:bidi="ar-DZ"/>
        </w:rPr>
        <w:t>الهدف</w:t>
      </w:r>
      <w:r w:rsidRPr="0012143B">
        <w:rPr>
          <w:rFonts w:asciiTheme="majorBidi" w:eastAsia="Times New Roman" w:hAnsiTheme="majorBidi" w:cstheme="majorBidi"/>
          <w:sz w:val="28"/>
          <w:szCs w:val="28"/>
          <w:lang w:eastAsia="fr-FR"/>
        </w:rPr>
        <w:t xml:space="preserve"> </w:t>
      </w:r>
      <w:r w:rsidRPr="0012143B">
        <w:rPr>
          <w:rFonts w:asciiTheme="majorBidi" w:eastAsia="Times New Roman" w:hAnsiTheme="majorBidi" w:cs="Times New Roman" w:hint="cs"/>
          <w:sz w:val="28"/>
          <w:szCs w:val="28"/>
          <w:rtl/>
          <w:lang w:eastAsia="fr-FR"/>
        </w:rPr>
        <w:t>قبل</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بدأ</w:t>
      </w:r>
      <w:r w:rsidRPr="0012143B">
        <w:rPr>
          <w:rFonts w:asciiTheme="majorBidi" w:eastAsia="Times New Roman" w:hAnsiTheme="majorBidi" w:cs="Times New Roman"/>
          <w:sz w:val="28"/>
          <w:szCs w:val="28"/>
          <w:rtl/>
          <w:lang w:eastAsia="fr-FR"/>
        </w:rPr>
        <w:t xml:space="preserve"> </w:t>
      </w:r>
      <w:r w:rsidRPr="0012143B">
        <w:rPr>
          <w:rFonts w:asciiTheme="majorBidi" w:eastAsia="Times New Roman" w:hAnsiTheme="majorBidi" w:cs="Times New Roman" w:hint="cs"/>
          <w:sz w:val="28"/>
          <w:szCs w:val="28"/>
          <w:rtl/>
          <w:lang w:eastAsia="fr-FR"/>
        </w:rPr>
        <w:t>الترجمة</w:t>
      </w:r>
      <w:r w:rsidR="00A75D7E">
        <w:rPr>
          <w:rFonts w:asciiTheme="majorBidi" w:eastAsia="Times New Roman" w:hAnsiTheme="majorBidi" w:cs="Times New Roman" w:hint="cs"/>
          <w:sz w:val="28"/>
          <w:szCs w:val="28"/>
          <w:rtl/>
          <w:lang w:eastAsia="fr-FR"/>
        </w:rPr>
        <w:t>؛ لماذا يقوم المترجم بعملية الترجمة ولمن ينقل نصه؟ ( تحديد الهدف من الترجمة والفئة الموجه إليها النص</w:t>
      </w:r>
      <w:r w:rsidR="00153A1E">
        <w:rPr>
          <w:rFonts w:asciiTheme="majorBidi" w:eastAsia="Times New Roman" w:hAnsiTheme="majorBidi" w:cs="Times New Roman" w:hint="cs"/>
          <w:sz w:val="28"/>
          <w:szCs w:val="28"/>
          <w:rtl/>
          <w:lang w:eastAsia="fr-FR"/>
        </w:rPr>
        <w:t xml:space="preserve"> المترجم</w:t>
      </w:r>
      <w:r w:rsidR="00A75D7E">
        <w:rPr>
          <w:rFonts w:asciiTheme="majorBidi" w:eastAsia="Times New Roman" w:hAnsiTheme="majorBidi" w:cs="Times New Roman" w:hint="cs"/>
          <w:sz w:val="28"/>
          <w:szCs w:val="28"/>
          <w:rtl/>
          <w:lang w:eastAsia="fr-FR"/>
        </w:rPr>
        <w:t>).</w:t>
      </w:r>
    </w:p>
    <w:p w:rsidR="00E6403F" w:rsidRDefault="00E6403F" w:rsidP="00E6403F">
      <w:pPr>
        <w:spacing w:after="0" w:line="360" w:lineRule="auto"/>
        <w:jc w:val="both"/>
        <w:textAlignment w:val="baseline"/>
        <w:rPr>
          <w:rFonts w:asciiTheme="majorBidi" w:eastAsia="Times New Roman" w:hAnsiTheme="majorBidi" w:cstheme="majorBidi"/>
          <w:color w:val="2C2C2C"/>
          <w:sz w:val="28"/>
          <w:szCs w:val="28"/>
          <w:lang w:eastAsia="fr-FR"/>
        </w:rPr>
      </w:pPr>
    </w:p>
    <w:p w:rsidR="008E45E8" w:rsidRPr="00882619" w:rsidRDefault="008E45E8" w:rsidP="00E6403F">
      <w:pPr>
        <w:spacing w:after="0" w:line="360" w:lineRule="auto"/>
        <w:jc w:val="both"/>
        <w:textAlignment w:val="baseline"/>
        <w:rPr>
          <w:rFonts w:asciiTheme="majorBidi" w:eastAsia="Times New Roman" w:hAnsiTheme="majorBidi" w:cstheme="majorBidi"/>
          <w:b/>
          <w:bCs/>
          <w:color w:val="2C2C2C"/>
          <w:sz w:val="28"/>
          <w:szCs w:val="28"/>
          <w:lang w:eastAsia="fr-FR"/>
        </w:rPr>
      </w:pPr>
      <w:r w:rsidRPr="006265C4">
        <w:rPr>
          <w:rFonts w:asciiTheme="majorBidi" w:eastAsia="Times New Roman" w:hAnsiTheme="majorBidi" w:cstheme="majorBidi"/>
          <w:b/>
          <w:bCs/>
          <w:color w:val="2C2C2C"/>
          <w:sz w:val="28"/>
          <w:szCs w:val="28"/>
          <w:lang w:eastAsia="fr-FR"/>
        </w:rPr>
        <w:t>-</w:t>
      </w:r>
      <w:r w:rsidR="006265C4" w:rsidRPr="009E2F88">
        <w:rPr>
          <w:rFonts w:asciiTheme="majorBidi" w:eastAsia="Times New Roman" w:hAnsiTheme="majorBidi" w:cstheme="majorBidi"/>
          <w:b/>
          <w:bCs/>
          <w:sz w:val="28"/>
          <w:szCs w:val="28"/>
          <w:u w:val="single"/>
          <w:lang w:eastAsia="fr-FR"/>
        </w:rPr>
        <w:t>Le sourcier et le cibliste en traduction</w:t>
      </w:r>
      <w:r w:rsidR="006265C4">
        <w:rPr>
          <w:rFonts w:asciiTheme="majorBidi" w:eastAsia="Times New Roman" w:hAnsiTheme="majorBidi" w:cstheme="majorBidi"/>
          <w:b/>
          <w:bCs/>
          <w:color w:val="2C2C2C"/>
          <w:sz w:val="28"/>
          <w:szCs w:val="28"/>
          <w:lang w:eastAsia="fr-FR"/>
        </w:rPr>
        <w:t xml:space="preserve"> : </w:t>
      </w:r>
      <w:r w:rsidR="006265C4" w:rsidRPr="006265C4">
        <w:rPr>
          <w:rFonts w:asciiTheme="majorBidi" w:hAnsiTheme="majorBidi" w:cstheme="majorBidi"/>
          <w:color w:val="202124"/>
          <w:sz w:val="28"/>
          <w:szCs w:val="28"/>
          <w:shd w:val="clear" w:color="auto" w:fill="FFFFFF"/>
        </w:rPr>
        <w:t>Le premier (</w:t>
      </w:r>
      <w:r w:rsidR="006265C4" w:rsidRPr="006265C4">
        <w:rPr>
          <w:rFonts w:asciiTheme="majorBidi" w:hAnsiTheme="majorBidi" w:cstheme="majorBidi"/>
          <w:b/>
          <w:bCs/>
          <w:color w:val="202124"/>
          <w:sz w:val="28"/>
          <w:szCs w:val="28"/>
          <w:shd w:val="clear" w:color="auto" w:fill="FFFFFF"/>
        </w:rPr>
        <w:t>sourcier</w:t>
      </w:r>
      <w:r w:rsidR="006265C4" w:rsidRPr="006265C4">
        <w:rPr>
          <w:rFonts w:asciiTheme="majorBidi" w:hAnsiTheme="majorBidi" w:cstheme="majorBidi"/>
          <w:color w:val="202124"/>
          <w:sz w:val="28"/>
          <w:szCs w:val="28"/>
          <w:shd w:val="clear" w:color="auto" w:fill="FFFFFF"/>
        </w:rPr>
        <w:t>) privilégie la langue source. Le second (</w:t>
      </w:r>
      <w:r w:rsidR="006265C4" w:rsidRPr="006265C4">
        <w:rPr>
          <w:rFonts w:asciiTheme="majorBidi" w:hAnsiTheme="majorBidi" w:cstheme="majorBidi"/>
          <w:b/>
          <w:bCs/>
          <w:color w:val="202124"/>
          <w:sz w:val="28"/>
          <w:szCs w:val="28"/>
          <w:shd w:val="clear" w:color="auto" w:fill="FFFFFF"/>
        </w:rPr>
        <w:t>cibliste</w:t>
      </w:r>
      <w:r w:rsidR="006265C4" w:rsidRPr="006265C4">
        <w:rPr>
          <w:rFonts w:asciiTheme="majorBidi" w:hAnsiTheme="majorBidi" w:cstheme="majorBidi"/>
          <w:color w:val="202124"/>
          <w:sz w:val="28"/>
          <w:szCs w:val="28"/>
          <w:shd w:val="clear" w:color="auto" w:fill="FFFFFF"/>
        </w:rPr>
        <w:t>) privilégie la langue cible</w:t>
      </w:r>
      <w:r w:rsidR="006265C4">
        <w:rPr>
          <w:rFonts w:asciiTheme="majorBidi" w:hAnsiTheme="majorBidi" w:cstheme="majorBidi"/>
          <w:color w:val="202124"/>
          <w:sz w:val="28"/>
          <w:szCs w:val="28"/>
          <w:shd w:val="clear" w:color="auto" w:fill="FFFFFF"/>
        </w:rPr>
        <w:t>.</w:t>
      </w:r>
    </w:p>
    <w:p w:rsidR="002E159F" w:rsidRDefault="002E159F" w:rsidP="00F216DF">
      <w:pPr>
        <w:bidi/>
        <w:spacing w:after="0" w:line="360" w:lineRule="auto"/>
        <w:rPr>
          <w:rFonts w:hint="cs"/>
          <w:color w:val="000000"/>
          <w:sz w:val="29"/>
          <w:szCs w:val="29"/>
          <w:shd w:val="clear" w:color="auto" w:fill="FFFFFF"/>
          <w:rtl/>
        </w:rPr>
      </w:pPr>
    </w:p>
    <w:p w:rsidR="002E159F" w:rsidRPr="002E159F" w:rsidRDefault="002E159F" w:rsidP="002E159F">
      <w:pPr>
        <w:bidi/>
        <w:spacing w:after="0" w:line="360" w:lineRule="auto"/>
        <w:rPr>
          <w:rFonts w:hint="cs"/>
          <w:b/>
          <w:bCs/>
          <w:color w:val="000000"/>
          <w:sz w:val="29"/>
          <w:szCs w:val="29"/>
          <w:shd w:val="clear" w:color="auto" w:fill="FFFFFF"/>
          <w:rtl/>
        </w:rPr>
      </w:pPr>
      <w:r w:rsidRPr="002E159F">
        <w:rPr>
          <w:rFonts w:hint="cs"/>
          <w:b/>
          <w:bCs/>
          <w:color w:val="000000"/>
          <w:sz w:val="29"/>
          <w:szCs w:val="29"/>
          <w:shd w:val="clear" w:color="auto" w:fill="FFFFFF"/>
          <w:rtl/>
        </w:rPr>
        <w:t>أنصار النص الأصلي ولغته وثقافته وأنصار النص الهدف ولغته وثقافته في الترجمة</w:t>
      </w:r>
      <w:r w:rsidR="009E2F88" w:rsidRPr="002E159F">
        <w:rPr>
          <w:b/>
          <w:bCs/>
          <w:color w:val="000000"/>
          <w:sz w:val="29"/>
          <w:szCs w:val="29"/>
          <w:shd w:val="clear" w:color="auto" w:fill="FFFFFF"/>
        </w:rPr>
        <w:t xml:space="preserve"> </w:t>
      </w:r>
    </w:p>
    <w:p w:rsidR="00EC773B" w:rsidRDefault="006D0BE7" w:rsidP="002E159F">
      <w:pPr>
        <w:bidi/>
        <w:spacing w:after="0" w:line="360" w:lineRule="auto"/>
        <w:rPr>
          <w:rFonts w:hint="cs"/>
          <w:color w:val="000000"/>
          <w:sz w:val="29"/>
          <w:szCs w:val="29"/>
          <w:shd w:val="clear" w:color="auto" w:fill="FFFFFF"/>
          <w:rtl/>
        </w:rPr>
      </w:pPr>
      <w:r w:rsidRPr="006D0BE7">
        <w:rPr>
          <w:rFonts w:cs="Arial" w:hint="cs"/>
          <w:color w:val="000000"/>
          <w:sz w:val="29"/>
          <w:szCs w:val="29"/>
          <w:shd w:val="clear" w:color="auto" w:fill="FFFFFF"/>
          <w:rtl/>
        </w:rPr>
        <w:t>الأول</w:t>
      </w:r>
      <w:r w:rsidRPr="006D0BE7">
        <w:rPr>
          <w:rFonts w:cs="Arial"/>
          <w:color w:val="000000"/>
          <w:sz w:val="29"/>
          <w:szCs w:val="29"/>
          <w:shd w:val="clear" w:color="auto" w:fill="FFFFFF"/>
          <w:rtl/>
        </w:rPr>
        <w:t xml:space="preserve"> (</w:t>
      </w:r>
      <w:r w:rsidR="00F216DF" w:rsidRPr="009E2F88">
        <w:rPr>
          <w:rFonts w:asciiTheme="majorBidi" w:eastAsia="Times New Roman" w:hAnsiTheme="majorBidi" w:cstheme="majorBidi"/>
          <w:b/>
          <w:bCs/>
          <w:sz w:val="28"/>
          <w:szCs w:val="28"/>
          <w:u w:val="single"/>
          <w:lang w:eastAsia="fr-FR"/>
        </w:rPr>
        <w:t>Le sourcier</w:t>
      </w:r>
      <w:r w:rsidRPr="006D0BE7">
        <w:rPr>
          <w:rFonts w:cs="Arial"/>
          <w:color w:val="000000"/>
          <w:sz w:val="29"/>
          <w:szCs w:val="29"/>
          <w:shd w:val="clear" w:color="auto" w:fill="FFFFFF"/>
          <w:rtl/>
        </w:rPr>
        <w:t xml:space="preserve">) </w:t>
      </w:r>
      <w:r w:rsidRPr="006D0BE7">
        <w:rPr>
          <w:rFonts w:cs="Arial" w:hint="cs"/>
          <w:color w:val="000000"/>
          <w:sz w:val="29"/>
          <w:szCs w:val="29"/>
          <w:shd w:val="clear" w:color="auto" w:fill="FFFFFF"/>
          <w:rtl/>
        </w:rPr>
        <w:t>يفضل</w:t>
      </w:r>
      <w:r w:rsidRPr="006D0BE7">
        <w:rPr>
          <w:rFonts w:cs="Arial"/>
          <w:color w:val="000000"/>
          <w:sz w:val="29"/>
          <w:szCs w:val="29"/>
          <w:shd w:val="clear" w:color="auto" w:fill="FFFFFF"/>
          <w:rtl/>
        </w:rPr>
        <w:t xml:space="preserve"> </w:t>
      </w:r>
      <w:r w:rsidRPr="006D0BE7">
        <w:rPr>
          <w:rFonts w:cs="Arial" w:hint="cs"/>
          <w:color w:val="000000"/>
          <w:sz w:val="29"/>
          <w:szCs w:val="29"/>
          <w:shd w:val="clear" w:color="auto" w:fill="FFFFFF"/>
          <w:rtl/>
        </w:rPr>
        <w:t>لغة</w:t>
      </w:r>
      <w:r w:rsidRPr="006D0BE7">
        <w:rPr>
          <w:rFonts w:cs="Arial"/>
          <w:color w:val="000000"/>
          <w:sz w:val="29"/>
          <w:szCs w:val="29"/>
          <w:shd w:val="clear" w:color="auto" w:fill="FFFFFF"/>
          <w:rtl/>
        </w:rPr>
        <w:t xml:space="preserve"> </w:t>
      </w:r>
      <w:r w:rsidRPr="006D0BE7">
        <w:rPr>
          <w:rFonts w:cs="Arial" w:hint="cs"/>
          <w:color w:val="000000"/>
          <w:sz w:val="29"/>
          <w:szCs w:val="29"/>
          <w:shd w:val="clear" w:color="auto" w:fill="FFFFFF"/>
          <w:rtl/>
        </w:rPr>
        <w:t>المصدر</w:t>
      </w:r>
      <w:r w:rsidR="00E55EBA">
        <w:rPr>
          <w:rFonts w:cs="Arial" w:hint="cs"/>
          <w:color w:val="000000"/>
          <w:sz w:val="29"/>
          <w:szCs w:val="29"/>
          <w:shd w:val="clear" w:color="auto" w:fill="FFFFFF"/>
          <w:rtl/>
        </w:rPr>
        <w:t xml:space="preserve"> وثقافتها</w:t>
      </w:r>
      <w:r w:rsidRPr="006D0BE7">
        <w:rPr>
          <w:rFonts w:cs="Arial"/>
          <w:color w:val="000000"/>
          <w:sz w:val="29"/>
          <w:szCs w:val="29"/>
          <w:shd w:val="clear" w:color="auto" w:fill="FFFFFF"/>
          <w:rtl/>
        </w:rPr>
        <w:t xml:space="preserve">. </w:t>
      </w:r>
      <w:r w:rsidRPr="006D0BE7">
        <w:rPr>
          <w:rFonts w:cs="Arial" w:hint="cs"/>
          <w:color w:val="000000"/>
          <w:sz w:val="29"/>
          <w:szCs w:val="29"/>
          <w:shd w:val="clear" w:color="auto" w:fill="FFFFFF"/>
          <w:rtl/>
        </w:rPr>
        <w:t>الثاني</w:t>
      </w:r>
      <w:r w:rsidRPr="006D0BE7">
        <w:rPr>
          <w:rFonts w:cs="Arial"/>
          <w:color w:val="000000"/>
          <w:sz w:val="29"/>
          <w:szCs w:val="29"/>
          <w:shd w:val="clear" w:color="auto" w:fill="FFFFFF"/>
          <w:rtl/>
        </w:rPr>
        <w:t xml:space="preserve"> (</w:t>
      </w:r>
      <w:r w:rsidR="00F216DF" w:rsidRPr="006265C4">
        <w:rPr>
          <w:rFonts w:asciiTheme="majorBidi" w:hAnsiTheme="majorBidi" w:cstheme="majorBidi"/>
          <w:b/>
          <w:bCs/>
          <w:color w:val="202124"/>
          <w:sz w:val="28"/>
          <w:szCs w:val="28"/>
          <w:shd w:val="clear" w:color="auto" w:fill="FFFFFF"/>
        </w:rPr>
        <w:t>cibliste</w:t>
      </w:r>
      <w:r w:rsidRPr="006D0BE7">
        <w:rPr>
          <w:rFonts w:cs="Arial"/>
          <w:color w:val="000000"/>
          <w:sz w:val="29"/>
          <w:szCs w:val="29"/>
          <w:shd w:val="clear" w:color="auto" w:fill="FFFFFF"/>
          <w:rtl/>
        </w:rPr>
        <w:t xml:space="preserve">) </w:t>
      </w:r>
      <w:r w:rsidRPr="006D0BE7">
        <w:rPr>
          <w:rFonts w:cs="Arial" w:hint="cs"/>
          <w:color w:val="000000"/>
          <w:sz w:val="29"/>
          <w:szCs w:val="29"/>
          <w:shd w:val="clear" w:color="auto" w:fill="FFFFFF"/>
          <w:rtl/>
        </w:rPr>
        <w:t>يفضل</w:t>
      </w:r>
      <w:r w:rsidRPr="006D0BE7">
        <w:rPr>
          <w:rFonts w:cs="Arial"/>
          <w:color w:val="000000"/>
          <w:sz w:val="29"/>
          <w:szCs w:val="29"/>
          <w:shd w:val="clear" w:color="auto" w:fill="FFFFFF"/>
          <w:rtl/>
        </w:rPr>
        <w:t xml:space="preserve"> </w:t>
      </w:r>
      <w:r w:rsidRPr="006D0BE7">
        <w:rPr>
          <w:rFonts w:cs="Arial" w:hint="cs"/>
          <w:color w:val="000000"/>
          <w:sz w:val="29"/>
          <w:szCs w:val="29"/>
          <w:shd w:val="clear" w:color="auto" w:fill="FFFFFF"/>
          <w:rtl/>
        </w:rPr>
        <w:t>اللغة</w:t>
      </w:r>
      <w:r w:rsidRPr="006D0BE7">
        <w:rPr>
          <w:rFonts w:cs="Arial"/>
          <w:color w:val="000000"/>
          <w:sz w:val="29"/>
          <w:szCs w:val="29"/>
          <w:shd w:val="clear" w:color="auto" w:fill="FFFFFF"/>
          <w:rtl/>
        </w:rPr>
        <w:t xml:space="preserve"> </w:t>
      </w:r>
      <w:r w:rsidRPr="006D0BE7">
        <w:rPr>
          <w:rFonts w:cs="Arial" w:hint="cs"/>
          <w:color w:val="000000"/>
          <w:sz w:val="29"/>
          <w:szCs w:val="29"/>
          <w:shd w:val="clear" w:color="auto" w:fill="FFFFFF"/>
          <w:rtl/>
        </w:rPr>
        <w:t>الهدف</w:t>
      </w:r>
      <w:r w:rsidR="00E55EBA">
        <w:rPr>
          <w:rFonts w:cs="Arial" w:hint="cs"/>
          <w:color w:val="000000"/>
          <w:sz w:val="29"/>
          <w:szCs w:val="29"/>
          <w:shd w:val="clear" w:color="auto" w:fill="FFFFFF"/>
          <w:rtl/>
        </w:rPr>
        <w:t xml:space="preserve"> وثقافتها</w:t>
      </w:r>
      <w:r w:rsidRPr="006D0BE7">
        <w:rPr>
          <w:color w:val="000000"/>
          <w:sz w:val="29"/>
          <w:szCs w:val="29"/>
          <w:shd w:val="clear" w:color="auto" w:fill="FFFFFF"/>
        </w:rPr>
        <w:t>.</w:t>
      </w:r>
    </w:p>
    <w:p w:rsidR="002E159F" w:rsidRDefault="002E159F" w:rsidP="002E159F">
      <w:pPr>
        <w:bidi/>
        <w:spacing w:after="0" w:line="360" w:lineRule="auto"/>
        <w:rPr>
          <w:rFonts w:hint="cs"/>
          <w:color w:val="000000"/>
          <w:sz w:val="29"/>
          <w:szCs w:val="29"/>
          <w:shd w:val="clear" w:color="auto" w:fill="FFFFFF"/>
          <w:rtl/>
        </w:rPr>
      </w:pPr>
      <w:r w:rsidRPr="002E159F">
        <w:rPr>
          <w:rFonts w:hint="cs"/>
          <w:b/>
          <w:bCs/>
          <w:color w:val="000000"/>
          <w:sz w:val="29"/>
          <w:szCs w:val="29"/>
          <w:shd w:val="clear" w:color="auto" w:fill="FFFFFF"/>
          <w:rtl/>
        </w:rPr>
        <w:t>مثلا</w:t>
      </w:r>
      <w:r>
        <w:rPr>
          <w:rFonts w:hint="cs"/>
          <w:color w:val="000000"/>
          <w:sz w:val="29"/>
          <w:szCs w:val="29"/>
          <w:shd w:val="clear" w:color="auto" w:fill="FFFFFF"/>
          <w:rtl/>
        </w:rPr>
        <w:t xml:space="preserve"> ترجمة لفظ فردوس </w:t>
      </w:r>
    </w:p>
    <w:p w:rsidR="002E159F" w:rsidRDefault="002E159F" w:rsidP="002E159F">
      <w:pPr>
        <w:pStyle w:val="NormalWeb"/>
        <w:shd w:val="clear" w:color="auto" w:fill="DDEEFF"/>
        <w:bidi/>
        <w:spacing w:before="120" w:beforeAutospacing="0" w:after="120" w:afterAutospacing="0" w:line="384" w:lineRule="atLeast"/>
        <w:rPr>
          <w:rFonts w:ascii="Arial" w:hAnsi="Arial" w:cs="Arial"/>
          <w:color w:val="202122"/>
          <w:sz w:val="28"/>
          <w:szCs w:val="28"/>
        </w:rPr>
      </w:pPr>
      <w:r>
        <w:rPr>
          <w:rFonts w:ascii="Arial" w:hAnsi="Arial" w:cs="Arial"/>
          <w:b/>
          <w:bCs/>
          <w:color w:val="202122"/>
          <w:sz w:val="28"/>
          <w:szCs w:val="28"/>
          <w:rtl/>
        </w:rPr>
        <w:lastRenderedPageBreak/>
        <w:t>فردوس</w:t>
      </w:r>
      <w:r>
        <w:rPr>
          <w:rFonts w:ascii="Arial" w:hAnsi="Arial" w:cs="Arial"/>
          <w:color w:val="202122"/>
          <w:sz w:val="28"/>
          <w:szCs w:val="28"/>
        </w:rPr>
        <w:t> </w:t>
      </w:r>
      <w:r>
        <w:rPr>
          <w:rFonts w:ascii="Arial" w:hAnsi="Arial" w:cs="Arial"/>
          <w:color w:val="202122"/>
          <w:sz w:val="28"/>
          <w:szCs w:val="28"/>
          <w:rtl/>
        </w:rPr>
        <w:t>هي</w:t>
      </w:r>
      <w:r>
        <w:rPr>
          <w:rFonts w:ascii="Arial" w:hAnsi="Arial" w:cs="Arial"/>
          <w:color w:val="202122"/>
          <w:sz w:val="28"/>
          <w:szCs w:val="28"/>
        </w:rPr>
        <w:t> </w:t>
      </w:r>
      <w:hyperlink r:id="rId10" w:tooltip="علم (نحو)" w:history="1">
        <w:r>
          <w:rPr>
            <w:rStyle w:val="Lienhypertexte"/>
            <w:rFonts w:ascii="Arial" w:hAnsi="Arial" w:cs="Arial"/>
            <w:color w:val="0645AD"/>
            <w:sz w:val="28"/>
            <w:szCs w:val="28"/>
            <w:rtl/>
          </w:rPr>
          <w:t>اسم علم</w:t>
        </w:r>
      </w:hyperlink>
      <w:r>
        <w:rPr>
          <w:rFonts w:ascii="Arial" w:hAnsi="Arial" w:cs="Arial"/>
          <w:color w:val="202122"/>
          <w:sz w:val="28"/>
          <w:szCs w:val="28"/>
        </w:rPr>
        <w:t> </w:t>
      </w:r>
      <w:r>
        <w:rPr>
          <w:rFonts w:ascii="Arial" w:hAnsi="Arial" w:cs="Arial"/>
          <w:color w:val="202122"/>
          <w:sz w:val="28"/>
          <w:szCs w:val="28"/>
          <w:rtl/>
        </w:rPr>
        <w:t>من أصول</w:t>
      </w:r>
      <w:r>
        <w:rPr>
          <w:rFonts w:ascii="Arial" w:hAnsi="Arial" w:cs="Arial"/>
          <w:color w:val="202122"/>
          <w:sz w:val="28"/>
          <w:szCs w:val="28"/>
        </w:rPr>
        <w:t> </w:t>
      </w:r>
      <w:hyperlink r:id="rId11" w:tooltip="اللغة العربية" w:history="1">
        <w:r>
          <w:rPr>
            <w:rStyle w:val="Lienhypertexte"/>
            <w:rFonts w:ascii="Arial" w:hAnsi="Arial" w:cs="Arial"/>
            <w:color w:val="0645AD"/>
            <w:sz w:val="28"/>
            <w:szCs w:val="28"/>
            <w:rtl/>
          </w:rPr>
          <w:t>عربية</w:t>
        </w:r>
      </w:hyperlink>
      <w:r>
        <w:rPr>
          <w:rFonts w:ascii="Arial" w:hAnsi="Arial" w:cs="Arial"/>
          <w:color w:val="202122"/>
          <w:sz w:val="28"/>
          <w:szCs w:val="28"/>
        </w:rPr>
        <w:t> </w:t>
      </w:r>
      <w:r>
        <w:rPr>
          <w:rFonts w:ascii="Arial" w:hAnsi="Arial" w:cs="Arial"/>
          <w:color w:val="202122"/>
          <w:sz w:val="28"/>
          <w:szCs w:val="28"/>
          <w:rtl/>
        </w:rPr>
        <w:t>تعني</w:t>
      </w:r>
      <w:r>
        <w:rPr>
          <w:rFonts w:ascii="Arial" w:hAnsi="Arial" w:cs="Arial"/>
          <w:color w:val="202122"/>
          <w:sz w:val="28"/>
          <w:szCs w:val="28"/>
        </w:rPr>
        <w:t> </w:t>
      </w:r>
      <w:hyperlink r:id="rId12" w:tooltip="بستان" w:history="1">
        <w:r>
          <w:rPr>
            <w:rStyle w:val="Lienhypertexte"/>
            <w:rFonts w:ascii="Arial" w:hAnsi="Arial" w:cs="Arial"/>
            <w:color w:val="0645AD"/>
            <w:sz w:val="28"/>
            <w:szCs w:val="28"/>
            <w:rtl/>
          </w:rPr>
          <w:t>البستان</w:t>
        </w:r>
      </w:hyperlink>
      <w:r>
        <w:rPr>
          <w:rFonts w:ascii="Arial" w:hAnsi="Arial" w:cs="Arial"/>
          <w:color w:val="202122"/>
          <w:sz w:val="28"/>
          <w:szCs w:val="28"/>
        </w:rPr>
        <w:t> </w:t>
      </w:r>
      <w:r>
        <w:rPr>
          <w:rFonts w:ascii="Arial" w:hAnsi="Arial" w:cs="Arial"/>
          <w:color w:val="202122"/>
          <w:sz w:val="28"/>
          <w:szCs w:val="28"/>
          <w:rtl/>
        </w:rPr>
        <w:t>أو الروضة أو الحديقة، وقد ذكرت في</w:t>
      </w:r>
      <w:r>
        <w:rPr>
          <w:rFonts w:ascii="Arial" w:hAnsi="Arial" w:cs="Arial"/>
          <w:color w:val="202122"/>
          <w:sz w:val="28"/>
          <w:szCs w:val="28"/>
        </w:rPr>
        <w:t> </w:t>
      </w:r>
      <w:hyperlink r:id="rId13" w:tooltip="القرآن" w:history="1">
        <w:r>
          <w:rPr>
            <w:rStyle w:val="Lienhypertexte"/>
            <w:rFonts w:ascii="Arial" w:hAnsi="Arial" w:cs="Arial"/>
            <w:color w:val="0645AD"/>
            <w:sz w:val="28"/>
            <w:szCs w:val="28"/>
            <w:rtl/>
          </w:rPr>
          <w:t>القرآن</w:t>
        </w:r>
      </w:hyperlink>
      <w:r>
        <w:rPr>
          <w:rFonts w:ascii="Arial" w:hAnsi="Arial" w:cs="Arial"/>
          <w:color w:val="202122"/>
          <w:sz w:val="28"/>
          <w:szCs w:val="28"/>
        </w:rPr>
        <w:t> </w:t>
      </w:r>
      <w:r>
        <w:rPr>
          <w:rFonts w:ascii="Arial" w:hAnsi="Arial" w:cs="Arial"/>
          <w:color w:val="202122"/>
          <w:sz w:val="28"/>
          <w:szCs w:val="28"/>
          <w:rtl/>
        </w:rPr>
        <w:t>مرتين. أولها في</w:t>
      </w:r>
      <w:r>
        <w:rPr>
          <w:rFonts w:ascii="Arial" w:hAnsi="Arial" w:cs="Arial"/>
          <w:color w:val="202122"/>
          <w:sz w:val="28"/>
          <w:szCs w:val="28"/>
        </w:rPr>
        <w:t> </w:t>
      </w:r>
      <w:hyperlink r:id="rId14" w:tooltip="سورة الكهف" w:history="1">
        <w:r>
          <w:rPr>
            <w:rStyle w:val="Lienhypertexte"/>
            <w:rFonts w:ascii="Arial" w:hAnsi="Arial" w:cs="Arial"/>
            <w:color w:val="0645AD"/>
            <w:sz w:val="28"/>
            <w:szCs w:val="28"/>
            <w:rtl/>
          </w:rPr>
          <w:t>سورة الكهف</w:t>
        </w:r>
      </w:hyperlink>
      <w:r>
        <w:rPr>
          <w:rFonts w:ascii="Arial" w:hAnsi="Arial" w:cs="Arial"/>
          <w:color w:val="202122"/>
          <w:sz w:val="28"/>
          <w:szCs w:val="28"/>
        </w:rPr>
        <w:t xml:space="preserve"> – </w:t>
      </w:r>
      <w:r>
        <w:rPr>
          <w:rFonts w:ascii="Arial" w:hAnsi="Arial" w:cs="Arial"/>
          <w:color w:val="202122"/>
          <w:sz w:val="28"/>
          <w:szCs w:val="28"/>
          <w:rtl/>
        </w:rPr>
        <w:t>الآية 107 :”إِنَّ الَّذِينَ آَمَنُوا وَعَمِلُوا الصَّالِحَاتِ كَانَتْ لَهُمْ جَنَّاتُ الْفِرْدَوْسِ نُزُلًا “. والثانية في</w:t>
      </w:r>
      <w:r>
        <w:rPr>
          <w:rFonts w:ascii="Arial" w:hAnsi="Arial" w:cs="Arial"/>
          <w:color w:val="202122"/>
          <w:sz w:val="28"/>
          <w:szCs w:val="28"/>
        </w:rPr>
        <w:t> </w:t>
      </w:r>
      <w:hyperlink r:id="rId15" w:tooltip="سورة المؤمنون" w:history="1">
        <w:r>
          <w:rPr>
            <w:rStyle w:val="Lienhypertexte"/>
            <w:rFonts w:ascii="Arial" w:hAnsi="Arial" w:cs="Arial"/>
            <w:color w:val="0645AD"/>
            <w:sz w:val="28"/>
            <w:szCs w:val="28"/>
            <w:rtl/>
          </w:rPr>
          <w:t>سورة المؤمنون</w:t>
        </w:r>
      </w:hyperlink>
      <w:r>
        <w:rPr>
          <w:rFonts w:ascii="Arial" w:hAnsi="Arial" w:cs="Arial"/>
          <w:color w:val="202122"/>
          <w:sz w:val="28"/>
          <w:szCs w:val="28"/>
        </w:rPr>
        <w:t xml:space="preserve"> – </w:t>
      </w:r>
      <w:r>
        <w:rPr>
          <w:rFonts w:ascii="Arial" w:hAnsi="Arial" w:cs="Arial"/>
          <w:color w:val="202122"/>
          <w:sz w:val="28"/>
          <w:szCs w:val="28"/>
          <w:rtl/>
        </w:rPr>
        <w:t>الآية 23 :”الَّذِينَ يَرِثُونَ الْفِرْدَوْسَ هُمْ فِيهَا خَالِدُونَ</w:t>
      </w:r>
      <w:r>
        <w:rPr>
          <w:rFonts w:ascii="Arial" w:hAnsi="Arial" w:cs="Arial"/>
          <w:color w:val="202122"/>
          <w:sz w:val="28"/>
          <w:szCs w:val="28"/>
        </w:rPr>
        <w:t xml:space="preserve"> “.</w:t>
      </w:r>
    </w:p>
    <w:p w:rsidR="002E159F" w:rsidRDefault="002E159F" w:rsidP="002E159F">
      <w:pPr>
        <w:pStyle w:val="NormalWeb"/>
        <w:shd w:val="clear" w:color="auto" w:fill="FFFFFF"/>
        <w:bidi/>
        <w:spacing w:before="120" w:beforeAutospacing="0" w:after="120" w:afterAutospacing="0" w:line="384" w:lineRule="atLeast"/>
        <w:rPr>
          <w:rFonts w:ascii="Arial" w:hAnsi="Arial" w:cs="Arial" w:hint="cs"/>
          <w:color w:val="202122"/>
          <w:sz w:val="28"/>
          <w:szCs w:val="28"/>
          <w:rtl/>
        </w:rPr>
      </w:pPr>
      <w:r>
        <w:rPr>
          <w:rFonts w:ascii="Arial" w:hAnsi="Arial" w:cs="Arial"/>
          <w:color w:val="202122"/>
          <w:sz w:val="28"/>
          <w:szCs w:val="28"/>
          <w:rtl/>
        </w:rPr>
        <w:t>في العالم العربي ترتبط كلمة “فردوس” بالدرجة العالية في</w:t>
      </w:r>
      <w:r>
        <w:rPr>
          <w:rFonts w:ascii="Arial" w:hAnsi="Arial" w:cs="Arial"/>
          <w:color w:val="202122"/>
          <w:sz w:val="28"/>
          <w:szCs w:val="28"/>
        </w:rPr>
        <w:t> </w:t>
      </w:r>
      <w:hyperlink r:id="rId16" w:tooltip="الجنة في الإسلام" w:history="1">
        <w:r>
          <w:rPr>
            <w:rStyle w:val="Lienhypertexte"/>
            <w:rFonts w:ascii="Arial" w:hAnsi="Arial" w:cs="Arial"/>
            <w:color w:val="0645AD"/>
            <w:sz w:val="28"/>
            <w:szCs w:val="28"/>
            <w:rtl/>
          </w:rPr>
          <w:t>الجنة</w:t>
        </w:r>
      </w:hyperlink>
      <w:r>
        <w:rPr>
          <w:rFonts w:ascii="Arial" w:hAnsi="Arial" w:cs="Arial"/>
          <w:color w:val="202122"/>
          <w:sz w:val="28"/>
          <w:szCs w:val="28"/>
          <w:rtl/>
        </w:rPr>
        <w:t>، وهي درجة تتفجر منها أنهار الجنة الأربعة، كما ورد في حديث الرسول محمد: (الجنَّةُ مائةُ درجةٍ، بين كلِّ درجتَيْن كما بين السَّماءِ والأرضِ، ومن فوقها يكونُ العرشُ، وإنَّ الفردوسَ من أعلاها درجةً ومنها تُفجَّرُ أنهارُ الجنَّةِ الأربعةُ، فسلُوه</w:t>
      </w:r>
      <w:r>
        <w:rPr>
          <w:rFonts w:ascii="Arial" w:hAnsi="Arial" w:cs="Arial"/>
          <w:color w:val="202122"/>
          <w:sz w:val="28"/>
          <w:szCs w:val="28"/>
        </w:rPr>
        <w:t> </w:t>
      </w:r>
      <w:hyperlink r:id="rId17" w:tooltip="الفردوس (إسلام)" w:history="1">
        <w:r>
          <w:rPr>
            <w:rStyle w:val="Lienhypertexte"/>
            <w:rFonts w:ascii="Arial" w:hAnsi="Arial" w:cs="Arial"/>
            <w:color w:val="0645AD"/>
            <w:sz w:val="28"/>
            <w:szCs w:val="28"/>
            <w:rtl/>
          </w:rPr>
          <w:t>الفردوسَ</w:t>
        </w:r>
      </w:hyperlink>
      <w:r>
        <w:rPr>
          <w:rFonts w:ascii="Arial" w:hAnsi="Arial" w:cs="Arial" w:hint="cs"/>
          <w:color w:val="202122"/>
          <w:sz w:val="28"/>
          <w:szCs w:val="28"/>
          <w:rtl/>
        </w:rPr>
        <w:t>)</w:t>
      </w:r>
      <w:r>
        <w:rPr>
          <w:rFonts w:ascii="Arial" w:hAnsi="Arial" w:cs="Arial"/>
          <w:color w:val="202122"/>
          <w:sz w:val="28"/>
          <w:szCs w:val="28"/>
        </w:rPr>
        <w:t>.</w:t>
      </w:r>
    </w:p>
    <w:p w:rsidR="002E159F" w:rsidRDefault="002E159F" w:rsidP="002E159F">
      <w:pPr>
        <w:pStyle w:val="NormalWeb"/>
        <w:shd w:val="clear" w:color="auto" w:fill="FFFFFF"/>
        <w:bidi/>
        <w:spacing w:before="120" w:beforeAutospacing="0" w:after="120" w:afterAutospacing="0" w:line="384" w:lineRule="atLeast"/>
        <w:rPr>
          <w:rFonts w:ascii="Arial" w:hAnsi="Arial" w:cs="Arial" w:hint="cs"/>
          <w:color w:val="202122"/>
          <w:sz w:val="28"/>
          <w:szCs w:val="28"/>
          <w:rtl/>
          <w:lang w:bidi="ar-DZ"/>
        </w:rPr>
      </w:pPr>
      <w:r>
        <w:rPr>
          <w:rFonts w:ascii="Arial" w:hAnsi="Arial" w:cs="Arial" w:hint="cs"/>
          <w:color w:val="202122"/>
          <w:sz w:val="28"/>
          <w:szCs w:val="28"/>
          <w:rtl/>
        </w:rPr>
        <w:t>(</w:t>
      </w:r>
      <w:r w:rsidRPr="002E159F">
        <w:rPr>
          <w:rFonts w:ascii="Arial" w:hAnsi="Arial" w:cs="Arial"/>
          <w:color w:val="202122"/>
          <w:sz w:val="28"/>
          <w:szCs w:val="28"/>
        </w:rPr>
        <w:t>ar.wikipedia.org</w:t>
      </w:r>
      <w:r w:rsidR="00972317">
        <w:rPr>
          <w:rFonts w:ascii="Arial" w:hAnsi="Arial" w:cs="Arial" w:hint="cs"/>
          <w:color w:val="202122"/>
          <w:sz w:val="28"/>
          <w:szCs w:val="28"/>
          <w:rtl/>
        </w:rPr>
        <w:t xml:space="preserve"> من </w:t>
      </w:r>
      <w:r w:rsidR="00972317" w:rsidRPr="00972317">
        <w:rPr>
          <w:rFonts w:ascii="Arial" w:hAnsi="Arial" w:cs="Arial" w:hint="cs"/>
          <w:color w:val="202122"/>
          <w:sz w:val="28"/>
          <w:szCs w:val="28"/>
          <w:rtl/>
        </w:rPr>
        <w:t>ويكيبيديا</w:t>
      </w:r>
      <w:r w:rsidR="00972317">
        <w:rPr>
          <w:rFonts w:ascii="Arial" w:hAnsi="Arial" w:cs="Arial" w:hint="cs"/>
          <w:color w:val="202122"/>
          <w:sz w:val="28"/>
          <w:szCs w:val="28"/>
          <w:rtl/>
        </w:rPr>
        <w:t xml:space="preserve"> الموسوعة الحرة </w:t>
      </w:r>
      <w:r>
        <w:rPr>
          <w:rFonts w:ascii="Arial" w:hAnsi="Arial" w:cs="Arial" w:hint="cs"/>
          <w:color w:val="202122"/>
          <w:sz w:val="28"/>
          <w:szCs w:val="28"/>
          <w:rtl/>
        </w:rPr>
        <w:t>)</w:t>
      </w:r>
      <w:r w:rsidR="00972317">
        <w:rPr>
          <w:rFonts w:ascii="Arial" w:hAnsi="Arial" w:cs="Arial" w:hint="cs"/>
          <w:color w:val="202122"/>
          <w:sz w:val="28"/>
          <w:szCs w:val="28"/>
          <w:rtl/>
          <w:lang w:bidi="ar-DZ"/>
        </w:rPr>
        <w:t>.</w:t>
      </w:r>
      <w:r w:rsidR="00972317">
        <w:rPr>
          <w:rFonts w:ascii="Arial" w:hAnsi="Arial" w:cs="Arial"/>
          <w:color w:val="202122"/>
          <w:sz w:val="28"/>
          <w:szCs w:val="28"/>
        </w:rPr>
        <w:t xml:space="preserve"> </w:t>
      </w:r>
      <w:r>
        <w:rPr>
          <w:rFonts w:ascii="Arial" w:hAnsi="Arial" w:cs="Arial" w:hint="cs"/>
          <w:color w:val="202122"/>
          <w:sz w:val="28"/>
          <w:szCs w:val="28"/>
          <w:rtl/>
        </w:rPr>
        <w:t>وعليه</w:t>
      </w:r>
      <w:r w:rsidR="00972317">
        <w:rPr>
          <w:rFonts w:ascii="Arial" w:hAnsi="Arial" w:cs="Arial" w:hint="cs"/>
          <w:color w:val="202122"/>
          <w:sz w:val="28"/>
          <w:szCs w:val="28"/>
          <w:rtl/>
        </w:rPr>
        <w:t>،</w:t>
      </w:r>
      <w:r>
        <w:rPr>
          <w:rFonts w:ascii="Arial" w:hAnsi="Arial" w:cs="Arial" w:hint="cs"/>
          <w:color w:val="202122"/>
          <w:sz w:val="28"/>
          <w:szCs w:val="28"/>
          <w:rtl/>
        </w:rPr>
        <w:t xml:space="preserve"> يترجم </w:t>
      </w:r>
      <w:r>
        <w:rPr>
          <w:rFonts w:ascii="Arial" w:hAnsi="Arial" w:cs="Arial"/>
          <w:color w:val="202122"/>
          <w:sz w:val="28"/>
          <w:szCs w:val="28"/>
        </w:rPr>
        <w:t xml:space="preserve">le sourcier </w:t>
      </w:r>
      <w:r>
        <w:rPr>
          <w:rFonts w:ascii="Arial" w:hAnsi="Arial" w:cs="Arial" w:hint="cs"/>
          <w:color w:val="202122"/>
          <w:sz w:val="28"/>
          <w:szCs w:val="28"/>
          <w:rtl/>
        </w:rPr>
        <w:t xml:space="preserve"> لفظ فردوس ب </w:t>
      </w:r>
      <w:r>
        <w:rPr>
          <w:rFonts w:ascii="Arial" w:hAnsi="Arial" w:cs="Arial"/>
          <w:color w:val="202122"/>
          <w:sz w:val="28"/>
          <w:szCs w:val="28"/>
        </w:rPr>
        <w:t xml:space="preserve">firdaws </w:t>
      </w:r>
      <w:r>
        <w:rPr>
          <w:rFonts w:ascii="Arial" w:hAnsi="Arial" w:cs="Arial" w:hint="cs"/>
          <w:color w:val="202122"/>
          <w:sz w:val="28"/>
          <w:szCs w:val="28"/>
          <w:rtl/>
        </w:rPr>
        <w:t xml:space="preserve"> مع شرحه في الهامش أما </w:t>
      </w:r>
      <w:r>
        <w:rPr>
          <w:rFonts w:ascii="Arial" w:hAnsi="Arial" w:cs="Arial"/>
          <w:color w:val="202122"/>
          <w:sz w:val="28"/>
          <w:szCs w:val="28"/>
        </w:rPr>
        <w:t>le cibliste</w:t>
      </w:r>
      <w:r>
        <w:rPr>
          <w:rFonts w:ascii="Arial" w:hAnsi="Arial" w:cs="Arial" w:hint="cs"/>
          <w:color w:val="202122"/>
          <w:sz w:val="28"/>
          <w:szCs w:val="28"/>
          <w:rtl/>
        </w:rPr>
        <w:t xml:space="preserve"> فينقله ب </w:t>
      </w:r>
      <w:r>
        <w:rPr>
          <w:rFonts w:ascii="Arial" w:hAnsi="Arial" w:cs="Arial"/>
          <w:color w:val="202122"/>
          <w:sz w:val="28"/>
          <w:szCs w:val="28"/>
        </w:rPr>
        <w:t xml:space="preserve">paradis </w:t>
      </w:r>
      <w:r>
        <w:rPr>
          <w:rFonts w:ascii="Arial" w:hAnsi="Arial" w:cs="Arial" w:hint="cs"/>
          <w:color w:val="202122"/>
          <w:sz w:val="28"/>
          <w:szCs w:val="28"/>
          <w:rtl/>
        </w:rPr>
        <w:t xml:space="preserve"> وهو المصطلح الأقرب لثقافة القارئ باللغة الفرنسي.</w:t>
      </w:r>
    </w:p>
    <w:p w:rsidR="002E159F" w:rsidRPr="002E159F" w:rsidRDefault="002E159F" w:rsidP="002E159F">
      <w:pPr>
        <w:bidi/>
        <w:spacing w:after="0" w:line="360" w:lineRule="auto"/>
        <w:rPr>
          <w:rFonts w:asciiTheme="majorBidi" w:hAnsiTheme="majorBidi" w:cstheme="majorBidi" w:hint="cs"/>
          <w:b/>
          <w:bCs/>
          <w:sz w:val="24"/>
          <w:szCs w:val="24"/>
          <w:lang w:bidi="ar-DZ"/>
        </w:rPr>
      </w:pPr>
    </w:p>
    <w:p w:rsidR="00A22DEA" w:rsidRDefault="007102E3" w:rsidP="00E6403F">
      <w:pPr>
        <w:pStyle w:val="Titre2"/>
        <w:shd w:val="clear" w:color="auto" w:fill="FFFFFF"/>
        <w:spacing w:before="219" w:line="360" w:lineRule="auto"/>
        <w:rPr>
          <w:rFonts w:asciiTheme="majorBidi" w:hAnsiTheme="majorBidi" w:hint="cs"/>
          <w:b w:val="0"/>
          <w:bCs w:val="0"/>
          <w:color w:val="auto"/>
          <w:sz w:val="28"/>
          <w:szCs w:val="28"/>
          <w:rtl/>
        </w:rPr>
      </w:pPr>
      <w:r w:rsidRPr="00B83E19">
        <w:rPr>
          <w:rFonts w:asciiTheme="majorBidi" w:hAnsiTheme="majorBidi"/>
          <w:color w:val="auto"/>
          <w:sz w:val="28"/>
          <w:szCs w:val="28"/>
          <w:u w:val="single"/>
        </w:rPr>
        <w:t>-unité de traduction :</w:t>
      </w:r>
      <w:r w:rsidR="00DB163E" w:rsidRPr="00B83E19">
        <w:rPr>
          <w:rFonts w:asciiTheme="majorBidi" w:hAnsiTheme="majorBidi"/>
          <w:b w:val="0"/>
          <w:bCs w:val="0"/>
          <w:color w:val="auto"/>
          <w:sz w:val="28"/>
          <w:szCs w:val="28"/>
        </w:rPr>
        <w:t xml:space="preserve"> </w:t>
      </w:r>
      <w:r w:rsidR="00A22DEA">
        <w:rPr>
          <w:rFonts w:asciiTheme="majorBidi" w:hAnsiTheme="majorBidi" w:hint="cs"/>
          <w:b w:val="0"/>
          <w:bCs w:val="0"/>
          <w:color w:val="auto"/>
          <w:sz w:val="28"/>
          <w:szCs w:val="28"/>
          <w:rtl/>
        </w:rPr>
        <w:t>وحدات الترجمة</w:t>
      </w:r>
    </w:p>
    <w:p w:rsidR="007102E3" w:rsidRDefault="00DB163E" w:rsidP="00E6403F">
      <w:pPr>
        <w:pStyle w:val="Titre2"/>
        <w:shd w:val="clear" w:color="auto" w:fill="FFFFFF"/>
        <w:spacing w:before="219" w:line="360" w:lineRule="auto"/>
        <w:rPr>
          <w:rFonts w:asciiTheme="majorBidi" w:hAnsiTheme="majorBidi" w:hint="cs"/>
          <w:color w:val="auto"/>
          <w:sz w:val="24"/>
          <w:szCs w:val="24"/>
          <w:rtl/>
        </w:rPr>
      </w:pPr>
      <w:r w:rsidRPr="00B83E19">
        <w:rPr>
          <w:rFonts w:asciiTheme="majorBidi" w:hAnsiTheme="majorBidi"/>
          <w:b w:val="0"/>
          <w:bCs w:val="0"/>
          <w:color w:val="auto"/>
          <w:sz w:val="28"/>
          <w:szCs w:val="28"/>
        </w:rPr>
        <w:t xml:space="preserve">En stylistique comparé,  les unités de traduction (UT) sont la plus petite partie de l’énoncé qui forme un tout indissociable pour la traduction. Lorsqu’il s’attelle au déchiffrage du texte au stade de la pré-traduction, le traducteur trouve plus pratique de découper  en petites unités ; plus sa traduction est littérale plus  ses UT sont petites, et vice versa </w:t>
      </w:r>
      <w:r w:rsidRPr="00B83E19">
        <w:rPr>
          <w:rFonts w:asciiTheme="majorBidi" w:hAnsiTheme="majorBidi"/>
          <w:color w:val="auto"/>
          <w:sz w:val="24"/>
          <w:szCs w:val="24"/>
        </w:rPr>
        <w:t>(Joelle Redouane, 85 : p111)</w:t>
      </w:r>
      <w:r w:rsidR="00B077AA" w:rsidRPr="00B83E19">
        <w:rPr>
          <w:rFonts w:asciiTheme="majorBidi" w:hAnsiTheme="majorBidi"/>
          <w:color w:val="auto"/>
          <w:sz w:val="24"/>
          <w:szCs w:val="24"/>
        </w:rPr>
        <w:t xml:space="preserve">. </w:t>
      </w:r>
    </w:p>
    <w:p w:rsidR="009A2FA6" w:rsidRDefault="009A2FA6" w:rsidP="00173372">
      <w:pPr>
        <w:bidi/>
        <w:ind w:left="708"/>
        <w:rPr>
          <w:rFonts w:ascii="Sakkal Majalla" w:hAnsi="Sakkal Majalla" w:cs="Sakkal Majalla" w:hint="cs"/>
          <w:sz w:val="28"/>
          <w:szCs w:val="28"/>
          <w:rtl/>
          <w:lang w:bidi="ar-DZ"/>
        </w:rPr>
      </w:pPr>
      <w:r w:rsidRPr="009A2FA6">
        <w:rPr>
          <w:rFonts w:cs="Arial" w:hint="cs"/>
          <w:rtl/>
          <w:lang w:bidi="ar-DZ"/>
        </w:rPr>
        <w:t>في</w:t>
      </w:r>
      <w:r w:rsidRPr="009A2FA6">
        <w:rPr>
          <w:rFonts w:cs="Arial"/>
          <w:rtl/>
          <w:lang w:bidi="ar-DZ"/>
        </w:rPr>
        <w:t xml:space="preserve"> </w:t>
      </w:r>
      <w:r w:rsidRPr="009A2FA6">
        <w:rPr>
          <w:rFonts w:cs="Arial" w:hint="cs"/>
          <w:rtl/>
          <w:lang w:bidi="ar-DZ"/>
        </w:rPr>
        <w:t>الأسلوب</w:t>
      </w:r>
      <w:r>
        <w:rPr>
          <w:rFonts w:cs="Arial" w:hint="cs"/>
          <w:rtl/>
          <w:lang w:bidi="ar-DZ"/>
        </w:rPr>
        <w:t xml:space="preserve">ية </w:t>
      </w:r>
      <w:r w:rsidRPr="009A2FA6">
        <w:rPr>
          <w:rFonts w:cs="Arial"/>
          <w:rtl/>
          <w:lang w:bidi="ar-DZ"/>
        </w:rPr>
        <w:t xml:space="preserve"> </w:t>
      </w:r>
      <w:r w:rsidRPr="009A2FA6">
        <w:rPr>
          <w:rFonts w:cs="Arial" w:hint="cs"/>
          <w:rtl/>
          <w:lang w:bidi="ar-DZ"/>
        </w:rPr>
        <w:t>المقارن</w:t>
      </w:r>
      <w:r>
        <w:rPr>
          <w:rFonts w:cs="Arial" w:hint="cs"/>
          <w:rtl/>
          <w:lang w:bidi="ar-DZ"/>
        </w:rPr>
        <w:t>ة</w:t>
      </w:r>
      <w:r w:rsidRPr="009A2FA6">
        <w:rPr>
          <w:rFonts w:cs="Arial"/>
          <w:rtl/>
          <w:lang w:bidi="ar-DZ"/>
        </w:rPr>
        <w:t xml:space="preserve"> </w:t>
      </w:r>
      <w:r w:rsidRPr="009A2FA6">
        <w:rPr>
          <w:rFonts w:cs="Arial" w:hint="cs"/>
          <w:rtl/>
          <w:lang w:bidi="ar-DZ"/>
        </w:rPr>
        <w:t>،</w:t>
      </w:r>
      <w:r w:rsidRPr="009A2FA6">
        <w:rPr>
          <w:rFonts w:cs="Arial"/>
          <w:rtl/>
          <w:lang w:bidi="ar-DZ"/>
        </w:rPr>
        <w:t xml:space="preserve"> </w:t>
      </w:r>
      <w:r w:rsidRPr="009A2FA6">
        <w:rPr>
          <w:rFonts w:cs="Arial" w:hint="cs"/>
          <w:rtl/>
          <w:lang w:bidi="ar-DZ"/>
        </w:rPr>
        <w:t>وحدات</w:t>
      </w:r>
      <w:r w:rsidRPr="009A2FA6">
        <w:rPr>
          <w:rFonts w:cs="Arial"/>
          <w:rtl/>
          <w:lang w:bidi="ar-DZ"/>
        </w:rPr>
        <w:t xml:space="preserve"> </w:t>
      </w:r>
      <w:r w:rsidRPr="009A2FA6">
        <w:rPr>
          <w:rFonts w:cs="Arial" w:hint="cs"/>
          <w:rtl/>
          <w:lang w:bidi="ar-DZ"/>
        </w:rPr>
        <w:t>الترجمة</w:t>
      </w:r>
      <w:r w:rsidRPr="009A2FA6">
        <w:rPr>
          <w:lang w:bidi="ar-DZ"/>
        </w:rPr>
        <w:t xml:space="preserve"> (TU) </w:t>
      </w:r>
      <w:r w:rsidRPr="009A2FA6">
        <w:rPr>
          <w:rFonts w:ascii="Sakkal Majalla" w:hAnsi="Sakkal Majalla" w:cs="Sakkal Majalla"/>
          <w:sz w:val="28"/>
          <w:szCs w:val="28"/>
          <w:rtl/>
          <w:lang w:bidi="ar-DZ"/>
        </w:rPr>
        <w:t>هي أصغر جزء من الكلام الذي يشكل جزءًا لا يتجزأ من الترجمة. عند العمل على فك رموز النص في مرحلة ما قبل الترجمة ، يجد المترجم أنه من العملي تقسيم النص إلى وحدات صغيرة ؛ فكلما كانت ترجمت</w:t>
      </w:r>
      <w:r w:rsidR="00173372">
        <w:rPr>
          <w:rFonts w:ascii="Sakkal Majalla" w:hAnsi="Sakkal Majalla" w:cs="Sakkal Majalla" w:hint="cs"/>
          <w:sz w:val="28"/>
          <w:szCs w:val="28"/>
          <w:rtl/>
          <w:lang w:bidi="ar-DZ"/>
        </w:rPr>
        <w:t xml:space="preserve">ه </w:t>
      </w:r>
      <w:r w:rsidRPr="009A2FA6">
        <w:rPr>
          <w:rFonts w:ascii="Sakkal Majalla" w:hAnsi="Sakkal Majalla" w:cs="Sakkal Majalla"/>
          <w:sz w:val="28"/>
          <w:szCs w:val="28"/>
          <w:rtl/>
          <w:lang w:bidi="ar-DZ"/>
        </w:rPr>
        <w:t>أكثر حرفية ، كانت وحدات</w:t>
      </w:r>
      <w:r>
        <w:rPr>
          <w:rFonts w:ascii="Sakkal Majalla" w:hAnsi="Sakkal Majalla" w:cs="Sakkal Majalla" w:hint="cs"/>
          <w:sz w:val="28"/>
          <w:szCs w:val="28"/>
          <w:rtl/>
          <w:lang w:bidi="ar-DZ"/>
        </w:rPr>
        <w:t>ها</w:t>
      </w:r>
      <w:r w:rsidRPr="009A2FA6">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xml:space="preserve"> </w:t>
      </w:r>
      <w:r w:rsidRPr="009A2FA6">
        <w:rPr>
          <w:rFonts w:ascii="Sakkal Majalla" w:hAnsi="Sakkal Majalla" w:cs="Sakkal Majalla"/>
          <w:sz w:val="28"/>
          <w:szCs w:val="28"/>
          <w:rtl/>
          <w:lang w:bidi="ar-DZ"/>
        </w:rPr>
        <w:t>أصغر ، والعكس صحيح</w:t>
      </w:r>
      <w:r>
        <w:rPr>
          <w:rFonts w:ascii="Sakkal Majalla" w:hAnsi="Sakkal Majalla" w:cs="Sakkal Majalla" w:hint="cs"/>
          <w:sz w:val="28"/>
          <w:szCs w:val="28"/>
          <w:rtl/>
          <w:lang w:bidi="ar-DZ"/>
        </w:rPr>
        <w:t xml:space="preserve">.  </w:t>
      </w:r>
    </w:p>
    <w:p w:rsidR="009A2FA6" w:rsidRPr="009A2FA6" w:rsidRDefault="009A2FA6" w:rsidP="009A2FA6">
      <w:pPr>
        <w:bidi/>
        <w:ind w:left="708"/>
        <w:rPr>
          <w:rFonts w:ascii="Sakkal Majalla" w:hAnsi="Sakkal Majalla" w:cs="Sakkal Majalla"/>
          <w:sz w:val="28"/>
          <w:szCs w:val="28"/>
          <w:lang w:bidi="ar-DZ"/>
        </w:rPr>
      </w:pPr>
      <w:r>
        <w:rPr>
          <w:rFonts w:ascii="Sakkal Majalla" w:hAnsi="Sakkal Majalla" w:cs="Sakkal Majalla" w:hint="cs"/>
          <w:sz w:val="28"/>
          <w:szCs w:val="28"/>
          <w:rtl/>
          <w:lang w:bidi="ar-DZ"/>
        </w:rPr>
        <w:t>وحدات الترجمة الصغرى هي الكلمة، العبارة، الجملة .</w:t>
      </w:r>
    </w:p>
    <w:p w:rsidR="00C176D8" w:rsidRDefault="00A364EF" w:rsidP="00C176D8">
      <w:pPr>
        <w:pStyle w:val="Titre1"/>
        <w:spacing w:before="0" w:beforeAutospacing="0" w:after="0" w:afterAutospacing="0" w:line="360" w:lineRule="auto"/>
        <w:textAlignment w:val="baseline"/>
        <w:rPr>
          <w:rFonts w:asciiTheme="majorBidi" w:hAnsiTheme="majorBidi" w:cstheme="majorBidi" w:hint="cs"/>
          <w:b w:val="0"/>
          <w:bCs w:val="0"/>
          <w:color w:val="000000"/>
          <w:sz w:val="28"/>
          <w:szCs w:val="28"/>
          <w:shd w:val="clear" w:color="auto" w:fill="FFFFFF"/>
          <w:rtl/>
        </w:rPr>
      </w:pPr>
      <w:r w:rsidRPr="00B83E19">
        <w:rPr>
          <w:rFonts w:asciiTheme="majorBidi" w:hAnsiTheme="majorBidi" w:cstheme="majorBidi"/>
          <w:color w:val="000000"/>
          <w:sz w:val="28"/>
          <w:szCs w:val="28"/>
          <w:u w:val="single"/>
          <w:shd w:val="clear" w:color="auto" w:fill="FFFFFF"/>
        </w:rPr>
        <w:t xml:space="preserve">- </w:t>
      </w:r>
      <w:r w:rsidRPr="00B83E19">
        <w:rPr>
          <w:rStyle w:val="article-title"/>
          <w:rFonts w:asciiTheme="majorBidi" w:hAnsiTheme="majorBidi" w:cstheme="majorBidi"/>
          <w:sz w:val="28"/>
          <w:szCs w:val="28"/>
          <w:u w:val="single"/>
          <w:bdr w:val="none" w:sz="0" w:space="0" w:color="auto" w:frame="1"/>
        </w:rPr>
        <w:t>Domestication et étrangéisation</w:t>
      </w:r>
      <w:r w:rsidRPr="00B83E19">
        <w:rPr>
          <w:rStyle w:val="article-title"/>
          <w:rFonts w:asciiTheme="majorBidi" w:hAnsiTheme="majorBidi" w:cstheme="majorBidi"/>
          <w:b w:val="0"/>
          <w:bCs w:val="0"/>
          <w:sz w:val="28"/>
          <w:szCs w:val="28"/>
          <w:bdr w:val="none" w:sz="0" w:space="0" w:color="auto" w:frame="1"/>
        </w:rPr>
        <w:t xml:space="preserve"> : </w:t>
      </w:r>
      <w:r w:rsidRPr="00B83E19">
        <w:rPr>
          <w:rFonts w:asciiTheme="majorBidi" w:hAnsiTheme="majorBidi" w:cstheme="majorBidi"/>
          <w:b w:val="0"/>
          <w:bCs w:val="0"/>
          <w:color w:val="000000"/>
          <w:sz w:val="28"/>
          <w:szCs w:val="28"/>
          <w:shd w:val="clear" w:color="auto" w:fill="FFFFFF"/>
        </w:rPr>
        <w:t>Le terme « domestication » est souvent utilisé pour indiquer l’adaptation du contexte culturel ou de termes propres à une culture  tandis que le terme « étrangéisation » est souvent utilisé pour indiquer la préservation du contexte culturel original, comme les lieux, les noms, etc</w:t>
      </w:r>
      <w:r w:rsidR="00C176D8">
        <w:rPr>
          <w:rFonts w:asciiTheme="majorBidi" w:hAnsiTheme="majorBidi" w:cstheme="majorBidi"/>
          <w:b w:val="0"/>
          <w:bCs w:val="0"/>
          <w:color w:val="000000"/>
          <w:sz w:val="28"/>
          <w:szCs w:val="28"/>
          <w:shd w:val="clear" w:color="auto" w:fill="FFFFFF"/>
        </w:rPr>
        <w:t xml:space="preserve"> . </w:t>
      </w:r>
    </w:p>
    <w:p w:rsidR="009A2FA6" w:rsidRDefault="009A2FA6" w:rsidP="009A2FA6">
      <w:pPr>
        <w:pStyle w:val="Titre1"/>
        <w:bidi/>
        <w:spacing w:before="0" w:beforeAutospacing="0" w:after="0" w:afterAutospacing="0" w:line="360" w:lineRule="auto"/>
        <w:textAlignment w:val="baseline"/>
        <w:rPr>
          <w:rFonts w:asciiTheme="majorBidi" w:hAnsiTheme="majorBidi" w:cstheme="majorBidi" w:hint="cs"/>
          <w:b w:val="0"/>
          <w:bCs w:val="0"/>
          <w:color w:val="000000"/>
          <w:sz w:val="28"/>
          <w:szCs w:val="28"/>
          <w:shd w:val="clear" w:color="auto" w:fill="FFFFFF"/>
          <w:rtl/>
        </w:rPr>
      </w:pPr>
      <w:r w:rsidRPr="00972317">
        <w:rPr>
          <w:rFonts w:asciiTheme="majorBidi" w:hAnsiTheme="majorBidi" w:hint="cs"/>
          <w:color w:val="000000"/>
          <w:sz w:val="28"/>
          <w:szCs w:val="28"/>
          <w:shd w:val="clear" w:color="auto" w:fill="FFFFFF"/>
          <w:rtl/>
        </w:rPr>
        <w:t>التوطين والتغريب</w:t>
      </w:r>
      <w:r w:rsidRPr="00972317">
        <w:rPr>
          <w:rFonts w:asciiTheme="majorBidi" w:hAnsiTheme="majorBidi"/>
          <w:color w:val="000000"/>
          <w:sz w:val="28"/>
          <w:szCs w:val="28"/>
          <w:shd w:val="clear" w:color="auto" w:fill="FFFFFF"/>
          <w:rtl/>
        </w:rPr>
        <w:t>:</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غالبًا</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ما</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يستخدم</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مصطلح</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الت</w:t>
      </w:r>
      <w:r>
        <w:rPr>
          <w:rFonts w:asciiTheme="majorBidi" w:hAnsiTheme="majorBidi" w:hint="cs"/>
          <w:b w:val="0"/>
          <w:bCs w:val="0"/>
          <w:color w:val="000000"/>
          <w:sz w:val="28"/>
          <w:szCs w:val="28"/>
          <w:shd w:val="clear" w:color="auto" w:fill="FFFFFF"/>
          <w:rtl/>
        </w:rPr>
        <w:t>وطين</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للإشارة</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إلى</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تكييف</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السياق</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الثقافي</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أو</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المصطلحات</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الخاصة</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بثقافة</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ما</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بينما</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يستخدم</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مصطلح</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التغريب</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غالبًا</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للإشارة</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إلى</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الحفاظ</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على</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السياق</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الثقافي</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الأصلي</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مثل</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الأماكن</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والأسماء</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w:t>
      </w:r>
      <w:r w:rsidRPr="009A2FA6">
        <w:rPr>
          <w:rFonts w:asciiTheme="majorBidi" w:hAnsiTheme="majorBidi"/>
          <w:b w:val="0"/>
          <w:bCs w:val="0"/>
          <w:color w:val="000000"/>
          <w:sz w:val="28"/>
          <w:szCs w:val="28"/>
          <w:shd w:val="clear" w:color="auto" w:fill="FFFFFF"/>
          <w:rtl/>
        </w:rPr>
        <w:t xml:space="preserve"> </w:t>
      </w:r>
      <w:r w:rsidRPr="009A2FA6">
        <w:rPr>
          <w:rFonts w:asciiTheme="majorBidi" w:hAnsiTheme="majorBidi" w:hint="cs"/>
          <w:b w:val="0"/>
          <w:bCs w:val="0"/>
          <w:color w:val="000000"/>
          <w:sz w:val="28"/>
          <w:szCs w:val="28"/>
          <w:shd w:val="clear" w:color="auto" w:fill="FFFFFF"/>
          <w:rtl/>
        </w:rPr>
        <w:t>إلخ</w:t>
      </w:r>
      <w:r w:rsidRPr="009A2FA6">
        <w:rPr>
          <w:rFonts w:asciiTheme="majorBidi" w:hAnsiTheme="majorBidi" w:cstheme="majorBidi"/>
          <w:b w:val="0"/>
          <w:bCs w:val="0"/>
          <w:color w:val="000000"/>
          <w:sz w:val="28"/>
          <w:szCs w:val="28"/>
          <w:shd w:val="clear" w:color="auto" w:fill="FFFFFF"/>
        </w:rPr>
        <w:t>.</w:t>
      </w:r>
    </w:p>
    <w:p w:rsidR="00173372" w:rsidRDefault="00173372" w:rsidP="00173372">
      <w:pPr>
        <w:pStyle w:val="Titre1"/>
        <w:bidi/>
        <w:spacing w:before="0" w:beforeAutospacing="0" w:after="0" w:afterAutospacing="0" w:line="360" w:lineRule="auto"/>
        <w:textAlignment w:val="baseline"/>
        <w:rPr>
          <w:rFonts w:asciiTheme="majorBidi" w:hAnsiTheme="majorBidi" w:cstheme="majorBidi" w:hint="cs"/>
          <w:b w:val="0"/>
          <w:bCs w:val="0"/>
          <w:color w:val="000000"/>
          <w:sz w:val="28"/>
          <w:szCs w:val="28"/>
          <w:shd w:val="clear" w:color="auto" w:fill="FFFFFF"/>
          <w:rtl/>
        </w:rPr>
      </w:pPr>
      <w:r>
        <w:rPr>
          <w:rFonts w:asciiTheme="majorBidi" w:hAnsiTheme="majorBidi" w:cstheme="majorBidi" w:hint="cs"/>
          <w:b w:val="0"/>
          <w:bCs w:val="0"/>
          <w:color w:val="000000"/>
          <w:sz w:val="28"/>
          <w:szCs w:val="28"/>
          <w:shd w:val="clear" w:color="auto" w:fill="FFFFFF"/>
          <w:rtl/>
        </w:rPr>
        <w:t xml:space="preserve">مثلا عند ترجمة الاسم </w:t>
      </w:r>
      <w:r>
        <w:rPr>
          <w:rFonts w:asciiTheme="majorBidi" w:hAnsiTheme="majorBidi" w:cstheme="majorBidi"/>
          <w:b w:val="0"/>
          <w:bCs w:val="0"/>
          <w:color w:val="000000"/>
          <w:sz w:val="28"/>
          <w:szCs w:val="28"/>
          <w:shd w:val="clear" w:color="auto" w:fill="FFFFFF"/>
        </w:rPr>
        <w:t xml:space="preserve">joseph </w:t>
      </w:r>
      <w:r>
        <w:rPr>
          <w:rFonts w:asciiTheme="majorBidi" w:hAnsiTheme="majorBidi" w:cstheme="majorBidi" w:hint="cs"/>
          <w:b w:val="0"/>
          <w:bCs w:val="0"/>
          <w:color w:val="000000"/>
          <w:sz w:val="28"/>
          <w:szCs w:val="28"/>
          <w:shd w:val="clear" w:color="auto" w:fill="FFFFFF"/>
          <w:rtl/>
        </w:rPr>
        <w:t xml:space="preserve"> من اللغة الفرنسية إلى اللغة  العربية إذا استعمل المترجم التوطين ينقله ب "يوسف"</w:t>
      </w:r>
      <w:r>
        <w:rPr>
          <w:rFonts w:asciiTheme="majorBidi" w:hAnsiTheme="majorBidi" w:cstheme="majorBidi"/>
          <w:b w:val="0"/>
          <w:bCs w:val="0"/>
          <w:color w:val="000000"/>
          <w:sz w:val="28"/>
          <w:szCs w:val="28"/>
          <w:shd w:val="clear" w:color="auto" w:fill="FFFFFF"/>
        </w:rPr>
        <w:t xml:space="preserve"> </w:t>
      </w:r>
      <w:r>
        <w:rPr>
          <w:rFonts w:asciiTheme="majorBidi" w:hAnsiTheme="majorBidi" w:cstheme="majorBidi" w:hint="cs"/>
          <w:b w:val="0"/>
          <w:bCs w:val="0"/>
          <w:color w:val="000000"/>
          <w:sz w:val="28"/>
          <w:szCs w:val="28"/>
          <w:shd w:val="clear" w:color="auto" w:fill="FFFFFF"/>
          <w:rtl/>
        </w:rPr>
        <w:t xml:space="preserve">وإذا استعمل التغريب ينقله بجوزيف </w:t>
      </w:r>
    </w:p>
    <w:p w:rsidR="00173372" w:rsidRDefault="00173372" w:rsidP="00173372">
      <w:pPr>
        <w:pStyle w:val="Titre1"/>
        <w:bidi/>
        <w:spacing w:before="0" w:beforeAutospacing="0" w:after="0" w:afterAutospacing="0" w:line="360" w:lineRule="auto"/>
        <w:textAlignment w:val="baseline"/>
        <w:rPr>
          <w:rFonts w:asciiTheme="majorBidi" w:hAnsiTheme="majorBidi" w:cstheme="majorBidi" w:hint="cs"/>
          <w:b w:val="0"/>
          <w:bCs w:val="0"/>
          <w:color w:val="000000"/>
          <w:sz w:val="28"/>
          <w:szCs w:val="28"/>
          <w:shd w:val="clear" w:color="auto" w:fill="FFFFFF"/>
          <w:rtl/>
          <w:lang w:bidi="ar-DZ"/>
        </w:rPr>
      </w:pPr>
      <w:r>
        <w:rPr>
          <w:rFonts w:asciiTheme="majorBidi" w:hAnsiTheme="majorBidi" w:cstheme="majorBidi" w:hint="cs"/>
          <w:b w:val="0"/>
          <w:bCs w:val="0"/>
          <w:color w:val="000000"/>
          <w:sz w:val="28"/>
          <w:szCs w:val="28"/>
          <w:shd w:val="clear" w:color="auto" w:fill="FFFFFF"/>
          <w:rtl/>
        </w:rPr>
        <w:lastRenderedPageBreak/>
        <w:t xml:space="preserve">مثلا عند ترجمة المصطلح الاسلامي زكاة إلى اللغة الفرنسية مستعمل  التوطين يترجمه ب </w:t>
      </w:r>
      <w:r>
        <w:rPr>
          <w:rFonts w:asciiTheme="majorBidi" w:hAnsiTheme="majorBidi" w:cstheme="majorBidi"/>
          <w:b w:val="0"/>
          <w:bCs w:val="0"/>
          <w:color w:val="000000"/>
          <w:sz w:val="28"/>
          <w:szCs w:val="28"/>
          <w:shd w:val="clear" w:color="auto" w:fill="FFFFFF"/>
        </w:rPr>
        <w:t>don</w:t>
      </w:r>
      <w:r>
        <w:rPr>
          <w:rFonts w:asciiTheme="majorBidi" w:hAnsiTheme="majorBidi" w:cstheme="majorBidi" w:hint="cs"/>
          <w:b w:val="0"/>
          <w:bCs w:val="0"/>
          <w:color w:val="000000"/>
          <w:sz w:val="28"/>
          <w:szCs w:val="28"/>
          <w:shd w:val="clear" w:color="auto" w:fill="FFFFFF"/>
          <w:rtl/>
        </w:rPr>
        <w:t xml:space="preserve"> محاولا تقديم ترجمة يفهمها قارئ الترجمة الفرنسية ووفقا لثقافته. أما في حالة استعمال التغريب ينقلها ب </w:t>
      </w:r>
      <w:r>
        <w:rPr>
          <w:rFonts w:asciiTheme="majorBidi" w:hAnsiTheme="majorBidi" w:cstheme="majorBidi"/>
          <w:b w:val="0"/>
          <w:bCs w:val="0"/>
          <w:color w:val="000000"/>
          <w:sz w:val="28"/>
          <w:szCs w:val="28"/>
          <w:shd w:val="clear" w:color="auto" w:fill="FFFFFF"/>
        </w:rPr>
        <w:t xml:space="preserve">zakat </w:t>
      </w:r>
      <w:r>
        <w:rPr>
          <w:rFonts w:asciiTheme="majorBidi" w:hAnsiTheme="majorBidi" w:cstheme="majorBidi" w:hint="cs"/>
          <w:b w:val="0"/>
          <w:bCs w:val="0"/>
          <w:color w:val="000000"/>
          <w:sz w:val="28"/>
          <w:szCs w:val="28"/>
          <w:shd w:val="clear" w:color="auto" w:fill="FFFFFF"/>
          <w:rtl/>
        </w:rPr>
        <w:t xml:space="preserve"> حتى يمنح قارئ الترجمة الفرنسية فرصة الاطلاع على ثقافة الغير.</w:t>
      </w:r>
    </w:p>
    <w:p w:rsidR="007102E3" w:rsidRDefault="00912712" w:rsidP="00C176D8">
      <w:pPr>
        <w:pStyle w:val="Titre1"/>
        <w:spacing w:before="0" w:beforeAutospacing="0" w:after="0" w:afterAutospacing="0" w:line="360" w:lineRule="auto"/>
        <w:textAlignment w:val="baseline"/>
        <w:rPr>
          <w:rStyle w:val="article-title"/>
          <w:rFonts w:asciiTheme="majorBidi" w:hAnsiTheme="majorBidi" w:cstheme="majorBidi" w:hint="cs"/>
          <w:b w:val="0"/>
          <w:bCs w:val="0"/>
          <w:sz w:val="28"/>
          <w:szCs w:val="28"/>
          <w:bdr w:val="none" w:sz="0" w:space="0" w:color="auto" w:frame="1"/>
          <w:rtl/>
        </w:rPr>
      </w:pPr>
      <w:r>
        <w:rPr>
          <w:rFonts w:asciiTheme="majorBidi" w:hAnsiTheme="majorBidi" w:cstheme="majorBidi"/>
          <w:color w:val="000000"/>
          <w:sz w:val="24"/>
          <w:szCs w:val="24"/>
          <w:shd w:val="clear" w:color="auto" w:fill="FFFFFF"/>
        </w:rPr>
        <w:t xml:space="preserve">La </w:t>
      </w:r>
      <w:r w:rsidRPr="00B83E19">
        <w:rPr>
          <w:rStyle w:val="article-title"/>
          <w:rFonts w:asciiTheme="majorBidi" w:hAnsiTheme="majorBidi" w:cstheme="majorBidi"/>
          <w:sz w:val="28"/>
          <w:szCs w:val="28"/>
          <w:u w:val="single"/>
          <w:bdr w:val="none" w:sz="0" w:space="0" w:color="auto" w:frame="1"/>
        </w:rPr>
        <w:t xml:space="preserve">Domestication et </w:t>
      </w:r>
      <w:r>
        <w:rPr>
          <w:rStyle w:val="article-title"/>
          <w:rFonts w:asciiTheme="majorBidi" w:hAnsiTheme="majorBidi" w:cstheme="majorBidi"/>
          <w:sz w:val="28"/>
          <w:szCs w:val="28"/>
          <w:u w:val="single"/>
          <w:bdr w:val="none" w:sz="0" w:space="0" w:color="auto" w:frame="1"/>
        </w:rPr>
        <w:t xml:space="preserve">l’ </w:t>
      </w:r>
      <w:r w:rsidRPr="00B83E19">
        <w:rPr>
          <w:rStyle w:val="article-title"/>
          <w:rFonts w:asciiTheme="majorBidi" w:hAnsiTheme="majorBidi" w:cstheme="majorBidi"/>
          <w:sz w:val="28"/>
          <w:szCs w:val="28"/>
          <w:u w:val="single"/>
          <w:bdr w:val="none" w:sz="0" w:space="0" w:color="auto" w:frame="1"/>
        </w:rPr>
        <w:t>étrangéisation</w:t>
      </w:r>
      <w:r w:rsidRPr="00B83E19">
        <w:rPr>
          <w:rStyle w:val="article-title"/>
          <w:rFonts w:asciiTheme="majorBidi" w:hAnsiTheme="majorBidi" w:cstheme="majorBidi"/>
          <w:b w:val="0"/>
          <w:bCs w:val="0"/>
          <w:sz w:val="28"/>
          <w:szCs w:val="28"/>
          <w:bdr w:val="none" w:sz="0" w:space="0" w:color="auto" w:frame="1"/>
        </w:rPr>
        <w:t> </w:t>
      </w:r>
      <w:r>
        <w:rPr>
          <w:rStyle w:val="article-title"/>
          <w:rFonts w:asciiTheme="majorBidi" w:hAnsiTheme="majorBidi" w:cstheme="majorBidi"/>
          <w:b w:val="0"/>
          <w:bCs w:val="0"/>
          <w:sz w:val="28"/>
          <w:szCs w:val="28"/>
          <w:bdr w:val="none" w:sz="0" w:space="0" w:color="auto" w:frame="1"/>
        </w:rPr>
        <w:t>se considèrent comme stratégies de la traduction.  (</w:t>
      </w:r>
      <w:r w:rsidRPr="00912712">
        <w:rPr>
          <w:rStyle w:val="article-title"/>
          <w:rFonts w:asciiTheme="majorBidi" w:hAnsiTheme="majorBidi" w:cstheme="majorBidi"/>
          <w:sz w:val="28"/>
          <w:szCs w:val="28"/>
          <w:bdr w:val="none" w:sz="0" w:space="0" w:color="auto" w:frame="1"/>
        </w:rPr>
        <w:t>note</w:t>
      </w:r>
      <w:r>
        <w:rPr>
          <w:rStyle w:val="article-title"/>
          <w:rFonts w:asciiTheme="majorBidi" w:hAnsiTheme="majorBidi" w:cstheme="majorBidi"/>
          <w:b w:val="0"/>
          <w:bCs w:val="0"/>
          <w:sz w:val="28"/>
          <w:szCs w:val="28"/>
          <w:bdr w:val="none" w:sz="0" w:space="0" w:color="auto" w:frame="1"/>
        </w:rPr>
        <w:t xml:space="preserve"> : la différence entre les stratégies et les techniques en traduction : les techniques sont utilisées afin de traduire les petites unités :mot, expression et phrase. Les stratégies sont utilisées afin de traduire un texte. )  </w:t>
      </w:r>
    </w:p>
    <w:p w:rsidR="009A2FA6" w:rsidRDefault="009A2FA6" w:rsidP="00173372">
      <w:pPr>
        <w:pStyle w:val="Titre1"/>
        <w:bidi/>
        <w:spacing w:before="0" w:beforeAutospacing="0" w:after="0" w:afterAutospacing="0" w:line="360" w:lineRule="auto"/>
        <w:textAlignment w:val="baseline"/>
        <w:rPr>
          <w:rStyle w:val="article-title"/>
          <w:rFonts w:asciiTheme="majorBidi" w:hAnsiTheme="majorBidi" w:cstheme="majorBidi"/>
          <w:b w:val="0"/>
          <w:bCs w:val="0"/>
          <w:sz w:val="28"/>
          <w:szCs w:val="28"/>
          <w:bdr w:val="none" w:sz="0" w:space="0" w:color="auto" w:frame="1"/>
        </w:rPr>
      </w:pPr>
      <w:r w:rsidRPr="009A2FA6">
        <w:rPr>
          <w:rStyle w:val="article-title"/>
          <w:rFonts w:asciiTheme="majorBidi" w:hAnsiTheme="majorBidi" w:hint="cs"/>
          <w:b w:val="0"/>
          <w:bCs w:val="0"/>
          <w:sz w:val="28"/>
          <w:szCs w:val="28"/>
          <w:bdr w:val="none" w:sz="0" w:space="0" w:color="auto" w:frame="1"/>
          <w:rtl/>
        </w:rPr>
        <w:t>يعتبر</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الت</w:t>
      </w:r>
      <w:r w:rsidR="00173372">
        <w:rPr>
          <w:rStyle w:val="article-title"/>
          <w:rFonts w:asciiTheme="majorBidi" w:hAnsiTheme="majorBidi" w:hint="cs"/>
          <w:b w:val="0"/>
          <w:bCs w:val="0"/>
          <w:sz w:val="28"/>
          <w:szCs w:val="28"/>
          <w:bdr w:val="none" w:sz="0" w:space="0" w:color="auto" w:frame="1"/>
          <w:rtl/>
        </w:rPr>
        <w:t>وطين </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والتغريب</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من</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استراتيجيات</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الترجمة</w:t>
      </w:r>
      <w:r w:rsidRPr="009A2FA6">
        <w:rPr>
          <w:rStyle w:val="article-title"/>
          <w:rFonts w:asciiTheme="majorBidi" w:hAnsiTheme="majorBidi"/>
          <w:b w:val="0"/>
          <w:bCs w:val="0"/>
          <w:sz w:val="28"/>
          <w:szCs w:val="28"/>
          <w:bdr w:val="none" w:sz="0" w:space="0" w:color="auto" w:frame="1"/>
          <w:rtl/>
        </w:rPr>
        <w:t>. (</w:t>
      </w:r>
      <w:r w:rsidRPr="009A2FA6">
        <w:rPr>
          <w:rStyle w:val="article-title"/>
          <w:rFonts w:asciiTheme="majorBidi" w:hAnsiTheme="majorBidi" w:hint="cs"/>
          <w:b w:val="0"/>
          <w:bCs w:val="0"/>
          <w:sz w:val="28"/>
          <w:szCs w:val="28"/>
          <w:bdr w:val="none" w:sz="0" w:space="0" w:color="auto" w:frame="1"/>
          <w:rtl/>
        </w:rPr>
        <w:t>ملاحظة</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الفرق</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بين</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الاستراتيجيات</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والتقنيات</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في</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الترجمة</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تُستخدم</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التقنيات</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لترجمة</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الوحدات</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الصغ</w:t>
      </w:r>
      <w:r w:rsidR="00173372">
        <w:rPr>
          <w:rStyle w:val="article-title"/>
          <w:rFonts w:asciiTheme="majorBidi" w:hAnsiTheme="majorBidi" w:hint="cs"/>
          <w:b w:val="0"/>
          <w:bCs w:val="0"/>
          <w:sz w:val="28"/>
          <w:szCs w:val="28"/>
          <w:bdr w:val="none" w:sz="0" w:space="0" w:color="auto" w:frame="1"/>
          <w:rtl/>
        </w:rPr>
        <w:t xml:space="preserve">رى وهي  </w:t>
      </w:r>
      <w:r w:rsidRPr="009A2FA6">
        <w:rPr>
          <w:rStyle w:val="article-title"/>
          <w:rFonts w:asciiTheme="majorBidi" w:hAnsiTheme="majorBidi" w:hint="cs"/>
          <w:b w:val="0"/>
          <w:bCs w:val="0"/>
          <w:sz w:val="28"/>
          <w:szCs w:val="28"/>
          <w:bdr w:val="none" w:sz="0" w:space="0" w:color="auto" w:frame="1"/>
          <w:rtl/>
        </w:rPr>
        <w:t>الكلمة</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وال</w:t>
      </w:r>
      <w:r w:rsidR="00173372">
        <w:rPr>
          <w:rStyle w:val="article-title"/>
          <w:rFonts w:asciiTheme="majorBidi" w:hAnsiTheme="majorBidi" w:hint="cs"/>
          <w:b w:val="0"/>
          <w:bCs w:val="0"/>
          <w:sz w:val="28"/>
          <w:szCs w:val="28"/>
          <w:bdr w:val="none" w:sz="0" w:space="0" w:color="auto" w:frame="1"/>
          <w:rtl/>
        </w:rPr>
        <w:t>عبارة</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والجمل</w:t>
      </w:r>
      <w:r w:rsidR="00173372">
        <w:rPr>
          <w:rStyle w:val="article-title"/>
          <w:rFonts w:asciiTheme="majorBidi" w:hAnsiTheme="majorBidi" w:hint="cs"/>
          <w:b w:val="0"/>
          <w:bCs w:val="0"/>
          <w:sz w:val="28"/>
          <w:szCs w:val="28"/>
          <w:bdr w:val="none" w:sz="0" w:space="0" w:color="auto" w:frame="1"/>
          <w:rtl/>
        </w:rPr>
        <w:t>ة</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تُستخدم</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الاستراتيجيات</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لترجمة</w:t>
      </w:r>
      <w:r w:rsidRPr="009A2FA6">
        <w:rPr>
          <w:rStyle w:val="article-title"/>
          <w:rFonts w:asciiTheme="majorBidi" w:hAnsiTheme="majorBidi"/>
          <w:b w:val="0"/>
          <w:bCs w:val="0"/>
          <w:sz w:val="28"/>
          <w:szCs w:val="28"/>
          <w:bdr w:val="none" w:sz="0" w:space="0" w:color="auto" w:frame="1"/>
          <w:rtl/>
        </w:rPr>
        <w:t xml:space="preserve"> </w:t>
      </w:r>
      <w:r w:rsidRPr="009A2FA6">
        <w:rPr>
          <w:rStyle w:val="article-title"/>
          <w:rFonts w:asciiTheme="majorBidi" w:hAnsiTheme="majorBidi" w:hint="cs"/>
          <w:b w:val="0"/>
          <w:bCs w:val="0"/>
          <w:sz w:val="28"/>
          <w:szCs w:val="28"/>
          <w:bdr w:val="none" w:sz="0" w:space="0" w:color="auto" w:frame="1"/>
          <w:rtl/>
        </w:rPr>
        <w:t>النص</w:t>
      </w:r>
      <w:r w:rsidR="00173372">
        <w:rPr>
          <w:rStyle w:val="article-title"/>
          <w:rFonts w:asciiTheme="majorBidi" w:hAnsiTheme="majorBidi" w:cstheme="majorBidi" w:hint="cs"/>
          <w:b w:val="0"/>
          <w:bCs w:val="0"/>
          <w:sz w:val="28"/>
          <w:szCs w:val="28"/>
          <w:bdr w:val="none" w:sz="0" w:space="0" w:color="auto" w:frame="1"/>
          <w:rtl/>
        </w:rPr>
        <w:t>).</w:t>
      </w:r>
    </w:p>
    <w:p w:rsidR="00D95A67" w:rsidRPr="00B74436" w:rsidRDefault="00D95A67" w:rsidP="00B74436">
      <w:pPr>
        <w:pStyle w:val="Titre1"/>
        <w:spacing w:before="0" w:beforeAutospacing="0" w:after="0" w:afterAutospacing="0" w:line="360" w:lineRule="auto"/>
        <w:textAlignment w:val="baseline"/>
        <w:rPr>
          <w:rStyle w:val="article-title"/>
          <w:rFonts w:asciiTheme="majorBidi" w:hAnsiTheme="majorBidi" w:cstheme="majorBidi"/>
          <w:b w:val="0"/>
          <w:bCs w:val="0"/>
          <w:sz w:val="28"/>
          <w:szCs w:val="28"/>
          <w:bdr w:val="none" w:sz="0" w:space="0" w:color="auto" w:frame="1"/>
        </w:rPr>
      </w:pPr>
      <w:r w:rsidRPr="00D95A67">
        <w:rPr>
          <w:rStyle w:val="article-title"/>
          <w:rFonts w:asciiTheme="majorBidi" w:hAnsiTheme="majorBidi" w:cstheme="majorBidi"/>
          <w:sz w:val="28"/>
          <w:szCs w:val="28"/>
          <w:u w:val="single"/>
          <w:bdr w:val="none" w:sz="0" w:space="0" w:color="auto" w:frame="1"/>
        </w:rPr>
        <w:t xml:space="preserve">-Equivalence dynamique de Nida : </w:t>
      </w:r>
      <w:r w:rsidR="00B74436" w:rsidRPr="00B74436">
        <w:rPr>
          <w:rStyle w:val="article-title"/>
          <w:rFonts w:asciiTheme="majorBidi" w:hAnsiTheme="majorBidi" w:cstheme="majorBidi"/>
          <w:b w:val="0"/>
          <w:bCs w:val="0"/>
          <w:sz w:val="28"/>
          <w:szCs w:val="28"/>
          <w:bdr w:val="none" w:sz="0" w:space="0" w:color="auto" w:frame="1"/>
        </w:rPr>
        <w:t>L</w:t>
      </w:r>
      <w:r w:rsidR="00B74436">
        <w:rPr>
          <w:rStyle w:val="article-title"/>
          <w:rFonts w:asciiTheme="majorBidi" w:hAnsiTheme="majorBidi" w:cstheme="majorBidi"/>
          <w:b w:val="0"/>
          <w:bCs w:val="0"/>
          <w:sz w:val="28"/>
          <w:szCs w:val="28"/>
          <w:bdr w:val="none" w:sz="0" w:space="0" w:color="auto" w:frame="1"/>
        </w:rPr>
        <w:t>e traducteur doit créer chez ses lecteurs le même effet (la même réaction) que sur les lecteurs de l’œuvre original, et, pour cela, trouver « le plus proche équivalent naturel ».</w:t>
      </w:r>
    </w:p>
    <w:p w:rsidR="00916008" w:rsidRPr="00D47845" w:rsidRDefault="009A2FA6" w:rsidP="00D47845">
      <w:pPr>
        <w:pStyle w:val="Titre1"/>
        <w:bidi/>
        <w:spacing w:before="0" w:beforeAutospacing="0" w:after="0" w:afterAutospacing="0" w:line="360" w:lineRule="auto"/>
        <w:textAlignment w:val="baseline"/>
        <w:rPr>
          <w:rFonts w:ascii="Sakkal Majalla" w:hAnsi="Sakkal Majalla" w:cs="Sakkal Majalla"/>
          <w:b w:val="0"/>
          <w:bCs w:val="0"/>
          <w:sz w:val="28"/>
          <w:szCs w:val="28"/>
        </w:rPr>
      </w:pPr>
      <w:r w:rsidRPr="00972317">
        <w:rPr>
          <w:rFonts w:ascii="Sakkal Majalla" w:hAnsi="Sakkal Majalla" w:cs="Sakkal Majalla"/>
          <w:sz w:val="28"/>
          <w:szCs w:val="28"/>
          <w:u w:val="single"/>
          <w:rtl/>
        </w:rPr>
        <w:t>التكافؤ الديناميكي لـ</w:t>
      </w:r>
      <w:r w:rsidRPr="00972317">
        <w:rPr>
          <w:rFonts w:ascii="Sakkal Majalla" w:hAnsi="Sakkal Majalla" w:cs="Sakkal Majalla"/>
          <w:sz w:val="28"/>
          <w:szCs w:val="28"/>
          <w:u w:val="single"/>
        </w:rPr>
        <w:t xml:space="preserve"> </w:t>
      </w:r>
      <w:r w:rsidR="00D47845" w:rsidRPr="00972317">
        <w:rPr>
          <w:rFonts w:ascii="Sakkal Majalla" w:hAnsi="Sakkal Majalla" w:cs="Sakkal Majalla"/>
          <w:sz w:val="28"/>
          <w:szCs w:val="28"/>
          <w:u w:val="single"/>
          <w:rtl/>
        </w:rPr>
        <w:t>نايدا</w:t>
      </w:r>
      <w:r w:rsidR="00D47845" w:rsidRPr="00D47845">
        <w:rPr>
          <w:rFonts w:ascii="Sakkal Majalla" w:hAnsi="Sakkal Majalla" w:cs="Sakkal Majalla"/>
          <w:b w:val="0"/>
          <w:bCs w:val="0"/>
          <w:sz w:val="28"/>
          <w:szCs w:val="28"/>
          <w:u w:val="single"/>
          <w:rtl/>
        </w:rPr>
        <w:t xml:space="preserve"> </w:t>
      </w:r>
      <w:r w:rsidRPr="00D47845">
        <w:rPr>
          <w:rFonts w:ascii="Sakkal Majalla" w:hAnsi="Sakkal Majalla" w:cs="Sakkal Majalla"/>
          <w:b w:val="0"/>
          <w:bCs w:val="0"/>
          <w:sz w:val="28"/>
          <w:szCs w:val="28"/>
          <w:u w:val="single"/>
        </w:rPr>
        <w:t xml:space="preserve"> </w:t>
      </w:r>
      <w:r w:rsidRPr="00D47845">
        <w:rPr>
          <w:rFonts w:ascii="Sakkal Majalla" w:hAnsi="Sakkal Majalla" w:cs="Sakkal Majalla"/>
          <w:b w:val="0"/>
          <w:bCs w:val="0"/>
          <w:sz w:val="28"/>
          <w:szCs w:val="28"/>
          <w:rtl/>
        </w:rPr>
        <w:t>يجب على المترجم أن يخلق في قرائه التأثير</w:t>
      </w:r>
      <w:r w:rsidR="00D47845" w:rsidRPr="00D47845">
        <w:rPr>
          <w:rFonts w:ascii="Sakkal Majalla" w:hAnsi="Sakkal Majalla" w:cs="Sakkal Majalla"/>
          <w:b w:val="0"/>
          <w:bCs w:val="0"/>
          <w:sz w:val="28"/>
          <w:szCs w:val="28"/>
          <w:rtl/>
        </w:rPr>
        <w:t xml:space="preserve"> نفسه الذي حصل </w:t>
      </w:r>
      <w:r w:rsidRPr="00D47845">
        <w:rPr>
          <w:rFonts w:ascii="Sakkal Majalla" w:hAnsi="Sakkal Majalla" w:cs="Sakkal Majalla"/>
          <w:b w:val="0"/>
          <w:bCs w:val="0"/>
          <w:sz w:val="28"/>
          <w:szCs w:val="28"/>
          <w:rtl/>
        </w:rPr>
        <w:t>على قراء العمل الأصلي ، ومن أجل ذلك  يجب أن يجد "أقرب معادل طبيعي</w:t>
      </w:r>
      <w:r w:rsidRPr="00D47845">
        <w:rPr>
          <w:rFonts w:ascii="Sakkal Majalla" w:hAnsi="Sakkal Majalla" w:cs="Sakkal Majalla"/>
          <w:b w:val="0"/>
          <w:bCs w:val="0"/>
          <w:sz w:val="28"/>
          <w:szCs w:val="28"/>
        </w:rPr>
        <w:t>".</w:t>
      </w:r>
      <w:r w:rsidR="00972317">
        <w:rPr>
          <w:rFonts w:ascii="Sakkal Majalla" w:hAnsi="Sakkal Majalla" w:cs="Sakkal Majalla" w:hint="cs"/>
          <w:b w:val="0"/>
          <w:bCs w:val="0"/>
          <w:sz w:val="28"/>
          <w:szCs w:val="28"/>
          <w:rtl/>
        </w:rPr>
        <w:t xml:space="preserve">  </w:t>
      </w:r>
    </w:p>
    <w:sectPr w:rsidR="00916008" w:rsidRPr="00D47845" w:rsidSect="0055644F">
      <w:headerReference w:type="defaul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036" w:rsidRDefault="00523036" w:rsidP="001E4436">
      <w:pPr>
        <w:spacing w:after="0" w:line="240" w:lineRule="auto"/>
      </w:pPr>
      <w:r>
        <w:separator/>
      </w:r>
    </w:p>
  </w:endnote>
  <w:endnote w:type="continuationSeparator" w:id="1">
    <w:p w:rsidR="00523036" w:rsidRDefault="00523036" w:rsidP="001E4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036" w:rsidRDefault="00523036" w:rsidP="001E4436">
      <w:pPr>
        <w:spacing w:after="0" w:line="240" w:lineRule="auto"/>
      </w:pPr>
      <w:r>
        <w:separator/>
      </w:r>
    </w:p>
  </w:footnote>
  <w:footnote w:type="continuationSeparator" w:id="1">
    <w:p w:rsidR="00523036" w:rsidRDefault="00523036" w:rsidP="001E4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6" w:rsidRPr="001E4436" w:rsidRDefault="001E4436" w:rsidP="001E4436">
    <w:pPr>
      <w:jc w:val="center"/>
      <w:rPr>
        <w:rFonts w:asciiTheme="majorBidi" w:hAnsiTheme="majorBidi" w:cstheme="majorBidi"/>
        <w:b/>
        <w:bCs/>
        <w:sz w:val="28"/>
        <w:szCs w:val="28"/>
      </w:rPr>
    </w:pPr>
    <w:r w:rsidRPr="001E4436">
      <w:rPr>
        <w:rFonts w:asciiTheme="majorBidi" w:hAnsiTheme="majorBidi" w:cstheme="majorBidi"/>
        <w:b/>
        <w:bCs/>
        <w:sz w:val="28"/>
        <w:szCs w:val="28"/>
      </w:rPr>
      <w:t xml:space="preserve">Le résumé </w:t>
    </w:r>
    <w:r w:rsidR="002E159F">
      <w:rPr>
        <w:rFonts w:asciiTheme="majorBidi" w:hAnsiTheme="majorBidi" w:cstheme="majorBidi"/>
        <w:b/>
        <w:bCs/>
        <w:sz w:val="28"/>
        <w:szCs w:val="28"/>
      </w:rPr>
      <w:t xml:space="preserve">et l’explication </w:t>
    </w:r>
    <w:r w:rsidRPr="001E4436">
      <w:rPr>
        <w:rFonts w:asciiTheme="majorBidi" w:hAnsiTheme="majorBidi" w:cstheme="majorBidi"/>
        <w:b/>
        <w:bCs/>
        <w:sz w:val="28"/>
        <w:szCs w:val="28"/>
      </w:rPr>
      <w:t>de séance 1 les mots clés de la traduction</w:t>
    </w:r>
  </w:p>
  <w:p w:rsidR="001E4436" w:rsidRPr="001E4436" w:rsidRDefault="001E4436" w:rsidP="001E4436">
    <w:pPr>
      <w:pStyle w:val="En-tte"/>
      <w:jc w:val="center"/>
      <w:rPr>
        <w:rFonts w:ascii="Sakkal Majalla" w:hAnsi="Sakkal Majalla" w:cs="Sakkal Majalla"/>
        <w:b/>
        <w:bCs/>
        <w:sz w:val="28"/>
        <w:szCs w:val="28"/>
      </w:rPr>
    </w:pPr>
    <w:r w:rsidRPr="001E4436">
      <w:rPr>
        <w:rFonts w:ascii="Sakkal Majalla" w:hAnsi="Sakkal Majalla" w:cs="Sakkal Majalla"/>
        <w:b/>
        <w:bCs/>
        <w:sz w:val="28"/>
        <w:szCs w:val="28"/>
        <w:rtl/>
        <w:lang w:bidi="ar-DZ"/>
      </w:rPr>
      <w:t>ملخص</w:t>
    </w:r>
    <w:r w:rsidR="002E159F">
      <w:rPr>
        <w:rFonts w:ascii="Sakkal Majalla" w:hAnsi="Sakkal Majalla" w:cs="Sakkal Majalla" w:hint="cs"/>
        <w:b/>
        <w:bCs/>
        <w:sz w:val="28"/>
        <w:szCs w:val="28"/>
        <w:rtl/>
        <w:lang w:bidi="ar-DZ"/>
      </w:rPr>
      <w:t xml:space="preserve"> وشرح </w:t>
    </w:r>
    <w:r w:rsidRPr="001E4436">
      <w:rPr>
        <w:rFonts w:ascii="Sakkal Majalla" w:hAnsi="Sakkal Majalla" w:cs="Sakkal Majalla"/>
        <w:b/>
        <w:bCs/>
        <w:sz w:val="28"/>
        <w:szCs w:val="28"/>
        <w:rtl/>
        <w:lang w:bidi="ar-DZ"/>
      </w:rPr>
      <w:t xml:space="preserve"> الحصة الأولى الكلمات المفتاحية في الترجمة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1C5C"/>
    <w:multiLevelType w:val="hybridMultilevel"/>
    <w:tmpl w:val="252C6C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E320D"/>
    <w:rsid w:val="00024AF7"/>
    <w:rsid w:val="0012143B"/>
    <w:rsid w:val="00153A1E"/>
    <w:rsid w:val="00173372"/>
    <w:rsid w:val="00182587"/>
    <w:rsid w:val="00194E0F"/>
    <w:rsid w:val="001E4436"/>
    <w:rsid w:val="00216E1B"/>
    <w:rsid w:val="002B403A"/>
    <w:rsid w:val="002E159F"/>
    <w:rsid w:val="00307F99"/>
    <w:rsid w:val="003139BB"/>
    <w:rsid w:val="003F09F3"/>
    <w:rsid w:val="003F6E83"/>
    <w:rsid w:val="00423FE4"/>
    <w:rsid w:val="00521639"/>
    <w:rsid w:val="00523036"/>
    <w:rsid w:val="0055644F"/>
    <w:rsid w:val="006265C4"/>
    <w:rsid w:val="0066556B"/>
    <w:rsid w:val="006D0BE7"/>
    <w:rsid w:val="007102E3"/>
    <w:rsid w:val="0075628B"/>
    <w:rsid w:val="00882619"/>
    <w:rsid w:val="008D6075"/>
    <w:rsid w:val="008E45E8"/>
    <w:rsid w:val="00901240"/>
    <w:rsid w:val="00905E8B"/>
    <w:rsid w:val="0090713D"/>
    <w:rsid w:val="00912712"/>
    <w:rsid w:val="00916008"/>
    <w:rsid w:val="00972317"/>
    <w:rsid w:val="009A2FA6"/>
    <w:rsid w:val="009E2F88"/>
    <w:rsid w:val="00A22DEA"/>
    <w:rsid w:val="00A319C2"/>
    <w:rsid w:val="00A364EF"/>
    <w:rsid w:val="00A75D7E"/>
    <w:rsid w:val="00AE320D"/>
    <w:rsid w:val="00B077AA"/>
    <w:rsid w:val="00B74436"/>
    <w:rsid w:val="00B83E19"/>
    <w:rsid w:val="00BD0AF0"/>
    <w:rsid w:val="00C176D8"/>
    <w:rsid w:val="00CC299A"/>
    <w:rsid w:val="00D47845"/>
    <w:rsid w:val="00D55E26"/>
    <w:rsid w:val="00D95A67"/>
    <w:rsid w:val="00DB163E"/>
    <w:rsid w:val="00DD023E"/>
    <w:rsid w:val="00DE49CE"/>
    <w:rsid w:val="00E55EBA"/>
    <w:rsid w:val="00E6403F"/>
    <w:rsid w:val="00EB02D7"/>
    <w:rsid w:val="00EC773B"/>
    <w:rsid w:val="00F01F1E"/>
    <w:rsid w:val="00F216DF"/>
    <w:rsid w:val="00F44F56"/>
    <w:rsid w:val="00F80F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F7"/>
  </w:style>
  <w:style w:type="paragraph" w:styleId="Titre1">
    <w:name w:val="heading 1"/>
    <w:basedOn w:val="Normal"/>
    <w:link w:val="Titre1Car"/>
    <w:uiPriority w:val="9"/>
    <w:qFormat/>
    <w:rsid w:val="00882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7102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link w:val="Titre5Car"/>
    <w:uiPriority w:val="9"/>
    <w:qFormat/>
    <w:rsid w:val="0088261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2619"/>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882619"/>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882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2619"/>
    <w:rPr>
      <w:b/>
      <w:bCs/>
    </w:rPr>
  </w:style>
  <w:style w:type="character" w:styleId="Accentuation">
    <w:name w:val="Emphasis"/>
    <w:basedOn w:val="Policepardfaut"/>
    <w:uiPriority w:val="20"/>
    <w:qFormat/>
    <w:rsid w:val="00882619"/>
    <w:rPr>
      <w:i/>
      <w:iCs/>
    </w:rPr>
  </w:style>
  <w:style w:type="character" w:styleId="Lienhypertexte">
    <w:name w:val="Hyperlink"/>
    <w:basedOn w:val="Policepardfaut"/>
    <w:uiPriority w:val="99"/>
    <w:unhideWhenUsed/>
    <w:rsid w:val="00882619"/>
    <w:rPr>
      <w:color w:val="0000FF"/>
      <w:u w:val="single"/>
    </w:rPr>
  </w:style>
  <w:style w:type="paragraph" w:styleId="Paragraphedeliste">
    <w:name w:val="List Paragraph"/>
    <w:basedOn w:val="Normal"/>
    <w:uiPriority w:val="34"/>
    <w:qFormat/>
    <w:rsid w:val="00882619"/>
    <w:pPr>
      <w:ind w:left="720"/>
      <w:contextualSpacing/>
    </w:pPr>
  </w:style>
  <w:style w:type="character" w:customStyle="1" w:styleId="Titre2Car">
    <w:name w:val="Titre 2 Car"/>
    <w:basedOn w:val="Policepardfaut"/>
    <w:link w:val="Titre2"/>
    <w:uiPriority w:val="9"/>
    <w:rsid w:val="007102E3"/>
    <w:rPr>
      <w:rFonts w:asciiTheme="majorHAnsi" w:eastAsiaTheme="majorEastAsia" w:hAnsiTheme="majorHAnsi" w:cstheme="majorBidi"/>
      <w:b/>
      <w:bCs/>
      <w:color w:val="4F81BD" w:themeColor="accent1"/>
      <w:sz w:val="26"/>
      <w:szCs w:val="26"/>
    </w:rPr>
  </w:style>
  <w:style w:type="character" w:customStyle="1" w:styleId="article-title">
    <w:name w:val="article-title"/>
    <w:basedOn w:val="Policepardfaut"/>
    <w:rsid w:val="00A364EF"/>
  </w:style>
  <w:style w:type="paragraph" w:styleId="En-tte">
    <w:name w:val="header"/>
    <w:basedOn w:val="Normal"/>
    <w:link w:val="En-tteCar"/>
    <w:uiPriority w:val="99"/>
    <w:semiHidden/>
    <w:unhideWhenUsed/>
    <w:rsid w:val="001E44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E4436"/>
  </w:style>
  <w:style w:type="paragraph" w:styleId="Pieddepage">
    <w:name w:val="footer"/>
    <w:basedOn w:val="Normal"/>
    <w:link w:val="PieddepageCar"/>
    <w:uiPriority w:val="99"/>
    <w:semiHidden/>
    <w:unhideWhenUsed/>
    <w:rsid w:val="001E443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4436"/>
  </w:style>
</w:styles>
</file>

<file path=word/webSettings.xml><?xml version="1.0" encoding="utf-8"?>
<w:webSettings xmlns:r="http://schemas.openxmlformats.org/officeDocument/2006/relationships" xmlns:w="http://schemas.openxmlformats.org/wordprocessingml/2006/main">
  <w:divs>
    <w:div w:id="745880526">
      <w:bodyDiv w:val="1"/>
      <w:marLeft w:val="0"/>
      <w:marRight w:val="0"/>
      <w:marTop w:val="0"/>
      <w:marBottom w:val="0"/>
      <w:divBdr>
        <w:top w:val="none" w:sz="0" w:space="0" w:color="auto"/>
        <w:left w:val="none" w:sz="0" w:space="0" w:color="auto"/>
        <w:bottom w:val="none" w:sz="0" w:space="0" w:color="auto"/>
        <w:right w:val="none" w:sz="0" w:space="0" w:color="auto"/>
      </w:divBdr>
    </w:div>
    <w:div w:id="893396275">
      <w:bodyDiv w:val="1"/>
      <w:marLeft w:val="0"/>
      <w:marRight w:val="0"/>
      <w:marTop w:val="0"/>
      <w:marBottom w:val="0"/>
      <w:divBdr>
        <w:top w:val="none" w:sz="0" w:space="0" w:color="auto"/>
        <w:left w:val="none" w:sz="0" w:space="0" w:color="auto"/>
        <w:bottom w:val="none" w:sz="0" w:space="0" w:color="auto"/>
        <w:right w:val="none" w:sz="0" w:space="0" w:color="auto"/>
      </w:divBdr>
      <w:divsChild>
        <w:div w:id="1689333518">
          <w:marLeft w:val="0"/>
          <w:marRight w:val="0"/>
          <w:marTop w:val="0"/>
          <w:marBottom w:val="0"/>
          <w:divBdr>
            <w:top w:val="none" w:sz="0" w:space="0" w:color="auto"/>
            <w:left w:val="none" w:sz="0" w:space="0" w:color="auto"/>
            <w:bottom w:val="none" w:sz="0" w:space="0" w:color="auto"/>
            <w:right w:val="none" w:sz="0" w:space="0" w:color="auto"/>
          </w:divBdr>
        </w:div>
        <w:div w:id="1756701470">
          <w:marLeft w:val="0"/>
          <w:marRight w:val="0"/>
          <w:marTop w:val="911"/>
          <w:marBottom w:val="0"/>
          <w:divBdr>
            <w:top w:val="single" w:sz="6" w:space="9" w:color="D8D8D8"/>
            <w:left w:val="single" w:sz="6" w:space="9" w:color="D8D8D8"/>
            <w:bottom w:val="single" w:sz="6" w:space="9" w:color="D8D8D8"/>
            <w:right w:val="single" w:sz="6" w:space="9" w:color="D8D8D8"/>
          </w:divBdr>
          <w:divsChild>
            <w:div w:id="800344462">
              <w:marLeft w:val="0"/>
              <w:marRight w:val="0"/>
              <w:marTop w:val="0"/>
              <w:marBottom w:val="365"/>
              <w:divBdr>
                <w:top w:val="none" w:sz="0" w:space="0" w:color="auto"/>
                <w:left w:val="none" w:sz="0" w:space="0" w:color="auto"/>
                <w:bottom w:val="none" w:sz="0" w:space="0" w:color="auto"/>
                <w:right w:val="none" w:sz="0" w:space="0" w:color="auto"/>
              </w:divBdr>
            </w:div>
            <w:div w:id="17862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412">
      <w:bodyDiv w:val="1"/>
      <w:marLeft w:val="0"/>
      <w:marRight w:val="0"/>
      <w:marTop w:val="0"/>
      <w:marBottom w:val="0"/>
      <w:divBdr>
        <w:top w:val="none" w:sz="0" w:space="0" w:color="auto"/>
        <w:left w:val="none" w:sz="0" w:space="0" w:color="auto"/>
        <w:bottom w:val="none" w:sz="0" w:space="0" w:color="auto"/>
        <w:right w:val="none" w:sz="0" w:space="0" w:color="auto"/>
      </w:divBdr>
    </w:div>
    <w:div w:id="17549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lturesconnection.com/fr/traduction-medicale/" TargetMode="External"/><Relationship Id="rId13" Type="http://schemas.openxmlformats.org/officeDocument/2006/relationships/hyperlink" Target="https://ar.wikipedia.org/wiki/%D8%A7%D9%84%D9%82%D8%B1%D8%A2%D9%8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lturesconnection.com/fr/traduction-marketing/" TargetMode="External"/><Relationship Id="rId12" Type="http://schemas.openxmlformats.org/officeDocument/2006/relationships/hyperlink" Target="https://ar.wikipedia.org/wiki/%D8%A8%D8%B3%D8%AA%D8%A7%D9%86" TargetMode="External"/><Relationship Id="rId17" Type="http://schemas.openxmlformats.org/officeDocument/2006/relationships/hyperlink" Target="https://ar.wikipedia.org/wiki/%D8%A7%D9%84%D9%81%D8%B1%D8%AF%D9%88%D8%B3_(%D8%A5%D8%B3%D9%84%D8%A7%D9%85)" TargetMode="External"/><Relationship Id="rId2" Type="http://schemas.openxmlformats.org/officeDocument/2006/relationships/styles" Target="styles.xml"/><Relationship Id="rId16" Type="http://schemas.openxmlformats.org/officeDocument/2006/relationships/hyperlink" Target="https://ar.wikipedia.org/wiki/%D8%A7%D9%84%D8%AC%D9%86%D8%A9_%D9%81%D9%8A_%D8%A7%D9%84%D8%A5%D8%B3%D9%84%D8%A7%D9%8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7%D9%84%D9%84%D8%BA%D8%A9_%D8%A7%D9%84%D8%B9%D8%B1%D8%A8%D9%8A%D8%A9" TargetMode="External"/><Relationship Id="rId5" Type="http://schemas.openxmlformats.org/officeDocument/2006/relationships/footnotes" Target="footnotes.xml"/><Relationship Id="rId15" Type="http://schemas.openxmlformats.org/officeDocument/2006/relationships/hyperlink" Target="https://ar.wikipedia.org/wiki/%D8%B3%D9%88%D8%B1%D8%A9_%D8%A7%D9%84%D9%85%D8%A4%D9%85%D9%86%D9%88%D9%86" TargetMode="External"/><Relationship Id="rId10" Type="http://schemas.openxmlformats.org/officeDocument/2006/relationships/hyperlink" Target="https://ar.wikipedia.org/wiki/%D8%B9%D9%84%D9%85_(%D9%86%D8%AD%D9%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lturesconnection.com/fr/traduction-juridique/" TargetMode="External"/><Relationship Id="rId14" Type="http://schemas.openxmlformats.org/officeDocument/2006/relationships/hyperlink" Target="https://ar.wikipedia.org/wiki/%D8%B3%D9%88%D8%B1%D8%A9_%D8%A7%D9%84%D9%83%D9%87%D9%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1346</Words>
  <Characters>7403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2022-04-05T19:24:00Z</dcterms:created>
  <dcterms:modified xsi:type="dcterms:W3CDTF">2022-04-05T19:53:00Z</dcterms:modified>
</cp:coreProperties>
</file>