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CAA" w:rsidRPr="0052524E" w:rsidRDefault="00902CAA" w:rsidP="00902CAA">
      <w:pPr>
        <w:pStyle w:val="En-tte"/>
        <w:rPr>
          <w:i/>
          <w:iCs/>
        </w:rPr>
      </w:pPr>
      <w:r w:rsidRPr="0052524E">
        <w:rPr>
          <w:i/>
          <w:iCs/>
        </w:rPr>
        <w:t xml:space="preserve">Cours de cytogénétique                                                                                 </w:t>
      </w:r>
      <w:r>
        <w:rPr>
          <w:i/>
          <w:iCs/>
        </w:rPr>
        <w:t xml:space="preserve">                   Dr BENSERRADJ Ouafa</w:t>
      </w:r>
    </w:p>
    <w:p w:rsidR="00902CAA" w:rsidRPr="0052524E" w:rsidRDefault="00902CAA" w:rsidP="00902CAA">
      <w:pPr>
        <w:pStyle w:val="En-tte"/>
        <w:rPr>
          <w:i/>
          <w:iCs/>
        </w:rPr>
      </w:pPr>
      <w:r w:rsidRPr="0052524E">
        <w:rPr>
          <w:i/>
          <w:iCs/>
        </w:rPr>
        <w:t>M1 Biochimie</w:t>
      </w:r>
    </w:p>
    <w:p w:rsidR="00902CAA" w:rsidRPr="0052524E" w:rsidRDefault="00902CAA" w:rsidP="00902CAA">
      <w:pPr>
        <w:pStyle w:val="En-tte"/>
        <w:rPr>
          <w:i/>
          <w:iCs/>
        </w:rPr>
      </w:pPr>
      <w:r w:rsidRPr="0052524E">
        <w:rPr>
          <w:i/>
          <w:iCs/>
        </w:rPr>
        <w:t>Centre universitaire Abdelhafid Boussouf Mila</w:t>
      </w:r>
    </w:p>
    <w:p w:rsidR="00902CAA" w:rsidRDefault="00902CAA" w:rsidP="00365E72">
      <w:pPr>
        <w:rPr>
          <w:rFonts w:asciiTheme="majorBidi" w:hAnsiTheme="majorBidi" w:cstheme="majorBidi"/>
          <w:b/>
          <w:bCs/>
          <w:sz w:val="28"/>
          <w:szCs w:val="28"/>
        </w:rPr>
      </w:pPr>
    </w:p>
    <w:p w:rsidR="00365E72" w:rsidRDefault="00365E72" w:rsidP="00902CAA">
      <w:pPr>
        <w:rPr>
          <w:rFonts w:asciiTheme="majorBidi" w:hAnsiTheme="majorBidi" w:cstheme="majorBidi"/>
          <w:b/>
          <w:bCs/>
          <w:sz w:val="28"/>
          <w:szCs w:val="28"/>
        </w:rPr>
      </w:pPr>
      <w:r>
        <w:rPr>
          <w:rFonts w:asciiTheme="majorBidi" w:hAnsiTheme="majorBidi" w:cstheme="majorBidi"/>
          <w:b/>
          <w:bCs/>
          <w:sz w:val="28"/>
          <w:szCs w:val="28"/>
        </w:rPr>
        <w:t xml:space="preserve">               </w:t>
      </w:r>
      <w:r w:rsidR="00B12081">
        <w:rPr>
          <w:rFonts w:asciiTheme="majorBidi" w:hAnsiTheme="majorBidi" w:cstheme="majorBidi"/>
          <w:b/>
          <w:bCs/>
          <w:sz w:val="28"/>
          <w:szCs w:val="28"/>
        </w:rPr>
        <w:t>Chapitre 05</w:t>
      </w:r>
      <w:r>
        <w:rPr>
          <w:rFonts w:asciiTheme="majorBidi" w:hAnsiTheme="majorBidi" w:cstheme="majorBidi"/>
          <w:b/>
          <w:bCs/>
          <w:sz w:val="28"/>
          <w:szCs w:val="28"/>
        </w:rPr>
        <w:t xml:space="preserve">: </w:t>
      </w:r>
      <w:r w:rsidR="00A40EBF">
        <w:rPr>
          <w:rFonts w:asciiTheme="majorBidi" w:hAnsiTheme="majorBidi" w:cstheme="majorBidi"/>
          <w:b/>
          <w:bCs/>
          <w:sz w:val="28"/>
          <w:szCs w:val="28"/>
        </w:rPr>
        <w:t>Les anomalies chromosomiques</w:t>
      </w:r>
      <w:r w:rsidRPr="00365E72">
        <w:rPr>
          <w:rFonts w:asciiTheme="majorBidi" w:hAnsiTheme="majorBidi" w:cstheme="majorBidi"/>
          <w:b/>
          <w:bCs/>
          <w:sz w:val="28"/>
          <w:szCs w:val="28"/>
        </w:rPr>
        <w:t xml:space="preserve">  </w:t>
      </w:r>
    </w:p>
    <w:p w:rsidR="00A40EBF" w:rsidRDefault="00A40EBF" w:rsidP="00902CAA">
      <w:pPr>
        <w:rPr>
          <w:rFonts w:asciiTheme="majorBidi" w:hAnsiTheme="majorBidi" w:cstheme="majorBidi"/>
          <w:b/>
          <w:bCs/>
          <w:sz w:val="28"/>
          <w:szCs w:val="28"/>
        </w:rPr>
      </w:pPr>
    </w:p>
    <w:p w:rsidR="00017399" w:rsidRDefault="00017399" w:rsidP="00017399">
      <w:pPr>
        <w:pStyle w:val="Paragraphedeliste"/>
        <w:numPr>
          <w:ilvl w:val="0"/>
          <w:numId w:val="2"/>
        </w:numPr>
        <w:rPr>
          <w:rFonts w:asciiTheme="majorBidi" w:hAnsiTheme="majorBidi" w:cstheme="majorBidi"/>
          <w:b/>
          <w:bCs/>
          <w:sz w:val="28"/>
          <w:szCs w:val="28"/>
        </w:rPr>
      </w:pPr>
      <w:r>
        <w:rPr>
          <w:rFonts w:asciiTheme="majorBidi" w:hAnsiTheme="majorBidi" w:cstheme="majorBidi"/>
          <w:b/>
          <w:bCs/>
          <w:sz w:val="28"/>
          <w:szCs w:val="28"/>
        </w:rPr>
        <w:t>Définition du concept d’anomalie chromosomique</w:t>
      </w:r>
    </w:p>
    <w:p w:rsidR="00017399" w:rsidRDefault="00017399" w:rsidP="00017399">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017399">
        <w:rPr>
          <w:rFonts w:asciiTheme="majorBidi" w:hAnsiTheme="majorBidi" w:cstheme="majorBidi"/>
          <w:sz w:val="24"/>
          <w:szCs w:val="24"/>
        </w:rPr>
        <w:t>On</w:t>
      </w:r>
      <w:r>
        <w:rPr>
          <w:rFonts w:asciiTheme="majorBidi" w:hAnsiTheme="majorBidi" w:cstheme="majorBidi"/>
          <w:sz w:val="24"/>
          <w:szCs w:val="24"/>
        </w:rPr>
        <w:t xml:space="preserve"> appelle anomalie chromosomique tout remaniement du nombre ou de la structure des chromosomes ; tout changement par rapport au caryotype normal. Ces anomalies chromosomiques peuvent être </w:t>
      </w:r>
      <w:r w:rsidRPr="00017399">
        <w:rPr>
          <w:rFonts w:asciiTheme="majorBidi" w:hAnsiTheme="majorBidi" w:cstheme="majorBidi"/>
          <w:b/>
          <w:bCs/>
          <w:sz w:val="24"/>
          <w:szCs w:val="24"/>
        </w:rPr>
        <w:t>constitutionnelles</w:t>
      </w:r>
      <w:r>
        <w:rPr>
          <w:rFonts w:asciiTheme="majorBidi" w:hAnsiTheme="majorBidi" w:cstheme="majorBidi"/>
          <w:sz w:val="24"/>
          <w:szCs w:val="24"/>
        </w:rPr>
        <w:t xml:space="preserve"> ou</w:t>
      </w:r>
      <w:r w:rsidRPr="00017399">
        <w:rPr>
          <w:rFonts w:asciiTheme="majorBidi" w:hAnsiTheme="majorBidi" w:cstheme="majorBidi"/>
          <w:b/>
          <w:bCs/>
          <w:sz w:val="24"/>
          <w:szCs w:val="24"/>
        </w:rPr>
        <w:t xml:space="preserve"> acquises</w:t>
      </w:r>
      <w:r>
        <w:rPr>
          <w:rFonts w:asciiTheme="majorBidi" w:hAnsiTheme="majorBidi" w:cstheme="majorBidi"/>
          <w:sz w:val="24"/>
          <w:szCs w:val="24"/>
        </w:rPr>
        <w:t xml:space="preserve">, </w:t>
      </w:r>
      <w:r w:rsidRPr="00017399">
        <w:rPr>
          <w:rFonts w:asciiTheme="majorBidi" w:hAnsiTheme="majorBidi" w:cstheme="majorBidi"/>
          <w:b/>
          <w:bCs/>
          <w:sz w:val="24"/>
          <w:szCs w:val="24"/>
        </w:rPr>
        <w:t>homogènes</w:t>
      </w:r>
      <w:r>
        <w:rPr>
          <w:rFonts w:asciiTheme="majorBidi" w:hAnsiTheme="majorBidi" w:cstheme="majorBidi"/>
          <w:sz w:val="24"/>
          <w:szCs w:val="24"/>
        </w:rPr>
        <w:t xml:space="preserve"> ou en </w:t>
      </w:r>
      <w:r w:rsidRPr="00017399">
        <w:rPr>
          <w:rFonts w:asciiTheme="majorBidi" w:hAnsiTheme="majorBidi" w:cstheme="majorBidi"/>
          <w:b/>
          <w:bCs/>
          <w:sz w:val="24"/>
          <w:szCs w:val="24"/>
        </w:rPr>
        <w:t>mosaique</w:t>
      </w:r>
      <w:r>
        <w:rPr>
          <w:rFonts w:asciiTheme="majorBidi" w:hAnsiTheme="majorBidi" w:cstheme="majorBidi"/>
          <w:sz w:val="24"/>
          <w:szCs w:val="24"/>
        </w:rPr>
        <w:t xml:space="preserve">, de </w:t>
      </w:r>
      <w:r w:rsidRPr="00017399">
        <w:rPr>
          <w:rFonts w:asciiTheme="majorBidi" w:hAnsiTheme="majorBidi" w:cstheme="majorBidi"/>
          <w:b/>
          <w:bCs/>
          <w:sz w:val="24"/>
          <w:szCs w:val="24"/>
        </w:rPr>
        <w:t>nombre</w:t>
      </w:r>
      <w:r>
        <w:rPr>
          <w:rFonts w:asciiTheme="majorBidi" w:hAnsiTheme="majorBidi" w:cstheme="majorBidi"/>
          <w:sz w:val="24"/>
          <w:szCs w:val="24"/>
        </w:rPr>
        <w:t xml:space="preserve"> ou de </w:t>
      </w:r>
      <w:r w:rsidRPr="00017399">
        <w:rPr>
          <w:rFonts w:asciiTheme="majorBidi" w:hAnsiTheme="majorBidi" w:cstheme="majorBidi"/>
          <w:b/>
          <w:bCs/>
          <w:sz w:val="24"/>
          <w:szCs w:val="24"/>
        </w:rPr>
        <w:t>structure</w:t>
      </w:r>
      <w:r>
        <w:rPr>
          <w:rFonts w:asciiTheme="majorBidi" w:hAnsiTheme="majorBidi" w:cstheme="majorBidi"/>
          <w:sz w:val="24"/>
          <w:szCs w:val="24"/>
        </w:rPr>
        <w:t xml:space="preserve">, </w:t>
      </w:r>
      <w:r w:rsidRPr="00017399">
        <w:rPr>
          <w:rFonts w:asciiTheme="majorBidi" w:hAnsiTheme="majorBidi" w:cstheme="majorBidi"/>
          <w:b/>
          <w:bCs/>
          <w:sz w:val="24"/>
          <w:szCs w:val="24"/>
        </w:rPr>
        <w:t>équilibrées</w:t>
      </w:r>
      <w:r>
        <w:rPr>
          <w:rFonts w:asciiTheme="majorBidi" w:hAnsiTheme="majorBidi" w:cstheme="majorBidi"/>
          <w:sz w:val="24"/>
          <w:szCs w:val="24"/>
        </w:rPr>
        <w:t xml:space="preserve"> ou </w:t>
      </w:r>
      <w:r w:rsidRPr="00017399">
        <w:rPr>
          <w:rFonts w:asciiTheme="majorBidi" w:hAnsiTheme="majorBidi" w:cstheme="majorBidi"/>
          <w:b/>
          <w:bCs/>
          <w:sz w:val="24"/>
          <w:szCs w:val="24"/>
        </w:rPr>
        <w:t>déséquilibrées</w:t>
      </w:r>
      <w:r>
        <w:rPr>
          <w:rFonts w:asciiTheme="majorBidi" w:hAnsiTheme="majorBidi" w:cstheme="majorBidi"/>
          <w:sz w:val="24"/>
          <w:szCs w:val="24"/>
        </w:rPr>
        <w:t xml:space="preserve"> (non équilibrées). Un caryotype ne comportant aucune anomalie chromosomique est noté (46,XX ou 46,XY). </w:t>
      </w:r>
    </w:p>
    <w:p w:rsidR="00017399" w:rsidRPr="00017399" w:rsidRDefault="00017399" w:rsidP="00017399">
      <w:pPr>
        <w:pStyle w:val="Paragraphedeliste"/>
        <w:numPr>
          <w:ilvl w:val="0"/>
          <w:numId w:val="3"/>
        </w:numPr>
        <w:spacing w:line="360" w:lineRule="auto"/>
        <w:jc w:val="both"/>
        <w:rPr>
          <w:rFonts w:asciiTheme="majorBidi" w:hAnsiTheme="majorBidi" w:cstheme="majorBidi"/>
          <w:b/>
          <w:bCs/>
          <w:sz w:val="24"/>
          <w:szCs w:val="24"/>
        </w:rPr>
      </w:pPr>
      <w:r w:rsidRPr="00017399">
        <w:rPr>
          <w:rFonts w:asciiTheme="majorBidi" w:hAnsiTheme="majorBidi" w:cstheme="majorBidi"/>
          <w:b/>
          <w:bCs/>
          <w:sz w:val="24"/>
          <w:szCs w:val="24"/>
        </w:rPr>
        <w:t>Anomalies constitutionnelles et acquises</w:t>
      </w:r>
    </w:p>
    <w:p w:rsidR="00017399" w:rsidRPr="00017399" w:rsidRDefault="00017399" w:rsidP="00017399">
      <w:pPr>
        <w:spacing w:line="360" w:lineRule="auto"/>
        <w:jc w:val="both"/>
        <w:rPr>
          <w:rFonts w:asciiTheme="majorBidi" w:hAnsiTheme="majorBidi" w:cstheme="majorBidi"/>
          <w:sz w:val="24"/>
          <w:szCs w:val="24"/>
        </w:rPr>
      </w:pPr>
      <w:r>
        <w:rPr>
          <w:rFonts w:ascii="Times New Roman" w:hAnsi="Times New Roman" w:cs="Times New Roman"/>
          <w:b/>
          <w:bCs/>
          <w:sz w:val="24"/>
          <w:szCs w:val="24"/>
        </w:rPr>
        <w:t xml:space="preserve">- </w:t>
      </w:r>
      <w:r w:rsidRPr="00017399">
        <w:rPr>
          <w:rFonts w:ascii="Times New Roman" w:hAnsi="Times New Roman" w:cs="Times New Roman"/>
          <w:b/>
          <w:bCs/>
          <w:sz w:val="24"/>
          <w:szCs w:val="24"/>
        </w:rPr>
        <w:t>« constitutionnelles »</w:t>
      </w:r>
      <w:r w:rsidRPr="00017399">
        <w:rPr>
          <w:rFonts w:ascii="Times New Roman" w:hAnsi="Times New Roman" w:cs="Times New Roman"/>
          <w:sz w:val="24"/>
          <w:szCs w:val="24"/>
        </w:rPr>
        <w:t xml:space="preserve"> présentes à la naissance; accident avant la fécondation (gamètes) ou </w:t>
      </w:r>
      <w:r w:rsidRPr="00017399">
        <w:rPr>
          <w:rFonts w:asciiTheme="majorBidi" w:hAnsiTheme="majorBidi" w:cstheme="majorBidi"/>
          <w:sz w:val="24"/>
          <w:szCs w:val="24"/>
        </w:rPr>
        <w:t>dans les premières divisions du zygote. Ex.: trisomie 21.</w:t>
      </w:r>
    </w:p>
    <w:p w:rsidR="00017399" w:rsidRPr="00017399" w:rsidRDefault="00017399" w:rsidP="00017399">
      <w:pPr>
        <w:spacing w:line="360" w:lineRule="auto"/>
        <w:jc w:val="both"/>
        <w:rPr>
          <w:rFonts w:asciiTheme="majorBidi" w:hAnsiTheme="majorBidi" w:cstheme="majorBidi"/>
          <w:sz w:val="24"/>
          <w:szCs w:val="24"/>
        </w:rPr>
      </w:pPr>
      <w:r>
        <w:rPr>
          <w:rFonts w:ascii="Times New Roman" w:hAnsi="Times New Roman" w:cs="Times New Roman"/>
          <w:b/>
          <w:bCs/>
          <w:sz w:val="24"/>
          <w:szCs w:val="24"/>
        </w:rPr>
        <w:t>-</w:t>
      </w:r>
      <w:r w:rsidRPr="00017399">
        <w:rPr>
          <w:rFonts w:ascii="Times New Roman" w:hAnsi="Times New Roman" w:cs="Times New Roman"/>
          <w:b/>
          <w:bCs/>
          <w:sz w:val="24"/>
          <w:szCs w:val="24"/>
        </w:rPr>
        <w:t xml:space="preserve"> « acquise »</w:t>
      </w:r>
      <w:r w:rsidRPr="00017399">
        <w:rPr>
          <w:rFonts w:ascii="Times New Roman" w:hAnsi="Times New Roman" w:cs="Times New Roman"/>
          <w:sz w:val="24"/>
          <w:szCs w:val="24"/>
        </w:rPr>
        <w:t xml:space="preserve"> anomalie somatique qui apparaît secondairement durant la vie. Acquis par rapport </w:t>
      </w:r>
      <w:r w:rsidRPr="00017399">
        <w:rPr>
          <w:rFonts w:asciiTheme="majorBidi" w:hAnsiTheme="majorBidi" w:cstheme="majorBidi"/>
          <w:sz w:val="24"/>
          <w:szCs w:val="24"/>
        </w:rPr>
        <w:t>au caryotype constitutionnel. En général liée à un processus de transformation maligne et limité à l’organe concerné. Ex.: t</w:t>
      </w:r>
      <w:r w:rsidR="004861A9">
        <w:rPr>
          <w:rFonts w:asciiTheme="majorBidi" w:hAnsiTheme="majorBidi" w:cstheme="majorBidi"/>
          <w:sz w:val="24"/>
          <w:szCs w:val="24"/>
        </w:rPr>
        <w:t xml:space="preserve"> </w:t>
      </w:r>
      <w:r w:rsidRPr="00017399">
        <w:rPr>
          <w:rFonts w:asciiTheme="majorBidi" w:hAnsiTheme="majorBidi" w:cstheme="majorBidi"/>
          <w:sz w:val="24"/>
          <w:szCs w:val="24"/>
        </w:rPr>
        <w:t>(9;22) de la leucémie myéloïde chronique.</w:t>
      </w:r>
    </w:p>
    <w:p w:rsidR="00017399" w:rsidRPr="004861A9" w:rsidRDefault="00017399" w:rsidP="004861A9">
      <w:pPr>
        <w:pStyle w:val="Paragraphedeliste"/>
        <w:numPr>
          <w:ilvl w:val="0"/>
          <w:numId w:val="3"/>
        </w:numPr>
        <w:spacing w:line="360" w:lineRule="auto"/>
        <w:jc w:val="both"/>
        <w:rPr>
          <w:rFonts w:asciiTheme="majorBidi" w:hAnsiTheme="majorBidi" w:cstheme="majorBidi"/>
          <w:b/>
          <w:bCs/>
          <w:sz w:val="24"/>
          <w:szCs w:val="24"/>
        </w:rPr>
      </w:pPr>
      <w:r w:rsidRPr="004861A9">
        <w:rPr>
          <w:rFonts w:ascii="Times New Roman" w:hAnsi="Times New Roman" w:cs="Times New Roman"/>
          <w:b/>
          <w:bCs/>
          <w:sz w:val="24"/>
          <w:szCs w:val="24"/>
        </w:rPr>
        <w:t>Anomalies constitutionnelles sont homogènes ou en mosaïque:</w:t>
      </w:r>
    </w:p>
    <w:p w:rsidR="00017399" w:rsidRPr="00017399" w:rsidRDefault="004861A9" w:rsidP="004861A9">
      <w:pPr>
        <w:spacing w:line="360" w:lineRule="auto"/>
        <w:jc w:val="both"/>
        <w:rPr>
          <w:rFonts w:asciiTheme="majorBidi" w:hAnsiTheme="majorBidi" w:cstheme="majorBidi"/>
          <w:sz w:val="24"/>
          <w:szCs w:val="24"/>
        </w:rPr>
      </w:pPr>
      <w:r>
        <w:rPr>
          <w:rFonts w:ascii="Times New Roman" w:hAnsi="Times New Roman" w:cs="Times New Roman"/>
          <w:sz w:val="24"/>
          <w:szCs w:val="24"/>
        </w:rPr>
        <w:t>-</w:t>
      </w:r>
      <w:r w:rsidR="00017399" w:rsidRPr="00017399">
        <w:rPr>
          <w:rFonts w:ascii="Times New Roman" w:hAnsi="Times New Roman" w:cs="Times New Roman"/>
          <w:sz w:val="24"/>
          <w:szCs w:val="24"/>
        </w:rPr>
        <w:t xml:space="preserve"> </w:t>
      </w:r>
      <w:r w:rsidR="00017399" w:rsidRPr="004861A9">
        <w:rPr>
          <w:rFonts w:ascii="Times New Roman" w:hAnsi="Times New Roman" w:cs="Times New Roman"/>
          <w:b/>
          <w:bCs/>
          <w:sz w:val="24"/>
          <w:szCs w:val="24"/>
        </w:rPr>
        <w:t>« Homogène »</w:t>
      </w:r>
      <w:r w:rsidR="00017399" w:rsidRPr="00017399">
        <w:rPr>
          <w:rFonts w:ascii="Times New Roman" w:hAnsi="Times New Roman" w:cs="Times New Roman"/>
          <w:sz w:val="24"/>
          <w:szCs w:val="24"/>
        </w:rPr>
        <w:t xml:space="preserve"> anomalie présente dans toutes les cellules examinées (d’un individu ou d’un </w:t>
      </w:r>
      <w:r w:rsidR="00017399" w:rsidRPr="00017399">
        <w:rPr>
          <w:rFonts w:asciiTheme="majorBidi" w:hAnsiTheme="majorBidi" w:cstheme="majorBidi"/>
          <w:sz w:val="24"/>
          <w:szCs w:val="24"/>
        </w:rPr>
        <w:t>tissu).</w:t>
      </w:r>
    </w:p>
    <w:p w:rsidR="004861A9" w:rsidRPr="006079F8" w:rsidRDefault="004861A9" w:rsidP="006079F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17399" w:rsidRPr="00017399">
        <w:rPr>
          <w:rFonts w:ascii="Times New Roman" w:hAnsi="Times New Roman" w:cs="Times New Roman"/>
          <w:sz w:val="24"/>
          <w:szCs w:val="24"/>
        </w:rPr>
        <w:t xml:space="preserve"> </w:t>
      </w:r>
      <w:r w:rsidR="00017399" w:rsidRPr="004861A9">
        <w:rPr>
          <w:rFonts w:ascii="Times New Roman" w:hAnsi="Times New Roman" w:cs="Times New Roman"/>
          <w:b/>
          <w:bCs/>
          <w:sz w:val="24"/>
          <w:szCs w:val="24"/>
        </w:rPr>
        <w:t xml:space="preserve">« </w:t>
      </w:r>
      <w:r w:rsidRPr="004861A9">
        <w:rPr>
          <w:rFonts w:ascii="Times New Roman" w:hAnsi="Times New Roman" w:cs="Times New Roman"/>
          <w:b/>
          <w:bCs/>
          <w:sz w:val="24"/>
          <w:szCs w:val="24"/>
        </w:rPr>
        <w:t>En</w:t>
      </w:r>
      <w:r w:rsidR="00017399" w:rsidRPr="004861A9">
        <w:rPr>
          <w:rFonts w:ascii="Times New Roman" w:hAnsi="Times New Roman" w:cs="Times New Roman"/>
          <w:b/>
          <w:bCs/>
          <w:sz w:val="24"/>
          <w:szCs w:val="24"/>
        </w:rPr>
        <w:t xml:space="preserve"> mosaïque »</w:t>
      </w:r>
      <w:r w:rsidR="00017399" w:rsidRPr="00017399">
        <w:rPr>
          <w:rFonts w:ascii="Times New Roman" w:hAnsi="Times New Roman" w:cs="Times New Roman"/>
          <w:sz w:val="24"/>
          <w:szCs w:val="24"/>
        </w:rPr>
        <w:t xml:space="preserve"> </w:t>
      </w:r>
      <w:r w:rsidR="006079F8">
        <w:rPr>
          <w:rFonts w:ascii="Times New Roman" w:hAnsi="Times New Roman" w:cs="Times New Roman"/>
          <w:sz w:val="24"/>
          <w:szCs w:val="24"/>
        </w:rPr>
        <w:t xml:space="preserve"> </w:t>
      </w:r>
      <w:r w:rsidR="006079F8" w:rsidRPr="006079F8">
        <w:rPr>
          <w:rFonts w:ascii="Times New Roman" w:hAnsi="Times New Roman" w:cs="Times New Roman"/>
          <w:sz w:val="24"/>
          <w:szCs w:val="24"/>
        </w:rPr>
        <w:t>si l’anomalie concerne que quelques organes ou quelques tissus d’un individu alors que le reste a un caryotype normal. L’accident chromosomique s’est produit après plusieurs divisions du zygote (premiers stades du développement embryonnaire)</w:t>
      </w:r>
    </w:p>
    <w:p w:rsidR="004861A9" w:rsidRPr="004861A9" w:rsidRDefault="004861A9" w:rsidP="004861A9">
      <w:pPr>
        <w:pStyle w:val="Paragraphedeliste"/>
        <w:numPr>
          <w:ilvl w:val="0"/>
          <w:numId w:val="3"/>
        </w:numPr>
        <w:spacing w:line="360" w:lineRule="auto"/>
        <w:jc w:val="both"/>
        <w:rPr>
          <w:rFonts w:asciiTheme="majorBidi" w:hAnsiTheme="majorBidi" w:cstheme="majorBidi"/>
          <w:sz w:val="24"/>
          <w:szCs w:val="24"/>
        </w:rPr>
      </w:pPr>
      <w:r w:rsidRPr="004861A9">
        <w:rPr>
          <w:rFonts w:asciiTheme="majorBidi" w:hAnsiTheme="majorBidi" w:cstheme="majorBidi"/>
          <w:b/>
          <w:bCs/>
          <w:sz w:val="24"/>
          <w:szCs w:val="24"/>
        </w:rPr>
        <w:t>Anomalie équilibrée</w:t>
      </w:r>
      <w:r w:rsidRPr="004861A9">
        <w:rPr>
          <w:rFonts w:asciiTheme="majorBidi" w:hAnsiTheme="majorBidi" w:cstheme="majorBidi"/>
          <w:sz w:val="24"/>
          <w:szCs w:val="24"/>
        </w:rPr>
        <w:t xml:space="preserve"> : il n’y a ni perte ni gain de matériel génétique</w:t>
      </w:r>
      <w:r>
        <w:rPr>
          <w:rFonts w:asciiTheme="majorBidi" w:hAnsiTheme="majorBidi" w:cstheme="majorBidi"/>
          <w:sz w:val="24"/>
          <w:szCs w:val="24"/>
        </w:rPr>
        <w:t>.</w:t>
      </w:r>
    </w:p>
    <w:p w:rsidR="004861A9" w:rsidRDefault="004861A9" w:rsidP="004861A9">
      <w:pPr>
        <w:pStyle w:val="Paragraphedeliste"/>
        <w:numPr>
          <w:ilvl w:val="0"/>
          <w:numId w:val="3"/>
        </w:numPr>
        <w:spacing w:line="360" w:lineRule="auto"/>
        <w:jc w:val="both"/>
        <w:rPr>
          <w:rFonts w:asciiTheme="majorBidi" w:hAnsiTheme="majorBidi" w:cstheme="majorBidi"/>
          <w:sz w:val="24"/>
          <w:szCs w:val="24"/>
        </w:rPr>
      </w:pPr>
      <w:r w:rsidRPr="004861A9">
        <w:rPr>
          <w:rFonts w:asciiTheme="majorBidi" w:hAnsiTheme="majorBidi" w:cstheme="majorBidi"/>
          <w:b/>
          <w:bCs/>
          <w:sz w:val="24"/>
          <w:szCs w:val="24"/>
        </w:rPr>
        <w:t>Anomalie déséquilibrée</w:t>
      </w:r>
      <w:r w:rsidRPr="004861A9">
        <w:rPr>
          <w:rFonts w:asciiTheme="majorBidi" w:hAnsiTheme="majorBidi" w:cstheme="majorBidi"/>
          <w:sz w:val="24"/>
          <w:szCs w:val="24"/>
        </w:rPr>
        <w:t xml:space="preserve"> : il y une perte ou un gain de matériel génétique</w:t>
      </w:r>
      <w:r>
        <w:rPr>
          <w:rFonts w:asciiTheme="majorBidi" w:hAnsiTheme="majorBidi" w:cstheme="majorBidi"/>
          <w:sz w:val="24"/>
          <w:szCs w:val="24"/>
        </w:rPr>
        <w:t>.</w:t>
      </w:r>
    </w:p>
    <w:p w:rsidR="004861A9" w:rsidRDefault="004861A9" w:rsidP="004861A9">
      <w:pPr>
        <w:spacing w:line="360" w:lineRule="auto"/>
        <w:ind w:left="360"/>
        <w:jc w:val="both"/>
        <w:rPr>
          <w:rFonts w:asciiTheme="majorBidi" w:hAnsiTheme="majorBidi" w:cstheme="majorBidi"/>
          <w:sz w:val="24"/>
          <w:szCs w:val="24"/>
        </w:rPr>
      </w:pPr>
    </w:p>
    <w:p w:rsidR="003814B7" w:rsidRDefault="003814B7" w:rsidP="004861A9">
      <w:pPr>
        <w:spacing w:line="360" w:lineRule="auto"/>
        <w:ind w:left="360"/>
        <w:jc w:val="both"/>
        <w:rPr>
          <w:rFonts w:asciiTheme="majorBidi" w:hAnsiTheme="majorBidi" w:cstheme="majorBidi"/>
          <w:sz w:val="24"/>
          <w:szCs w:val="24"/>
        </w:rPr>
      </w:pPr>
    </w:p>
    <w:p w:rsidR="004861A9" w:rsidRDefault="004861A9" w:rsidP="004861A9">
      <w:pPr>
        <w:pStyle w:val="Paragraphedeliste"/>
        <w:numPr>
          <w:ilvl w:val="0"/>
          <w:numId w:val="2"/>
        </w:numPr>
        <w:spacing w:line="360" w:lineRule="auto"/>
        <w:jc w:val="both"/>
        <w:rPr>
          <w:rFonts w:asciiTheme="majorBidi" w:hAnsiTheme="majorBidi" w:cstheme="majorBidi"/>
          <w:b/>
          <w:bCs/>
          <w:sz w:val="28"/>
          <w:szCs w:val="28"/>
        </w:rPr>
      </w:pPr>
      <w:r>
        <w:rPr>
          <w:rFonts w:asciiTheme="majorBidi" w:hAnsiTheme="majorBidi" w:cstheme="majorBidi"/>
          <w:b/>
          <w:bCs/>
          <w:sz w:val="28"/>
          <w:szCs w:val="28"/>
        </w:rPr>
        <w:lastRenderedPageBreak/>
        <w:t>Anomalies de</w:t>
      </w:r>
      <w:r w:rsidRPr="004861A9">
        <w:rPr>
          <w:rFonts w:asciiTheme="majorBidi" w:hAnsiTheme="majorBidi" w:cstheme="majorBidi"/>
          <w:b/>
          <w:bCs/>
          <w:sz w:val="28"/>
          <w:szCs w:val="28"/>
        </w:rPr>
        <w:t xml:space="preserve"> nombre</w:t>
      </w:r>
      <w:r>
        <w:rPr>
          <w:rFonts w:asciiTheme="majorBidi" w:hAnsiTheme="majorBidi" w:cstheme="majorBidi"/>
          <w:b/>
          <w:bCs/>
          <w:sz w:val="28"/>
          <w:szCs w:val="28"/>
        </w:rPr>
        <w:t> :</w:t>
      </w:r>
    </w:p>
    <w:p w:rsidR="008447A2" w:rsidRDefault="004861A9" w:rsidP="008447A2">
      <w:pPr>
        <w:spacing w:line="360" w:lineRule="auto"/>
        <w:jc w:val="both"/>
        <w:rPr>
          <w:rFonts w:asciiTheme="majorBidi" w:hAnsiTheme="majorBidi" w:cstheme="majorBidi"/>
          <w:b/>
          <w:bCs/>
          <w:sz w:val="28"/>
          <w:szCs w:val="28"/>
        </w:rPr>
      </w:pPr>
      <w:r w:rsidRPr="004861A9">
        <w:rPr>
          <w:rFonts w:asciiTheme="majorBidi" w:hAnsiTheme="majorBidi" w:cstheme="majorBidi"/>
          <w:sz w:val="24"/>
          <w:szCs w:val="24"/>
        </w:rPr>
        <w:t>C’est une variation du nombre de chromosomes (différents de 46 dans l’espèce humaine). Les changements du nombre de chromosomes sont répertoriés en deux groupes:</w:t>
      </w:r>
    </w:p>
    <w:p w:rsidR="008447A2" w:rsidRPr="008447A2" w:rsidRDefault="00DE1ABE" w:rsidP="008447A2">
      <w:pPr>
        <w:pStyle w:val="Paragraphedeliste"/>
        <w:numPr>
          <w:ilvl w:val="0"/>
          <w:numId w:val="7"/>
        </w:numPr>
        <w:spacing w:line="360" w:lineRule="auto"/>
        <w:jc w:val="both"/>
        <w:rPr>
          <w:rFonts w:asciiTheme="majorBidi" w:hAnsiTheme="majorBidi" w:cstheme="majorBidi"/>
          <w:b/>
          <w:bCs/>
          <w:sz w:val="28"/>
          <w:szCs w:val="28"/>
        </w:rPr>
      </w:pPr>
      <w:r w:rsidRPr="008447A2">
        <w:rPr>
          <w:rFonts w:asciiTheme="majorBidi" w:hAnsiTheme="majorBidi" w:cstheme="majorBidi"/>
          <w:sz w:val="24"/>
          <w:szCs w:val="24"/>
        </w:rPr>
        <w:t>U</w:t>
      </w:r>
      <w:r w:rsidR="004861A9" w:rsidRPr="008447A2">
        <w:rPr>
          <w:rFonts w:asciiTheme="majorBidi" w:hAnsiTheme="majorBidi" w:cstheme="majorBidi"/>
          <w:sz w:val="24"/>
          <w:szCs w:val="24"/>
        </w:rPr>
        <w:t xml:space="preserve">ne modification du nombre total des chromosomes   </w:t>
      </w:r>
      <w:r w:rsidR="004861A9" w:rsidRPr="008447A2">
        <w:rPr>
          <w:rFonts w:asciiTheme="majorBidi" w:hAnsiTheme="majorBidi" w:cstheme="majorBidi"/>
          <w:b/>
          <w:bCs/>
          <w:sz w:val="24"/>
          <w:szCs w:val="24"/>
        </w:rPr>
        <w:t>(aneuploïdie).</w:t>
      </w:r>
    </w:p>
    <w:p w:rsidR="006079F8" w:rsidRPr="005929BE" w:rsidRDefault="00DE1ABE" w:rsidP="005929BE">
      <w:pPr>
        <w:pStyle w:val="Paragraphedeliste"/>
        <w:numPr>
          <w:ilvl w:val="0"/>
          <w:numId w:val="7"/>
        </w:numPr>
        <w:spacing w:line="360" w:lineRule="auto"/>
        <w:jc w:val="both"/>
        <w:rPr>
          <w:rFonts w:asciiTheme="majorBidi" w:hAnsiTheme="majorBidi" w:cstheme="majorBidi"/>
          <w:b/>
          <w:bCs/>
          <w:sz w:val="28"/>
          <w:szCs w:val="28"/>
        </w:rPr>
      </w:pPr>
      <w:r w:rsidRPr="008447A2">
        <w:rPr>
          <w:rFonts w:asciiTheme="majorBidi" w:hAnsiTheme="majorBidi" w:cstheme="majorBidi"/>
          <w:sz w:val="24"/>
          <w:szCs w:val="24"/>
        </w:rPr>
        <w:t xml:space="preserve">Le nombre de chromosomes est un multiple du lot haploide </w:t>
      </w:r>
      <w:r w:rsidR="004861A9" w:rsidRPr="008447A2">
        <w:rPr>
          <w:rFonts w:asciiTheme="majorBidi" w:hAnsiTheme="majorBidi" w:cstheme="majorBidi"/>
          <w:sz w:val="24"/>
          <w:szCs w:val="24"/>
        </w:rPr>
        <w:t xml:space="preserve"> </w:t>
      </w:r>
      <w:r w:rsidR="004861A9" w:rsidRPr="008447A2">
        <w:rPr>
          <w:rFonts w:asciiTheme="majorBidi" w:hAnsiTheme="majorBidi" w:cstheme="majorBidi"/>
          <w:b/>
          <w:bCs/>
          <w:sz w:val="24"/>
          <w:szCs w:val="24"/>
        </w:rPr>
        <w:t>(polyploïdies</w:t>
      </w:r>
      <w:r w:rsidR="004861A9" w:rsidRPr="008447A2">
        <w:rPr>
          <w:rFonts w:asciiTheme="majorBidi" w:hAnsiTheme="majorBidi" w:cstheme="majorBidi"/>
          <w:sz w:val="24"/>
          <w:szCs w:val="24"/>
        </w:rPr>
        <w:t>)</w:t>
      </w:r>
      <w:r w:rsidR="008447A2">
        <w:rPr>
          <w:rFonts w:asciiTheme="majorBidi" w:hAnsiTheme="majorBidi" w:cstheme="majorBidi"/>
          <w:sz w:val="24"/>
          <w:szCs w:val="24"/>
        </w:rPr>
        <w:t>.</w:t>
      </w:r>
    </w:p>
    <w:p w:rsidR="006079F8" w:rsidRPr="003814B7" w:rsidRDefault="006079F8" w:rsidP="003814B7">
      <w:pPr>
        <w:pStyle w:val="Paragraphedeliste"/>
        <w:numPr>
          <w:ilvl w:val="1"/>
          <w:numId w:val="2"/>
        </w:numPr>
        <w:spacing w:line="360" w:lineRule="auto"/>
        <w:jc w:val="both"/>
        <w:rPr>
          <w:rFonts w:asciiTheme="majorBidi" w:hAnsiTheme="majorBidi" w:cstheme="majorBidi"/>
          <w:b/>
          <w:bCs/>
          <w:sz w:val="24"/>
          <w:szCs w:val="24"/>
        </w:rPr>
      </w:pPr>
      <w:r w:rsidRPr="003814B7">
        <w:rPr>
          <w:rFonts w:asciiTheme="majorBidi" w:hAnsiTheme="majorBidi" w:cstheme="majorBidi"/>
          <w:b/>
          <w:bCs/>
          <w:sz w:val="24"/>
          <w:szCs w:val="24"/>
        </w:rPr>
        <w:t>Les Aneuploïdies :</w:t>
      </w:r>
    </w:p>
    <w:p w:rsidR="005929BE" w:rsidRPr="003814B7" w:rsidRDefault="006079F8" w:rsidP="005929BE">
      <w:pPr>
        <w:spacing w:line="360" w:lineRule="auto"/>
        <w:jc w:val="both"/>
        <w:rPr>
          <w:rFonts w:asciiTheme="majorBidi" w:hAnsiTheme="majorBidi" w:cstheme="majorBidi"/>
          <w:b/>
          <w:bCs/>
          <w:sz w:val="24"/>
          <w:szCs w:val="24"/>
        </w:rPr>
      </w:pPr>
      <w:r>
        <w:rPr>
          <w:rFonts w:asciiTheme="majorBidi" w:hAnsiTheme="majorBidi" w:cstheme="majorBidi"/>
          <w:sz w:val="24"/>
          <w:szCs w:val="24"/>
        </w:rPr>
        <w:t xml:space="preserve">       </w:t>
      </w:r>
      <w:r w:rsidRPr="006079F8">
        <w:rPr>
          <w:rFonts w:asciiTheme="majorBidi" w:hAnsiTheme="majorBidi" w:cstheme="majorBidi"/>
          <w:sz w:val="24"/>
          <w:szCs w:val="24"/>
        </w:rPr>
        <w:t xml:space="preserve">C’est le type le plus important du point de vu clinique. Bien que la définition exacte d’aneuploïdie correspond au nombre de chromosomes qui n’est pas le multiple de n, on retrouve en pratique, soit un chromosome en plus </w:t>
      </w:r>
      <w:r w:rsidRPr="003814B7">
        <w:rPr>
          <w:rFonts w:asciiTheme="majorBidi" w:hAnsiTheme="majorBidi" w:cstheme="majorBidi"/>
          <w:b/>
          <w:bCs/>
          <w:sz w:val="24"/>
          <w:szCs w:val="24"/>
        </w:rPr>
        <w:t>(2n+1)</w:t>
      </w:r>
      <w:r w:rsidRPr="006079F8">
        <w:rPr>
          <w:rFonts w:asciiTheme="majorBidi" w:hAnsiTheme="majorBidi" w:cstheme="majorBidi"/>
          <w:sz w:val="24"/>
          <w:szCs w:val="24"/>
        </w:rPr>
        <w:t xml:space="preserve"> : on a donc </w:t>
      </w:r>
      <w:r w:rsidRPr="003814B7">
        <w:rPr>
          <w:rFonts w:asciiTheme="majorBidi" w:hAnsiTheme="majorBidi" w:cstheme="majorBidi"/>
          <w:b/>
          <w:bCs/>
          <w:sz w:val="24"/>
          <w:szCs w:val="24"/>
        </w:rPr>
        <w:t>47 chromosomes, on parle de TRISOMIE.</w:t>
      </w:r>
      <w:r w:rsidRPr="006079F8">
        <w:rPr>
          <w:rFonts w:asciiTheme="majorBidi" w:hAnsiTheme="majorBidi" w:cstheme="majorBidi"/>
          <w:sz w:val="24"/>
          <w:szCs w:val="24"/>
        </w:rPr>
        <w:t xml:space="preserve"> Soit un chromosome en moins </w:t>
      </w:r>
      <w:r w:rsidRPr="003814B7">
        <w:rPr>
          <w:rFonts w:asciiTheme="majorBidi" w:hAnsiTheme="majorBidi" w:cstheme="majorBidi"/>
          <w:b/>
          <w:bCs/>
          <w:sz w:val="24"/>
          <w:szCs w:val="24"/>
        </w:rPr>
        <w:t xml:space="preserve">(2n-1) </w:t>
      </w:r>
      <w:r w:rsidRPr="006079F8">
        <w:rPr>
          <w:rFonts w:asciiTheme="majorBidi" w:hAnsiTheme="majorBidi" w:cstheme="majorBidi"/>
          <w:sz w:val="24"/>
          <w:szCs w:val="24"/>
        </w:rPr>
        <w:t xml:space="preserve">: on a donc </w:t>
      </w:r>
      <w:r w:rsidRPr="003814B7">
        <w:rPr>
          <w:rFonts w:asciiTheme="majorBidi" w:hAnsiTheme="majorBidi" w:cstheme="majorBidi"/>
          <w:b/>
          <w:bCs/>
          <w:sz w:val="24"/>
          <w:szCs w:val="24"/>
        </w:rPr>
        <w:t>45 chromosomes et on parle de MONOSOMIE.</w:t>
      </w:r>
    </w:p>
    <w:p w:rsidR="008447A2" w:rsidRDefault="006079F8" w:rsidP="006079F8">
      <w:pPr>
        <w:spacing w:line="360" w:lineRule="auto"/>
        <w:jc w:val="both"/>
        <w:rPr>
          <w:rFonts w:asciiTheme="majorBidi" w:hAnsiTheme="majorBidi" w:cstheme="majorBidi"/>
          <w:sz w:val="24"/>
          <w:szCs w:val="24"/>
        </w:rPr>
      </w:pPr>
      <w:r w:rsidRPr="006079F8">
        <w:rPr>
          <w:rFonts w:asciiTheme="majorBidi" w:hAnsiTheme="majorBidi" w:cstheme="majorBidi"/>
          <w:sz w:val="24"/>
          <w:szCs w:val="24"/>
        </w:rPr>
        <w:t xml:space="preserve">Ceci peut concerner soit </w:t>
      </w:r>
      <w:r w:rsidRPr="003814B7">
        <w:rPr>
          <w:rFonts w:asciiTheme="majorBidi" w:hAnsiTheme="majorBidi" w:cstheme="majorBidi"/>
          <w:b/>
          <w:bCs/>
          <w:sz w:val="24"/>
          <w:szCs w:val="24"/>
        </w:rPr>
        <w:t>les autosomes</w:t>
      </w:r>
      <w:r w:rsidR="003814B7">
        <w:rPr>
          <w:rFonts w:asciiTheme="majorBidi" w:hAnsiTheme="majorBidi" w:cstheme="majorBidi"/>
          <w:b/>
          <w:bCs/>
          <w:sz w:val="24"/>
          <w:szCs w:val="24"/>
        </w:rPr>
        <w:t>*</w:t>
      </w:r>
      <w:r w:rsidRPr="006079F8">
        <w:rPr>
          <w:rFonts w:asciiTheme="majorBidi" w:hAnsiTheme="majorBidi" w:cstheme="majorBidi"/>
          <w:sz w:val="24"/>
          <w:szCs w:val="24"/>
        </w:rPr>
        <w:t xml:space="preserve"> soit </w:t>
      </w:r>
      <w:r w:rsidRPr="003814B7">
        <w:rPr>
          <w:rFonts w:asciiTheme="majorBidi" w:hAnsiTheme="majorBidi" w:cstheme="majorBidi"/>
          <w:b/>
          <w:bCs/>
          <w:sz w:val="24"/>
          <w:szCs w:val="24"/>
        </w:rPr>
        <w:t>les gonosomes</w:t>
      </w:r>
      <w:r w:rsidR="003814B7">
        <w:rPr>
          <w:rFonts w:asciiTheme="majorBidi" w:hAnsiTheme="majorBidi" w:cstheme="majorBidi"/>
          <w:sz w:val="24"/>
          <w:szCs w:val="24"/>
        </w:rPr>
        <w:t>*</w:t>
      </w:r>
      <w:r w:rsidRPr="006079F8">
        <w:rPr>
          <w:rFonts w:asciiTheme="majorBidi" w:hAnsiTheme="majorBidi" w:cstheme="majorBidi"/>
          <w:sz w:val="24"/>
          <w:szCs w:val="24"/>
        </w:rPr>
        <w:t>. L’aneuploïdie résulte d’une non disjonction méiotique soit lors de la première ou la deuxième division.</w:t>
      </w:r>
    </w:p>
    <w:p w:rsidR="005F27CA" w:rsidRPr="008332F6" w:rsidRDefault="003814B7" w:rsidP="005F27CA">
      <w:pPr>
        <w:pStyle w:val="Paragraphedeliste"/>
        <w:spacing w:line="360" w:lineRule="auto"/>
        <w:jc w:val="both"/>
        <w:rPr>
          <w:rFonts w:asciiTheme="majorBidi" w:hAnsiTheme="majorBidi" w:cstheme="majorBidi"/>
          <w:color w:val="000000" w:themeColor="text1"/>
          <w:sz w:val="24"/>
          <w:szCs w:val="24"/>
        </w:rPr>
      </w:pPr>
      <w:r>
        <w:rPr>
          <w:rFonts w:asciiTheme="majorBidi" w:hAnsiTheme="majorBidi" w:cstheme="majorBidi"/>
          <w:sz w:val="24"/>
          <w:szCs w:val="24"/>
        </w:rPr>
        <w:t>*</w:t>
      </w:r>
      <w:r w:rsidRPr="005F27CA">
        <w:rPr>
          <w:rFonts w:asciiTheme="majorBidi" w:hAnsiTheme="majorBidi" w:cstheme="majorBidi"/>
          <w:b/>
          <w:bCs/>
          <w:i/>
          <w:iCs/>
          <w:sz w:val="24"/>
          <w:szCs w:val="24"/>
        </w:rPr>
        <w:t>Autosomes :</w:t>
      </w:r>
      <w:r w:rsidR="005F27CA" w:rsidRPr="005F27CA">
        <w:t xml:space="preserve"> </w:t>
      </w:r>
      <w:r w:rsidR="005F27CA" w:rsidRPr="008332F6">
        <w:rPr>
          <w:rFonts w:asciiTheme="majorBidi" w:hAnsiTheme="majorBidi" w:cstheme="majorBidi"/>
          <w:color w:val="000000" w:themeColor="text1"/>
          <w:sz w:val="24"/>
          <w:szCs w:val="24"/>
        </w:rPr>
        <w:t xml:space="preserve">Chez l'être humain, </w:t>
      </w:r>
      <w:r w:rsidR="005F27CA" w:rsidRPr="008332F6">
        <w:rPr>
          <w:rFonts w:asciiTheme="majorBidi" w:hAnsiTheme="majorBidi" w:cstheme="majorBidi"/>
          <w:b/>
          <w:bCs/>
          <w:color w:val="000000" w:themeColor="text1"/>
          <w:sz w:val="24"/>
          <w:szCs w:val="24"/>
        </w:rPr>
        <w:t xml:space="preserve">les </w:t>
      </w:r>
      <w:hyperlink r:id="rId7" w:tooltip="Cellule somatique" w:history="1">
        <w:r w:rsidR="005F27CA" w:rsidRPr="008332F6">
          <w:rPr>
            <w:rStyle w:val="Lienhypertexte"/>
            <w:rFonts w:asciiTheme="majorBidi" w:hAnsiTheme="majorBidi" w:cstheme="majorBidi"/>
            <w:b/>
            <w:bCs/>
            <w:color w:val="000000" w:themeColor="text1"/>
            <w:sz w:val="24"/>
            <w:szCs w:val="24"/>
            <w:u w:val="none"/>
          </w:rPr>
          <w:t>cellules somatiques</w:t>
        </w:r>
      </w:hyperlink>
      <w:r w:rsidR="005F27CA" w:rsidRPr="008332F6">
        <w:rPr>
          <w:rFonts w:asciiTheme="majorBidi" w:hAnsiTheme="majorBidi" w:cstheme="majorBidi"/>
          <w:color w:val="000000" w:themeColor="text1"/>
          <w:sz w:val="24"/>
          <w:szCs w:val="24"/>
        </w:rPr>
        <w:t xml:space="preserve"> comptent 23 paires de chromosomes dont 22 paires d'homologues, dits autosomes, numérotés de </w:t>
      </w:r>
      <w:hyperlink r:id="rId8" w:tooltip="Chromosome 1 humain" w:history="1">
        <w:r w:rsidR="005F27CA" w:rsidRPr="008332F6">
          <w:rPr>
            <w:rStyle w:val="Lienhypertexte"/>
            <w:rFonts w:asciiTheme="majorBidi" w:hAnsiTheme="majorBidi" w:cstheme="majorBidi"/>
            <w:color w:val="000000" w:themeColor="text1"/>
            <w:sz w:val="24"/>
            <w:szCs w:val="24"/>
          </w:rPr>
          <w:t>1</w:t>
        </w:r>
      </w:hyperlink>
      <w:r w:rsidR="005F27CA" w:rsidRPr="008332F6">
        <w:rPr>
          <w:rFonts w:asciiTheme="majorBidi" w:hAnsiTheme="majorBidi" w:cstheme="majorBidi"/>
          <w:color w:val="000000" w:themeColor="text1"/>
          <w:sz w:val="24"/>
          <w:szCs w:val="24"/>
        </w:rPr>
        <w:t xml:space="preserve"> à </w:t>
      </w:r>
      <w:hyperlink r:id="rId9" w:tooltip="Chromosome 22 humain" w:history="1">
        <w:r w:rsidR="005F27CA" w:rsidRPr="008332F6">
          <w:rPr>
            <w:rStyle w:val="Lienhypertexte"/>
            <w:rFonts w:asciiTheme="majorBidi" w:hAnsiTheme="majorBidi" w:cstheme="majorBidi"/>
            <w:color w:val="000000" w:themeColor="text1"/>
            <w:sz w:val="24"/>
            <w:szCs w:val="24"/>
          </w:rPr>
          <w:t>22</w:t>
        </w:r>
      </w:hyperlink>
      <w:r w:rsidR="005F27CA" w:rsidRPr="008332F6">
        <w:rPr>
          <w:rFonts w:asciiTheme="majorBidi" w:hAnsiTheme="majorBidi" w:cstheme="majorBidi"/>
          <w:color w:val="000000" w:themeColor="text1"/>
          <w:sz w:val="24"/>
          <w:szCs w:val="24"/>
        </w:rPr>
        <w:t>.</w:t>
      </w:r>
      <w:r w:rsidR="008332F6" w:rsidRPr="008332F6">
        <w:t xml:space="preserve"> </w:t>
      </w:r>
      <w:r w:rsidR="008332F6" w:rsidRPr="008332F6">
        <w:rPr>
          <w:rFonts w:asciiTheme="majorBidi" w:hAnsiTheme="majorBidi" w:cstheme="majorBidi"/>
          <w:sz w:val="24"/>
          <w:szCs w:val="24"/>
        </w:rPr>
        <w:t>soit 44 chromosomes non sexuels.</w:t>
      </w:r>
    </w:p>
    <w:p w:rsidR="005F27CA" w:rsidRPr="008332F6" w:rsidRDefault="005F27CA" w:rsidP="005F27CA">
      <w:pPr>
        <w:pStyle w:val="Paragraphedeliste"/>
        <w:spacing w:line="360" w:lineRule="auto"/>
        <w:jc w:val="both"/>
        <w:rPr>
          <w:rFonts w:asciiTheme="majorBidi" w:hAnsiTheme="majorBidi" w:cstheme="majorBidi"/>
          <w:color w:val="000000" w:themeColor="text1"/>
          <w:sz w:val="24"/>
          <w:szCs w:val="24"/>
        </w:rPr>
      </w:pPr>
    </w:p>
    <w:p w:rsidR="005F27CA" w:rsidRPr="008332F6" w:rsidRDefault="003814B7" w:rsidP="008332F6">
      <w:pPr>
        <w:pStyle w:val="Paragraphedeliste"/>
        <w:spacing w:line="360" w:lineRule="auto"/>
        <w:jc w:val="both"/>
        <w:rPr>
          <w:rFonts w:asciiTheme="majorBidi" w:hAnsiTheme="majorBidi" w:cstheme="majorBidi"/>
          <w:color w:val="000000" w:themeColor="text1"/>
          <w:sz w:val="24"/>
          <w:szCs w:val="24"/>
        </w:rPr>
      </w:pPr>
      <w:r w:rsidRPr="008332F6">
        <w:rPr>
          <w:rFonts w:asciiTheme="majorBidi" w:hAnsiTheme="majorBidi" w:cstheme="majorBidi"/>
          <w:sz w:val="24"/>
          <w:szCs w:val="24"/>
        </w:rPr>
        <w:t>*</w:t>
      </w:r>
      <w:r w:rsidRPr="008332F6">
        <w:rPr>
          <w:rFonts w:asciiTheme="majorBidi" w:hAnsiTheme="majorBidi" w:cstheme="majorBidi"/>
          <w:b/>
          <w:bCs/>
          <w:i/>
          <w:iCs/>
          <w:sz w:val="24"/>
          <w:szCs w:val="24"/>
        </w:rPr>
        <w:t>Gonosomes :</w:t>
      </w:r>
      <w:r w:rsidR="005F27CA" w:rsidRPr="008332F6">
        <w:rPr>
          <w:sz w:val="24"/>
          <w:szCs w:val="24"/>
        </w:rPr>
        <w:t xml:space="preserve"> </w:t>
      </w:r>
      <w:r w:rsidR="005F27CA" w:rsidRPr="008332F6">
        <w:rPr>
          <w:rFonts w:asciiTheme="majorBidi" w:hAnsiTheme="majorBidi" w:cstheme="majorBidi"/>
          <w:sz w:val="24"/>
          <w:szCs w:val="24"/>
        </w:rPr>
        <w:t xml:space="preserve">On appelle </w:t>
      </w:r>
      <w:r w:rsidR="005F27CA" w:rsidRPr="008332F6">
        <w:rPr>
          <w:rFonts w:asciiTheme="majorBidi" w:hAnsiTheme="majorBidi" w:cstheme="majorBidi"/>
          <w:b/>
          <w:bCs/>
          <w:sz w:val="24"/>
          <w:szCs w:val="24"/>
        </w:rPr>
        <w:t>gonosomes</w:t>
      </w:r>
      <w:r w:rsidR="005F27CA" w:rsidRPr="008332F6">
        <w:rPr>
          <w:rFonts w:asciiTheme="majorBidi" w:hAnsiTheme="majorBidi" w:cstheme="majorBidi"/>
          <w:sz w:val="24"/>
          <w:szCs w:val="24"/>
        </w:rPr>
        <w:t xml:space="preserve">, </w:t>
      </w:r>
      <w:r w:rsidR="005F27CA" w:rsidRPr="008332F6">
        <w:rPr>
          <w:rFonts w:asciiTheme="majorBidi" w:hAnsiTheme="majorBidi" w:cstheme="majorBidi"/>
          <w:b/>
          <w:bCs/>
          <w:sz w:val="24"/>
          <w:szCs w:val="24"/>
        </w:rPr>
        <w:t>allosomes</w:t>
      </w:r>
      <w:r w:rsidR="005F27CA" w:rsidRPr="008332F6">
        <w:rPr>
          <w:rFonts w:asciiTheme="majorBidi" w:hAnsiTheme="majorBidi" w:cstheme="majorBidi"/>
          <w:sz w:val="24"/>
          <w:szCs w:val="24"/>
        </w:rPr>
        <w:t xml:space="preserve"> ou </w:t>
      </w:r>
      <w:r w:rsidR="005F27CA" w:rsidRPr="008332F6">
        <w:rPr>
          <w:rFonts w:asciiTheme="majorBidi" w:hAnsiTheme="majorBidi" w:cstheme="majorBidi"/>
          <w:b/>
          <w:bCs/>
          <w:sz w:val="24"/>
          <w:szCs w:val="24"/>
        </w:rPr>
        <w:t>chromosomes sexuels</w:t>
      </w:r>
      <w:r w:rsidR="005F27CA" w:rsidRPr="008332F6">
        <w:rPr>
          <w:rFonts w:asciiTheme="majorBidi" w:hAnsiTheme="majorBidi" w:cstheme="majorBidi"/>
          <w:sz w:val="24"/>
          <w:szCs w:val="24"/>
        </w:rPr>
        <w:t xml:space="preserve"> </w:t>
      </w:r>
      <w:r w:rsidR="005F27CA" w:rsidRPr="008332F6">
        <w:rPr>
          <w:rFonts w:asciiTheme="majorBidi" w:hAnsiTheme="majorBidi" w:cstheme="majorBidi"/>
          <w:color w:val="000000" w:themeColor="text1"/>
          <w:sz w:val="24"/>
          <w:szCs w:val="24"/>
        </w:rPr>
        <w:t xml:space="preserve">les </w:t>
      </w:r>
      <w:hyperlink r:id="rId10" w:tooltip="Chromosome" w:history="1">
        <w:r w:rsidR="005F27CA" w:rsidRPr="008332F6">
          <w:rPr>
            <w:rStyle w:val="Lienhypertexte"/>
            <w:rFonts w:asciiTheme="majorBidi" w:hAnsiTheme="majorBidi" w:cstheme="majorBidi"/>
            <w:color w:val="000000" w:themeColor="text1"/>
            <w:sz w:val="24"/>
            <w:szCs w:val="24"/>
            <w:u w:val="none"/>
          </w:rPr>
          <w:t>chromosomes</w:t>
        </w:r>
      </w:hyperlink>
      <w:r w:rsidR="005F27CA" w:rsidRPr="008332F6">
        <w:rPr>
          <w:rFonts w:asciiTheme="majorBidi" w:hAnsiTheme="majorBidi" w:cstheme="majorBidi"/>
          <w:color w:val="000000" w:themeColor="text1"/>
          <w:sz w:val="24"/>
          <w:szCs w:val="24"/>
        </w:rPr>
        <w:t xml:space="preserve"> qui </w:t>
      </w:r>
      <w:hyperlink r:id="rId11" w:tooltip="Détermination du sexe" w:history="1">
        <w:r w:rsidR="005F27CA" w:rsidRPr="008332F6">
          <w:rPr>
            <w:rStyle w:val="Lienhypertexte"/>
            <w:rFonts w:asciiTheme="majorBidi" w:hAnsiTheme="majorBidi" w:cstheme="majorBidi"/>
            <w:color w:val="000000" w:themeColor="text1"/>
            <w:sz w:val="24"/>
            <w:szCs w:val="24"/>
            <w:u w:val="none"/>
          </w:rPr>
          <w:t>déterminent le sexe</w:t>
        </w:r>
      </w:hyperlink>
      <w:r w:rsidR="008332F6" w:rsidRPr="008332F6">
        <w:rPr>
          <w:rFonts w:asciiTheme="majorBidi" w:hAnsiTheme="majorBidi" w:cstheme="majorBidi"/>
          <w:color w:val="000000" w:themeColor="text1"/>
          <w:sz w:val="24"/>
          <w:szCs w:val="24"/>
        </w:rPr>
        <w:t xml:space="preserve"> </w:t>
      </w:r>
      <w:r w:rsidR="008332F6" w:rsidRPr="008332F6">
        <w:rPr>
          <w:rFonts w:asciiTheme="majorBidi" w:hAnsiTheme="majorBidi" w:cstheme="majorBidi"/>
          <w:b/>
          <w:bCs/>
          <w:sz w:val="24"/>
          <w:szCs w:val="24"/>
        </w:rPr>
        <w:t>X et Y.</w:t>
      </w:r>
    </w:p>
    <w:p w:rsidR="005929BE" w:rsidRPr="005929BE" w:rsidRDefault="005929BE" w:rsidP="005929BE">
      <w:pPr>
        <w:spacing w:line="360" w:lineRule="auto"/>
        <w:jc w:val="both"/>
        <w:rPr>
          <w:rFonts w:asciiTheme="majorBidi" w:hAnsiTheme="majorBidi" w:cstheme="majorBidi"/>
          <w:b/>
          <w:bCs/>
          <w:sz w:val="28"/>
          <w:szCs w:val="28"/>
        </w:rPr>
      </w:pPr>
      <w:r w:rsidRPr="005929BE">
        <w:rPr>
          <w:rFonts w:asciiTheme="majorBidi" w:hAnsiTheme="majorBidi" w:cstheme="majorBidi"/>
          <w:b/>
          <w:bCs/>
          <w:sz w:val="28"/>
          <w:szCs w:val="28"/>
        </w:rPr>
        <w:t>a- Les trisomies :</w:t>
      </w:r>
    </w:p>
    <w:p w:rsidR="005929BE" w:rsidRDefault="005929BE" w:rsidP="005929BE">
      <w:pPr>
        <w:spacing w:line="360" w:lineRule="auto"/>
        <w:jc w:val="both"/>
        <w:rPr>
          <w:rFonts w:asciiTheme="majorBidi" w:hAnsiTheme="majorBidi" w:cstheme="majorBidi"/>
          <w:sz w:val="24"/>
          <w:szCs w:val="24"/>
        </w:rPr>
      </w:pPr>
      <w:r>
        <w:rPr>
          <w:rFonts w:asciiTheme="majorBidi" w:hAnsiTheme="majorBidi" w:cstheme="majorBidi"/>
          <w:sz w:val="24"/>
          <w:szCs w:val="24"/>
        </w:rPr>
        <w:t>S</w:t>
      </w:r>
      <w:r w:rsidRPr="005929BE">
        <w:rPr>
          <w:rFonts w:asciiTheme="majorBidi" w:hAnsiTheme="majorBidi" w:cstheme="majorBidi"/>
          <w:sz w:val="24"/>
          <w:szCs w:val="24"/>
        </w:rPr>
        <w:t xml:space="preserve">e sont les anomalies chromosomiques les plus communes dans l’espèce humaine , elles sont définies par la présence d’un chromosome en trois exemplaire , le caryotype comporte alors 47 chromosomes ,touts les chromosomes peuvent être touchés et la plus part des trisomies occasionnent des avortements précoces ,néanmoins ,les porteurs de trisomies gonosomiques (47,XXX ;47,XXY ;47,XYY) ou de trisomie 21 </w:t>
      </w:r>
      <w:r>
        <w:rPr>
          <w:rFonts w:asciiTheme="majorBidi" w:hAnsiTheme="majorBidi" w:cstheme="majorBidi"/>
          <w:sz w:val="24"/>
          <w:szCs w:val="24"/>
        </w:rPr>
        <w:t xml:space="preserve"> (figure 02) </w:t>
      </w:r>
      <w:r w:rsidRPr="005929BE">
        <w:rPr>
          <w:rFonts w:asciiTheme="majorBidi" w:hAnsiTheme="majorBidi" w:cstheme="majorBidi"/>
          <w:sz w:val="24"/>
          <w:szCs w:val="24"/>
        </w:rPr>
        <w:t>sont viable a long terme mais représente un retard mental.</w:t>
      </w:r>
    </w:p>
    <w:p w:rsidR="005929BE" w:rsidRDefault="005929BE" w:rsidP="005929BE">
      <w:pPr>
        <w:spacing w:line="360" w:lineRule="auto"/>
        <w:jc w:val="both"/>
        <w:rPr>
          <w:rFonts w:asciiTheme="majorBidi" w:hAnsiTheme="majorBidi" w:cstheme="majorBidi"/>
          <w:sz w:val="24"/>
          <w:szCs w:val="24"/>
        </w:rPr>
      </w:pPr>
    </w:p>
    <w:p w:rsidR="005929BE" w:rsidRDefault="005929BE" w:rsidP="005929BE">
      <w:pPr>
        <w:spacing w:line="360" w:lineRule="auto"/>
        <w:jc w:val="center"/>
        <w:rPr>
          <w:rFonts w:asciiTheme="majorBidi" w:hAnsiTheme="majorBidi" w:cstheme="majorBidi"/>
          <w:sz w:val="24"/>
          <w:szCs w:val="24"/>
        </w:rPr>
      </w:pPr>
      <w:r w:rsidRPr="005929BE">
        <w:rPr>
          <w:rFonts w:asciiTheme="majorBidi" w:hAnsiTheme="majorBidi" w:cstheme="majorBidi"/>
          <w:noProof/>
          <w:sz w:val="24"/>
          <w:szCs w:val="24"/>
          <w:lang w:eastAsia="fr-FR"/>
        </w:rPr>
        <w:lastRenderedPageBreak/>
        <w:drawing>
          <wp:inline distT="0" distB="0" distL="0" distR="0">
            <wp:extent cx="3971925" cy="2009775"/>
            <wp:effectExtent l="19050" t="0" r="9525" b="0"/>
            <wp:docPr id="2" name="Image 2" descr="219_01-06_270107101041_K"/>
            <wp:cNvGraphicFramePr/>
            <a:graphic xmlns:a="http://schemas.openxmlformats.org/drawingml/2006/main">
              <a:graphicData uri="http://schemas.openxmlformats.org/drawingml/2006/picture">
                <pic:pic xmlns:pic="http://schemas.openxmlformats.org/drawingml/2006/picture">
                  <pic:nvPicPr>
                    <pic:cNvPr id="2" name="Picture 4" descr="219_01-06_270107101041_K"/>
                    <pic:cNvPicPr>
                      <a:picLocks noChangeAspect="1" noChangeArrowheads="1"/>
                    </pic:cNvPicPr>
                  </pic:nvPicPr>
                  <pic:blipFill>
                    <a:blip r:embed="rId12" cstate="print"/>
                    <a:srcRect/>
                    <a:stretch>
                      <a:fillRect/>
                    </a:stretch>
                  </pic:blipFill>
                  <pic:spPr bwMode="auto">
                    <a:xfrm>
                      <a:off x="0" y="0"/>
                      <a:ext cx="3977671" cy="2012682"/>
                    </a:xfrm>
                    <a:prstGeom prst="rect">
                      <a:avLst/>
                    </a:prstGeom>
                    <a:noFill/>
                  </pic:spPr>
                </pic:pic>
              </a:graphicData>
            </a:graphic>
          </wp:inline>
        </w:drawing>
      </w:r>
    </w:p>
    <w:p w:rsidR="005929BE" w:rsidRDefault="005929BE" w:rsidP="005929BE">
      <w:pPr>
        <w:spacing w:line="360" w:lineRule="auto"/>
        <w:jc w:val="center"/>
        <w:rPr>
          <w:rFonts w:asciiTheme="majorBidi" w:hAnsiTheme="majorBidi" w:cstheme="majorBidi"/>
          <w:sz w:val="24"/>
          <w:szCs w:val="24"/>
        </w:rPr>
      </w:pPr>
      <w:r w:rsidRPr="005929BE">
        <w:rPr>
          <w:rFonts w:asciiTheme="majorBidi" w:hAnsiTheme="majorBidi" w:cstheme="majorBidi"/>
          <w:b/>
          <w:bCs/>
          <w:sz w:val="24"/>
          <w:szCs w:val="24"/>
        </w:rPr>
        <w:t>Figure 02</w:t>
      </w:r>
      <w:r>
        <w:rPr>
          <w:rFonts w:asciiTheme="majorBidi" w:hAnsiTheme="majorBidi" w:cstheme="majorBidi"/>
          <w:sz w:val="24"/>
          <w:szCs w:val="24"/>
        </w:rPr>
        <w:t> : Trisomie 21</w:t>
      </w:r>
    </w:p>
    <w:p w:rsidR="005929BE" w:rsidRDefault="005929BE" w:rsidP="005929BE">
      <w:pPr>
        <w:spacing w:line="360" w:lineRule="auto"/>
        <w:jc w:val="both"/>
        <w:rPr>
          <w:rFonts w:asciiTheme="majorBidi" w:hAnsiTheme="majorBidi" w:cstheme="majorBidi"/>
          <w:sz w:val="24"/>
          <w:szCs w:val="24"/>
        </w:rPr>
      </w:pPr>
    </w:p>
    <w:p w:rsidR="005929BE" w:rsidRPr="005929BE" w:rsidRDefault="005929BE" w:rsidP="005929BE">
      <w:pPr>
        <w:spacing w:line="360" w:lineRule="auto"/>
        <w:jc w:val="both"/>
        <w:rPr>
          <w:rFonts w:asciiTheme="majorBidi" w:hAnsiTheme="majorBidi" w:cstheme="majorBidi"/>
          <w:b/>
          <w:bCs/>
          <w:sz w:val="24"/>
          <w:szCs w:val="24"/>
        </w:rPr>
      </w:pPr>
      <w:r w:rsidRPr="005929BE">
        <w:rPr>
          <w:rFonts w:asciiTheme="majorBidi" w:hAnsiTheme="majorBidi" w:cstheme="majorBidi"/>
          <w:b/>
          <w:bCs/>
          <w:sz w:val="24"/>
          <w:szCs w:val="24"/>
        </w:rPr>
        <w:t xml:space="preserve"> b- Les monosomies :</w:t>
      </w:r>
    </w:p>
    <w:p w:rsidR="005929BE" w:rsidRDefault="005929BE" w:rsidP="005929BE">
      <w:pPr>
        <w:spacing w:line="360" w:lineRule="auto"/>
        <w:jc w:val="both"/>
        <w:rPr>
          <w:rFonts w:asciiTheme="majorBidi" w:hAnsiTheme="majorBidi" w:cstheme="majorBidi"/>
          <w:sz w:val="24"/>
          <w:szCs w:val="24"/>
        </w:rPr>
      </w:pPr>
      <w:r>
        <w:rPr>
          <w:rFonts w:asciiTheme="majorBidi" w:hAnsiTheme="majorBidi" w:cstheme="majorBidi"/>
          <w:sz w:val="24"/>
          <w:szCs w:val="24"/>
        </w:rPr>
        <w:t>A</w:t>
      </w:r>
      <w:r w:rsidRPr="005929BE">
        <w:rPr>
          <w:rFonts w:asciiTheme="majorBidi" w:hAnsiTheme="majorBidi" w:cstheme="majorBidi"/>
          <w:sz w:val="24"/>
          <w:szCs w:val="24"/>
        </w:rPr>
        <w:t>bsence d’un chromosome ; la seule monosomie viable est la monosomie X ou syndrome de TURNER :45,X</w:t>
      </w:r>
      <w:r>
        <w:rPr>
          <w:rFonts w:asciiTheme="majorBidi" w:hAnsiTheme="majorBidi" w:cstheme="majorBidi"/>
          <w:sz w:val="24"/>
          <w:szCs w:val="24"/>
        </w:rPr>
        <w:t xml:space="preserve"> (figure 03).</w:t>
      </w:r>
    </w:p>
    <w:p w:rsidR="005929BE" w:rsidRDefault="005929BE" w:rsidP="005929BE">
      <w:pPr>
        <w:spacing w:line="360" w:lineRule="auto"/>
        <w:jc w:val="center"/>
        <w:rPr>
          <w:rFonts w:asciiTheme="majorBidi" w:hAnsiTheme="majorBidi" w:cstheme="majorBidi"/>
          <w:sz w:val="24"/>
          <w:szCs w:val="24"/>
        </w:rPr>
      </w:pPr>
      <w:r w:rsidRPr="005929BE">
        <w:rPr>
          <w:rFonts w:asciiTheme="majorBidi" w:hAnsiTheme="majorBidi" w:cstheme="majorBidi"/>
          <w:noProof/>
          <w:sz w:val="24"/>
          <w:szCs w:val="24"/>
          <w:lang w:eastAsia="fr-FR"/>
        </w:rPr>
        <w:drawing>
          <wp:inline distT="0" distB="0" distL="0" distR="0">
            <wp:extent cx="3609975" cy="1990725"/>
            <wp:effectExtent l="19050" t="0" r="9525" b="0"/>
            <wp:docPr id="1" name="Image 1" descr="C:\Documents and Settings\Administrateur\Mes documents\434_01-04_190607114634_K.jpg"/>
            <wp:cNvGraphicFramePr/>
            <a:graphic xmlns:a="http://schemas.openxmlformats.org/drawingml/2006/main">
              <a:graphicData uri="http://schemas.openxmlformats.org/drawingml/2006/picture">
                <pic:pic xmlns:pic="http://schemas.openxmlformats.org/drawingml/2006/picture">
                  <pic:nvPicPr>
                    <pic:cNvPr id="4" name="Picture 2" descr="C:\Documents and Settings\Administrateur\Mes documents\434_01-04_190607114634_K.jpg"/>
                    <pic:cNvPicPr>
                      <a:picLocks noChangeAspect="1" noChangeArrowheads="1"/>
                    </pic:cNvPicPr>
                  </pic:nvPicPr>
                  <pic:blipFill>
                    <a:blip r:embed="rId13" cstate="print"/>
                    <a:srcRect/>
                    <a:stretch>
                      <a:fillRect/>
                    </a:stretch>
                  </pic:blipFill>
                  <pic:spPr bwMode="auto">
                    <a:xfrm>
                      <a:off x="0" y="0"/>
                      <a:ext cx="3613176" cy="1992490"/>
                    </a:xfrm>
                    <a:prstGeom prst="rect">
                      <a:avLst/>
                    </a:prstGeom>
                    <a:noFill/>
                  </pic:spPr>
                </pic:pic>
              </a:graphicData>
            </a:graphic>
          </wp:inline>
        </w:drawing>
      </w:r>
    </w:p>
    <w:p w:rsidR="005929BE" w:rsidRPr="005929BE" w:rsidRDefault="005929BE" w:rsidP="005929BE">
      <w:pPr>
        <w:spacing w:line="360" w:lineRule="auto"/>
        <w:jc w:val="both"/>
        <w:rPr>
          <w:rFonts w:asciiTheme="majorBidi" w:hAnsiTheme="majorBidi" w:cstheme="majorBidi"/>
          <w:sz w:val="24"/>
          <w:szCs w:val="24"/>
        </w:rPr>
      </w:pPr>
      <w:r w:rsidRPr="005929BE">
        <w:rPr>
          <w:rFonts w:asciiTheme="majorBidi" w:hAnsiTheme="majorBidi" w:cstheme="majorBidi"/>
          <w:b/>
          <w:bCs/>
          <w:sz w:val="24"/>
          <w:szCs w:val="24"/>
        </w:rPr>
        <w:t xml:space="preserve">                                              Figure 0</w:t>
      </w:r>
      <w:r>
        <w:rPr>
          <w:rFonts w:asciiTheme="majorBidi" w:hAnsiTheme="majorBidi" w:cstheme="majorBidi"/>
          <w:b/>
          <w:bCs/>
          <w:sz w:val="24"/>
          <w:szCs w:val="24"/>
        </w:rPr>
        <w:t>3</w:t>
      </w:r>
      <w:r>
        <w:rPr>
          <w:rFonts w:asciiTheme="majorBidi" w:hAnsiTheme="majorBidi" w:cstheme="majorBidi"/>
          <w:sz w:val="24"/>
          <w:szCs w:val="24"/>
        </w:rPr>
        <w:t> : Syndrome de Turner</w:t>
      </w:r>
    </w:p>
    <w:p w:rsidR="005929BE" w:rsidRPr="005929BE" w:rsidRDefault="005929BE" w:rsidP="005929BE">
      <w:pPr>
        <w:spacing w:line="360" w:lineRule="auto"/>
        <w:jc w:val="both"/>
        <w:rPr>
          <w:rFonts w:asciiTheme="majorBidi" w:hAnsiTheme="majorBidi" w:cstheme="majorBidi"/>
          <w:sz w:val="24"/>
          <w:szCs w:val="24"/>
        </w:rPr>
      </w:pPr>
    </w:p>
    <w:p w:rsidR="006079F8" w:rsidRPr="003814B7" w:rsidRDefault="006079F8" w:rsidP="003814B7">
      <w:pPr>
        <w:pStyle w:val="Paragraphedeliste"/>
        <w:numPr>
          <w:ilvl w:val="1"/>
          <w:numId w:val="2"/>
        </w:numPr>
        <w:spacing w:line="360" w:lineRule="auto"/>
        <w:jc w:val="both"/>
        <w:rPr>
          <w:rFonts w:asciiTheme="majorBidi" w:hAnsiTheme="majorBidi" w:cstheme="majorBidi"/>
          <w:b/>
          <w:bCs/>
          <w:sz w:val="24"/>
          <w:szCs w:val="24"/>
        </w:rPr>
      </w:pPr>
      <w:r w:rsidRPr="003814B7">
        <w:rPr>
          <w:rFonts w:asciiTheme="majorBidi" w:hAnsiTheme="majorBidi" w:cstheme="majorBidi"/>
          <w:b/>
          <w:bCs/>
          <w:sz w:val="24"/>
          <w:szCs w:val="24"/>
        </w:rPr>
        <w:t xml:space="preserve">Les </w:t>
      </w:r>
      <w:r w:rsidR="003814B7">
        <w:rPr>
          <w:rFonts w:asciiTheme="majorBidi" w:hAnsiTheme="majorBidi" w:cstheme="majorBidi"/>
          <w:b/>
          <w:bCs/>
          <w:sz w:val="24"/>
          <w:szCs w:val="24"/>
        </w:rPr>
        <w:t>E</w:t>
      </w:r>
      <w:r w:rsidRPr="003814B7">
        <w:rPr>
          <w:rFonts w:asciiTheme="majorBidi" w:hAnsiTheme="majorBidi" w:cstheme="majorBidi"/>
          <w:b/>
          <w:bCs/>
          <w:sz w:val="24"/>
          <w:szCs w:val="24"/>
        </w:rPr>
        <w:t>uploïdies :</w:t>
      </w:r>
    </w:p>
    <w:p w:rsidR="006079F8" w:rsidRPr="006079F8" w:rsidRDefault="006079F8" w:rsidP="003814B7">
      <w:pPr>
        <w:spacing w:line="360" w:lineRule="auto"/>
        <w:jc w:val="both"/>
        <w:rPr>
          <w:rFonts w:asciiTheme="majorBidi" w:hAnsiTheme="majorBidi" w:cstheme="majorBidi"/>
          <w:sz w:val="24"/>
          <w:szCs w:val="24"/>
        </w:rPr>
      </w:pPr>
      <w:r w:rsidRPr="006079F8">
        <w:rPr>
          <w:rFonts w:asciiTheme="majorBidi" w:hAnsiTheme="majorBidi" w:cstheme="majorBidi"/>
          <w:sz w:val="24"/>
          <w:szCs w:val="24"/>
        </w:rPr>
        <w:t xml:space="preserve">Le nombre des chromosomes est un multiple de </w:t>
      </w:r>
      <w:r w:rsidR="005929BE" w:rsidRPr="006079F8">
        <w:rPr>
          <w:rFonts w:asciiTheme="majorBidi" w:hAnsiTheme="majorBidi" w:cstheme="majorBidi"/>
          <w:sz w:val="24"/>
          <w:szCs w:val="24"/>
        </w:rPr>
        <w:t>n,</w:t>
      </w:r>
      <w:r w:rsidRPr="006079F8">
        <w:rPr>
          <w:rFonts w:asciiTheme="majorBidi" w:hAnsiTheme="majorBidi" w:cstheme="majorBidi"/>
          <w:sz w:val="24"/>
          <w:szCs w:val="24"/>
        </w:rPr>
        <w:t xml:space="preserve"> n étant le nombre de chromosomes dans un gamète haploïde normal(23). Au lieu de 2 x n chromosomes (nombre diploïde normal dans la cellule somatique) on aura soit 3 x n : 69 chromosomes, c’est les </w:t>
      </w:r>
      <w:r w:rsidRPr="003814B7">
        <w:rPr>
          <w:rFonts w:asciiTheme="majorBidi" w:hAnsiTheme="majorBidi" w:cstheme="majorBidi"/>
          <w:b/>
          <w:bCs/>
          <w:sz w:val="24"/>
          <w:szCs w:val="24"/>
        </w:rPr>
        <w:t>TRIPLOÏDIES</w:t>
      </w:r>
      <w:r w:rsidRPr="006079F8">
        <w:rPr>
          <w:rFonts w:asciiTheme="majorBidi" w:hAnsiTheme="majorBidi" w:cstheme="majorBidi"/>
          <w:sz w:val="24"/>
          <w:szCs w:val="24"/>
        </w:rPr>
        <w:t xml:space="preserve">. Ou 4 x n : 92 chromosomes qui </w:t>
      </w:r>
      <w:r w:rsidR="003814B7" w:rsidRPr="006079F8">
        <w:rPr>
          <w:rFonts w:asciiTheme="majorBidi" w:hAnsiTheme="majorBidi" w:cstheme="majorBidi"/>
          <w:sz w:val="24"/>
          <w:szCs w:val="24"/>
        </w:rPr>
        <w:t>correspondent</w:t>
      </w:r>
      <w:r w:rsidRPr="006079F8">
        <w:rPr>
          <w:rFonts w:asciiTheme="majorBidi" w:hAnsiTheme="majorBidi" w:cstheme="majorBidi"/>
          <w:sz w:val="24"/>
          <w:szCs w:val="24"/>
        </w:rPr>
        <w:t xml:space="preserve"> aux </w:t>
      </w:r>
      <w:r w:rsidRPr="003814B7">
        <w:rPr>
          <w:rFonts w:asciiTheme="majorBidi" w:hAnsiTheme="majorBidi" w:cstheme="majorBidi"/>
          <w:b/>
          <w:bCs/>
          <w:sz w:val="24"/>
          <w:szCs w:val="24"/>
        </w:rPr>
        <w:t>TETRAPLOÏDIES</w:t>
      </w:r>
      <w:r w:rsidR="00963B8F">
        <w:rPr>
          <w:rFonts w:asciiTheme="majorBidi" w:hAnsiTheme="majorBidi" w:cstheme="majorBidi"/>
          <w:sz w:val="24"/>
          <w:szCs w:val="24"/>
        </w:rPr>
        <w:t>…</w:t>
      </w:r>
      <w:r w:rsidR="005929BE">
        <w:rPr>
          <w:rFonts w:asciiTheme="majorBidi" w:hAnsiTheme="majorBidi" w:cstheme="majorBidi"/>
          <w:sz w:val="24"/>
          <w:szCs w:val="24"/>
        </w:rPr>
        <w:t>.</w:t>
      </w:r>
    </w:p>
    <w:p w:rsidR="006079F8" w:rsidRDefault="006079F8" w:rsidP="00354E10">
      <w:pPr>
        <w:spacing w:line="360" w:lineRule="auto"/>
        <w:jc w:val="both"/>
        <w:rPr>
          <w:rFonts w:asciiTheme="majorBidi" w:hAnsiTheme="majorBidi" w:cstheme="majorBidi"/>
          <w:sz w:val="24"/>
          <w:szCs w:val="24"/>
        </w:rPr>
      </w:pPr>
      <w:r w:rsidRPr="006079F8">
        <w:rPr>
          <w:rFonts w:asciiTheme="majorBidi" w:hAnsiTheme="majorBidi" w:cstheme="majorBidi"/>
          <w:sz w:val="24"/>
          <w:szCs w:val="24"/>
        </w:rPr>
        <w:t xml:space="preserve">Les euploïdies sont appelées aussi </w:t>
      </w:r>
      <w:r w:rsidRPr="003814B7">
        <w:rPr>
          <w:rFonts w:asciiTheme="majorBidi" w:hAnsiTheme="majorBidi" w:cstheme="majorBidi"/>
          <w:b/>
          <w:bCs/>
          <w:sz w:val="24"/>
          <w:szCs w:val="24"/>
        </w:rPr>
        <w:t>POLYPLOÏDIES</w:t>
      </w:r>
      <w:r w:rsidRPr="006079F8">
        <w:rPr>
          <w:rFonts w:asciiTheme="majorBidi" w:hAnsiTheme="majorBidi" w:cstheme="majorBidi"/>
          <w:sz w:val="24"/>
          <w:szCs w:val="24"/>
        </w:rPr>
        <w:t>.</w:t>
      </w:r>
    </w:p>
    <w:p w:rsidR="005929BE" w:rsidRPr="006079F8" w:rsidRDefault="005929BE" w:rsidP="005929BE">
      <w:pPr>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D</w:t>
      </w:r>
      <w:r w:rsidRPr="005929BE">
        <w:rPr>
          <w:rFonts w:asciiTheme="majorBidi" w:hAnsiTheme="majorBidi" w:cstheme="majorBidi"/>
          <w:sz w:val="24"/>
          <w:szCs w:val="24"/>
        </w:rPr>
        <w:t xml:space="preserve">ans l’espèce humaine, ces anomalies sont rarement viables et </w:t>
      </w:r>
      <w:r w:rsidR="00963B8F">
        <w:rPr>
          <w:rFonts w:asciiTheme="majorBidi" w:hAnsiTheme="majorBidi" w:cstheme="majorBidi"/>
          <w:sz w:val="24"/>
          <w:szCs w:val="24"/>
        </w:rPr>
        <w:t xml:space="preserve">il est possible de les détecter </w:t>
      </w:r>
      <w:r w:rsidRPr="005929BE">
        <w:rPr>
          <w:rFonts w:asciiTheme="majorBidi" w:hAnsiTheme="majorBidi" w:cstheme="majorBidi"/>
          <w:sz w:val="24"/>
          <w:szCs w:val="24"/>
        </w:rPr>
        <w:t>dans certaines cellules cancéreuses</w:t>
      </w:r>
    </w:p>
    <w:p w:rsidR="003814B7" w:rsidRPr="00963B8F" w:rsidRDefault="00963B8F" w:rsidP="00963B8F">
      <w:pPr>
        <w:pStyle w:val="Paragraphedeliste"/>
        <w:numPr>
          <w:ilvl w:val="0"/>
          <w:numId w:val="2"/>
        </w:numPr>
        <w:spacing w:line="360" w:lineRule="auto"/>
        <w:jc w:val="both"/>
        <w:rPr>
          <w:rFonts w:asciiTheme="majorBidi" w:hAnsiTheme="majorBidi" w:cstheme="majorBidi"/>
          <w:b/>
          <w:bCs/>
          <w:sz w:val="28"/>
          <w:szCs w:val="28"/>
        </w:rPr>
      </w:pPr>
      <w:r w:rsidRPr="00963B8F">
        <w:rPr>
          <w:rFonts w:asciiTheme="majorBidi" w:hAnsiTheme="majorBidi" w:cstheme="majorBidi"/>
          <w:b/>
          <w:bCs/>
          <w:sz w:val="28"/>
          <w:szCs w:val="28"/>
        </w:rPr>
        <w:t>Anomalies de structure</w:t>
      </w:r>
    </w:p>
    <w:p w:rsidR="008447A2" w:rsidRDefault="00963B8F" w:rsidP="00963B8F">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963B8F">
        <w:rPr>
          <w:rFonts w:asciiTheme="majorBidi" w:hAnsiTheme="majorBidi" w:cstheme="majorBidi"/>
          <w:sz w:val="24"/>
          <w:szCs w:val="24"/>
        </w:rPr>
        <w:t>Elles sont la conséquence d'un réarrangement du matériel chromosomique. Si le réarrangement ne s'accompagne ni de perte ni de gain de matériel génétique, il est dit équilibré et n'a habituellement pas de traduction clinique ; dans le cas contraire, on parle d'anomalie déséquilibrée, qui s'accompagne le plus souvent de manifestations cliniques d'autant plus marquées que le déséquilibre est important. Ces réarrangements peuvent concerner un seul chromosome ou plusieurs.</w:t>
      </w:r>
    </w:p>
    <w:p w:rsidR="00963B8F" w:rsidRDefault="00963B8F" w:rsidP="00963B8F">
      <w:pPr>
        <w:spacing w:line="360" w:lineRule="auto"/>
        <w:jc w:val="both"/>
        <w:rPr>
          <w:rFonts w:asciiTheme="majorBidi" w:hAnsiTheme="majorBidi" w:cstheme="majorBidi"/>
          <w:b/>
          <w:bCs/>
          <w:sz w:val="24"/>
          <w:szCs w:val="24"/>
        </w:rPr>
      </w:pPr>
      <w:r w:rsidRPr="00963B8F">
        <w:rPr>
          <w:rFonts w:asciiTheme="majorBidi" w:hAnsiTheme="majorBidi" w:cstheme="majorBidi"/>
          <w:b/>
          <w:bCs/>
          <w:sz w:val="24"/>
          <w:szCs w:val="24"/>
        </w:rPr>
        <w:t>3.1- Réarrangements touchant un seul chromosome :</w:t>
      </w:r>
    </w:p>
    <w:p w:rsidR="00963B8F" w:rsidRPr="00963B8F" w:rsidRDefault="00963B8F" w:rsidP="00963B8F">
      <w:pPr>
        <w:spacing w:line="360" w:lineRule="auto"/>
        <w:jc w:val="both"/>
        <w:rPr>
          <w:rFonts w:asciiTheme="majorBidi" w:hAnsiTheme="majorBidi" w:cstheme="majorBidi"/>
          <w:sz w:val="24"/>
          <w:szCs w:val="24"/>
        </w:rPr>
      </w:pPr>
      <w:r w:rsidRPr="00963B8F">
        <w:rPr>
          <w:rFonts w:asciiTheme="majorBidi" w:hAnsiTheme="majorBidi" w:cstheme="majorBidi"/>
          <w:b/>
          <w:bCs/>
          <w:sz w:val="24"/>
          <w:szCs w:val="24"/>
        </w:rPr>
        <w:t xml:space="preserve">a- Les inversions : </w:t>
      </w:r>
      <w:r w:rsidRPr="00963B8F">
        <w:rPr>
          <w:rFonts w:asciiTheme="majorBidi" w:hAnsiTheme="majorBidi" w:cstheme="majorBidi"/>
          <w:sz w:val="24"/>
          <w:szCs w:val="24"/>
        </w:rPr>
        <w:t>C’est une anomalie équilibrée et c’est le résultat de deux cassures sur un chromosome suivi de la réinsertion du fragment manquant dans son site original mais en</w:t>
      </w:r>
      <w:r>
        <w:rPr>
          <w:rFonts w:asciiTheme="majorBidi" w:hAnsiTheme="majorBidi" w:cstheme="majorBidi"/>
          <w:sz w:val="24"/>
          <w:szCs w:val="24"/>
        </w:rPr>
        <w:t xml:space="preserve"> </w:t>
      </w:r>
      <w:r w:rsidRPr="00963B8F">
        <w:rPr>
          <w:rFonts w:asciiTheme="majorBidi" w:hAnsiTheme="majorBidi" w:cstheme="majorBidi"/>
          <w:sz w:val="24"/>
          <w:szCs w:val="24"/>
        </w:rPr>
        <w:t xml:space="preserve">position inversée. </w:t>
      </w:r>
    </w:p>
    <w:p w:rsidR="00963B8F" w:rsidRDefault="00963B8F" w:rsidP="00963B8F">
      <w:pPr>
        <w:spacing w:line="360" w:lineRule="auto"/>
        <w:jc w:val="both"/>
        <w:rPr>
          <w:rFonts w:asciiTheme="majorBidi" w:hAnsiTheme="majorBidi" w:cstheme="majorBidi"/>
          <w:sz w:val="24"/>
          <w:szCs w:val="24"/>
        </w:rPr>
      </w:pPr>
      <w:r w:rsidRPr="00963B8F">
        <w:rPr>
          <w:rFonts w:asciiTheme="majorBidi" w:hAnsiTheme="majorBidi" w:cstheme="majorBidi"/>
          <w:sz w:val="24"/>
          <w:szCs w:val="24"/>
        </w:rPr>
        <w:t xml:space="preserve">Si l’inversion comprend le centromère on parle d’inversion </w:t>
      </w:r>
      <w:r w:rsidRPr="00963B8F">
        <w:rPr>
          <w:rFonts w:asciiTheme="majorBidi" w:hAnsiTheme="majorBidi" w:cstheme="majorBidi"/>
          <w:b/>
          <w:bCs/>
          <w:sz w:val="24"/>
          <w:szCs w:val="24"/>
        </w:rPr>
        <w:t>péricentrique</w:t>
      </w:r>
      <w:r w:rsidRPr="00963B8F">
        <w:rPr>
          <w:rFonts w:asciiTheme="majorBidi" w:hAnsiTheme="majorBidi" w:cstheme="majorBidi"/>
          <w:sz w:val="24"/>
          <w:szCs w:val="24"/>
        </w:rPr>
        <w:t xml:space="preserve">, si elle ne comporte pas le centromère on parle d’inversion </w:t>
      </w:r>
      <w:r w:rsidRPr="00963B8F">
        <w:rPr>
          <w:rFonts w:asciiTheme="majorBidi" w:hAnsiTheme="majorBidi" w:cstheme="majorBidi"/>
          <w:b/>
          <w:bCs/>
          <w:sz w:val="24"/>
          <w:szCs w:val="24"/>
        </w:rPr>
        <w:t>paracentrique</w:t>
      </w:r>
      <w:r>
        <w:rPr>
          <w:rFonts w:asciiTheme="majorBidi" w:hAnsiTheme="majorBidi" w:cstheme="majorBidi"/>
          <w:b/>
          <w:bCs/>
          <w:sz w:val="24"/>
          <w:szCs w:val="24"/>
        </w:rPr>
        <w:t xml:space="preserve"> </w:t>
      </w:r>
      <w:r w:rsidRPr="00963B8F">
        <w:rPr>
          <w:rFonts w:asciiTheme="majorBidi" w:hAnsiTheme="majorBidi" w:cstheme="majorBidi"/>
          <w:sz w:val="24"/>
          <w:szCs w:val="24"/>
        </w:rPr>
        <w:t>(figure 04).</w:t>
      </w:r>
    </w:p>
    <w:p w:rsidR="00963B8F" w:rsidRDefault="00963B8F" w:rsidP="00963B8F">
      <w:pPr>
        <w:spacing w:line="360" w:lineRule="auto"/>
        <w:jc w:val="both"/>
        <w:rPr>
          <w:rFonts w:asciiTheme="majorBidi" w:hAnsiTheme="majorBidi" w:cstheme="majorBidi"/>
          <w:sz w:val="24"/>
          <w:szCs w:val="24"/>
        </w:rPr>
      </w:pPr>
      <w:r>
        <w:rPr>
          <w:rFonts w:asciiTheme="majorBidi" w:hAnsiTheme="majorBidi" w:cstheme="majorBidi"/>
          <w:noProof/>
          <w:sz w:val="24"/>
          <w:szCs w:val="24"/>
          <w:lang w:eastAsia="fr-FR"/>
        </w:rPr>
        <w:drawing>
          <wp:inline distT="0" distB="0" distL="0" distR="0">
            <wp:extent cx="5762625" cy="2505075"/>
            <wp:effectExtent l="19050" t="0" r="9525" b="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5760720" cy="2504247"/>
                    </a:xfrm>
                    <a:prstGeom prst="rect">
                      <a:avLst/>
                    </a:prstGeom>
                    <a:noFill/>
                    <a:ln w="9525">
                      <a:noFill/>
                      <a:miter lim="800000"/>
                      <a:headEnd/>
                      <a:tailEnd/>
                    </a:ln>
                  </pic:spPr>
                </pic:pic>
              </a:graphicData>
            </a:graphic>
          </wp:inline>
        </w:drawing>
      </w:r>
    </w:p>
    <w:p w:rsidR="006B63A9" w:rsidRDefault="006B63A9" w:rsidP="00963B8F">
      <w:pPr>
        <w:spacing w:line="360" w:lineRule="auto"/>
        <w:jc w:val="both"/>
        <w:rPr>
          <w:rFonts w:asciiTheme="majorBidi" w:hAnsiTheme="majorBidi" w:cstheme="majorBidi"/>
          <w:sz w:val="24"/>
          <w:szCs w:val="24"/>
        </w:rPr>
      </w:pPr>
      <w:r w:rsidRPr="006B63A9">
        <w:rPr>
          <w:rFonts w:asciiTheme="majorBidi" w:hAnsiTheme="majorBidi" w:cstheme="majorBidi"/>
          <w:b/>
          <w:bCs/>
          <w:sz w:val="24"/>
          <w:szCs w:val="24"/>
        </w:rPr>
        <w:t xml:space="preserve">                                            Figure 04 :</w:t>
      </w:r>
      <w:r>
        <w:rPr>
          <w:rFonts w:asciiTheme="majorBidi" w:hAnsiTheme="majorBidi" w:cstheme="majorBidi"/>
          <w:sz w:val="24"/>
          <w:szCs w:val="24"/>
        </w:rPr>
        <w:t xml:space="preserve"> Inversion chromosomique</w:t>
      </w:r>
    </w:p>
    <w:p w:rsidR="006B63A9" w:rsidRDefault="006B63A9" w:rsidP="006B63A9">
      <w:pPr>
        <w:spacing w:line="360" w:lineRule="auto"/>
        <w:jc w:val="both"/>
        <w:rPr>
          <w:rFonts w:asciiTheme="majorBidi" w:hAnsiTheme="majorBidi" w:cstheme="majorBidi"/>
          <w:sz w:val="24"/>
          <w:szCs w:val="24"/>
        </w:rPr>
      </w:pPr>
      <w:r w:rsidRPr="006B63A9">
        <w:rPr>
          <w:rFonts w:asciiTheme="majorBidi" w:hAnsiTheme="majorBidi" w:cstheme="majorBidi"/>
          <w:b/>
          <w:bCs/>
          <w:sz w:val="24"/>
          <w:szCs w:val="24"/>
        </w:rPr>
        <w:t>b- Les délétions</w:t>
      </w:r>
      <w:r w:rsidRPr="006B63A9">
        <w:rPr>
          <w:rFonts w:asciiTheme="majorBidi" w:hAnsiTheme="majorBidi" w:cstheme="majorBidi"/>
          <w:sz w:val="24"/>
          <w:szCs w:val="24"/>
        </w:rPr>
        <w:t xml:space="preserve"> : Une délétion est provoquée par une cassure chromosomique suivie d’une perte d'un fragment de chromosome. Il s'agit d'une anomalie déséquilibrée.</w:t>
      </w:r>
    </w:p>
    <w:p w:rsidR="006B63A9" w:rsidRDefault="006B63A9" w:rsidP="006B63A9">
      <w:pPr>
        <w:spacing w:line="360" w:lineRule="auto"/>
        <w:jc w:val="both"/>
        <w:rPr>
          <w:rFonts w:asciiTheme="majorBidi" w:hAnsiTheme="majorBidi" w:cstheme="majorBidi"/>
          <w:sz w:val="24"/>
          <w:szCs w:val="24"/>
        </w:rPr>
      </w:pPr>
      <w:r w:rsidRPr="006B63A9">
        <w:rPr>
          <w:rFonts w:asciiTheme="majorBidi" w:hAnsiTheme="majorBidi" w:cstheme="majorBidi"/>
          <w:sz w:val="24"/>
          <w:szCs w:val="24"/>
        </w:rPr>
        <w:lastRenderedPageBreak/>
        <w:t>La délétion est dite</w:t>
      </w:r>
      <w:r w:rsidRPr="006B63A9">
        <w:rPr>
          <w:rFonts w:asciiTheme="majorBidi" w:hAnsiTheme="majorBidi" w:cstheme="majorBidi"/>
          <w:b/>
          <w:bCs/>
          <w:sz w:val="24"/>
          <w:szCs w:val="24"/>
        </w:rPr>
        <w:t xml:space="preserve"> interstitielle</w:t>
      </w:r>
      <w:r w:rsidRPr="006B63A9">
        <w:rPr>
          <w:rFonts w:asciiTheme="majorBidi" w:hAnsiTheme="majorBidi" w:cstheme="majorBidi"/>
          <w:sz w:val="24"/>
          <w:szCs w:val="24"/>
        </w:rPr>
        <w:t xml:space="preserve"> quand il y a perte d'un fragment intermédiaire (deux points de cassure comme dans l'inversion), </w:t>
      </w:r>
      <w:r w:rsidRPr="006B63A9">
        <w:rPr>
          <w:rFonts w:asciiTheme="majorBidi" w:hAnsiTheme="majorBidi" w:cstheme="majorBidi"/>
          <w:b/>
          <w:bCs/>
          <w:sz w:val="24"/>
          <w:szCs w:val="24"/>
        </w:rPr>
        <w:t xml:space="preserve">terminale </w:t>
      </w:r>
      <w:r w:rsidRPr="006B63A9">
        <w:rPr>
          <w:rFonts w:asciiTheme="majorBidi" w:hAnsiTheme="majorBidi" w:cstheme="majorBidi"/>
          <w:sz w:val="24"/>
          <w:szCs w:val="24"/>
        </w:rPr>
        <w:t>quand l'extrémité d'un bras chromosomique est concernée (un seul point de cassure)</w:t>
      </w:r>
      <w:r>
        <w:rPr>
          <w:rFonts w:asciiTheme="majorBidi" w:hAnsiTheme="majorBidi" w:cstheme="majorBidi"/>
          <w:sz w:val="24"/>
          <w:szCs w:val="24"/>
        </w:rPr>
        <w:t xml:space="preserve"> (figure 06 )</w:t>
      </w:r>
      <w:r w:rsidRPr="006B63A9">
        <w:rPr>
          <w:rFonts w:asciiTheme="majorBidi" w:hAnsiTheme="majorBidi" w:cstheme="majorBidi"/>
          <w:sz w:val="24"/>
          <w:szCs w:val="24"/>
        </w:rPr>
        <w:t>.</w:t>
      </w:r>
    </w:p>
    <w:p w:rsidR="006B63A9" w:rsidRPr="00963B8F" w:rsidRDefault="006B63A9" w:rsidP="006B63A9">
      <w:pPr>
        <w:spacing w:line="360" w:lineRule="auto"/>
        <w:jc w:val="both"/>
        <w:rPr>
          <w:rFonts w:asciiTheme="majorBidi" w:hAnsiTheme="majorBidi" w:cstheme="majorBidi"/>
          <w:sz w:val="24"/>
          <w:szCs w:val="24"/>
        </w:rPr>
      </w:pPr>
    </w:p>
    <w:p w:rsidR="004861A9" w:rsidRDefault="006B63A9" w:rsidP="006B63A9">
      <w:pPr>
        <w:pStyle w:val="Paragraphedeliste"/>
        <w:spacing w:line="360" w:lineRule="auto"/>
        <w:jc w:val="both"/>
        <w:rPr>
          <w:rFonts w:asciiTheme="majorBidi" w:hAnsiTheme="majorBidi" w:cstheme="majorBidi"/>
          <w:b/>
          <w:bCs/>
          <w:sz w:val="28"/>
          <w:szCs w:val="28"/>
        </w:rPr>
      </w:pPr>
      <w:r w:rsidRPr="006B63A9">
        <w:rPr>
          <w:rFonts w:asciiTheme="majorBidi" w:hAnsiTheme="majorBidi" w:cstheme="majorBidi"/>
          <w:b/>
          <w:bCs/>
          <w:noProof/>
          <w:sz w:val="28"/>
          <w:szCs w:val="28"/>
          <w:lang w:eastAsia="fr-FR"/>
        </w:rPr>
        <w:drawing>
          <wp:inline distT="0" distB="0" distL="0" distR="0">
            <wp:extent cx="2247900" cy="1714500"/>
            <wp:effectExtent l="19050" t="0" r="0" b="0"/>
            <wp:docPr id="4" name="Image 3"/>
            <wp:cNvGraphicFramePr/>
            <a:graphic xmlns:a="http://schemas.openxmlformats.org/drawingml/2006/main">
              <a:graphicData uri="http://schemas.openxmlformats.org/drawingml/2006/picture">
                <pic:pic xmlns:pic="http://schemas.openxmlformats.org/drawingml/2006/picture">
                  <pic:nvPicPr>
                    <pic:cNvPr id="4098" name="Picture 2"/>
                    <pic:cNvPicPr>
                      <a:picLocks noGrp="1" noChangeAspect="1" noChangeArrowheads="1"/>
                    </pic:cNvPicPr>
                  </pic:nvPicPr>
                  <pic:blipFill>
                    <a:blip r:embed="rId15" cstate="print"/>
                    <a:stretch>
                      <a:fillRect/>
                    </a:stretch>
                  </pic:blipFill>
                  <pic:spPr bwMode="auto">
                    <a:xfrm>
                      <a:off x="0" y="0"/>
                      <a:ext cx="2249704" cy="1715876"/>
                    </a:xfrm>
                    <a:prstGeom prst="rect">
                      <a:avLst/>
                    </a:prstGeom>
                    <a:noFill/>
                    <a:ln w="9525">
                      <a:noFill/>
                      <a:miter lim="800000"/>
                      <a:headEnd/>
                      <a:tailEnd/>
                    </a:ln>
                  </pic:spPr>
                </pic:pic>
              </a:graphicData>
            </a:graphic>
          </wp:inline>
        </w:drawing>
      </w:r>
      <w:r>
        <w:rPr>
          <w:rFonts w:asciiTheme="majorBidi" w:hAnsiTheme="majorBidi" w:cstheme="majorBidi"/>
          <w:b/>
          <w:bCs/>
          <w:sz w:val="28"/>
          <w:szCs w:val="28"/>
        </w:rPr>
        <w:t xml:space="preserve">  </w:t>
      </w:r>
      <w:r w:rsidRPr="006B63A9">
        <w:rPr>
          <w:rFonts w:asciiTheme="majorBidi" w:hAnsiTheme="majorBidi" w:cstheme="majorBidi"/>
          <w:b/>
          <w:bCs/>
          <w:noProof/>
          <w:sz w:val="28"/>
          <w:szCs w:val="28"/>
          <w:lang w:eastAsia="fr-FR"/>
        </w:rPr>
        <w:drawing>
          <wp:inline distT="0" distB="0" distL="0" distR="0">
            <wp:extent cx="2133600" cy="1762125"/>
            <wp:effectExtent l="19050" t="0" r="0" b="0"/>
            <wp:docPr id="5" name="Image 4"/>
            <wp:cNvGraphicFramePr/>
            <a:graphic xmlns:a="http://schemas.openxmlformats.org/drawingml/2006/main">
              <a:graphicData uri="http://schemas.openxmlformats.org/drawingml/2006/picture">
                <pic:pic xmlns:pic="http://schemas.openxmlformats.org/drawingml/2006/picture">
                  <pic:nvPicPr>
                    <pic:cNvPr id="3074" name="Picture 2"/>
                    <pic:cNvPicPr>
                      <a:picLocks noGrp="1" noChangeAspect="1" noChangeArrowheads="1"/>
                    </pic:cNvPicPr>
                  </pic:nvPicPr>
                  <pic:blipFill>
                    <a:blip r:embed="rId16" cstate="print"/>
                    <a:stretch>
                      <a:fillRect/>
                    </a:stretch>
                  </pic:blipFill>
                  <pic:spPr bwMode="auto">
                    <a:xfrm>
                      <a:off x="0" y="0"/>
                      <a:ext cx="2133417" cy="1761974"/>
                    </a:xfrm>
                    <a:prstGeom prst="rect">
                      <a:avLst/>
                    </a:prstGeom>
                    <a:noFill/>
                    <a:ln w="9525">
                      <a:noFill/>
                      <a:miter lim="800000"/>
                      <a:headEnd/>
                      <a:tailEnd/>
                    </a:ln>
                  </pic:spPr>
                </pic:pic>
              </a:graphicData>
            </a:graphic>
          </wp:inline>
        </w:drawing>
      </w:r>
    </w:p>
    <w:p w:rsidR="008350C5" w:rsidRDefault="008350C5" w:rsidP="006B63A9">
      <w:pPr>
        <w:pStyle w:val="Paragraphedeliste"/>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8350C5">
        <w:rPr>
          <w:rFonts w:asciiTheme="majorBidi" w:hAnsiTheme="majorBidi" w:cstheme="majorBidi"/>
          <w:b/>
          <w:bCs/>
          <w:sz w:val="24"/>
          <w:szCs w:val="24"/>
        </w:rPr>
        <w:t xml:space="preserve">Figure 05 : </w:t>
      </w:r>
      <w:r w:rsidRPr="008350C5">
        <w:rPr>
          <w:rFonts w:asciiTheme="majorBidi" w:hAnsiTheme="majorBidi" w:cstheme="majorBidi"/>
          <w:sz w:val="24"/>
          <w:szCs w:val="24"/>
        </w:rPr>
        <w:t>Délétion</w:t>
      </w:r>
      <w:r w:rsidR="004059ED">
        <w:rPr>
          <w:rFonts w:asciiTheme="majorBidi" w:hAnsiTheme="majorBidi" w:cstheme="majorBidi"/>
          <w:sz w:val="24"/>
          <w:szCs w:val="24"/>
        </w:rPr>
        <w:t>s</w:t>
      </w:r>
      <w:r>
        <w:rPr>
          <w:rFonts w:asciiTheme="majorBidi" w:hAnsiTheme="majorBidi" w:cstheme="majorBidi"/>
          <w:sz w:val="24"/>
          <w:szCs w:val="24"/>
        </w:rPr>
        <w:t xml:space="preserve"> chromosomique</w:t>
      </w:r>
      <w:r w:rsidR="004059ED">
        <w:rPr>
          <w:rFonts w:asciiTheme="majorBidi" w:hAnsiTheme="majorBidi" w:cstheme="majorBidi"/>
          <w:sz w:val="24"/>
          <w:szCs w:val="24"/>
        </w:rPr>
        <w:t>s</w:t>
      </w:r>
    </w:p>
    <w:p w:rsidR="004059ED" w:rsidRDefault="004059ED" w:rsidP="006B63A9">
      <w:pPr>
        <w:pStyle w:val="Paragraphedeliste"/>
        <w:spacing w:line="360" w:lineRule="auto"/>
        <w:jc w:val="both"/>
        <w:rPr>
          <w:rFonts w:asciiTheme="majorBidi" w:hAnsiTheme="majorBidi" w:cstheme="majorBidi"/>
          <w:sz w:val="24"/>
          <w:szCs w:val="24"/>
        </w:rPr>
      </w:pPr>
    </w:p>
    <w:p w:rsidR="004059ED" w:rsidRPr="004059ED" w:rsidRDefault="004059ED" w:rsidP="004059ED">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4059ED">
        <w:rPr>
          <w:rFonts w:asciiTheme="majorBidi" w:hAnsiTheme="majorBidi" w:cstheme="majorBidi"/>
          <w:b/>
          <w:bCs/>
          <w:sz w:val="24"/>
          <w:szCs w:val="24"/>
        </w:rPr>
        <w:t>c- Les duplications :</w:t>
      </w:r>
      <w:r w:rsidRPr="004059ED">
        <w:rPr>
          <w:rFonts w:asciiTheme="majorBidi" w:hAnsiTheme="majorBidi" w:cstheme="majorBidi"/>
          <w:sz w:val="24"/>
          <w:szCs w:val="24"/>
        </w:rPr>
        <w:t xml:space="preserve"> C’est la présence en double exemplaire d'une région chromosomique, cette anomalie est toujours déséquilibrée.</w:t>
      </w:r>
    </w:p>
    <w:p w:rsidR="004059ED" w:rsidRDefault="004059ED" w:rsidP="008A2530">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Pr="004059ED">
        <w:rPr>
          <w:rFonts w:asciiTheme="majorBidi" w:hAnsiTheme="majorBidi" w:cstheme="majorBidi"/>
          <w:sz w:val="24"/>
          <w:szCs w:val="24"/>
        </w:rPr>
        <w:t xml:space="preserve">La duplication est dite </w:t>
      </w:r>
      <w:r w:rsidRPr="004059ED">
        <w:rPr>
          <w:rFonts w:asciiTheme="majorBidi" w:hAnsiTheme="majorBidi" w:cstheme="majorBidi"/>
          <w:b/>
          <w:bCs/>
          <w:sz w:val="24"/>
          <w:szCs w:val="24"/>
        </w:rPr>
        <w:t xml:space="preserve">directe </w:t>
      </w:r>
      <w:r w:rsidRPr="004059ED">
        <w:rPr>
          <w:rFonts w:asciiTheme="majorBidi" w:hAnsiTheme="majorBidi" w:cstheme="majorBidi"/>
          <w:sz w:val="24"/>
          <w:szCs w:val="24"/>
        </w:rPr>
        <w:t>si le fragment dupliqué conserve la même orientation que le fragment d'origine (on parle de duplication en Tandem) (ex AB</w:t>
      </w:r>
      <w:r w:rsidR="008A2530" w:rsidRPr="008A2530">
        <w:rPr>
          <w:rFonts w:asciiTheme="majorBidi" w:hAnsiTheme="majorBidi" w:cstheme="majorBidi"/>
          <w:b/>
          <w:bCs/>
          <w:sz w:val="24"/>
          <w:szCs w:val="24"/>
        </w:rPr>
        <w:t>AB</w:t>
      </w:r>
      <w:r w:rsidR="008A2530">
        <w:rPr>
          <w:rFonts w:asciiTheme="majorBidi" w:hAnsiTheme="majorBidi" w:cstheme="majorBidi"/>
          <w:sz w:val="24"/>
          <w:szCs w:val="24"/>
        </w:rPr>
        <w:t>)</w:t>
      </w:r>
      <w:r w:rsidRPr="004059ED">
        <w:rPr>
          <w:rFonts w:asciiTheme="majorBidi" w:hAnsiTheme="majorBidi" w:cstheme="majorBidi"/>
          <w:sz w:val="24"/>
          <w:szCs w:val="24"/>
        </w:rPr>
        <w:t xml:space="preserve">, et </w:t>
      </w:r>
      <w:r w:rsidRPr="004059ED">
        <w:rPr>
          <w:rFonts w:asciiTheme="majorBidi" w:hAnsiTheme="majorBidi" w:cstheme="majorBidi"/>
          <w:b/>
          <w:bCs/>
          <w:sz w:val="24"/>
          <w:szCs w:val="24"/>
        </w:rPr>
        <w:t>inversée</w:t>
      </w:r>
      <w:r w:rsidRPr="004059ED">
        <w:rPr>
          <w:rFonts w:asciiTheme="majorBidi" w:hAnsiTheme="majorBidi" w:cstheme="majorBidi"/>
          <w:sz w:val="24"/>
          <w:szCs w:val="24"/>
        </w:rPr>
        <w:t xml:space="preserve"> si le fragment dupliqué a une orientation inverse.(ex : AB</w:t>
      </w:r>
      <w:r w:rsidR="008A2530" w:rsidRPr="008A2530">
        <w:rPr>
          <w:rFonts w:asciiTheme="majorBidi" w:hAnsiTheme="majorBidi" w:cstheme="majorBidi"/>
          <w:b/>
          <w:bCs/>
          <w:sz w:val="24"/>
          <w:szCs w:val="24"/>
        </w:rPr>
        <w:t>BA</w:t>
      </w:r>
      <w:r w:rsidRPr="004059ED">
        <w:rPr>
          <w:rFonts w:asciiTheme="majorBidi" w:hAnsiTheme="majorBidi" w:cstheme="majorBidi"/>
          <w:sz w:val="24"/>
          <w:szCs w:val="24"/>
        </w:rPr>
        <w:t>)</w:t>
      </w:r>
      <w:r>
        <w:rPr>
          <w:rFonts w:asciiTheme="majorBidi" w:hAnsiTheme="majorBidi" w:cstheme="majorBidi"/>
          <w:sz w:val="24"/>
          <w:szCs w:val="24"/>
        </w:rPr>
        <w:t>, (figure 06).</w:t>
      </w:r>
    </w:p>
    <w:p w:rsidR="004059ED" w:rsidRDefault="004059ED" w:rsidP="004059ED">
      <w:pPr>
        <w:spacing w:line="360" w:lineRule="auto"/>
        <w:jc w:val="center"/>
        <w:rPr>
          <w:rFonts w:asciiTheme="majorBidi" w:hAnsiTheme="majorBidi" w:cstheme="majorBidi"/>
          <w:sz w:val="24"/>
          <w:szCs w:val="24"/>
        </w:rPr>
      </w:pPr>
      <w:r>
        <w:rPr>
          <w:rFonts w:asciiTheme="majorBidi" w:hAnsiTheme="majorBidi" w:cstheme="majorBidi"/>
          <w:noProof/>
          <w:sz w:val="24"/>
          <w:szCs w:val="24"/>
          <w:lang w:eastAsia="fr-FR"/>
        </w:rPr>
        <w:drawing>
          <wp:inline distT="0" distB="0" distL="0" distR="0">
            <wp:extent cx="2247900" cy="2295525"/>
            <wp:effectExtent l="19050" t="0" r="0" b="0"/>
            <wp:docPr id="6"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srcRect/>
                    <a:stretch>
                      <a:fillRect/>
                    </a:stretch>
                  </pic:blipFill>
                  <pic:spPr bwMode="auto">
                    <a:xfrm>
                      <a:off x="0" y="0"/>
                      <a:ext cx="2247900" cy="2295525"/>
                    </a:xfrm>
                    <a:prstGeom prst="rect">
                      <a:avLst/>
                    </a:prstGeom>
                    <a:noFill/>
                    <a:ln w="9525">
                      <a:noFill/>
                      <a:miter lim="800000"/>
                      <a:headEnd/>
                      <a:tailEnd/>
                    </a:ln>
                  </pic:spPr>
                </pic:pic>
              </a:graphicData>
            </a:graphic>
          </wp:inline>
        </w:drawing>
      </w:r>
    </w:p>
    <w:p w:rsidR="008A2530" w:rsidRDefault="008A2530" w:rsidP="004059ED">
      <w:pPr>
        <w:spacing w:line="360" w:lineRule="auto"/>
        <w:jc w:val="center"/>
        <w:rPr>
          <w:rFonts w:asciiTheme="majorBidi" w:hAnsiTheme="majorBidi" w:cstheme="majorBidi"/>
          <w:sz w:val="24"/>
          <w:szCs w:val="24"/>
        </w:rPr>
      </w:pPr>
      <w:r w:rsidRPr="008A2530">
        <w:rPr>
          <w:rFonts w:asciiTheme="majorBidi" w:hAnsiTheme="majorBidi" w:cstheme="majorBidi"/>
          <w:b/>
          <w:bCs/>
          <w:sz w:val="24"/>
          <w:szCs w:val="24"/>
        </w:rPr>
        <w:t>Figure 06</w:t>
      </w:r>
      <w:r>
        <w:rPr>
          <w:rFonts w:asciiTheme="majorBidi" w:hAnsiTheme="majorBidi" w:cstheme="majorBidi"/>
          <w:sz w:val="24"/>
          <w:szCs w:val="24"/>
        </w:rPr>
        <w:t> : La duplication</w:t>
      </w:r>
    </w:p>
    <w:p w:rsidR="005F27CA" w:rsidRDefault="005F27CA" w:rsidP="004059ED">
      <w:pPr>
        <w:spacing w:line="360" w:lineRule="auto"/>
        <w:jc w:val="center"/>
        <w:rPr>
          <w:rFonts w:asciiTheme="majorBidi" w:hAnsiTheme="majorBidi" w:cstheme="majorBidi"/>
          <w:sz w:val="24"/>
          <w:szCs w:val="24"/>
        </w:rPr>
      </w:pPr>
    </w:p>
    <w:p w:rsidR="005F27CA" w:rsidRDefault="005F27CA" w:rsidP="004059ED">
      <w:pPr>
        <w:spacing w:line="360" w:lineRule="auto"/>
        <w:jc w:val="center"/>
        <w:rPr>
          <w:rFonts w:asciiTheme="majorBidi" w:hAnsiTheme="majorBidi" w:cstheme="majorBidi"/>
          <w:sz w:val="24"/>
          <w:szCs w:val="24"/>
        </w:rPr>
      </w:pPr>
    </w:p>
    <w:p w:rsidR="00CB71E5" w:rsidRDefault="008A2530" w:rsidP="00017399">
      <w:pPr>
        <w:spacing w:line="360" w:lineRule="auto"/>
        <w:jc w:val="both"/>
        <w:rPr>
          <w:rFonts w:asciiTheme="majorBidi" w:hAnsiTheme="majorBidi" w:cstheme="majorBidi"/>
          <w:b/>
          <w:bCs/>
          <w:sz w:val="24"/>
          <w:szCs w:val="24"/>
        </w:rPr>
      </w:pPr>
      <w:r w:rsidRPr="008A2530">
        <w:rPr>
          <w:rFonts w:asciiTheme="majorBidi" w:hAnsiTheme="majorBidi" w:cstheme="majorBidi"/>
          <w:b/>
          <w:bCs/>
          <w:sz w:val="24"/>
          <w:szCs w:val="24"/>
        </w:rPr>
        <w:lastRenderedPageBreak/>
        <w:t xml:space="preserve"> d- Isochromosome</w:t>
      </w:r>
      <w:r>
        <w:rPr>
          <w:rFonts w:asciiTheme="majorBidi" w:hAnsiTheme="majorBidi" w:cstheme="majorBidi"/>
          <w:b/>
          <w:bCs/>
          <w:sz w:val="24"/>
          <w:szCs w:val="24"/>
        </w:rPr>
        <w:t>s :</w:t>
      </w:r>
    </w:p>
    <w:p w:rsidR="008A2530" w:rsidRDefault="00231EA7" w:rsidP="00231EA7">
      <w:pPr>
        <w:spacing w:line="360" w:lineRule="auto"/>
        <w:jc w:val="both"/>
        <w:rPr>
          <w:rFonts w:asciiTheme="majorBidi" w:hAnsiTheme="majorBidi" w:cstheme="majorBidi"/>
          <w:sz w:val="24"/>
          <w:szCs w:val="24"/>
          <w:lang w:val="fr-CH"/>
        </w:rPr>
      </w:pPr>
      <w:r w:rsidRPr="00231EA7">
        <w:rPr>
          <w:rFonts w:asciiTheme="majorBidi" w:hAnsiTheme="majorBidi" w:cstheme="majorBidi"/>
          <w:sz w:val="24"/>
          <w:szCs w:val="24"/>
          <w:lang w:val="fr-CH"/>
        </w:rPr>
        <w:t>C’est un chromosome formé de deux bras identiques.</w:t>
      </w:r>
      <w:r>
        <w:rPr>
          <w:rFonts w:asciiTheme="majorBidi" w:hAnsiTheme="majorBidi" w:cstheme="majorBidi"/>
          <w:sz w:val="24"/>
          <w:szCs w:val="24"/>
          <w:lang w:val="fr-CH"/>
        </w:rPr>
        <w:t xml:space="preserve"> </w:t>
      </w:r>
      <w:r w:rsidRPr="00231EA7">
        <w:rPr>
          <w:rFonts w:asciiTheme="majorBidi" w:hAnsiTheme="majorBidi" w:cstheme="majorBidi"/>
          <w:sz w:val="24"/>
          <w:szCs w:val="24"/>
          <w:lang w:val="fr-CH"/>
        </w:rPr>
        <w:t>Au</w:t>
      </w:r>
      <w:r>
        <w:rPr>
          <w:rFonts w:asciiTheme="majorBidi" w:hAnsiTheme="majorBidi" w:cstheme="majorBidi"/>
          <w:sz w:val="24"/>
          <w:szCs w:val="24"/>
          <w:lang w:val="fr-CH"/>
        </w:rPr>
        <w:t xml:space="preserve"> </w:t>
      </w:r>
      <w:r w:rsidRPr="00231EA7">
        <w:rPr>
          <w:rFonts w:asciiTheme="majorBidi" w:hAnsiTheme="majorBidi" w:cstheme="majorBidi"/>
          <w:sz w:val="24"/>
          <w:szCs w:val="24"/>
          <w:lang w:val="fr-CH"/>
        </w:rPr>
        <w:t>lieu d’avoir un bras court et un bras long,</w:t>
      </w:r>
      <w:r>
        <w:rPr>
          <w:rFonts w:asciiTheme="majorBidi" w:hAnsiTheme="majorBidi" w:cstheme="majorBidi"/>
          <w:sz w:val="24"/>
          <w:szCs w:val="24"/>
          <w:lang w:val="fr-CH"/>
        </w:rPr>
        <w:t xml:space="preserve"> </w:t>
      </w:r>
      <w:r w:rsidRPr="00231EA7">
        <w:rPr>
          <w:rFonts w:asciiTheme="majorBidi" w:hAnsiTheme="majorBidi" w:cstheme="majorBidi"/>
          <w:sz w:val="24"/>
          <w:szCs w:val="24"/>
          <w:lang w:val="fr-CH"/>
        </w:rPr>
        <w:t>le chromosome a deux bras courts ou deux bras longs.</w:t>
      </w:r>
      <w:r>
        <w:rPr>
          <w:rFonts w:asciiTheme="majorBidi" w:hAnsiTheme="majorBidi" w:cstheme="majorBidi"/>
          <w:sz w:val="24"/>
          <w:szCs w:val="24"/>
          <w:lang w:val="fr-CH"/>
        </w:rPr>
        <w:t xml:space="preserve"> </w:t>
      </w:r>
      <w:r w:rsidRPr="00231EA7">
        <w:rPr>
          <w:rFonts w:asciiTheme="majorBidi" w:hAnsiTheme="majorBidi" w:cstheme="majorBidi"/>
          <w:sz w:val="24"/>
          <w:szCs w:val="24"/>
          <w:lang w:val="fr-CH"/>
        </w:rPr>
        <w:t>L’isochromosome le plus fréquent est l’isochromosome du bras long du chromosome X</w:t>
      </w:r>
      <w:r>
        <w:rPr>
          <w:rFonts w:asciiTheme="majorBidi" w:hAnsiTheme="majorBidi" w:cstheme="majorBidi"/>
          <w:sz w:val="24"/>
          <w:szCs w:val="24"/>
          <w:lang w:val="fr-CH"/>
        </w:rPr>
        <w:t xml:space="preserve"> </w:t>
      </w:r>
      <w:r w:rsidR="008A2530">
        <w:rPr>
          <w:rFonts w:asciiTheme="majorBidi" w:hAnsiTheme="majorBidi" w:cstheme="majorBidi"/>
          <w:sz w:val="24"/>
          <w:szCs w:val="24"/>
          <w:lang w:val="fr-CH"/>
        </w:rPr>
        <w:t xml:space="preserve"> (figure 07)</w:t>
      </w:r>
      <w:r w:rsidR="008A2530" w:rsidRPr="008A2530">
        <w:rPr>
          <w:rFonts w:asciiTheme="majorBidi" w:hAnsiTheme="majorBidi" w:cstheme="majorBidi"/>
          <w:sz w:val="24"/>
          <w:szCs w:val="24"/>
          <w:lang w:val="fr-CH"/>
        </w:rPr>
        <w:t>.</w:t>
      </w:r>
    </w:p>
    <w:p w:rsidR="00231EA7" w:rsidRDefault="00231EA7" w:rsidP="00231EA7">
      <w:pPr>
        <w:spacing w:line="360" w:lineRule="auto"/>
        <w:jc w:val="center"/>
        <w:rPr>
          <w:rFonts w:asciiTheme="majorBidi" w:hAnsiTheme="majorBidi" w:cstheme="majorBidi"/>
          <w:sz w:val="24"/>
          <w:szCs w:val="24"/>
          <w:lang w:val="fr-CH"/>
        </w:rPr>
      </w:pPr>
      <w:r>
        <w:rPr>
          <w:rFonts w:asciiTheme="majorBidi" w:hAnsiTheme="majorBidi" w:cstheme="majorBidi"/>
          <w:noProof/>
          <w:sz w:val="24"/>
          <w:szCs w:val="24"/>
          <w:lang w:eastAsia="fr-FR"/>
        </w:rPr>
        <w:drawing>
          <wp:inline distT="0" distB="0" distL="0" distR="0">
            <wp:extent cx="2638425" cy="1343025"/>
            <wp:effectExtent l="19050" t="0" r="9525"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srcRect/>
                    <a:stretch>
                      <a:fillRect/>
                    </a:stretch>
                  </pic:blipFill>
                  <pic:spPr bwMode="auto">
                    <a:xfrm>
                      <a:off x="0" y="0"/>
                      <a:ext cx="2638425" cy="1343025"/>
                    </a:xfrm>
                    <a:prstGeom prst="rect">
                      <a:avLst/>
                    </a:prstGeom>
                    <a:noFill/>
                    <a:ln w="9525">
                      <a:noFill/>
                      <a:miter lim="800000"/>
                      <a:headEnd/>
                      <a:tailEnd/>
                    </a:ln>
                  </pic:spPr>
                </pic:pic>
              </a:graphicData>
            </a:graphic>
          </wp:inline>
        </w:drawing>
      </w:r>
    </w:p>
    <w:p w:rsidR="00231EA7" w:rsidRDefault="00231EA7" w:rsidP="00231EA7">
      <w:pPr>
        <w:spacing w:line="360" w:lineRule="auto"/>
        <w:jc w:val="center"/>
        <w:rPr>
          <w:rFonts w:asciiTheme="majorBidi" w:hAnsiTheme="majorBidi" w:cstheme="majorBidi"/>
          <w:sz w:val="24"/>
          <w:szCs w:val="24"/>
          <w:lang w:val="fr-CH"/>
        </w:rPr>
      </w:pPr>
      <w:r w:rsidRPr="00231EA7">
        <w:rPr>
          <w:rFonts w:asciiTheme="majorBidi" w:hAnsiTheme="majorBidi" w:cstheme="majorBidi"/>
          <w:b/>
          <w:bCs/>
          <w:sz w:val="24"/>
          <w:szCs w:val="24"/>
          <w:lang w:val="fr-CH"/>
        </w:rPr>
        <w:t>Figure 07 :</w:t>
      </w:r>
      <w:r>
        <w:rPr>
          <w:rFonts w:asciiTheme="majorBidi" w:hAnsiTheme="majorBidi" w:cstheme="majorBidi"/>
          <w:sz w:val="24"/>
          <w:szCs w:val="24"/>
          <w:lang w:val="fr-CH"/>
        </w:rPr>
        <w:t xml:space="preserve"> Isochromosome</w:t>
      </w:r>
    </w:p>
    <w:p w:rsidR="00231EA7" w:rsidRDefault="00231EA7" w:rsidP="00231EA7">
      <w:pPr>
        <w:spacing w:line="360" w:lineRule="auto"/>
        <w:rPr>
          <w:rFonts w:asciiTheme="majorBidi" w:hAnsiTheme="majorBidi" w:cstheme="majorBidi"/>
          <w:sz w:val="24"/>
          <w:szCs w:val="24"/>
          <w:lang w:val="fr-CH"/>
        </w:rPr>
      </w:pPr>
      <w:r>
        <w:rPr>
          <w:rFonts w:asciiTheme="majorBidi" w:hAnsiTheme="majorBidi" w:cstheme="majorBidi"/>
          <w:b/>
          <w:bCs/>
          <w:sz w:val="24"/>
          <w:szCs w:val="24"/>
          <w:lang w:val="fr-CH"/>
        </w:rPr>
        <w:t>E</w:t>
      </w:r>
      <w:r w:rsidRPr="00231EA7">
        <w:rPr>
          <w:rFonts w:asciiTheme="majorBidi" w:hAnsiTheme="majorBidi" w:cstheme="majorBidi"/>
          <w:b/>
          <w:bCs/>
          <w:sz w:val="24"/>
          <w:szCs w:val="24"/>
          <w:lang w:val="fr-CH"/>
        </w:rPr>
        <w:t xml:space="preserve">- Le chromosome en Anneau </w:t>
      </w:r>
      <w:r w:rsidRPr="00231EA7">
        <w:rPr>
          <w:rFonts w:asciiTheme="majorBidi" w:hAnsiTheme="majorBidi" w:cstheme="majorBidi"/>
          <w:sz w:val="24"/>
          <w:szCs w:val="24"/>
          <w:lang w:val="fr-CH"/>
        </w:rPr>
        <w:t>: Il s'agit d'un chromosome de forme circulaire.</w:t>
      </w:r>
      <w:r w:rsidRPr="00231EA7">
        <w:rPr>
          <w:rFonts w:asciiTheme="majorBidi" w:hAnsiTheme="majorBidi" w:cstheme="majorBidi"/>
          <w:sz w:val="24"/>
          <w:szCs w:val="24"/>
        </w:rPr>
        <w:t xml:space="preserve"> </w:t>
      </w:r>
      <w:r w:rsidRPr="00231EA7">
        <w:rPr>
          <w:rFonts w:asciiTheme="majorBidi" w:hAnsiTheme="majorBidi" w:cstheme="majorBidi"/>
          <w:sz w:val="24"/>
          <w:szCs w:val="24"/>
          <w:lang w:val="sq-AL"/>
        </w:rPr>
        <w:t xml:space="preserve"> </w:t>
      </w:r>
      <w:r w:rsidRPr="00231EA7">
        <w:rPr>
          <w:rFonts w:asciiTheme="majorBidi" w:hAnsiTheme="majorBidi" w:cstheme="majorBidi"/>
          <w:sz w:val="24"/>
          <w:szCs w:val="24"/>
        </w:rPr>
        <w:t>C</w:t>
      </w:r>
      <w:r w:rsidRPr="00231EA7">
        <w:rPr>
          <w:rFonts w:asciiTheme="majorBidi" w:hAnsiTheme="majorBidi" w:cstheme="majorBidi"/>
          <w:sz w:val="24"/>
          <w:szCs w:val="24"/>
          <w:lang w:val="sq-AL"/>
        </w:rPr>
        <w:t xml:space="preserve">'est le résultat de deux délétions terminales survenant sur un </w:t>
      </w:r>
      <w:r w:rsidRPr="00231EA7">
        <w:rPr>
          <w:rFonts w:asciiTheme="majorBidi" w:hAnsiTheme="majorBidi" w:cstheme="majorBidi"/>
          <w:b/>
          <w:bCs/>
          <w:sz w:val="24"/>
          <w:szCs w:val="24"/>
        </w:rPr>
        <w:t>même</w:t>
      </w:r>
      <w:r w:rsidRPr="00231EA7">
        <w:rPr>
          <w:rFonts w:asciiTheme="majorBidi" w:hAnsiTheme="majorBidi" w:cstheme="majorBidi"/>
          <w:sz w:val="24"/>
          <w:szCs w:val="24"/>
        </w:rPr>
        <w:t xml:space="preserve"> </w:t>
      </w:r>
      <w:r w:rsidRPr="00231EA7">
        <w:rPr>
          <w:rFonts w:asciiTheme="majorBidi" w:hAnsiTheme="majorBidi" w:cstheme="majorBidi"/>
          <w:sz w:val="24"/>
          <w:szCs w:val="24"/>
          <w:lang w:val="sq-AL"/>
        </w:rPr>
        <w:t xml:space="preserve">chromosome l'une sur le bras p l'autre sur le bras q aboutissant </w:t>
      </w:r>
      <w:r w:rsidRPr="00231EA7">
        <w:rPr>
          <w:rFonts w:asciiTheme="majorBidi" w:hAnsiTheme="majorBidi" w:cstheme="majorBidi"/>
          <w:sz w:val="24"/>
          <w:szCs w:val="24"/>
        </w:rPr>
        <w:t>à</w:t>
      </w:r>
      <w:r w:rsidRPr="00231EA7">
        <w:rPr>
          <w:rFonts w:asciiTheme="majorBidi" w:hAnsiTheme="majorBidi" w:cstheme="majorBidi"/>
          <w:sz w:val="24"/>
          <w:szCs w:val="24"/>
          <w:lang w:val="sq-AL"/>
        </w:rPr>
        <w:t xml:space="preserve"> la soudure des extrémités du segment centrique et la perte des segments délétés</w:t>
      </w:r>
      <w:r>
        <w:rPr>
          <w:rFonts w:asciiTheme="majorBidi" w:hAnsiTheme="majorBidi" w:cstheme="majorBidi"/>
          <w:sz w:val="24"/>
          <w:szCs w:val="24"/>
          <w:lang w:val="fr-CH"/>
        </w:rPr>
        <w:t xml:space="preserve"> (figure 08).</w:t>
      </w:r>
    </w:p>
    <w:p w:rsidR="00231EA7" w:rsidRDefault="00231EA7" w:rsidP="00231EA7">
      <w:pPr>
        <w:spacing w:line="360" w:lineRule="auto"/>
        <w:jc w:val="center"/>
        <w:rPr>
          <w:rFonts w:asciiTheme="majorBidi" w:hAnsiTheme="majorBidi" w:cstheme="majorBidi"/>
          <w:sz w:val="24"/>
          <w:szCs w:val="24"/>
          <w:lang w:val="fr-CH"/>
        </w:rPr>
      </w:pPr>
      <w:r w:rsidRPr="00231EA7">
        <w:rPr>
          <w:rFonts w:asciiTheme="majorBidi" w:hAnsiTheme="majorBidi" w:cstheme="majorBidi"/>
          <w:noProof/>
          <w:sz w:val="24"/>
          <w:szCs w:val="24"/>
          <w:lang w:eastAsia="fr-FR"/>
        </w:rPr>
        <w:drawing>
          <wp:inline distT="0" distB="0" distL="0" distR="0">
            <wp:extent cx="1495425" cy="1514475"/>
            <wp:effectExtent l="19050" t="0" r="9525" b="0"/>
            <wp:docPr id="8" name="Image 5"/>
            <wp:cNvGraphicFramePr/>
            <a:graphic xmlns:a="http://schemas.openxmlformats.org/drawingml/2006/main">
              <a:graphicData uri="http://schemas.openxmlformats.org/drawingml/2006/picture">
                <pic:pic xmlns:pic="http://schemas.openxmlformats.org/drawingml/2006/picture">
                  <pic:nvPicPr>
                    <pic:cNvPr id="8194" name="Picture 2"/>
                    <pic:cNvPicPr>
                      <a:picLocks noGrp="1" noChangeAspect="1" noChangeArrowheads="1"/>
                    </pic:cNvPicPr>
                  </pic:nvPicPr>
                  <pic:blipFill>
                    <a:blip r:embed="rId19" cstate="print"/>
                    <a:stretch>
                      <a:fillRect/>
                    </a:stretch>
                  </pic:blipFill>
                  <pic:spPr bwMode="auto">
                    <a:xfrm>
                      <a:off x="0" y="0"/>
                      <a:ext cx="1495984" cy="1515041"/>
                    </a:xfrm>
                    <a:prstGeom prst="rect">
                      <a:avLst/>
                    </a:prstGeom>
                    <a:noFill/>
                    <a:ln w="9525">
                      <a:noFill/>
                      <a:miter lim="800000"/>
                      <a:headEnd/>
                      <a:tailEnd/>
                    </a:ln>
                  </pic:spPr>
                </pic:pic>
              </a:graphicData>
            </a:graphic>
          </wp:inline>
        </w:drawing>
      </w:r>
    </w:p>
    <w:p w:rsidR="00231EA7" w:rsidRDefault="00231EA7" w:rsidP="00231EA7">
      <w:pPr>
        <w:spacing w:line="360" w:lineRule="auto"/>
        <w:jc w:val="center"/>
        <w:rPr>
          <w:rFonts w:asciiTheme="majorBidi" w:hAnsiTheme="majorBidi" w:cstheme="majorBidi"/>
          <w:sz w:val="24"/>
          <w:szCs w:val="24"/>
          <w:lang w:val="fr-CH"/>
        </w:rPr>
      </w:pPr>
      <w:r w:rsidRPr="00231EA7">
        <w:rPr>
          <w:rFonts w:asciiTheme="majorBidi" w:hAnsiTheme="majorBidi" w:cstheme="majorBidi"/>
          <w:b/>
          <w:bCs/>
          <w:sz w:val="24"/>
          <w:szCs w:val="24"/>
          <w:lang w:val="fr-CH"/>
        </w:rPr>
        <w:t>Figure 08</w:t>
      </w:r>
      <w:r>
        <w:rPr>
          <w:rFonts w:asciiTheme="majorBidi" w:hAnsiTheme="majorBidi" w:cstheme="majorBidi"/>
          <w:sz w:val="24"/>
          <w:szCs w:val="24"/>
          <w:lang w:val="fr-CH"/>
        </w:rPr>
        <w:t> : Chromosome en Anneau</w:t>
      </w:r>
    </w:p>
    <w:p w:rsidR="00231EA7" w:rsidRDefault="00231EA7" w:rsidP="00231EA7">
      <w:pPr>
        <w:spacing w:line="360" w:lineRule="auto"/>
        <w:rPr>
          <w:rFonts w:asciiTheme="majorBidi" w:hAnsiTheme="majorBidi" w:cstheme="majorBidi"/>
          <w:sz w:val="24"/>
          <w:szCs w:val="24"/>
          <w:lang w:val="fr-CH"/>
        </w:rPr>
      </w:pPr>
    </w:p>
    <w:p w:rsidR="008A2530" w:rsidRDefault="00231EA7" w:rsidP="008A2530">
      <w:pPr>
        <w:spacing w:line="360" w:lineRule="auto"/>
        <w:jc w:val="both"/>
        <w:rPr>
          <w:rFonts w:asciiTheme="majorBidi" w:hAnsiTheme="majorBidi" w:cstheme="majorBidi"/>
          <w:b/>
          <w:bCs/>
          <w:sz w:val="24"/>
          <w:szCs w:val="24"/>
          <w:lang w:val="fr-CH"/>
        </w:rPr>
      </w:pPr>
      <w:r>
        <w:rPr>
          <w:rFonts w:asciiTheme="majorBidi" w:hAnsiTheme="majorBidi" w:cstheme="majorBidi"/>
          <w:b/>
          <w:bCs/>
          <w:sz w:val="24"/>
          <w:szCs w:val="24"/>
          <w:lang w:val="fr-CH"/>
        </w:rPr>
        <w:t>3.</w:t>
      </w:r>
      <w:r w:rsidRPr="00231EA7">
        <w:rPr>
          <w:rFonts w:asciiTheme="majorBidi" w:hAnsiTheme="majorBidi" w:cstheme="majorBidi"/>
          <w:b/>
          <w:bCs/>
          <w:sz w:val="24"/>
          <w:szCs w:val="24"/>
          <w:lang w:val="fr-CH"/>
        </w:rPr>
        <w:t>2- Réarrangements touchant plusieurs chromosomes :</w:t>
      </w:r>
    </w:p>
    <w:p w:rsidR="00231EA7" w:rsidRDefault="00231EA7" w:rsidP="00231EA7">
      <w:pPr>
        <w:spacing w:line="360" w:lineRule="auto"/>
        <w:jc w:val="both"/>
        <w:rPr>
          <w:rFonts w:asciiTheme="majorBidi" w:hAnsiTheme="majorBidi" w:cstheme="majorBidi"/>
          <w:sz w:val="24"/>
          <w:szCs w:val="24"/>
          <w:lang w:val="fr-CH"/>
        </w:rPr>
      </w:pPr>
      <w:r w:rsidRPr="00231EA7">
        <w:rPr>
          <w:rFonts w:asciiTheme="majorBidi" w:hAnsiTheme="majorBidi" w:cstheme="majorBidi"/>
          <w:b/>
          <w:bCs/>
          <w:sz w:val="24"/>
          <w:szCs w:val="24"/>
          <w:lang w:val="fr-CH"/>
        </w:rPr>
        <w:t xml:space="preserve">a- Translocation réciproque : </w:t>
      </w:r>
      <w:r w:rsidRPr="00231EA7">
        <w:rPr>
          <w:rFonts w:asciiTheme="majorBidi" w:hAnsiTheme="majorBidi" w:cstheme="majorBidi"/>
          <w:sz w:val="24"/>
          <w:szCs w:val="24"/>
          <w:lang w:val="fr-CH"/>
        </w:rPr>
        <w:t>il s'agit d'un échange de matériel entre deux chromosomes non homologues après cassure sur chacun des chromosomes impliqués. Si cet échange s'accompagne d'une perte de matériel génétique, il est déséquilibré, sinon la translocation est dite équilibrée.</w:t>
      </w:r>
    </w:p>
    <w:p w:rsidR="00231EA7" w:rsidRDefault="00231EA7" w:rsidP="00231EA7">
      <w:pPr>
        <w:spacing w:line="360" w:lineRule="auto"/>
        <w:jc w:val="both"/>
        <w:rPr>
          <w:rFonts w:asciiTheme="majorBidi" w:hAnsiTheme="majorBidi" w:cstheme="majorBidi"/>
          <w:sz w:val="24"/>
          <w:szCs w:val="24"/>
          <w:lang w:val="fr-CH"/>
        </w:rPr>
      </w:pPr>
    </w:p>
    <w:p w:rsidR="00231EA7" w:rsidRDefault="00231EA7" w:rsidP="005610C6">
      <w:pPr>
        <w:spacing w:line="360" w:lineRule="auto"/>
        <w:jc w:val="center"/>
        <w:rPr>
          <w:rFonts w:asciiTheme="majorBidi" w:hAnsiTheme="majorBidi" w:cstheme="majorBidi"/>
          <w:sz w:val="24"/>
          <w:szCs w:val="24"/>
          <w:lang w:val="fr-CH"/>
        </w:rPr>
      </w:pPr>
      <w:r w:rsidRPr="00231EA7">
        <w:rPr>
          <w:rFonts w:asciiTheme="majorBidi" w:hAnsiTheme="majorBidi" w:cstheme="majorBidi"/>
          <w:noProof/>
          <w:sz w:val="24"/>
          <w:szCs w:val="24"/>
          <w:lang w:eastAsia="fr-FR"/>
        </w:rPr>
        <w:lastRenderedPageBreak/>
        <w:drawing>
          <wp:inline distT="0" distB="0" distL="0" distR="0">
            <wp:extent cx="4311832" cy="1619250"/>
            <wp:effectExtent l="19050" t="0" r="0" b="0"/>
            <wp:docPr id="9" name="Image 6"/>
            <wp:cNvGraphicFramePr/>
            <a:graphic xmlns:a="http://schemas.openxmlformats.org/drawingml/2006/main">
              <a:graphicData uri="http://schemas.openxmlformats.org/drawingml/2006/picture">
                <pic:pic xmlns:pic="http://schemas.openxmlformats.org/drawingml/2006/picture">
                  <pic:nvPicPr>
                    <pic:cNvPr id="1027" name="Picture 3"/>
                    <pic:cNvPicPr>
                      <a:picLocks noGrp="1" noChangeAspect="1" noChangeArrowheads="1"/>
                    </pic:cNvPicPr>
                  </pic:nvPicPr>
                  <pic:blipFill>
                    <a:blip r:embed="rId20" cstate="print"/>
                    <a:stretch>
                      <a:fillRect/>
                    </a:stretch>
                  </pic:blipFill>
                  <pic:spPr bwMode="auto">
                    <a:xfrm>
                      <a:off x="0" y="0"/>
                      <a:ext cx="4312647" cy="1619556"/>
                    </a:xfrm>
                    <a:prstGeom prst="rect">
                      <a:avLst/>
                    </a:prstGeom>
                    <a:noFill/>
                    <a:ln w="9525">
                      <a:noFill/>
                      <a:miter lim="800000"/>
                      <a:headEnd/>
                      <a:tailEnd/>
                    </a:ln>
                  </pic:spPr>
                </pic:pic>
              </a:graphicData>
            </a:graphic>
          </wp:inline>
        </w:drawing>
      </w:r>
    </w:p>
    <w:p w:rsidR="005610C6" w:rsidRDefault="005610C6" w:rsidP="008332F6">
      <w:pPr>
        <w:spacing w:line="360" w:lineRule="auto"/>
        <w:jc w:val="center"/>
        <w:rPr>
          <w:rFonts w:asciiTheme="majorBidi" w:hAnsiTheme="majorBidi" w:cstheme="majorBidi"/>
          <w:sz w:val="24"/>
          <w:szCs w:val="24"/>
          <w:lang w:val="fr-CH"/>
        </w:rPr>
      </w:pPr>
      <w:r w:rsidRPr="005610C6">
        <w:rPr>
          <w:rFonts w:asciiTheme="majorBidi" w:hAnsiTheme="majorBidi" w:cstheme="majorBidi"/>
          <w:b/>
          <w:bCs/>
          <w:sz w:val="24"/>
          <w:szCs w:val="24"/>
          <w:lang w:val="fr-CH"/>
        </w:rPr>
        <w:t>Figure 08 :</w:t>
      </w:r>
      <w:r>
        <w:rPr>
          <w:rFonts w:asciiTheme="majorBidi" w:hAnsiTheme="majorBidi" w:cstheme="majorBidi"/>
          <w:sz w:val="24"/>
          <w:szCs w:val="24"/>
          <w:lang w:val="fr-CH"/>
        </w:rPr>
        <w:t xml:space="preserve"> Translocation réciproque</w:t>
      </w:r>
    </w:p>
    <w:p w:rsidR="005610C6" w:rsidRPr="005610C6" w:rsidRDefault="005610C6" w:rsidP="005610C6">
      <w:pPr>
        <w:spacing w:line="360" w:lineRule="auto"/>
        <w:rPr>
          <w:rFonts w:asciiTheme="majorBidi" w:hAnsiTheme="majorBidi" w:cstheme="majorBidi"/>
          <w:sz w:val="24"/>
          <w:szCs w:val="24"/>
        </w:rPr>
      </w:pPr>
      <w:r w:rsidRPr="005610C6">
        <w:rPr>
          <w:rFonts w:asciiTheme="majorBidi" w:hAnsiTheme="majorBidi" w:cstheme="majorBidi"/>
          <w:b/>
          <w:bCs/>
          <w:sz w:val="24"/>
          <w:szCs w:val="24"/>
        </w:rPr>
        <w:t>b.</w:t>
      </w:r>
      <w:r w:rsidRPr="005610C6">
        <w:rPr>
          <w:b/>
          <w:bCs/>
        </w:rPr>
        <w:t xml:space="preserve"> </w:t>
      </w:r>
      <w:r w:rsidRPr="005610C6">
        <w:rPr>
          <w:rFonts w:asciiTheme="majorBidi" w:hAnsiTheme="majorBidi" w:cstheme="majorBidi"/>
          <w:b/>
          <w:bCs/>
          <w:sz w:val="24"/>
          <w:szCs w:val="24"/>
        </w:rPr>
        <w:t>- Translocations robertsoniennes (t.rob)</w:t>
      </w:r>
      <w:r>
        <w:rPr>
          <w:rFonts w:asciiTheme="majorBidi" w:hAnsiTheme="majorBidi" w:cstheme="majorBidi"/>
          <w:sz w:val="24"/>
          <w:szCs w:val="24"/>
        </w:rPr>
        <w:t xml:space="preserve"> : </w:t>
      </w:r>
      <w:r w:rsidRPr="005610C6">
        <w:rPr>
          <w:rFonts w:asciiTheme="majorBidi" w:hAnsiTheme="majorBidi" w:cstheme="majorBidi"/>
          <w:sz w:val="24"/>
          <w:szCs w:val="24"/>
        </w:rPr>
        <w:t>C</w:t>
      </w:r>
      <w:r w:rsidRPr="005610C6">
        <w:rPr>
          <w:rFonts w:asciiTheme="majorBidi" w:hAnsiTheme="majorBidi" w:cstheme="majorBidi"/>
          <w:sz w:val="24"/>
          <w:szCs w:val="24"/>
          <w:lang w:val="sq-AL"/>
        </w:rPr>
        <w:t>'est la fusion de deux chromosomes acrocentriques au niveau de leur centrom</w:t>
      </w:r>
      <w:r w:rsidRPr="005610C6">
        <w:rPr>
          <w:rFonts w:asciiTheme="majorBidi" w:hAnsiTheme="majorBidi" w:cstheme="majorBidi"/>
          <w:sz w:val="24"/>
          <w:szCs w:val="24"/>
        </w:rPr>
        <w:t>è</w:t>
      </w:r>
      <w:r w:rsidRPr="005610C6">
        <w:rPr>
          <w:rFonts w:asciiTheme="majorBidi" w:hAnsiTheme="majorBidi" w:cstheme="majorBidi"/>
          <w:sz w:val="24"/>
          <w:szCs w:val="24"/>
          <w:lang w:val="sq-AL"/>
        </w:rPr>
        <w:t>re</w:t>
      </w:r>
      <w:r>
        <w:rPr>
          <w:rFonts w:asciiTheme="majorBidi" w:hAnsiTheme="majorBidi" w:cstheme="majorBidi"/>
          <w:sz w:val="24"/>
          <w:szCs w:val="24"/>
          <w:lang w:val="sq-AL"/>
        </w:rPr>
        <w:t xml:space="preserve"> (figure 09)</w:t>
      </w:r>
      <w:r w:rsidRPr="005610C6">
        <w:rPr>
          <w:rFonts w:asciiTheme="majorBidi" w:hAnsiTheme="majorBidi" w:cstheme="majorBidi"/>
          <w:sz w:val="24"/>
          <w:szCs w:val="24"/>
          <w:lang w:val="sq-AL"/>
        </w:rPr>
        <w:t>.</w:t>
      </w:r>
      <w:r w:rsidRPr="005610C6">
        <w:rPr>
          <w:rFonts w:asciiTheme="majorBidi" w:hAnsiTheme="majorBidi" w:cstheme="majorBidi"/>
          <w:sz w:val="24"/>
          <w:szCs w:val="24"/>
        </w:rPr>
        <w:t xml:space="preserve"> </w:t>
      </w:r>
    </w:p>
    <w:p w:rsidR="005610C6" w:rsidRDefault="005610C6" w:rsidP="005F27CA">
      <w:pPr>
        <w:spacing w:line="360" w:lineRule="auto"/>
        <w:rPr>
          <w:rFonts w:asciiTheme="majorBidi" w:hAnsiTheme="majorBidi" w:cstheme="majorBidi"/>
          <w:sz w:val="24"/>
          <w:szCs w:val="24"/>
        </w:rPr>
      </w:pPr>
      <w:r w:rsidRPr="005610C6">
        <w:rPr>
          <w:rFonts w:asciiTheme="majorBidi" w:hAnsiTheme="majorBidi" w:cstheme="majorBidi"/>
          <w:sz w:val="24"/>
          <w:szCs w:val="24"/>
        </w:rPr>
        <w:t xml:space="preserve"> -</w:t>
      </w:r>
      <w:r w:rsidRPr="005610C6">
        <w:rPr>
          <w:rFonts w:asciiTheme="majorBidi" w:hAnsiTheme="majorBidi" w:cstheme="majorBidi"/>
          <w:sz w:val="24"/>
          <w:szCs w:val="24"/>
          <w:lang w:val="sq-AL"/>
        </w:rPr>
        <w:t xml:space="preserve">Le caryotype montre un nombre de chromosomes inférieur ou égal </w:t>
      </w:r>
      <w:r w:rsidRPr="005610C6">
        <w:rPr>
          <w:rFonts w:asciiTheme="majorBidi" w:hAnsiTheme="majorBidi" w:cstheme="majorBidi"/>
          <w:sz w:val="24"/>
          <w:szCs w:val="24"/>
        </w:rPr>
        <w:t>à</w:t>
      </w:r>
      <w:r w:rsidRPr="005610C6">
        <w:rPr>
          <w:rFonts w:asciiTheme="majorBidi" w:hAnsiTheme="majorBidi" w:cstheme="majorBidi"/>
          <w:sz w:val="24"/>
          <w:szCs w:val="24"/>
          <w:lang w:val="sq-AL"/>
        </w:rPr>
        <w:t xml:space="preserve"> 45 bien qu'il n'y ait pas diminution d</w:t>
      </w:r>
      <w:r w:rsidRPr="005610C6">
        <w:rPr>
          <w:rFonts w:asciiTheme="majorBidi" w:hAnsiTheme="majorBidi" w:cstheme="majorBidi"/>
          <w:sz w:val="24"/>
          <w:szCs w:val="24"/>
        </w:rPr>
        <w:t>u nombre</w:t>
      </w:r>
      <w:r w:rsidRPr="005610C6">
        <w:rPr>
          <w:rFonts w:asciiTheme="majorBidi" w:hAnsiTheme="majorBidi" w:cstheme="majorBidi"/>
          <w:sz w:val="24"/>
          <w:szCs w:val="24"/>
          <w:lang w:val="sq-AL"/>
        </w:rPr>
        <w:t xml:space="preserve"> </w:t>
      </w:r>
      <w:r w:rsidRPr="005610C6">
        <w:rPr>
          <w:rFonts w:asciiTheme="majorBidi" w:hAnsiTheme="majorBidi" w:cstheme="majorBidi"/>
          <w:sz w:val="24"/>
          <w:szCs w:val="24"/>
        </w:rPr>
        <w:t xml:space="preserve">de </w:t>
      </w:r>
      <w:r w:rsidRPr="005610C6">
        <w:rPr>
          <w:rFonts w:asciiTheme="majorBidi" w:hAnsiTheme="majorBidi" w:cstheme="majorBidi"/>
          <w:sz w:val="24"/>
          <w:szCs w:val="24"/>
          <w:lang w:val="sq-AL"/>
        </w:rPr>
        <w:t>chromosomes.</w:t>
      </w:r>
      <w:r w:rsidRPr="005610C6">
        <w:rPr>
          <w:rFonts w:asciiTheme="majorBidi" w:hAnsiTheme="majorBidi" w:cstheme="majorBidi"/>
          <w:sz w:val="24"/>
          <w:szCs w:val="24"/>
        </w:rPr>
        <w:t xml:space="preserve"> </w:t>
      </w:r>
    </w:p>
    <w:p w:rsidR="005610C6" w:rsidRDefault="005610C6" w:rsidP="005610C6">
      <w:pPr>
        <w:spacing w:line="360" w:lineRule="auto"/>
        <w:rPr>
          <w:rFonts w:asciiTheme="majorBidi" w:hAnsiTheme="majorBidi" w:cstheme="majorBidi"/>
          <w:sz w:val="24"/>
          <w:szCs w:val="24"/>
        </w:rPr>
      </w:pPr>
      <w:r w:rsidRPr="005610C6">
        <w:rPr>
          <w:rFonts w:asciiTheme="majorBidi" w:hAnsiTheme="majorBidi" w:cstheme="majorBidi"/>
          <w:noProof/>
          <w:sz w:val="24"/>
          <w:szCs w:val="24"/>
          <w:lang w:eastAsia="fr-FR"/>
        </w:rPr>
        <w:drawing>
          <wp:inline distT="0" distB="0" distL="0" distR="0">
            <wp:extent cx="5743986" cy="1333500"/>
            <wp:effectExtent l="19050" t="0" r="9114" b="0"/>
            <wp:docPr id="10" name="Image 7"/>
            <wp:cNvGraphicFramePr/>
            <a:graphic xmlns:a="http://schemas.openxmlformats.org/drawingml/2006/main">
              <a:graphicData uri="http://schemas.openxmlformats.org/drawingml/2006/picture">
                <pic:pic xmlns:pic="http://schemas.openxmlformats.org/drawingml/2006/picture">
                  <pic:nvPicPr>
                    <pic:cNvPr id="2050" name="Picture 2"/>
                    <pic:cNvPicPr>
                      <a:picLocks noGrp="1" noChangeAspect="1" noChangeArrowheads="1"/>
                    </pic:cNvPicPr>
                  </pic:nvPicPr>
                  <pic:blipFill>
                    <a:blip r:embed="rId21" cstate="print"/>
                    <a:stretch>
                      <a:fillRect/>
                    </a:stretch>
                  </pic:blipFill>
                  <pic:spPr bwMode="auto">
                    <a:xfrm>
                      <a:off x="0" y="0"/>
                      <a:ext cx="5760720" cy="1337385"/>
                    </a:xfrm>
                    <a:prstGeom prst="rect">
                      <a:avLst/>
                    </a:prstGeom>
                    <a:noFill/>
                    <a:ln w="9525">
                      <a:noFill/>
                      <a:miter lim="800000"/>
                      <a:headEnd/>
                      <a:tailEnd/>
                    </a:ln>
                  </pic:spPr>
                </pic:pic>
              </a:graphicData>
            </a:graphic>
          </wp:inline>
        </w:drawing>
      </w:r>
    </w:p>
    <w:p w:rsidR="008332F6" w:rsidRDefault="005610C6" w:rsidP="008332F6">
      <w:pPr>
        <w:spacing w:line="360" w:lineRule="auto"/>
        <w:rPr>
          <w:rFonts w:asciiTheme="majorBidi" w:hAnsiTheme="majorBidi" w:cstheme="majorBidi"/>
          <w:sz w:val="24"/>
          <w:szCs w:val="24"/>
        </w:rPr>
      </w:pPr>
      <w:r>
        <w:rPr>
          <w:rFonts w:asciiTheme="majorBidi" w:hAnsiTheme="majorBidi" w:cstheme="majorBidi"/>
          <w:sz w:val="24"/>
          <w:szCs w:val="24"/>
        </w:rPr>
        <w:t xml:space="preserve">                                            </w:t>
      </w:r>
      <w:r w:rsidRPr="005610C6">
        <w:rPr>
          <w:rFonts w:asciiTheme="majorBidi" w:hAnsiTheme="majorBidi" w:cstheme="majorBidi"/>
          <w:b/>
          <w:bCs/>
          <w:sz w:val="24"/>
          <w:szCs w:val="24"/>
        </w:rPr>
        <w:t>Figure 09 :</w:t>
      </w:r>
      <w:r>
        <w:rPr>
          <w:rFonts w:asciiTheme="majorBidi" w:hAnsiTheme="majorBidi" w:cstheme="majorBidi"/>
          <w:sz w:val="24"/>
          <w:szCs w:val="24"/>
        </w:rPr>
        <w:t xml:space="preserve"> Translocation robertsonienne</w:t>
      </w:r>
    </w:p>
    <w:p w:rsidR="005610C6" w:rsidRDefault="005610C6" w:rsidP="005F27CA">
      <w:pPr>
        <w:spacing w:line="360" w:lineRule="auto"/>
        <w:rPr>
          <w:rFonts w:asciiTheme="majorBidi" w:hAnsiTheme="majorBidi" w:cstheme="majorBidi"/>
          <w:sz w:val="24"/>
          <w:szCs w:val="24"/>
        </w:rPr>
      </w:pPr>
      <w:r w:rsidRPr="005F27CA">
        <w:rPr>
          <w:rFonts w:asciiTheme="majorBidi" w:hAnsiTheme="majorBidi" w:cstheme="majorBidi"/>
          <w:b/>
          <w:bCs/>
          <w:sz w:val="24"/>
          <w:szCs w:val="24"/>
        </w:rPr>
        <w:t xml:space="preserve"> c- Insertion :</w:t>
      </w:r>
      <w:r w:rsidR="005F27CA">
        <w:rPr>
          <w:rFonts w:asciiTheme="majorBidi" w:hAnsiTheme="majorBidi" w:cstheme="majorBidi"/>
          <w:sz w:val="24"/>
          <w:szCs w:val="24"/>
        </w:rPr>
        <w:t xml:space="preserve"> A</w:t>
      </w:r>
      <w:r w:rsidRPr="005610C6">
        <w:rPr>
          <w:rFonts w:asciiTheme="majorBidi" w:hAnsiTheme="majorBidi" w:cstheme="majorBidi"/>
          <w:sz w:val="24"/>
          <w:szCs w:val="24"/>
        </w:rPr>
        <w:t>utre cas particulier de translocation ou un fragment de chromosome est inséré au sein d'un autre. Cette anomalie nécessite trois points de cassure</w:t>
      </w:r>
      <w:r w:rsidR="005F27CA">
        <w:rPr>
          <w:rFonts w:asciiTheme="majorBidi" w:hAnsiTheme="majorBidi" w:cstheme="majorBidi"/>
          <w:sz w:val="24"/>
          <w:szCs w:val="24"/>
        </w:rPr>
        <w:t xml:space="preserve"> (</w:t>
      </w:r>
      <w:r w:rsidR="005F27CA" w:rsidRPr="005F27CA">
        <w:rPr>
          <w:rFonts w:asciiTheme="majorBidi" w:hAnsiTheme="majorBidi" w:cstheme="majorBidi"/>
          <w:sz w:val="24"/>
          <w:szCs w:val="24"/>
        </w:rPr>
        <w:t>c’est l’ajout d’un fragment chromosomique à un chromosome non homologue</w:t>
      </w:r>
      <w:r w:rsidR="005F27CA">
        <w:rPr>
          <w:rFonts w:asciiTheme="majorBidi" w:hAnsiTheme="majorBidi" w:cstheme="majorBidi"/>
          <w:sz w:val="24"/>
          <w:szCs w:val="24"/>
        </w:rPr>
        <w:t xml:space="preserve">  (figure 10).</w:t>
      </w:r>
    </w:p>
    <w:p w:rsidR="005F27CA" w:rsidRDefault="005F27CA" w:rsidP="005F27CA">
      <w:pPr>
        <w:spacing w:line="360" w:lineRule="auto"/>
        <w:jc w:val="center"/>
        <w:rPr>
          <w:rFonts w:asciiTheme="majorBidi" w:hAnsiTheme="majorBidi" w:cstheme="majorBidi"/>
          <w:sz w:val="24"/>
          <w:szCs w:val="24"/>
        </w:rPr>
      </w:pPr>
      <w:r>
        <w:rPr>
          <w:rFonts w:asciiTheme="majorBidi" w:hAnsiTheme="majorBidi" w:cstheme="majorBidi"/>
          <w:noProof/>
          <w:sz w:val="24"/>
          <w:szCs w:val="24"/>
          <w:lang w:eastAsia="fr-FR"/>
        </w:rPr>
        <w:drawing>
          <wp:inline distT="0" distB="0" distL="0" distR="0">
            <wp:extent cx="3200400" cy="1390650"/>
            <wp:effectExtent l="19050" t="0" r="0"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srcRect/>
                    <a:stretch>
                      <a:fillRect/>
                    </a:stretch>
                  </pic:blipFill>
                  <pic:spPr bwMode="auto">
                    <a:xfrm>
                      <a:off x="0" y="0"/>
                      <a:ext cx="3200400" cy="1390650"/>
                    </a:xfrm>
                    <a:prstGeom prst="rect">
                      <a:avLst/>
                    </a:prstGeom>
                    <a:noFill/>
                    <a:ln w="9525">
                      <a:noFill/>
                      <a:miter lim="800000"/>
                      <a:headEnd/>
                      <a:tailEnd/>
                    </a:ln>
                  </pic:spPr>
                </pic:pic>
              </a:graphicData>
            </a:graphic>
          </wp:inline>
        </w:drawing>
      </w:r>
    </w:p>
    <w:p w:rsidR="00444095" w:rsidRPr="008A2530" w:rsidRDefault="005F27CA" w:rsidP="005F27CA">
      <w:pPr>
        <w:spacing w:line="360" w:lineRule="auto"/>
        <w:jc w:val="center"/>
        <w:rPr>
          <w:rFonts w:asciiTheme="majorBidi" w:hAnsiTheme="majorBidi" w:cstheme="majorBidi"/>
          <w:sz w:val="24"/>
          <w:szCs w:val="24"/>
        </w:rPr>
      </w:pPr>
      <w:r w:rsidRPr="005F27CA">
        <w:rPr>
          <w:rFonts w:asciiTheme="majorBidi" w:hAnsiTheme="majorBidi" w:cstheme="majorBidi"/>
          <w:b/>
          <w:bCs/>
          <w:sz w:val="24"/>
          <w:szCs w:val="24"/>
        </w:rPr>
        <w:t>Figure 10</w:t>
      </w:r>
      <w:r>
        <w:rPr>
          <w:rFonts w:asciiTheme="majorBidi" w:hAnsiTheme="majorBidi" w:cstheme="majorBidi"/>
          <w:sz w:val="24"/>
          <w:szCs w:val="24"/>
        </w:rPr>
        <w:t> : Insertion chromosomique</w:t>
      </w:r>
    </w:p>
    <w:sectPr w:rsidR="00444095" w:rsidRPr="008A2530" w:rsidSect="00902CAA">
      <w:footerReference w:type="default" r:id="rId23"/>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668F" w:rsidRDefault="008C668F" w:rsidP="008A2530">
      <w:pPr>
        <w:spacing w:after="0" w:line="240" w:lineRule="auto"/>
      </w:pPr>
      <w:r>
        <w:separator/>
      </w:r>
    </w:p>
  </w:endnote>
  <w:endnote w:type="continuationSeparator" w:id="1">
    <w:p w:rsidR="008C668F" w:rsidRDefault="008C668F" w:rsidP="008A25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8076"/>
      <w:docPartObj>
        <w:docPartGallery w:val="Page Numbers (Bottom of Page)"/>
        <w:docPartUnique/>
      </w:docPartObj>
    </w:sdtPr>
    <w:sdtContent>
      <w:p w:rsidR="00301133" w:rsidRDefault="00E00ED2">
        <w:pPr>
          <w:pStyle w:val="Pieddepage"/>
          <w:jc w:val="right"/>
        </w:pPr>
        <w:fldSimple w:instr=" PAGE   \* MERGEFORMAT ">
          <w:r w:rsidR="00B12081">
            <w:rPr>
              <w:noProof/>
            </w:rPr>
            <w:t>1</w:t>
          </w:r>
        </w:fldSimple>
      </w:p>
    </w:sdtContent>
  </w:sdt>
  <w:p w:rsidR="00301133" w:rsidRDefault="00301133">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668F" w:rsidRDefault="008C668F" w:rsidP="008A2530">
      <w:pPr>
        <w:spacing w:after="0" w:line="240" w:lineRule="auto"/>
      </w:pPr>
      <w:r>
        <w:separator/>
      </w:r>
    </w:p>
  </w:footnote>
  <w:footnote w:type="continuationSeparator" w:id="1">
    <w:p w:rsidR="008C668F" w:rsidRDefault="008C668F" w:rsidP="008A253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C61D8"/>
    <w:multiLevelType w:val="hybridMultilevel"/>
    <w:tmpl w:val="1194D19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F265D3C"/>
    <w:multiLevelType w:val="hybridMultilevel"/>
    <w:tmpl w:val="146E255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7E735C0"/>
    <w:multiLevelType w:val="hybridMultilevel"/>
    <w:tmpl w:val="9E8AA8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4F52308F"/>
    <w:multiLevelType w:val="hybridMultilevel"/>
    <w:tmpl w:val="3B0A8012"/>
    <w:lvl w:ilvl="0" w:tplc="062ABD6A">
      <w:start w:val="1"/>
      <w:numFmt w:val="bullet"/>
      <w:lvlText w:val="-"/>
      <w:lvlJc w:val="left"/>
      <w:pPr>
        <w:ind w:left="720" w:hanging="360"/>
      </w:pPr>
      <w:rPr>
        <w:rFonts w:ascii="Times New Roman" w:eastAsiaTheme="minorHAnsi"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562E66A9"/>
    <w:multiLevelType w:val="hybridMultilevel"/>
    <w:tmpl w:val="792C26FA"/>
    <w:lvl w:ilvl="0" w:tplc="58C27C14">
      <w:numFmt w:val="bullet"/>
      <w:lvlText w:val=""/>
      <w:lvlJc w:val="left"/>
      <w:pPr>
        <w:ind w:left="1080" w:hanging="360"/>
      </w:pPr>
      <w:rPr>
        <w:rFonts w:ascii="Symbol" w:eastAsiaTheme="minorHAnsi" w:hAnsi="Symbol" w:cstheme="maj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nsid w:val="5D572653"/>
    <w:multiLevelType w:val="hybridMultilevel"/>
    <w:tmpl w:val="0FA8DFCC"/>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6">
    <w:nsid w:val="77B07489"/>
    <w:multiLevelType w:val="multilevel"/>
    <w:tmpl w:val="889C39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6"/>
  </w:num>
  <w:num w:numId="3">
    <w:abstractNumId w:val="1"/>
  </w:num>
  <w:num w:numId="4">
    <w:abstractNumId w:val="3"/>
  </w:num>
  <w:num w:numId="5">
    <w:abstractNumId w:val="4"/>
  </w:num>
  <w:num w:numId="6">
    <w:abstractNumId w:val="5"/>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365E72"/>
    <w:rsid w:val="00017399"/>
    <w:rsid w:val="00231EA7"/>
    <w:rsid w:val="002B4023"/>
    <w:rsid w:val="002C5F00"/>
    <w:rsid w:val="00301133"/>
    <w:rsid w:val="003424AB"/>
    <w:rsid w:val="00354E10"/>
    <w:rsid w:val="00365E72"/>
    <w:rsid w:val="003814B7"/>
    <w:rsid w:val="003D76DA"/>
    <w:rsid w:val="004059ED"/>
    <w:rsid w:val="00444095"/>
    <w:rsid w:val="004861A9"/>
    <w:rsid w:val="005453C0"/>
    <w:rsid w:val="005610C6"/>
    <w:rsid w:val="005929BE"/>
    <w:rsid w:val="005F27CA"/>
    <w:rsid w:val="006079F8"/>
    <w:rsid w:val="006B63A9"/>
    <w:rsid w:val="006C48EB"/>
    <w:rsid w:val="007E0536"/>
    <w:rsid w:val="008332F6"/>
    <w:rsid w:val="008350C5"/>
    <w:rsid w:val="008447A2"/>
    <w:rsid w:val="008A2530"/>
    <w:rsid w:val="008C668F"/>
    <w:rsid w:val="00902CAA"/>
    <w:rsid w:val="00963B8F"/>
    <w:rsid w:val="00A108F1"/>
    <w:rsid w:val="00A40EBF"/>
    <w:rsid w:val="00AE67B8"/>
    <w:rsid w:val="00B12081"/>
    <w:rsid w:val="00C50C86"/>
    <w:rsid w:val="00C86378"/>
    <w:rsid w:val="00CB71E5"/>
    <w:rsid w:val="00CD67D0"/>
    <w:rsid w:val="00DC2959"/>
    <w:rsid w:val="00DC55C8"/>
    <w:rsid w:val="00DE1ABE"/>
    <w:rsid w:val="00E00ED2"/>
    <w:rsid w:val="00E768C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053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6C48EB"/>
    <w:pPr>
      <w:ind w:left="720"/>
      <w:contextualSpacing/>
    </w:pPr>
  </w:style>
  <w:style w:type="paragraph" w:styleId="Textedebulles">
    <w:name w:val="Balloon Text"/>
    <w:basedOn w:val="Normal"/>
    <w:link w:val="TextedebullesCar"/>
    <w:uiPriority w:val="99"/>
    <w:semiHidden/>
    <w:unhideWhenUsed/>
    <w:rsid w:val="006C48E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C48EB"/>
    <w:rPr>
      <w:rFonts w:ascii="Tahoma" w:hAnsi="Tahoma" w:cs="Tahoma"/>
      <w:sz w:val="16"/>
      <w:szCs w:val="16"/>
    </w:rPr>
  </w:style>
  <w:style w:type="paragraph" w:styleId="NormalWeb">
    <w:name w:val="Normal (Web)"/>
    <w:basedOn w:val="Normal"/>
    <w:uiPriority w:val="99"/>
    <w:semiHidden/>
    <w:unhideWhenUsed/>
    <w:rsid w:val="0044409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902CAA"/>
    <w:pPr>
      <w:tabs>
        <w:tab w:val="center" w:pos="4536"/>
        <w:tab w:val="right" w:pos="9072"/>
      </w:tabs>
      <w:spacing w:after="0" w:line="240" w:lineRule="auto"/>
    </w:pPr>
  </w:style>
  <w:style w:type="character" w:customStyle="1" w:styleId="En-tteCar">
    <w:name w:val="En-tête Car"/>
    <w:basedOn w:val="Policepardfaut"/>
    <w:link w:val="En-tte"/>
    <w:uiPriority w:val="99"/>
    <w:rsid w:val="00902CAA"/>
  </w:style>
  <w:style w:type="paragraph" w:styleId="Pieddepage">
    <w:name w:val="footer"/>
    <w:basedOn w:val="Normal"/>
    <w:link w:val="PieddepageCar"/>
    <w:uiPriority w:val="99"/>
    <w:unhideWhenUsed/>
    <w:rsid w:val="008A253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A2530"/>
  </w:style>
  <w:style w:type="character" w:styleId="Lienhypertexte">
    <w:name w:val="Hyperlink"/>
    <w:basedOn w:val="Policepardfaut"/>
    <w:uiPriority w:val="99"/>
    <w:semiHidden/>
    <w:unhideWhenUsed/>
    <w:rsid w:val="005F27CA"/>
    <w:rPr>
      <w:color w:val="0000FF"/>
      <w:u w:val="single"/>
    </w:rPr>
  </w:style>
</w:styles>
</file>

<file path=word/webSettings.xml><?xml version="1.0" encoding="utf-8"?>
<w:webSettings xmlns:r="http://schemas.openxmlformats.org/officeDocument/2006/relationships" xmlns:w="http://schemas.openxmlformats.org/wordprocessingml/2006/main">
  <w:divs>
    <w:div w:id="516772232">
      <w:bodyDiv w:val="1"/>
      <w:marLeft w:val="0"/>
      <w:marRight w:val="0"/>
      <w:marTop w:val="0"/>
      <w:marBottom w:val="0"/>
      <w:divBdr>
        <w:top w:val="none" w:sz="0" w:space="0" w:color="auto"/>
        <w:left w:val="none" w:sz="0" w:space="0" w:color="auto"/>
        <w:bottom w:val="none" w:sz="0" w:space="0" w:color="auto"/>
        <w:right w:val="none" w:sz="0" w:space="0" w:color="auto"/>
      </w:divBdr>
    </w:div>
    <w:div w:id="207207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Chromosome_1_humain" TargetMode="External"/><Relationship Id="rId13" Type="http://schemas.openxmlformats.org/officeDocument/2006/relationships/image" Target="media/image2.jpeg"/><Relationship Id="rId18" Type="http://schemas.openxmlformats.org/officeDocument/2006/relationships/image" Target="media/image7.png"/><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hyperlink" Target="https://fr.wikipedia.org/wiki/Cellule_somatique" TargetMode="External"/><Relationship Id="rId12" Type="http://schemas.openxmlformats.org/officeDocument/2006/relationships/image" Target="media/image1.jpe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r.wikipedia.org/wiki/D%C3%A9termination_du_sexe"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footer" Target="footer1.xml"/><Relationship Id="rId10" Type="http://schemas.openxmlformats.org/officeDocument/2006/relationships/hyperlink" Target="https://fr.wikipedia.org/wiki/Chromosome" TargetMode="External"/><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yperlink" Target="https://fr.wikipedia.org/wiki/Chromosome_22_humain" TargetMode="External"/><Relationship Id="rId14" Type="http://schemas.openxmlformats.org/officeDocument/2006/relationships/image" Target="media/image3.png"/><Relationship Id="rId22" Type="http://schemas.openxmlformats.org/officeDocument/2006/relationships/image" Target="media/image1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1256</Words>
  <Characters>6914</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8</cp:revision>
  <cp:lastPrinted>2022-01-08T14:22:00Z</cp:lastPrinted>
  <dcterms:created xsi:type="dcterms:W3CDTF">2022-01-08T11:55:00Z</dcterms:created>
  <dcterms:modified xsi:type="dcterms:W3CDTF">2022-01-09T17:15:00Z</dcterms:modified>
</cp:coreProperties>
</file>