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5EF" w:rsidRPr="003075EF" w:rsidRDefault="003075EF" w:rsidP="003075EF">
      <w:pPr>
        <w:rPr>
          <w:rFonts w:asciiTheme="majorBidi" w:hAnsiTheme="majorBidi" w:cstheme="majorBidi"/>
          <w:sz w:val="32"/>
          <w:szCs w:val="32"/>
          <w:lang w:val="en-US"/>
        </w:rPr>
      </w:pPr>
      <w:proofErr w:type="gramStart"/>
      <w:r w:rsidRPr="003075EF">
        <w:rPr>
          <w:rFonts w:asciiTheme="majorBidi" w:hAnsiTheme="majorBidi" w:cstheme="majorBidi"/>
          <w:sz w:val="32"/>
          <w:szCs w:val="32"/>
          <w:lang w:val="en-US"/>
        </w:rPr>
        <w:t>Module :</w:t>
      </w:r>
      <w:proofErr w:type="gramEnd"/>
      <w:r w:rsidRPr="003075EF">
        <w:rPr>
          <w:rFonts w:asciiTheme="majorBidi" w:hAnsiTheme="majorBidi" w:cstheme="majorBidi"/>
          <w:sz w:val="32"/>
          <w:szCs w:val="32"/>
          <w:lang w:val="en-US"/>
        </w:rPr>
        <w:t xml:space="preserve"> </w:t>
      </w:r>
      <w:r w:rsidRPr="003075EF">
        <w:rPr>
          <w:rFonts w:asciiTheme="majorBidi" w:hAnsiTheme="majorBidi" w:cstheme="majorBidi"/>
          <w:b/>
          <w:bCs/>
          <w:sz w:val="32"/>
          <w:szCs w:val="32"/>
          <w:lang w:val="en-US"/>
        </w:rPr>
        <w:t>Culture(s)/ Civilization(s)</w:t>
      </w:r>
    </w:p>
    <w:p w:rsidR="003075EF" w:rsidRDefault="003075EF" w:rsidP="003075EF">
      <w:pPr>
        <w:rPr>
          <w:rFonts w:asciiTheme="majorBidi" w:hAnsiTheme="majorBidi" w:cstheme="majorBidi"/>
          <w:sz w:val="24"/>
          <w:szCs w:val="24"/>
          <w:lang w:val="en-US"/>
        </w:rPr>
      </w:pPr>
      <w:r>
        <w:rPr>
          <w:rFonts w:asciiTheme="majorBidi" w:hAnsiTheme="majorBidi" w:cstheme="majorBidi"/>
          <w:sz w:val="24"/>
          <w:szCs w:val="24"/>
          <w:lang w:val="en-US"/>
        </w:rPr>
        <w:t xml:space="preserve">Academic </w:t>
      </w:r>
      <w:proofErr w:type="gramStart"/>
      <w:r>
        <w:rPr>
          <w:rFonts w:asciiTheme="majorBidi" w:hAnsiTheme="majorBidi" w:cstheme="majorBidi"/>
          <w:sz w:val="24"/>
          <w:szCs w:val="24"/>
          <w:lang w:val="en-US"/>
        </w:rPr>
        <w:t>year :</w:t>
      </w:r>
      <w:proofErr w:type="gramEnd"/>
      <w:r>
        <w:rPr>
          <w:rFonts w:asciiTheme="majorBidi" w:hAnsiTheme="majorBidi" w:cstheme="majorBidi"/>
          <w:sz w:val="24"/>
          <w:szCs w:val="24"/>
          <w:lang w:val="en-US"/>
        </w:rPr>
        <w:t xml:space="preserve"> 2021-2022</w:t>
      </w:r>
    </w:p>
    <w:p w:rsidR="00F108EC" w:rsidRDefault="00590565" w:rsidP="003075EF">
      <w:pPr>
        <w:rPr>
          <w:rFonts w:asciiTheme="majorBidi" w:hAnsiTheme="majorBidi" w:cstheme="majorBidi"/>
          <w:sz w:val="28"/>
          <w:szCs w:val="28"/>
          <w:lang w:val="en-US"/>
        </w:rPr>
      </w:pPr>
      <w:r>
        <w:rPr>
          <w:rFonts w:asciiTheme="majorBidi" w:hAnsiTheme="majorBidi" w:cstheme="majorBidi"/>
          <w:sz w:val="28"/>
          <w:szCs w:val="28"/>
          <w:lang w:val="en-US"/>
        </w:rPr>
        <w:t xml:space="preserve">Lecture Four </w:t>
      </w:r>
      <w:bookmarkStart w:id="0" w:name="_GoBack"/>
      <w:bookmarkEnd w:id="0"/>
      <w:r w:rsidR="003075EF">
        <w:rPr>
          <w:rFonts w:asciiTheme="majorBidi" w:hAnsiTheme="majorBidi" w:cstheme="majorBidi"/>
          <w:sz w:val="28"/>
          <w:szCs w:val="28"/>
          <w:lang w:val="en-US"/>
        </w:rPr>
        <w:t xml:space="preserve">: The Queen of  Britain( Elisabeth II) </w:t>
      </w:r>
    </w:p>
    <w:p w:rsidR="003075EF" w:rsidRPr="003075EF" w:rsidRDefault="003075EF" w:rsidP="003075EF">
      <w:pPr>
        <w:rPr>
          <w:rFonts w:asciiTheme="majorBidi" w:hAnsiTheme="majorBidi" w:cstheme="majorBidi"/>
          <w:sz w:val="28"/>
          <w:szCs w:val="28"/>
          <w:lang w:val="en-US"/>
        </w:rPr>
      </w:pPr>
    </w:p>
    <w:p w:rsidR="003075EF" w:rsidRPr="00E83681" w:rsidRDefault="00DD36F5" w:rsidP="00E83681">
      <w:pPr>
        <w:pStyle w:val="Paragraphedeliste"/>
        <w:numPr>
          <w:ilvl w:val="0"/>
          <w:numId w:val="1"/>
        </w:numPr>
        <w:rPr>
          <w:rFonts w:asciiTheme="majorBidi" w:hAnsiTheme="majorBidi" w:cstheme="majorBidi"/>
          <w:b/>
          <w:bCs/>
        </w:rPr>
      </w:pPr>
      <w:r>
        <w:rPr>
          <w:rFonts w:asciiTheme="majorBidi" w:hAnsiTheme="majorBidi" w:cstheme="majorBidi"/>
          <w:b/>
          <w:bCs/>
        </w:rPr>
        <w:t xml:space="preserve">Introduction </w:t>
      </w:r>
    </w:p>
    <w:p w:rsidR="003075EF" w:rsidRPr="003075EF" w:rsidRDefault="003075EF" w:rsidP="003075EF">
      <w:pPr>
        <w:rPr>
          <w:rFonts w:asciiTheme="majorBidi" w:hAnsiTheme="majorBidi" w:cstheme="majorBidi"/>
          <w:b/>
          <w:bCs/>
        </w:rPr>
      </w:pPr>
    </w:p>
    <w:p w:rsidR="00DE5617" w:rsidRDefault="00E83681" w:rsidP="00DE5617">
      <w:pPr>
        <w:spacing w:line="480" w:lineRule="auto"/>
        <w:ind w:firstLine="357"/>
        <w:jc w:val="both"/>
        <w:rPr>
          <w:rFonts w:asciiTheme="majorBidi" w:hAnsiTheme="majorBidi" w:cstheme="majorBidi"/>
          <w:color w:val="181818"/>
          <w:spacing w:val="12"/>
          <w:sz w:val="28"/>
          <w:szCs w:val="28"/>
          <w:shd w:val="clear" w:color="auto" w:fill="FFFFFF"/>
          <w:lang w:val="en-US"/>
        </w:rPr>
      </w:pPr>
      <w:r w:rsidRPr="00E83681">
        <w:rPr>
          <w:rFonts w:asciiTheme="majorBidi" w:hAnsiTheme="majorBidi" w:cstheme="majorBidi"/>
          <w:color w:val="181818"/>
          <w:spacing w:val="12"/>
          <w:sz w:val="28"/>
          <w:szCs w:val="28"/>
          <w:shd w:val="clear" w:color="auto" w:fill="FFFFFF"/>
          <w:lang w:val="en-US"/>
        </w:rPr>
        <w:t>Queen Elizabeth II is one of the most famous and admired people on Earth. As the nominal leader of the United Kingdom since 1952—making her the country's longest-serving monarch—her influence is felt the world over. But despite that enormous influence, the Queen holds no real power in British government. Instead, as the monarchy evolved over hundreds of years, her role ha</w:t>
      </w:r>
      <w:r w:rsidR="00DE5617">
        <w:rPr>
          <w:rFonts w:asciiTheme="majorBidi" w:hAnsiTheme="majorBidi" w:cstheme="majorBidi"/>
          <w:color w:val="181818"/>
          <w:spacing w:val="12"/>
          <w:sz w:val="28"/>
          <w:szCs w:val="28"/>
          <w:shd w:val="clear" w:color="auto" w:fill="FFFFFF"/>
          <w:lang w:val="en-US"/>
        </w:rPr>
        <w:t>s become largely symbolic.</w:t>
      </w:r>
    </w:p>
    <w:p w:rsidR="00DE5617" w:rsidRDefault="00DE5617" w:rsidP="00DE5617">
      <w:pPr>
        <w:spacing w:line="480" w:lineRule="auto"/>
        <w:ind w:firstLine="357"/>
        <w:jc w:val="both"/>
        <w:rPr>
          <w:rFonts w:asciiTheme="majorBidi" w:hAnsiTheme="majorBidi" w:cstheme="majorBidi"/>
          <w:color w:val="181818"/>
          <w:spacing w:val="12"/>
          <w:sz w:val="28"/>
          <w:szCs w:val="28"/>
          <w:shd w:val="clear" w:color="auto" w:fill="FFFFFF"/>
          <w:lang w:val="en-US"/>
        </w:rPr>
      </w:pPr>
      <w:r>
        <w:rPr>
          <w:noProof/>
          <w:lang w:eastAsia="fr-FR"/>
        </w:rPr>
        <w:drawing>
          <wp:inline distT="0" distB="0" distL="0" distR="0" wp14:anchorId="20FDFD2A" wp14:editId="03F1A255">
            <wp:extent cx="2095500" cy="2771775"/>
            <wp:effectExtent l="0" t="0" r="0" b="9525"/>
            <wp:docPr id="1" name="Image 1" descr="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lustra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2771775"/>
                    </a:xfrm>
                    <a:prstGeom prst="rect">
                      <a:avLst/>
                    </a:prstGeom>
                    <a:noFill/>
                    <a:ln>
                      <a:noFill/>
                    </a:ln>
                  </pic:spPr>
                </pic:pic>
              </a:graphicData>
            </a:graphic>
          </wp:inline>
        </w:drawing>
      </w:r>
    </w:p>
    <w:p w:rsidR="00303584" w:rsidRDefault="00303584" w:rsidP="00E83681">
      <w:pPr>
        <w:spacing w:line="480" w:lineRule="auto"/>
        <w:ind w:firstLine="357"/>
        <w:jc w:val="both"/>
        <w:rPr>
          <w:rFonts w:asciiTheme="majorBidi" w:hAnsiTheme="majorBidi" w:cstheme="majorBidi"/>
          <w:color w:val="181818"/>
          <w:spacing w:val="12"/>
          <w:sz w:val="28"/>
          <w:szCs w:val="28"/>
          <w:shd w:val="clear" w:color="auto" w:fill="FFFFFF"/>
          <w:lang w:val="en-US"/>
        </w:rPr>
      </w:pPr>
    </w:p>
    <w:p w:rsidR="00DE5617" w:rsidRPr="00DE5617" w:rsidRDefault="00DE5617" w:rsidP="00DE5617">
      <w:pPr>
        <w:spacing w:line="480" w:lineRule="auto"/>
        <w:rPr>
          <w:rFonts w:asciiTheme="majorBidi" w:hAnsiTheme="majorBidi" w:cstheme="majorBidi"/>
          <w:b/>
          <w:bCs/>
          <w:color w:val="FF0000"/>
          <w:spacing w:val="12"/>
          <w:sz w:val="24"/>
          <w:szCs w:val="24"/>
          <w:u w:val="single"/>
          <w:shd w:val="clear" w:color="auto" w:fill="FFFFFF"/>
          <w:lang w:val="en-US"/>
        </w:rPr>
      </w:pPr>
      <w:r w:rsidRPr="00DE5617">
        <w:rPr>
          <w:rFonts w:asciiTheme="majorBidi" w:hAnsiTheme="majorBidi" w:cstheme="majorBidi"/>
          <w:b/>
          <w:bCs/>
          <w:color w:val="FF0000"/>
          <w:spacing w:val="12"/>
          <w:sz w:val="24"/>
          <w:szCs w:val="24"/>
          <w:u w:val="single"/>
          <w:shd w:val="clear" w:color="auto" w:fill="FFFFFF"/>
          <w:lang w:val="en-US"/>
        </w:rPr>
        <w:lastRenderedPageBreak/>
        <w:t xml:space="preserve">A Brief Biography </w:t>
      </w:r>
    </w:p>
    <w:p w:rsidR="00DE5617" w:rsidRPr="00DD36F5" w:rsidRDefault="00DE5617" w:rsidP="00DE5617">
      <w:pPr>
        <w:spacing w:line="480" w:lineRule="auto"/>
        <w:rPr>
          <w:rFonts w:asciiTheme="majorBidi" w:hAnsiTheme="majorBidi" w:cstheme="majorBidi"/>
          <w:color w:val="181818"/>
          <w:spacing w:val="12"/>
          <w:sz w:val="24"/>
          <w:szCs w:val="24"/>
          <w:shd w:val="clear" w:color="auto" w:fill="FFFFFF"/>
          <w:lang w:val="en-US"/>
        </w:rPr>
      </w:pPr>
      <w:r w:rsidRPr="00DD36F5">
        <w:rPr>
          <w:rFonts w:asciiTheme="majorBidi" w:hAnsiTheme="majorBidi" w:cstheme="majorBidi"/>
          <w:color w:val="181818"/>
          <w:spacing w:val="12"/>
          <w:sz w:val="24"/>
          <w:szCs w:val="24"/>
          <w:shd w:val="clear" w:color="auto" w:fill="FFFFFF"/>
          <w:lang w:val="en-US"/>
        </w:rPr>
        <w:t>Elizabeth II (Elizabeth Alexandra Mary; born 21 April 1926</w:t>
      </w:r>
      <w:proofErr w:type="gramStart"/>
      <w:r w:rsidRPr="00DD36F5">
        <w:rPr>
          <w:rFonts w:asciiTheme="majorBidi" w:hAnsiTheme="majorBidi" w:cstheme="majorBidi"/>
          <w:color w:val="181818"/>
          <w:spacing w:val="12"/>
          <w:sz w:val="24"/>
          <w:szCs w:val="24"/>
          <w:shd w:val="clear" w:color="auto" w:fill="FFFFFF"/>
          <w:lang w:val="en-US"/>
        </w:rPr>
        <w:t>)[</w:t>
      </w:r>
      <w:proofErr w:type="gramEnd"/>
      <w:r w:rsidRPr="00DD36F5">
        <w:rPr>
          <w:rFonts w:asciiTheme="majorBidi" w:hAnsiTheme="majorBidi" w:cstheme="majorBidi"/>
          <w:color w:val="181818"/>
          <w:spacing w:val="12"/>
          <w:sz w:val="24"/>
          <w:szCs w:val="24"/>
          <w:shd w:val="clear" w:color="auto" w:fill="FFFFFF"/>
          <w:lang w:val="en-US"/>
        </w:rPr>
        <w:t>b] is Queen of the United Kingdom and 15 other Commonwealth realms.[c]</w:t>
      </w:r>
    </w:p>
    <w:p w:rsidR="00DE5617" w:rsidRPr="00DD36F5" w:rsidRDefault="00DE5617" w:rsidP="00DD36F5">
      <w:pPr>
        <w:spacing w:line="480" w:lineRule="auto"/>
        <w:rPr>
          <w:rFonts w:asciiTheme="majorBidi" w:hAnsiTheme="majorBidi" w:cstheme="majorBidi"/>
          <w:color w:val="181818"/>
          <w:spacing w:val="12"/>
          <w:sz w:val="24"/>
          <w:szCs w:val="24"/>
          <w:shd w:val="clear" w:color="auto" w:fill="FFFFFF"/>
          <w:lang w:val="en-US"/>
        </w:rPr>
      </w:pPr>
      <w:r w:rsidRPr="00DD36F5">
        <w:rPr>
          <w:rFonts w:asciiTheme="majorBidi" w:hAnsiTheme="majorBidi" w:cstheme="majorBidi"/>
          <w:color w:val="181818"/>
          <w:spacing w:val="12"/>
          <w:sz w:val="24"/>
          <w:szCs w:val="24"/>
          <w:shd w:val="clear" w:color="auto" w:fill="FFFFFF"/>
          <w:lang w:val="en-US"/>
        </w:rPr>
        <w:t xml:space="preserve">Elizabeth was born in Mayfair, London, as the first child of the Duke and Duchess of York (later King George VI and Queen Elizabeth). Her father ascended the throne in 1936 upon the abdication of his brother, King Edward VIII, making Elizabeth the heir presumptive. She was educated privately at home and began to undertake public duties during the Second World War, serving in the Auxiliary Territorial Service. In November 1947, she married Philip Mountbatten, a former prince of Greece and Denmark, with whom she had four children: Charles, Prince of Wales; Anne, Princess Royal; Prince Andrew, Duke of York; and Prince Edward, Earl of </w:t>
      </w:r>
      <w:proofErr w:type="spellStart"/>
      <w:r w:rsidRPr="00DD36F5">
        <w:rPr>
          <w:rFonts w:asciiTheme="majorBidi" w:hAnsiTheme="majorBidi" w:cstheme="majorBidi"/>
          <w:color w:val="181818"/>
          <w:spacing w:val="12"/>
          <w:sz w:val="24"/>
          <w:szCs w:val="24"/>
          <w:shd w:val="clear" w:color="auto" w:fill="FFFFFF"/>
          <w:lang w:val="en-US"/>
        </w:rPr>
        <w:t>Wessex</w:t>
      </w:r>
      <w:proofErr w:type="spellEnd"/>
      <w:r w:rsidRPr="00DD36F5">
        <w:rPr>
          <w:rFonts w:asciiTheme="majorBidi" w:hAnsiTheme="majorBidi" w:cstheme="majorBidi"/>
          <w:color w:val="181818"/>
          <w:spacing w:val="12"/>
          <w:sz w:val="24"/>
          <w:szCs w:val="24"/>
          <w:shd w:val="clear" w:color="auto" w:fill="FFFFFF"/>
          <w:lang w:val="en-US"/>
        </w:rPr>
        <w:t>.</w:t>
      </w:r>
    </w:p>
    <w:p w:rsidR="00DE5617" w:rsidRPr="00DD36F5" w:rsidRDefault="00DE5617" w:rsidP="00DE5617">
      <w:pPr>
        <w:spacing w:line="480" w:lineRule="auto"/>
        <w:jc w:val="both"/>
        <w:rPr>
          <w:rFonts w:asciiTheme="majorBidi" w:hAnsiTheme="majorBidi" w:cstheme="majorBidi"/>
          <w:color w:val="181818"/>
          <w:spacing w:val="12"/>
          <w:sz w:val="24"/>
          <w:szCs w:val="24"/>
          <w:shd w:val="clear" w:color="auto" w:fill="FFFFFF"/>
          <w:lang w:val="en-US"/>
        </w:rPr>
      </w:pPr>
      <w:r w:rsidRPr="00DD36F5">
        <w:rPr>
          <w:rFonts w:asciiTheme="majorBidi" w:hAnsiTheme="majorBidi" w:cstheme="majorBidi"/>
          <w:color w:val="181818"/>
          <w:spacing w:val="12"/>
          <w:sz w:val="24"/>
          <w:szCs w:val="24"/>
          <w:shd w:val="clear" w:color="auto" w:fill="FFFFFF"/>
          <w:lang w:val="en-US"/>
        </w:rPr>
        <w:t>When her father died in February 1952, Elizabeth—then 25 years old—became queen regnant of seven independent Commonwealth countries: the United Kingdom, Canada, Australia, New Zealand, South Africa, Pakistan, and Ceylon, as well as Head of the Commonwealth. Elizabeth has reigned as a constitutional monarch</w:t>
      </w:r>
    </w:p>
    <w:p w:rsidR="00303584" w:rsidRPr="00DE5617" w:rsidRDefault="00303584" w:rsidP="00DE5617">
      <w:pPr>
        <w:pStyle w:val="Paragraphedeliste"/>
        <w:numPr>
          <w:ilvl w:val="0"/>
          <w:numId w:val="1"/>
        </w:numPr>
        <w:spacing w:line="480" w:lineRule="auto"/>
        <w:jc w:val="both"/>
        <w:rPr>
          <w:rFonts w:asciiTheme="majorBidi" w:hAnsiTheme="majorBidi" w:cstheme="majorBidi"/>
          <w:b/>
          <w:bCs/>
          <w:color w:val="181818"/>
          <w:spacing w:val="12"/>
          <w:sz w:val="28"/>
          <w:szCs w:val="28"/>
          <w:shd w:val="clear" w:color="auto" w:fill="FFFFFF"/>
          <w:lang w:val="en-US"/>
        </w:rPr>
      </w:pPr>
      <w:r w:rsidRPr="00DE5617">
        <w:rPr>
          <w:rFonts w:asciiTheme="majorBidi" w:hAnsiTheme="majorBidi" w:cstheme="majorBidi"/>
          <w:b/>
          <w:bCs/>
          <w:color w:val="181818"/>
          <w:spacing w:val="12"/>
          <w:sz w:val="28"/>
          <w:szCs w:val="28"/>
          <w:shd w:val="clear" w:color="auto" w:fill="FFFFFF"/>
          <w:lang w:val="en-US"/>
        </w:rPr>
        <w:t xml:space="preserve">The Queen’s main function in the government </w:t>
      </w:r>
    </w:p>
    <w:p w:rsidR="00303584" w:rsidRPr="00303584" w:rsidRDefault="00303584" w:rsidP="00303584">
      <w:pPr>
        <w:pStyle w:val="NormalWeb"/>
        <w:shd w:val="clear" w:color="auto" w:fill="FFFFFF"/>
        <w:jc w:val="both"/>
        <w:rPr>
          <w:rFonts w:asciiTheme="majorBidi" w:hAnsiTheme="majorBidi" w:cstheme="majorBidi"/>
          <w:color w:val="181818"/>
          <w:spacing w:val="12"/>
          <w:sz w:val="28"/>
          <w:szCs w:val="28"/>
          <w:lang w:val="en-US"/>
        </w:rPr>
      </w:pPr>
      <w:r w:rsidRPr="00303584">
        <w:rPr>
          <w:rFonts w:asciiTheme="majorBidi" w:hAnsiTheme="majorBidi" w:cstheme="majorBidi"/>
          <w:color w:val="181818"/>
          <w:spacing w:val="12"/>
          <w:sz w:val="28"/>
          <w:szCs w:val="28"/>
          <w:lang w:val="en-US"/>
        </w:rPr>
        <w:t>The Queen remains the head of British state, the highest representative of the United Kingdom on the national and international stage. The head of the British </w:t>
      </w:r>
      <w:r w:rsidRPr="00303584">
        <w:rPr>
          <w:rStyle w:val="Accentuation"/>
          <w:rFonts w:asciiTheme="majorBidi" w:hAnsiTheme="majorBidi" w:cstheme="majorBidi"/>
          <w:color w:val="181818"/>
          <w:spacing w:val="12"/>
          <w:sz w:val="28"/>
          <w:szCs w:val="28"/>
          <w:lang w:val="en-US"/>
        </w:rPr>
        <w:t>government</w:t>
      </w:r>
      <w:r w:rsidRPr="00303584">
        <w:rPr>
          <w:rFonts w:asciiTheme="majorBidi" w:hAnsiTheme="majorBidi" w:cstheme="majorBidi"/>
          <w:color w:val="181818"/>
          <w:spacing w:val="12"/>
          <w:sz w:val="28"/>
          <w:szCs w:val="28"/>
          <w:lang w:val="en-US"/>
        </w:rPr>
        <w:t>, however, is the Prime Minister. One serves as a symbol of the country and the other serves as the chief executive of the government.</w:t>
      </w:r>
    </w:p>
    <w:p w:rsidR="00303584" w:rsidRDefault="00303584" w:rsidP="00303584">
      <w:pPr>
        <w:pStyle w:val="NormalWeb"/>
        <w:shd w:val="clear" w:color="auto" w:fill="FFFFFF"/>
        <w:jc w:val="both"/>
        <w:rPr>
          <w:rFonts w:asciiTheme="majorBidi" w:hAnsiTheme="majorBidi" w:cstheme="majorBidi"/>
          <w:color w:val="181818"/>
          <w:spacing w:val="12"/>
          <w:sz w:val="28"/>
          <w:szCs w:val="28"/>
          <w:lang w:val="en-US"/>
        </w:rPr>
      </w:pPr>
      <w:r w:rsidRPr="00303584">
        <w:rPr>
          <w:rFonts w:asciiTheme="majorBidi" w:hAnsiTheme="majorBidi" w:cstheme="majorBidi"/>
          <w:color w:val="181818"/>
          <w:spacing w:val="12"/>
          <w:sz w:val="28"/>
          <w:szCs w:val="28"/>
          <w:lang w:val="en-US"/>
        </w:rPr>
        <w:t>In her role as head of state, </w:t>
      </w:r>
      <w:hyperlink r:id="rId7" w:history="1">
        <w:r w:rsidRPr="00303584">
          <w:rPr>
            <w:rStyle w:val="Lienhypertexte"/>
            <w:rFonts w:asciiTheme="majorBidi" w:hAnsiTheme="majorBidi" w:cstheme="majorBidi"/>
            <w:color w:val="E80C30"/>
            <w:spacing w:val="12"/>
            <w:sz w:val="28"/>
            <w:szCs w:val="28"/>
            <w:lang w:val="en-US"/>
          </w:rPr>
          <w:t>Queen Elizabeth II</w:t>
        </w:r>
      </w:hyperlink>
      <w:r w:rsidRPr="00303584">
        <w:rPr>
          <w:rFonts w:asciiTheme="majorBidi" w:hAnsiTheme="majorBidi" w:cstheme="majorBidi"/>
          <w:color w:val="181818"/>
          <w:spacing w:val="12"/>
          <w:sz w:val="28"/>
          <w:szCs w:val="28"/>
          <w:lang w:val="en-US"/>
        </w:rPr>
        <w:t xml:space="preserve"> gives a regular speech at the opening of each new Parliament and makes official </w:t>
      </w:r>
      <w:r w:rsidRPr="00303584">
        <w:rPr>
          <w:rFonts w:asciiTheme="majorBidi" w:hAnsiTheme="majorBidi" w:cstheme="majorBidi"/>
          <w:color w:val="181818"/>
          <w:spacing w:val="12"/>
          <w:sz w:val="28"/>
          <w:szCs w:val="28"/>
          <w:lang w:val="en-US"/>
        </w:rPr>
        <w:lastRenderedPageBreak/>
        <w:t>appearances and speeches on holidays and special occasions. The Queen keeps in close contact with the Prime Minister and is regularly briefed on all important national matters, but never publicly weighs in on political debates—nor are any final decisions up to her. </w:t>
      </w:r>
    </w:p>
    <w:p w:rsidR="00303584" w:rsidRDefault="00303584" w:rsidP="00303584">
      <w:pPr>
        <w:pStyle w:val="NormalWeb"/>
        <w:shd w:val="clear" w:color="auto" w:fill="FFFFFF"/>
        <w:jc w:val="both"/>
        <w:rPr>
          <w:rFonts w:asciiTheme="majorBidi" w:hAnsiTheme="majorBidi" w:cstheme="majorBidi"/>
          <w:color w:val="181818"/>
          <w:spacing w:val="12"/>
          <w:sz w:val="28"/>
          <w:szCs w:val="28"/>
          <w:lang w:val="en-US"/>
        </w:rPr>
      </w:pPr>
    </w:p>
    <w:p w:rsidR="00303584" w:rsidRPr="00303584" w:rsidRDefault="00303584" w:rsidP="00303584">
      <w:pPr>
        <w:pStyle w:val="NormalWeb"/>
        <w:shd w:val="clear" w:color="auto" w:fill="FFFFFF"/>
        <w:jc w:val="both"/>
        <w:rPr>
          <w:rFonts w:asciiTheme="majorBidi" w:hAnsiTheme="majorBidi" w:cstheme="majorBidi"/>
          <w:color w:val="181818"/>
          <w:spacing w:val="12"/>
          <w:sz w:val="28"/>
          <w:szCs w:val="28"/>
          <w:lang w:val="en-US"/>
        </w:rPr>
      </w:pPr>
    </w:p>
    <w:p w:rsidR="00303584" w:rsidRPr="00E83681" w:rsidRDefault="00303584" w:rsidP="00303584">
      <w:pPr>
        <w:spacing w:line="480" w:lineRule="auto"/>
        <w:jc w:val="both"/>
        <w:rPr>
          <w:rFonts w:asciiTheme="majorBidi" w:hAnsiTheme="majorBidi" w:cstheme="majorBidi"/>
          <w:sz w:val="28"/>
          <w:szCs w:val="28"/>
          <w:lang w:val="en-US"/>
        </w:rPr>
      </w:pPr>
    </w:p>
    <w:sectPr w:rsidR="00303584" w:rsidRPr="00E836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386194"/>
    <w:multiLevelType w:val="hybridMultilevel"/>
    <w:tmpl w:val="50D8D11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5EF"/>
    <w:rsid w:val="00303584"/>
    <w:rsid w:val="003075EF"/>
    <w:rsid w:val="00590565"/>
    <w:rsid w:val="005C30DE"/>
    <w:rsid w:val="008510FD"/>
    <w:rsid w:val="00DD36F5"/>
    <w:rsid w:val="00DE5617"/>
    <w:rsid w:val="00E83681"/>
    <w:rsid w:val="00F108E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5E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83681"/>
    <w:pPr>
      <w:ind w:left="720"/>
      <w:contextualSpacing/>
    </w:pPr>
  </w:style>
  <w:style w:type="paragraph" w:styleId="NormalWeb">
    <w:name w:val="Normal (Web)"/>
    <w:basedOn w:val="Normal"/>
    <w:uiPriority w:val="99"/>
    <w:semiHidden/>
    <w:unhideWhenUsed/>
    <w:rsid w:val="0030358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03584"/>
    <w:rPr>
      <w:i/>
      <w:iCs/>
    </w:rPr>
  </w:style>
  <w:style w:type="character" w:styleId="Lienhypertexte">
    <w:name w:val="Hyperlink"/>
    <w:basedOn w:val="Policepardfaut"/>
    <w:uiPriority w:val="99"/>
    <w:semiHidden/>
    <w:unhideWhenUsed/>
    <w:rsid w:val="00303584"/>
    <w:rPr>
      <w:color w:val="0000FF"/>
      <w:u w:val="single"/>
    </w:rPr>
  </w:style>
  <w:style w:type="paragraph" w:styleId="Textedebulles">
    <w:name w:val="Balloon Text"/>
    <w:basedOn w:val="Normal"/>
    <w:link w:val="TextedebullesCar"/>
    <w:uiPriority w:val="99"/>
    <w:semiHidden/>
    <w:unhideWhenUsed/>
    <w:rsid w:val="00DE561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56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5E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83681"/>
    <w:pPr>
      <w:ind w:left="720"/>
      <w:contextualSpacing/>
    </w:pPr>
  </w:style>
  <w:style w:type="paragraph" w:styleId="NormalWeb">
    <w:name w:val="Normal (Web)"/>
    <w:basedOn w:val="Normal"/>
    <w:uiPriority w:val="99"/>
    <w:semiHidden/>
    <w:unhideWhenUsed/>
    <w:rsid w:val="0030358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03584"/>
    <w:rPr>
      <w:i/>
      <w:iCs/>
    </w:rPr>
  </w:style>
  <w:style w:type="character" w:styleId="Lienhypertexte">
    <w:name w:val="Hyperlink"/>
    <w:basedOn w:val="Policepardfaut"/>
    <w:uiPriority w:val="99"/>
    <w:semiHidden/>
    <w:unhideWhenUsed/>
    <w:rsid w:val="00303584"/>
    <w:rPr>
      <w:color w:val="0000FF"/>
      <w:u w:val="single"/>
    </w:rPr>
  </w:style>
  <w:style w:type="paragraph" w:styleId="Textedebulles">
    <w:name w:val="Balloon Text"/>
    <w:basedOn w:val="Normal"/>
    <w:link w:val="TextedebullesCar"/>
    <w:uiPriority w:val="99"/>
    <w:semiHidden/>
    <w:unhideWhenUsed/>
    <w:rsid w:val="00DE561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56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631001">
      <w:bodyDiv w:val="1"/>
      <w:marLeft w:val="0"/>
      <w:marRight w:val="0"/>
      <w:marTop w:val="0"/>
      <w:marBottom w:val="0"/>
      <w:divBdr>
        <w:top w:val="none" w:sz="0" w:space="0" w:color="auto"/>
        <w:left w:val="none" w:sz="0" w:space="0" w:color="auto"/>
        <w:bottom w:val="none" w:sz="0" w:space="0" w:color="auto"/>
        <w:right w:val="none" w:sz="0" w:space="0" w:color="auto"/>
      </w:divBdr>
    </w:div>
    <w:div w:id="1116827883">
      <w:bodyDiv w:val="1"/>
      <w:marLeft w:val="0"/>
      <w:marRight w:val="0"/>
      <w:marTop w:val="0"/>
      <w:marBottom w:val="0"/>
      <w:divBdr>
        <w:top w:val="none" w:sz="0" w:space="0" w:color="auto"/>
        <w:left w:val="none" w:sz="0" w:space="0" w:color="auto"/>
        <w:bottom w:val="none" w:sz="0" w:space="0" w:color="auto"/>
        <w:right w:val="none" w:sz="0" w:space="0" w:color="auto"/>
      </w:divBdr>
    </w:div>
    <w:div w:id="142005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history.com/topics/british-history/queen-elizabe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379</Words>
  <Characters>2089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BOUDJ</dc:creator>
  <cp:lastModifiedBy>BOUDJ</cp:lastModifiedBy>
  <cp:revision>2</cp:revision>
  <dcterms:created xsi:type="dcterms:W3CDTF">2021-11-23T07:55:00Z</dcterms:created>
  <dcterms:modified xsi:type="dcterms:W3CDTF">2021-11-23T07:55:00Z</dcterms:modified>
</cp:coreProperties>
</file>