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01A" w:rsidRPr="00817FE3" w:rsidRDefault="00817FE3" w:rsidP="00817FE3">
      <w:pPr>
        <w:spacing w:after="0" w:line="480" w:lineRule="auto"/>
        <w:jc w:val="both"/>
        <w:rPr>
          <w:rFonts w:asciiTheme="majorBidi" w:hAnsiTheme="majorBidi" w:cstheme="majorBidi"/>
          <w:b/>
          <w:bCs/>
          <w:sz w:val="32"/>
          <w:szCs w:val="32"/>
          <w:lang w:val="en-US"/>
        </w:rPr>
      </w:pPr>
      <w:r w:rsidRPr="00817FE3">
        <w:rPr>
          <w:rFonts w:asciiTheme="majorBidi" w:hAnsiTheme="majorBidi" w:cstheme="majorBidi"/>
          <w:b/>
          <w:bCs/>
          <w:sz w:val="32"/>
          <w:szCs w:val="32"/>
          <w:lang w:val="en-US"/>
        </w:rPr>
        <w:t>Linguistic Units</w:t>
      </w:r>
    </w:p>
    <w:p w:rsidR="00817FE3" w:rsidRPr="00817FE3" w:rsidRDefault="00817FE3" w:rsidP="00817FE3">
      <w:pPr>
        <w:spacing w:after="0" w:line="480" w:lineRule="auto"/>
        <w:jc w:val="both"/>
        <w:rPr>
          <w:rFonts w:asciiTheme="majorBidi" w:hAnsiTheme="majorBidi" w:cstheme="majorBidi"/>
          <w:sz w:val="24"/>
          <w:szCs w:val="24"/>
          <w:lang w:val="en-US"/>
        </w:rPr>
      </w:pPr>
    </w:p>
    <w:p w:rsidR="00817FE3" w:rsidRPr="00817FE3" w:rsidRDefault="00817FE3" w:rsidP="00817FE3">
      <w:pPr>
        <w:spacing w:after="0" w:line="480" w:lineRule="auto"/>
        <w:jc w:val="both"/>
        <w:rPr>
          <w:rFonts w:asciiTheme="majorBidi" w:hAnsiTheme="majorBidi" w:cstheme="majorBidi"/>
          <w:b/>
          <w:bCs/>
          <w:sz w:val="28"/>
          <w:szCs w:val="28"/>
          <w:lang w:val="en-US"/>
        </w:rPr>
      </w:pPr>
      <w:r w:rsidRPr="00817FE3">
        <w:rPr>
          <w:rFonts w:asciiTheme="majorBidi" w:hAnsiTheme="majorBidi" w:cstheme="majorBidi"/>
          <w:b/>
          <w:bCs/>
          <w:sz w:val="28"/>
          <w:szCs w:val="28"/>
          <w:lang w:val="en-US"/>
        </w:rPr>
        <w:t>The basic Units of Grammar</w:t>
      </w:r>
    </w:p>
    <w:p w:rsidR="00817FE3" w:rsidRDefault="00817FE3" w:rsidP="00817FE3">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Traditionally, the linguistic theory operates with two fundamental units of grammatical description: </w:t>
      </w:r>
      <w:r w:rsidRPr="00817FE3">
        <w:rPr>
          <w:rFonts w:asciiTheme="majorBidi" w:hAnsiTheme="majorBidi" w:cstheme="majorBidi"/>
          <w:b/>
          <w:bCs/>
          <w:i/>
          <w:iCs/>
          <w:sz w:val="24"/>
          <w:szCs w:val="24"/>
          <w:lang w:val="en-US"/>
        </w:rPr>
        <w:t>the word</w:t>
      </w:r>
      <w:r>
        <w:rPr>
          <w:rFonts w:asciiTheme="majorBidi" w:hAnsiTheme="majorBidi" w:cstheme="majorBidi"/>
          <w:sz w:val="24"/>
          <w:szCs w:val="24"/>
          <w:lang w:val="en-US"/>
        </w:rPr>
        <w:t xml:space="preserve"> and </w:t>
      </w:r>
      <w:r w:rsidRPr="00817FE3">
        <w:rPr>
          <w:rFonts w:asciiTheme="majorBidi" w:hAnsiTheme="majorBidi" w:cstheme="majorBidi"/>
          <w:b/>
          <w:bCs/>
          <w:i/>
          <w:iCs/>
          <w:sz w:val="24"/>
          <w:szCs w:val="24"/>
          <w:lang w:val="en-US"/>
        </w:rPr>
        <w:t>the sentence</w:t>
      </w:r>
      <w:r>
        <w:rPr>
          <w:rFonts w:asciiTheme="majorBidi" w:hAnsiTheme="majorBidi" w:cstheme="majorBidi"/>
          <w:sz w:val="24"/>
          <w:szCs w:val="24"/>
          <w:lang w:val="en-US"/>
        </w:rPr>
        <w:t xml:space="preserve">, with the word as the basic unit. But, some linguists have reacted against this and argue that the classical grammarians were little concerned with the analysis of words into smaller units. Such minimal units of grammatical analysis are called </w:t>
      </w:r>
      <w:r w:rsidRPr="00817FE3">
        <w:rPr>
          <w:rFonts w:asciiTheme="majorBidi" w:hAnsiTheme="majorBidi" w:cstheme="majorBidi"/>
          <w:b/>
          <w:bCs/>
          <w:i/>
          <w:iCs/>
          <w:sz w:val="24"/>
          <w:szCs w:val="24"/>
          <w:lang w:val="en-US"/>
        </w:rPr>
        <w:t>morphemes</w:t>
      </w:r>
      <w:r>
        <w:rPr>
          <w:rFonts w:asciiTheme="majorBidi" w:hAnsiTheme="majorBidi" w:cstheme="majorBidi"/>
          <w:sz w:val="24"/>
          <w:szCs w:val="24"/>
          <w:lang w:val="en-US"/>
        </w:rPr>
        <w:t xml:space="preserve">. Moreover, intermediate between the word and the sentence, two other units are commonly recognized: </w:t>
      </w:r>
      <w:r w:rsidRPr="00817FE3">
        <w:rPr>
          <w:rFonts w:asciiTheme="majorBidi" w:hAnsiTheme="majorBidi" w:cstheme="majorBidi"/>
          <w:b/>
          <w:bCs/>
          <w:i/>
          <w:iCs/>
          <w:sz w:val="24"/>
          <w:szCs w:val="24"/>
          <w:lang w:val="en-US"/>
        </w:rPr>
        <w:t>phrases</w:t>
      </w:r>
      <w:r>
        <w:rPr>
          <w:rFonts w:asciiTheme="majorBidi" w:hAnsiTheme="majorBidi" w:cstheme="majorBidi"/>
          <w:sz w:val="24"/>
          <w:szCs w:val="24"/>
          <w:lang w:val="en-US"/>
        </w:rPr>
        <w:t xml:space="preserve"> and </w:t>
      </w:r>
      <w:r w:rsidRPr="00817FE3">
        <w:rPr>
          <w:rFonts w:asciiTheme="majorBidi" w:hAnsiTheme="majorBidi" w:cstheme="majorBidi"/>
          <w:b/>
          <w:bCs/>
          <w:i/>
          <w:iCs/>
          <w:sz w:val="24"/>
          <w:szCs w:val="24"/>
          <w:lang w:val="en-US"/>
        </w:rPr>
        <w:t>clauses</w:t>
      </w:r>
      <w:r>
        <w:rPr>
          <w:rFonts w:asciiTheme="majorBidi" w:hAnsiTheme="majorBidi" w:cstheme="majorBidi"/>
          <w:sz w:val="24"/>
          <w:szCs w:val="24"/>
          <w:lang w:val="en-US"/>
        </w:rPr>
        <w:t>. Therefore, we have five different units of grammatical description: the morpheme, the word, the phrase, the clause and the sentence.</w:t>
      </w:r>
    </w:p>
    <w:p w:rsidR="00C2073F" w:rsidRDefault="00C2073F" w:rsidP="00C2073F">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The relation between the five units of grammatical description is that of composition. If we call the sentence the highest unit and the morpheme the lowest unit, we can arrange all five units on a scale of rank, saying that units of higher rank are composed of units of lower rank as in the following diagram:</w:t>
      </w:r>
    </w:p>
    <w:p w:rsidR="00C2073F" w:rsidRDefault="00C2073F" w:rsidP="00C2073F">
      <w:pPr>
        <w:spacing w:after="0" w:line="480" w:lineRule="auto"/>
        <w:ind w:firstLine="720"/>
        <w:jc w:val="center"/>
        <w:rPr>
          <w:rFonts w:asciiTheme="majorBidi" w:hAnsiTheme="majorBidi" w:cstheme="majorBidi"/>
          <w:sz w:val="24"/>
          <w:szCs w:val="24"/>
          <w:lang w:val="en-US"/>
        </w:rPr>
      </w:pP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26" type="#_x0000_t32" style="position:absolute;left:0;text-align:left;margin-left:242.95pt;margin-top:12.2pt;width:0;height:19.7pt;z-index:251658240" o:connectortype="straight">
            <v:stroke endarrow="block"/>
          </v:shape>
        </w:pict>
      </w:r>
      <w:r>
        <w:rPr>
          <w:rFonts w:asciiTheme="majorBidi" w:hAnsiTheme="majorBidi" w:cstheme="majorBidi"/>
          <w:sz w:val="24"/>
          <w:szCs w:val="24"/>
          <w:lang w:val="en-US"/>
        </w:rPr>
        <w:t>Sentence</w:t>
      </w:r>
    </w:p>
    <w:p w:rsidR="00C2073F" w:rsidRDefault="00C2073F" w:rsidP="00C2073F">
      <w:pPr>
        <w:spacing w:after="0" w:line="480" w:lineRule="auto"/>
        <w:ind w:firstLine="720"/>
        <w:jc w:val="center"/>
        <w:rPr>
          <w:rFonts w:asciiTheme="majorBidi" w:hAnsiTheme="majorBidi" w:cstheme="majorBidi"/>
          <w:sz w:val="24"/>
          <w:szCs w:val="24"/>
          <w:lang w:val="en-US"/>
        </w:rPr>
      </w:pPr>
      <w:r>
        <w:rPr>
          <w:rFonts w:asciiTheme="majorBidi" w:hAnsiTheme="majorBidi" w:cstheme="majorBidi"/>
          <w:noProof/>
          <w:sz w:val="24"/>
          <w:szCs w:val="24"/>
          <w:lang w:eastAsia="fr-FR"/>
        </w:rPr>
        <w:pict>
          <v:shape id="_x0000_s1027" type="#_x0000_t32" style="position:absolute;left:0;text-align:left;margin-left:242.95pt;margin-top:12.9pt;width:0;height:19.7pt;z-index:251659264" o:connectortype="straight">
            <v:stroke endarrow="block"/>
          </v:shape>
        </w:pict>
      </w:r>
      <w:r>
        <w:rPr>
          <w:rFonts w:asciiTheme="majorBidi" w:hAnsiTheme="majorBidi" w:cstheme="majorBidi"/>
          <w:sz w:val="24"/>
          <w:szCs w:val="24"/>
          <w:lang w:val="en-US"/>
        </w:rPr>
        <w:t>Clause</w:t>
      </w:r>
    </w:p>
    <w:p w:rsidR="00C2073F" w:rsidRDefault="00C2073F" w:rsidP="00C2073F">
      <w:pPr>
        <w:spacing w:after="0" w:line="480" w:lineRule="auto"/>
        <w:ind w:firstLine="720"/>
        <w:jc w:val="center"/>
        <w:rPr>
          <w:rFonts w:asciiTheme="majorBidi" w:hAnsiTheme="majorBidi" w:cstheme="majorBidi"/>
          <w:sz w:val="24"/>
          <w:szCs w:val="24"/>
          <w:lang w:val="en-US"/>
        </w:rPr>
      </w:pPr>
      <w:r>
        <w:rPr>
          <w:rFonts w:asciiTheme="majorBidi" w:hAnsiTheme="majorBidi" w:cstheme="majorBidi"/>
          <w:noProof/>
          <w:sz w:val="24"/>
          <w:szCs w:val="24"/>
          <w:lang w:eastAsia="fr-FR"/>
        </w:rPr>
        <w:pict>
          <v:shape id="_x0000_s1028" type="#_x0000_t32" style="position:absolute;left:0;text-align:left;margin-left:242.95pt;margin-top:12.7pt;width:0;height:19.7pt;z-index:251660288" o:connectortype="straight">
            <v:stroke endarrow="block"/>
          </v:shape>
        </w:pict>
      </w:r>
      <w:r>
        <w:rPr>
          <w:rFonts w:asciiTheme="majorBidi" w:hAnsiTheme="majorBidi" w:cstheme="majorBidi"/>
          <w:sz w:val="24"/>
          <w:szCs w:val="24"/>
          <w:lang w:val="en-US"/>
        </w:rPr>
        <w:t>Phrase</w:t>
      </w:r>
    </w:p>
    <w:p w:rsidR="00C2073F" w:rsidRDefault="00C2073F" w:rsidP="00C2073F">
      <w:pPr>
        <w:spacing w:after="0" w:line="480" w:lineRule="auto"/>
        <w:ind w:firstLine="720"/>
        <w:jc w:val="center"/>
        <w:rPr>
          <w:rFonts w:asciiTheme="majorBidi" w:hAnsiTheme="majorBidi" w:cstheme="majorBidi"/>
          <w:sz w:val="24"/>
          <w:szCs w:val="24"/>
          <w:lang w:val="en-US"/>
        </w:rPr>
      </w:pPr>
      <w:r>
        <w:rPr>
          <w:rFonts w:asciiTheme="majorBidi" w:hAnsiTheme="majorBidi" w:cstheme="majorBidi"/>
          <w:noProof/>
          <w:sz w:val="24"/>
          <w:szCs w:val="24"/>
          <w:lang w:eastAsia="fr-FR"/>
        </w:rPr>
        <w:pict>
          <v:shape id="_x0000_s1029" type="#_x0000_t32" style="position:absolute;left:0;text-align:left;margin-left:242.95pt;margin-top:13.85pt;width:0;height:19.7pt;z-index:251661312" o:connectortype="straight">
            <v:stroke endarrow="block"/>
          </v:shape>
        </w:pict>
      </w:r>
      <w:r>
        <w:rPr>
          <w:rFonts w:asciiTheme="majorBidi" w:hAnsiTheme="majorBidi" w:cstheme="majorBidi"/>
          <w:sz w:val="24"/>
          <w:szCs w:val="24"/>
          <w:lang w:val="en-US"/>
        </w:rPr>
        <w:t>Word</w:t>
      </w:r>
    </w:p>
    <w:p w:rsidR="00C2073F" w:rsidRDefault="00C2073F" w:rsidP="00C2073F">
      <w:pPr>
        <w:spacing w:after="0" w:line="480" w:lineRule="auto"/>
        <w:ind w:firstLine="720"/>
        <w:jc w:val="center"/>
        <w:rPr>
          <w:rFonts w:asciiTheme="majorBidi" w:hAnsiTheme="majorBidi" w:cstheme="majorBidi"/>
          <w:sz w:val="24"/>
          <w:szCs w:val="24"/>
          <w:lang w:val="en-US"/>
        </w:rPr>
      </w:pPr>
      <w:r>
        <w:rPr>
          <w:rFonts w:asciiTheme="majorBidi" w:hAnsiTheme="majorBidi" w:cstheme="majorBidi"/>
          <w:sz w:val="24"/>
          <w:szCs w:val="24"/>
          <w:lang w:val="en-US"/>
        </w:rPr>
        <w:t>Morpheme</w:t>
      </w:r>
    </w:p>
    <w:p w:rsidR="00C2073F" w:rsidRDefault="00C2073F" w:rsidP="00C2073F">
      <w:pPr>
        <w:spacing w:after="0" w:line="480" w:lineRule="auto"/>
        <w:jc w:val="both"/>
        <w:rPr>
          <w:rFonts w:asciiTheme="majorBidi" w:hAnsiTheme="majorBidi" w:cstheme="majorBidi"/>
          <w:b/>
          <w:bCs/>
          <w:sz w:val="24"/>
          <w:szCs w:val="24"/>
          <w:lang w:val="en-US"/>
        </w:rPr>
      </w:pPr>
    </w:p>
    <w:p w:rsidR="00C2073F" w:rsidRDefault="00C2073F" w:rsidP="00C2073F">
      <w:pPr>
        <w:spacing w:after="0" w:line="480" w:lineRule="auto"/>
        <w:jc w:val="both"/>
        <w:rPr>
          <w:rFonts w:asciiTheme="majorBidi" w:hAnsiTheme="majorBidi" w:cstheme="majorBidi"/>
          <w:b/>
          <w:bCs/>
          <w:sz w:val="24"/>
          <w:szCs w:val="24"/>
          <w:lang w:val="en-US"/>
        </w:rPr>
      </w:pPr>
      <w:r w:rsidRPr="00C2073F">
        <w:rPr>
          <w:rFonts w:asciiTheme="majorBidi" w:hAnsiTheme="majorBidi" w:cstheme="majorBidi"/>
          <w:b/>
          <w:bCs/>
          <w:sz w:val="24"/>
          <w:szCs w:val="24"/>
          <w:lang w:val="en-US"/>
        </w:rPr>
        <w:t>1. The Sentence</w:t>
      </w:r>
    </w:p>
    <w:p w:rsidR="00C2073F" w:rsidRDefault="00C2073F" w:rsidP="00C2073F">
      <w:pPr>
        <w:spacing w:after="0"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Sentences are classified into different types. First, by function as: statements, questions, exclamation and commands. Examples of these types of sentences:</w:t>
      </w:r>
    </w:p>
    <w:p w:rsidR="005747C2" w:rsidRDefault="005747C2" w:rsidP="00C2073F">
      <w:pPr>
        <w:pStyle w:val="Paragraphedeliste"/>
        <w:numPr>
          <w:ilvl w:val="0"/>
          <w:numId w:val="1"/>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The bus is late today.</w:t>
      </w:r>
    </w:p>
    <w:p w:rsidR="005747C2" w:rsidRDefault="005747C2" w:rsidP="00C2073F">
      <w:pPr>
        <w:pStyle w:val="Paragraphedeliste"/>
        <w:numPr>
          <w:ilvl w:val="0"/>
          <w:numId w:val="1"/>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How did you become a good player?</w:t>
      </w:r>
    </w:p>
    <w:p w:rsidR="00C2073F" w:rsidRDefault="005747C2" w:rsidP="00C2073F">
      <w:pPr>
        <w:pStyle w:val="Paragraphedeliste"/>
        <w:numPr>
          <w:ilvl w:val="0"/>
          <w:numId w:val="1"/>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What a lovely car!</w:t>
      </w:r>
    </w:p>
    <w:p w:rsidR="005747C2" w:rsidRDefault="005747C2" w:rsidP="00C2073F">
      <w:pPr>
        <w:pStyle w:val="Paragraphedeliste"/>
        <w:numPr>
          <w:ilvl w:val="0"/>
          <w:numId w:val="1"/>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Clean your room.</w:t>
      </w:r>
    </w:p>
    <w:p w:rsidR="005747C2" w:rsidRDefault="005747C2" w:rsidP="005747C2">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Second, sentences can be </w:t>
      </w:r>
      <w:r w:rsidR="00E91D8B">
        <w:rPr>
          <w:rFonts w:asciiTheme="majorBidi" w:hAnsiTheme="majorBidi" w:cstheme="majorBidi"/>
          <w:sz w:val="24"/>
          <w:szCs w:val="24"/>
          <w:lang w:val="en-US"/>
        </w:rPr>
        <w:t>classified according</w:t>
      </w:r>
      <w:r>
        <w:rPr>
          <w:rFonts w:asciiTheme="majorBidi" w:hAnsiTheme="majorBidi" w:cstheme="majorBidi"/>
          <w:sz w:val="24"/>
          <w:szCs w:val="24"/>
          <w:lang w:val="en-US"/>
        </w:rPr>
        <w:t xml:space="preserve"> to their structural complexity as: simple, complex, compound or </w:t>
      </w:r>
      <w:r w:rsidR="00E91D8B">
        <w:rPr>
          <w:rFonts w:asciiTheme="majorBidi" w:hAnsiTheme="majorBidi" w:cstheme="majorBidi"/>
          <w:sz w:val="24"/>
          <w:szCs w:val="24"/>
          <w:lang w:val="en-US"/>
        </w:rPr>
        <w:t>compound complex. Examples of these types of sentences:</w:t>
      </w:r>
    </w:p>
    <w:p w:rsidR="00E91D8B" w:rsidRDefault="00E91D8B" w:rsidP="00E91D8B">
      <w:pPr>
        <w:pStyle w:val="Paragraphedeliste"/>
        <w:numPr>
          <w:ilvl w:val="0"/>
          <w:numId w:val="2"/>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He likes reading books.</w:t>
      </w:r>
    </w:p>
    <w:p w:rsidR="00E91D8B" w:rsidRDefault="00E91D8B" w:rsidP="00E91D8B">
      <w:pPr>
        <w:pStyle w:val="Paragraphedeliste"/>
        <w:numPr>
          <w:ilvl w:val="0"/>
          <w:numId w:val="2"/>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Although he revised for hours, he still needed to do more.</w:t>
      </w:r>
    </w:p>
    <w:p w:rsidR="00E91D8B" w:rsidRDefault="00E91D8B" w:rsidP="00E91D8B">
      <w:pPr>
        <w:pStyle w:val="Paragraphedeliste"/>
        <w:numPr>
          <w:ilvl w:val="0"/>
          <w:numId w:val="2"/>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He revised for hours, but he still needed to do more.</w:t>
      </w:r>
    </w:p>
    <w:p w:rsidR="00E91D8B" w:rsidRDefault="00E91D8B" w:rsidP="00E91D8B">
      <w:pPr>
        <w:pStyle w:val="Paragraphedeliste"/>
        <w:numPr>
          <w:ilvl w:val="0"/>
          <w:numId w:val="2"/>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I do not like cakes because they are so sweet, so I do not eat them.</w:t>
      </w:r>
    </w:p>
    <w:p w:rsidR="005D7377" w:rsidRDefault="005D7377" w:rsidP="005D7377">
      <w:pPr>
        <w:spacing w:after="0" w:line="480" w:lineRule="auto"/>
        <w:jc w:val="both"/>
        <w:rPr>
          <w:rFonts w:asciiTheme="majorBidi" w:hAnsiTheme="majorBidi" w:cstheme="majorBidi"/>
          <w:sz w:val="24"/>
          <w:szCs w:val="24"/>
          <w:lang w:val="en-US"/>
        </w:rPr>
      </w:pPr>
    </w:p>
    <w:p w:rsidR="005D7377" w:rsidRDefault="005D7377" w:rsidP="005D7377">
      <w:pPr>
        <w:spacing w:after="0" w:line="480" w:lineRule="auto"/>
        <w:jc w:val="both"/>
        <w:rPr>
          <w:rFonts w:asciiTheme="majorBidi" w:hAnsiTheme="majorBidi" w:cstheme="majorBidi"/>
          <w:b/>
          <w:bCs/>
          <w:sz w:val="24"/>
          <w:szCs w:val="24"/>
          <w:lang w:val="en-US"/>
        </w:rPr>
      </w:pPr>
      <w:r w:rsidRPr="005D7377">
        <w:rPr>
          <w:rFonts w:asciiTheme="majorBidi" w:hAnsiTheme="majorBidi" w:cstheme="majorBidi"/>
          <w:b/>
          <w:bCs/>
          <w:sz w:val="24"/>
          <w:szCs w:val="24"/>
          <w:lang w:val="en-US"/>
        </w:rPr>
        <w:t xml:space="preserve">2. </w:t>
      </w:r>
      <w:r>
        <w:rPr>
          <w:rFonts w:asciiTheme="majorBidi" w:hAnsiTheme="majorBidi" w:cstheme="majorBidi"/>
          <w:b/>
          <w:bCs/>
          <w:sz w:val="24"/>
          <w:szCs w:val="24"/>
          <w:lang w:val="en-US"/>
        </w:rPr>
        <w:t>T</w:t>
      </w:r>
      <w:r w:rsidRPr="005D7377">
        <w:rPr>
          <w:rFonts w:asciiTheme="majorBidi" w:hAnsiTheme="majorBidi" w:cstheme="majorBidi"/>
          <w:b/>
          <w:bCs/>
          <w:sz w:val="24"/>
          <w:szCs w:val="24"/>
          <w:lang w:val="en-US"/>
        </w:rPr>
        <w:t xml:space="preserve">he </w:t>
      </w:r>
      <w:r>
        <w:rPr>
          <w:rFonts w:asciiTheme="majorBidi" w:hAnsiTheme="majorBidi" w:cstheme="majorBidi"/>
          <w:b/>
          <w:bCs/>
          <w:sz w:val="24"/>
          <w:szCs w:val="24"/>
          <w:lang w:val="en-US"/>
        </w:rPr>
        <w:t>W</w:t>
      </w:r>
      <w:r w:rsidRPr="005D7377">
        <w:rPr>
          <w:rFonts w:asciiTheme="majorBidi" w:hAnsiTheme="majorBidi" w:cstheme="majorBidi"/>
          <w:b/>
          <w:bCs/>
          <w:sz w:val="24"/>
          <w:szCs w:val="24"/>
          <w:lang w:val="en-US"/>
        </w:rPr>
        <w:t>ord</w:t>
      </w:r>
    </w:p>
    <w:p w:rsidR="005D7377" w:rsidRDefault="005D7377" w:rsidP="005D7377">
      <w:pPr>
        <w:spacing w:after="0"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The word is the basis of the distinction which is frequently drawn between morphology and syntax, and it is the principal unit of lexicography. </w:t>
      </w:r>
      <w:r w:rsidRPr="005D7377">
        <w:rPr>
          <w:rFonts w:asciiTheme="majorBidi" w:hAnsiTheme="majorBidi" w:cstheme="majorBidi"/>
          <w:i/>
          <w:iCs/>
          <w:sz w:val="24"/>
          <w:szCs w:val="24"/>
          <w:lang w:val="en-US"/>
        </w:rPr>
        <w:t>Morphology</w:t>
      </w:r>
      <w:r>
        <w:rPr>
          <w:rFonts w:asciiTheme="majorBidi" w:hAnsiTheme="majorBidi" w:cstheme="majorBidi"/>
          <w:sz w:val="24"/>
          <w:szCs w:val="24"/>
          <w:lang w:val="en-US"/>
        </w:rPr>
        <w:t xml:space="preserve"> deals with the internal structure of words and </w:t>
      </w:r>
      <w:r w:rsidRPr="005D7377">
        <w:rPr>
          <w:rFonts w:asciiTheme="majorBidi" w:hAnsiTheme="majorBidi" w:cstheme="majorBidi"/>
          <w:i/>
          <w:iCs/>
          <w:sz w:val="24"/>
          <w:szCs w:val="24"/>
          <w:lang w:val="en-US"/>
        </w:rPr>
        <w:t>syntax</w:t>
      </w:r>
      <w:r>
        <w:rPr>
          <w:rFonts w:asciiTheme="majorBidi" w:hAnsiTheme="majorBidi" w:cstheme="majorBidi"/>
          <w:sz w:val="24"/>
          <w:szCs w:val="24"/>
          <w:lang w:val="en-US"/>
        </w:rPr>
        <w:t xml:space="preserve"> with the rules governing their combination in sentences.</w:t>
      </w:r>
    </w:p>
    <w:p w:rsidR="009D25AC" w:rsidRDefault="005D7377" w:rsidP="005D7377">
      <w:pPr>
        <w:spacing w:after="0"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Most languages contain both </w:t>
      </w:r>
      <w:r w:rsidRPr="005D7377">
        <w:rPr>
          <w:rFonts w:asciiTheme="majorBidi" w:hAnsiTheme="majorBidi" w:cstheme="majorBidi"/>
          <w:b/>
          <w:bCs/>
          <w:i/>
          <w:iCs/>
          <w:sz w:val="24"/>
          <w:szCs w:val="24"/>
          <w:lang w:val="en-US"/>
        </w:rPr>
        <w:t>variable</w:t>
      </w:r>
      <w:r>
        <w:rPr>
          <w:rFonts w:asciiTheme="majorBidi" w:hAnsiTheme="majorBidi" w:cstheme="majorBidi"/>
          <w:sz w:val="24"/>
          <w:szCs w:val="24"/>
          <w:lang w:val="en-US"/>
        </w:rPr>
        <w:t xml:space="preserve"> and </w:t>
      </w:r>
      <w:r w:rsidRPr="005D7377">
        <w:rPr>
          <w:rFonts w:asciiTheme="majorBidi" w:hAnsiTheme="majorBidi" w:cstheme="majorBidi"/>
          <w:b/>
          <w:bCs/>
          <w:i/>
          <w:iCs/>
          <w:sz w:val="24"/>
          <w:szCs w:val="24"/>
          <w:lang w:val="en-US"/>
        </w:rPr>
        <w:t>invariable</w:t>
      </w:r>
      <w:r>
        <w:rPr>
          <w:rFonts w:asciiTheme="majorBidi" w:hAnsiTheme="majorBidi" w:cstheme="majorBidi"/>
          <w:sz w:val="24"/>
          <w:szCs w:val="24"/>
          <w:lang w:val="en-US"/>
        </w:rPr>
        <w:t xml:space="preserve"> words. Variable words are those in which regular series of grammatically different word forms are found, wherein one part remains constant, and </w:t>
      </w:r>
      <w:r w:rsidR="009D25AC">
        <w:rPr>
          <w:rFonts w:asciiTheme="majorBidi" w:hAnsiTheme="majorBidi" w:cstheme="majorBidi"/>
          <w:sz w:val="24"/>
          <w:szCs w:val="24"/>
          <w:lang w:val="en-US"/>
        </w:rPr>
        <w:t>the variations in the other parts are matched by similar variations in other words.</w:t>
      </w:r>
    </w:p>
    <w:p w:rsidR="005D7377" w:rsidRDefault="009D25AC" w:rsidP="009D25AC">
      <w:pPr>
        <w:spacing w:after="0" w:line="480" w:lineRule="auto"/>
        <w:jc w:val="both"/>
        <w:rPr>
          <w:rFonts w:asciiTheme="majorBidi" w:hAnsiTheme="majorBidi" w:cstheme="majorBidi"/>
          <w:sz w:val="24"/>
          <w:szCs w:val="24"/>
          <w:lang w:val="en-US"/>
        </w:rPr>
      </w:pPr>
      <w:r w:rsidRPr="009D25AC">
        <w:rPr>
          <w:rFonts w:asciiTheme="majorBidi" w:hAnsiTheme="majorBidi" w:cstheme="majorBidi"/>
          <w:b/>
          <w:bCs/>
          <w:sz w:val="24"/>
          <w:szCs w:val="24"/>
          <w:lang w:val="en-US"/>
        </w:rPr>
        <w:t xml:space="preserve">e.g. </w:t>
      </w:r>
      <w:r w:rsidR="005D7377" w:rsidRPr="009D25AC">
        <w:rPr>
          <w:rFonts w:asciiTheme="majorBidi" w:hAnsiTheme="majorBidi" w:cstheme="majorBidi"/>
          <w:b/>
          <w:bCs/>
          <w:sz w:val="24"/>
          <w:szCs w:val="24"/>
          <w:lang w:val="en-US"/>
        </w:rPr>
        <w:t xml:space="preserve"> </w:t>
      </w:r>
      <w:r w:rsidRPr="009D25AC">
        <w:rPr>
          <w:rFonts w:asciiTheme="majorBidi" w:hAnsiTheme="majorBidi" w:cstheme="majorBidi"/>
          <w:b/>
          <w:bCs/>
          <w:sz w:val="24"/>
          <w:szCs w:val="24"/>
          <w:lang w:val="en-US"/>
        </w:rPr>
        <w:t xml:space="preserve">eat </w:t>
      </w:r>
      <w:r>
        <w:rPr>
          <w:rFonts w:asciiTheme="majorBidi" w:hAnsiTheme="majorBidi" w:cstheme="majorBidi"/>
          <w:sz w:val="24"/>
          <w:szCs w:val="24"/>
          <w:lang w:val="en-US"/>
        </w:rPr>
        <w:t xml:space="preserve">    </w:t>
      </w:r>
      <w:r w:rsidRPr="009D25AC">
        <w:rPr>
          <w:rFonts w:asciiTheme="majorBidi" w:hAnsiTheme="majorBidi" w:cstheme="majorBidi"/>
          <w:b/>
          <w:bCs/>
          <w:sz w:val="24"/>
          <w:szCs w:val="24"/>
          <w:lang w:val="en-US"/>
        </w:rPr>
        <w:t>eat</w:t>
      </w:r>
      <w:r w:rsidRPr="009D25AC">
        <w:rPr>
          <w:rFonts w:asciiTheme="majorBidi" w:hAnsiTheme="majorBidi" w:cstheme="majorBidi"/>
          <w:color w:val="FF0000"/>
          <w:sz w:val="24"/>
          <w:szCs w:val="24"/>
          <w:lang w:val="en-US"/>
        </w:rPr>
        <w:t>s</w:t>
      </w:r>
      <w:r>
        <w:rPr>
          <w:rFonts w:asciiTheme="majorBidi" w:hAnsiTheme="majorBidi" w:cstheme="majorBidi"/>
          <w:sz w:val="24"/>
          <w:szCs w:val="24"/>
          <w:lang w:val="en-US"/>
        </w:rPr>
        <w:t xml:space="preserve">      </w:t>
      </w:r>
      <w:r w:rsidRPr="009D25AC">
        <w:rPr>
          <w:rFonts w:asciiTheme="majorBidi" w:hAnsiTheme="majorBidi" w:cstheme="majorBidi"/>
          <w:b/>
          <w:bCs/>
          <w:sz w:val="24"/>
          <w:szCs w:val="24"/>
          <w:lang w:val="en-US"/>
        </w:rPr>
        <w:t>eat</w:t>
      </w:r>
      <w:r w:rsidRPr="009D25AC">
        <w:rPr>
          <w:rFonts w:asciiTheme="majorBidi" w:hAnsiTheme="majorBidi" w:cstheme="majorBidi"/>
          <w:color w:val="FF0000"/>
          <w:sz w:val="24"/>
          <w:szCs w:val="24"/>
          <w:lang w:val="en-US"/>
        </w:rPr>
        <w:t>ing</w:t>
      </w:r>
    </w:p>
    <w:p w:rsidR="009D25AC" w:rsidRDefault="009D25AC" w:rsidP="009D25AC">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9D25AC">
        <w:rPr>
          <w:rFonts w:asciiTheme="majorBidi" w:hAnsiTheme="majorBidi" w:cstheme="majorBidi"/>
          <w:b/>
          <w:bCs/>
          <w:sz w:val="24"/>
          <w:szCs w:val="24"/>
          <w:lang w:val="en-US"/>
        </w:rPr>
        <w:t>table</w:t>
      </w:r>
      <w:r>
        <w:rPr>
          <w:rFonts w:asciiTheme="majorBidi" w:hAnsiTheme="majorBidi" w:cstheme="majorBidi"/>
          <w:sz w:val="24"/>
          <w:szCs w:val="24"/>
          <w:lang w:val="en-US"/>
        </w:rPr>
        <w:t xml:space="preserve">   </w:t>
      </w:r>
      <w:r w:rsidRPr="009D25AC">
        <w:rPr>
          <w:rFonts w:asciiTheme="majorBidi" w:hAnsiTheme="majorBidi" w:cstheme="majorBidi"/>
          <w:b/>
          <w:bCs/>
          <w:sz w:val="24"/>
          <w:szCs w:val="24"/>
          <w:lang w:val="en-US"/>
        </w:rPr>
        <w:t>table</w:t>
      </w:r>
      <w:r w:rsidRPr="009D25AC">
        <w:rPr>
          <w:rFonts w:asciiTheme="majorBidi" w:hAnsiTheme="majorBidi" w:cstheme="majorBidi"/>
          <w:color w:val="FF0000"/>
          <w:sz w:val="24"/>
          <w:szCs w:val="24"/>
          <w:lang w:val="en-US"/>
        </w:rPr>
        <w:t>s</w:t>
      </w:r>
      <w:r>
        <w:rPr>
          <w:rFonts w:asciiTheme="majorBidi" w:hAnsiTheme="majorBidi" w:cstheme="majorBidi"/>
          <w:sz w:val="24"/>
          <w:szCs w:val="24"/>
          <w:lang w:val="en-US"/>
        </w:rPr>
        <w:t xml:space="preserve">     </w:t>
      </w:r>
    </w:p>
    <w:p w:rsidR="009D25AC" w:rsidRDefault="009D25AC" w:rsidP="009D25AC">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invariable words are those which appear in only one form.</w:t>
      </w:r>
    </w:p>
    <w:p w:rsidR="00817FE3" w:rsidRPr="00817FE3" w:rsidRDefault="009D25AC" w:rsidP="00E368E4">
      <w:pPr>
        <w:spacing w:after="0" w:line="480" w:lineRule="auto"/>
        <w:jc w:val="both"/>
        <w:rPr>
          <w:rFonts w:asciiTheme="majorBidi" w:hAnsiTheme="majorBidi" w:cstheme="majorBidi"/>
          <w:sz w:val="24"/>
          <w:szCs w:val="24"/>
          <w:lang w:val="en-US"/>
        </w:rPr>
      </w:pPr>
      <w:r w:rsidRPr="009D25AC">
        <w:rPr>
          <w:rFonts w:asciiTheme="majorBidi" w:hAnsiTheme="majorBidi" w:cstheme="majorBidi"/>
          <w:b/>
          <w:bCs/>
          <w:sz w:val="24"/>
          <w:szCs w:val="24"/>
          <w:lang w:val="en-US"/>
        </w:rPr>
        <w:t xml:space="preserve">e.g. </w:t>
      </w:r>
      <w:r>
        <w:rPr>
          <w:rFonts w:asciiTheme="majorBidi" w:hAnsiTheme="majorBidi" w:cstheme="majorBidi"/>
          <w:sz w:val="24"/>
          <w:szCs w:val="24"/>
          <w:lang w:val="en-US"/>
        </w:rPr>
        <w:t xml:space="preserve"> since, when,</w:t>
      </w:r>
      <w:r w:rsidR="00E368E4">
        <w:rPr>
          <w:rFonts w:asciiTheme="majorBidi" w:hAnsiTheme="majorBidi" w:cstheme="majorBidi"/>
          <w:sz w:val="24"/>
          <w:szCs w:val="24"/>
          <w:lang w:val="en-US"/>
        </w:rPr>
        <w:t xml:space="preserve"> seldom, etc.</w:t>
      </w:r>
    </w:p>
    <w:p w:rsidR="00817FE3" w:rsidRPr="00817FE3" w:rsidRDefault="00817FE3" w:rsidP="00817FE3">
      <w:pPr>
        <w:spacing w:after="0" w:line="480" w:lineRule="auto"/>
        <w:rPr>
          <w:rFonts w:asciiTheme="majorBidi" w:hAnsiTheme="majorBidi" w:cstheme="majorBidi"/>
          <w:sz w:val="24"/>
          <w:szCs w:val="24"/>
          <w:lang w:val="en-US"/>
        </w:rPr>
      </w:pPr>
    </w:p>
    <w:sectPr w:rsidR="00817FE3" w:rsidRPr="00817FE3" w:rsidSect="008A101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824" w:rsidRDefault="008E3824" w:rsidP="005D7377">
      <w:pPr>
        <w:spacing w:after="0" w:line="240" w:lineRule="auto"/>
      </w:pPr>
      <w:r>
        <w:separator/>
      </w:r>
    </w:p>
  </w:endnote>
  <w:endnote w:type="continuationSeparator" w:id="1">
    <w:p w:rsidR="008E3824" w:rsidRDefault="008E3824" w:rsidP="005D7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4389"/>
      <w:docPartObj>
        <w:docPartGallery w:val="Page Numbers (Bottom of Page)"/>
        <w:docPartUnique/>
      </w:docPartObj>
    </w:sdtPr>
    <w:sdtContent>
      <w:p w:rsidR="005D7377" w:rsidRDefault="005D7377">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5D7377" w:rsidRDefault="005D7377">
                    <w:pPr>
                      <w:jc w:val="center"/>
                    </w:pPr>
                    <w:fldSimple w:instr=" PAGE    \* MERGEFORMAT ">
                      <w:r w:rsidR="00E368E4" w:rsidRPr="00E368E4">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824" w:rsidRDefault="008E3824" w:rsidP="005D7377">
      <w:pPr>
        <w:spacing w:after="0" w:line="240" w:lineRule="auto"/>
      </w:pPr>
      <w:r>
        <w:separator/>
      </w:r>
    </w:p>
  </w:footnote>
  <w:footnote w:type="continuationSeparator" w:id="1">
    <w:p w:rsidR="008E3824" w:rsidRDefault="008E3824" w:rsidP="005D73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F0F7C"/>
    <w:multiLevelType w:val="hybridMultilevel"/>
    <w:tmpl w:val="5FDA8726"/>
    <w:lvl w:ilvl="0" w:tplc="274A8C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C73450"/>
    <w:multiLevelType w:val="hybridMultilevel"/>
    <w:tmpl w:val="45BE10EC"/>
    <w:lvl w:ilvl="0" w:tplc="274A8C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17FE3"/>
    <w:rsid w:val="005747C2"/>
    <w:rsid w:val="005D7377"/>
    <w:rsid w:val="00817FE3"/>
    <w:rsid w:val="008A101A"/>
    <w:rsid w:val="008E3824"/>
    <w:rsid w:val="009D25AC"/>
    <w:rsid w:val="00C2073F"/>
    <w:rsid w:val="00E368E4"/>
    <w:rsid w:val="00E91D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 id="V:Rule3" type="connector" idref="#_x0000_s1027"/>
        <o:r id="V:Rule4" type="connector" idref="#_x0000_s1028"/>
        <o:r id="V:Rule5"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073F"/>
    <w:pPr>
      <w:ind w:left="720"/>
      <w:contextualSpacing/>
    </w:pPr>
  </w:style>
  <w:style w:type="paragraph" w:styleId="En-tte">
    <w:name w:val="header"/>
    <w:basedOn w:val="Normal"/>
    <w:link w:val="En-tteCar"/>
    <w:uiPriority w:val="99"/>
    <w:semiHidden/>
    <w:unhideWhenUsed/>
    <w:rsid w:val="005D737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D7377"/>
  </w:style>
  <w:style w:type="paragraph" w:styleId="Pieddepage">
    <w:name w:val="footer"/>
    <w:basedOn w:val="Normal"/>
    <w:link w:val="PieddepageCar"/>
    <w:uiPriority w:val="99"/>
    <w:semiHidden/>
    <w:unhideWhenUsed/>
    <w:rsid w:val="005D737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D73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365</Words>
  <Characters>2013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2020-05-11T05:57:00Z</dcterms:created>
  <dcterms:modified xsi:type="dcterms:W3CDTF">2020-05-11T07:26:00Z</dcterms:modified>
</cp:coreProperties>
</file>