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B7" w:rsidRDefault="00586CB7" w:rsidP="00586CB7">
      <w:pPr>
        <w:tabs>
          <w:tab w:val="left" w:pos="567"/>
          <w:tab w:val="left" w:pos="4287"/>
        </w:tabs>
        <w:spacing w:line="480" w:lineRule="auto"/>
        <w:ind w:left="720"/>
        <w:jc w:val="both"/>
        <w:rPr>
          <w:rFonts w:ascii="Times New Roman" w:hAnsi="Times New Roman" w:cs="Times New Roman"/>
          <w:b/>
          <w:bCs/>
          <w:sz w:val="24"/>
          <w:szCs w:val="24"/>
          <w:lang w:bidi="ar-DZ"/>
        </w:rPr>
      </w:pPr>
      <w:r>
        <w:rPr>
          <w:rFonts w:ascii="Times New Roman" w:hAnsi="Times New Roman" w:cs="Times New Roman"/>
          <w:sz w:val="24"/>
          <w:szCs w:val="24"/>
          <w:lang w:bidi="ar-DZ"/>
        </w:rPr>
        <w:tab/>
      </w:r>
      <w:r w:rsidRPr="00E56E09">
        <w:rPr>
          <w:rFonts w:ascii="Times New Roman" w:hAnsi="Times New Roman" w:cs="Times New Roman"/>
          <w:b/>
          <w:bCs/>
          <w:sz w:val="24"/>
          <w:szCs w:val="24"/>
          <w:lang w:bidi="ar-DZ"/>
        </w:rPr>
        <w:t>Programme Evaluation</w:t>
      </w:r>
    </w:p>
    <w:p w:rsidR="00586CB7" w:rsidRPr="00B425DE" w:rsidRDefault="00586CB7" w:rsidP="00B425DE">
      <w:pPr>
        <w:pStyle w:val="ListParagraph"/>
        <w:numPr>
          <w:ilvl w:val="0"/>
          <w:numId w:val="12"/>
        </w:numPr>
        <w:tabs>
          <w:tab w:val="left" w:pos="567"/>
        </w:tabs>
        <w:spacing w:line="480" w:lineRule="auto"/>
        <w:jc w:val="both"/>
        <w:rPr>
          <w:rFonts w:ascii="Times New Roman" w:hAnsi="Times New Roman" w:cs="Times New Roman"/>
          <w:b/>
          <w:bCs/>
          <w:sz w:val="24"/>
          <w:szCs w:val="24"/>
          <w:lang w:bidi="ar-DZ"/>
        </w:rPr>
      </w:pPr>
      <w:r w:rsidRPr="00B425DE">
        <w:rPr>
          <w:rFonts w:ascii="Times New Roman" w:hAnsi="Times New Roman" w:cs="Times New Roman"/>
          <w:b/>
          <w:bCs/>
          <w:sz w:val="24"/>
          <w:szCs w:val="24"/>
          <w:lang w:bidi="ar-DZ"/>
        </w:rPr>
        <w:t>Definitions</w:t>
      </w:r>
    </w:p>
    <w:p w:rsidR="00586CB7" w:rsidRDefault="00B425DE" w:rsidP="00B425DE">
      <w:p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ab/>
      </w:r>
      <w:r w:rsidR="00586CB7">
        <w:rPr>
          <w:rFonts w:ascii="Times New Roman" w:hAnsi="Times New Roman" w:cs="Times New Roman"/>
          <w:sz w:val="24"/>
          <w:szCs w:val="24"/>
          <w:lang w:bidi="ar-DZ"/>
        </w:rPr>
        <w:t>“Evaluation includes obtaining information for use in judging the wealth of the programme, procedure or the potential utility of an approach designed to attain specified objectives” (</w:t>
      </w:r>
      <w:proofErr w:type="spellStart"/>
      <w:r w:rsidR="00586CB7">
        <w:rPr>
          <w:rFonts w:ascii="Times New Roman" w:hAnsi="Times New Roman" w:cs="Times New Roman"/>
          <w:sz w:val="24"/>
          <w:szCs w:val="24"/>
          <w:lang w:bidi="ar-DZ"/>
        </w:rPr>
        <w:t>Withern</w:t>
      </w:r>
      <w:proofErr w:type="spellEnd"/>
      <w:r w:rsidR="00586CB7">
        <w:rPr>
          <w:rFonts w:ascii="Times New Roman" w:hAnsi="Times New Roman" w:cs="Times New Roman"/>
          <w:sz w:val="24"/>
          <w:szCs w:val="24"/>
          <w:lang w:bidi="ar-DZ"/>
        </w:rPr>
        <w:t xml:space="preserve"> &amp; Sanders, 1973, P. 19).</w:t>
      </w:r>
    </w:p>
    <w:p w:rsidR="00586CB7" w:rsidRDefault="00B425DE" w:rsidP="00B425DE">
      <w:p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ab/>
      </w:r>
      <w:r w:rsidR="00586CB7">
        <w:rPr>
          <w:rFonts w:ascii="Times New Roman" w:hAnsi="Times New Roman" w:cs="Times New Roman"/>
          <w:sz w:val="24"/>
          <w:szCs w:val="24"/>
          <w:lang w:bidi="ar-DZ"/>
        </w:rPr>
        <w:t>“The systematic collection and analysis of all relevant information to promote the improvement of a curriculum and assess its effectiveness within the context of the particular institution involved” (Brown, 1989, P. 223)</w:t>
      </w:r>
      <w:r w:rsidR="000949B6">
        <w:rPr>
          <w:rFonts w:ascii="Times New Roman" w:hAnsi="Times New Roman" w:cs="Times New Roman"/>
          <w:sz w:val="24"/>
          <w:szCs w:val="24"/>
          <w:lang w:bidi="ar-DZ"/>
        </w:rPr>
        <w:t>.</w:t>
      </w:r>
      <w:bookmarkStart w:id="0" w:name="_GoBack"/>
      <w:bookmarkEnd w:id="0"/>
    </w:p>
    <w:p w:rsidR="00586CB7" w:rsidRDefault="00586CB7" w:rsidP="00B425DE">
      <w:p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These definitions imply that:</w:t>
      </w:r>
    </w:p>
    <w:p w:rsidR="00586CB7" w:rsidRDefault="00586CB7" w:rsidP="00B425DE">
      <w:pPr>
        <w:numPr>
          <w:ilvl w:val="0"/>
          <w:numId w:val="2"/>
        </w:num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Information is gathered and analysed in a systematic manner</w:t>
      </w:r>
    </w:p>
    <w:p w:rsidR="00586CB7" w:rsidRDefault="00586CB7" w:rsidP="00B425DE">
      <w:pPr>
        <w:numPr>
          <w:ilvl w:val="0"/>
          <w:numId w:val="2"/>
        </w:num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Only relevant information is included</w:t>
      </w:r>
    </w:p>
    <w:p w:rsidR="00586CB7" w:rsidRDefault="00586CB7" w:rsidP="00B425DE">
      <w:pPr>
        <w:numPr>
          <w:ilvl w:val="0"/>
          <w:numId w:val="2"/>
        </w:num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Evaluation serves two purposes of information</w:t>
      </w:r>
    </w:p>
    <w:p w:rsidR="00586CB7" w:rsidRDefault="00586CB7" w:rsidP="00B425DE">
      <w:pPr>
        <w:numPr>
          <w:ilvl w:val="0"/>
          <w:numId w:val="3"/>
        </w:num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The promotion of improvement</w:t>
      </w:r>
    </w:p>
    <w:p w:rsidR="00586CB7" w:rsidRDefault="00586CB7" w:rsidP="00B425DE">
      <w:pPr>
        <w:numPr>
          <w:ilvl w:val="0"/>
          <w:numId w:val="3"/>
        </w:numPr>
        <w:tabs>
          <w:tab w:val="left" w:pos="567"/>
        </w:tabs>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The assessment of effectiveness</w:t>
      </w:r>
    </w:p>
    <w:p w:rsidR="00586CB7" w:rsidRPr="00586CB7" w:rsidRDefault="00586CB7" w:rsidP="00B425DE">
      <w:pPr>
        <w:tabs>
          <w:tab w:val="left" w:pos="567"/>
        </w:tabs>
        <w:spacing w:line="480" w:lineRule="auto"/>
        <w:ind w:left="720"/>
        <w:jc w:val="both"/>
        <w:rPr>
          <w:rFonts w:ascii="Times New Roman" w:hAnsi="Times New Roman" w:cs="Times New Roman"/>
          <w:sz w:val="24"/>
          <w:szCs w:val="24"/>
          <w:lang w:bidi="ar-DZ"/>
        </w:rPr>
      </w:pPr>
    </w:p>
    <w:p w:rsidR="00586CB7" w:rsidRPr="00586CB7" w:rsidRDefault="00586CB7" w:rsidP="00B425DE">
      <w:pPr>
        <w:tabs>
          <w:tab w:val="left" w:pos="9012"/>
        </w:tabs>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2. </w:t>
      </w:r>
      <w:r w:rsidRPr="00586CB7">
        <w:rPr>
          <w:rFonts w:ascii="Times New Roman" w:hAnsi="Times New Roman" w:cs="Times New Roman"/>
          <w:b/>
          <w:bCs/>
          <w:sz w:val="24"/>
          <w:szCs w:val="24"/>
          <w:lang w:bidi="ar-DZ"/>
        </w:rPr>
        <w:t>Approaches to Programme Evaluation</w:t>
      </w:r>
      <w:r w:rsidR="00B425DE">
        <w:rPr>
          <w:rFonts w:ascii="Times New Roman" w:hAnsi="Times New Roman" w:cs="Times New Roman"/>
          <w:b/>
          <w:bCs/>
          <w:sz w:val="24"/>
          <w:szCs w:val="24"/>
          <w:lang w:bidi="ar-DZ"/>
        </w:rPr>
        <w:tab/>
      </w:r>
    </w:p>
    <w:p w:rsidR="00586CB7" w:rsidRPr="00586CB7" w:rsidRDefault="00586CB7" w:rsidP="00B425DE">
      <w:pPr>
        <w:spacing w:line="480" w:lineRule="auto"/>
        <w:ind w:firstLine="360"/>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2.1</w:t>
      </w:r>
      <w:r w:rsidRPr="00586CB7">
        <w:rPr>
          <w:rFonts w:ascii="Times New Roman" w:hAnsi="Times New Roman" w:cs="Times New Roman"/>
          <w:b/>
          <w:bCs/>
          <w:sz w:val="24"/>
          <w:szCs w:val="24"/>
          <w:lang w:bidi="ar-DZ"/>
        </w:rPr>
        <w:t>The Product-oriented Approach:</w:t>
      </w:r>
      <w:r w:rsidRPr="00586CB7">
        <w:rPr>
          <w:rFonts w:ascii="Times New Roman" w:hAnsi="Times New Roman" w:cs="Times New Roman"/>
          <w:sz w:val="24"/>
          <w:szCs w:val="24"/>
          <w:lang w:bidi="ar-DZ"/>
        </w:rPr>
        <w:t xml:space="preserve"> in it, the focus of evaluation is on the explicitly defined goals specified in terms of the society, the students and the subject matter, and instructional objectives specified in terms of measurable </w:t>
      </w:r>
      <w:proofErr w:type="spellStart"/>
      <w:r w:rsidRPr="00586CB7">
        <w:rPr>
          <w:rFonts w:ascii="Times New Roman" w:hAnsi="Times New Roman" w:cs="Times New Roman"/>
          <w:sz w:val="24"/>
          <w:szCs w:val="24"/>
          <w:lang w:bidi="ar-DZ"/>
        </w:rPr>
        <w:t>behavioural</w:t>
      </w:r>
      <w:proofErr w:type="spellEnd"/>
      <w:r w:rsidRPr="00586CB7">
        <w:rPr>
          <w:rFonts w:ascii="Times New Roman" w:hAnsi="Times New Roman" w:cs="Times New Roman"/>
          <w:sz w:val="24"/>
          <w:szCs w:val="24"/>
          <w:lang w:bidi="ar-DZ"/>
        </w:rPr>
        <w:t xml:space="preserve"> objectives with the purpose of determining whether they have been achieved.  </w:t>
      </w:r>
    </w:p>
    <w:p w:rsidR="00586CB7" w:rsidRPr="00AD55AA" w:rsidRDefault="00586CB7" w:rsidP="00B425DE">
      <w:pPr>
        <w:numPr>
          <w:ilvl w:val="0"/>
          <w:numId w:val="1"/>
        </w:numPr>
        <w:spacing w:line="480" w:lineRule="auto"/>
        <w:jc w:val="both"/>
        <w:rPr>
          <w:rFonts w:ascii="Times New Roman" w:hAnsi="Times New Roman" w:cs="Times New Roman"/>
          <w:sz w:val="24"/>
          <w:szCs w:val="24"/>
          <w:lang w:bidi="ar-DZ"/>
        </w:rPr>
      </w:pPr>
      <w:r w:rsidRPr="00AD55AA">
        <w:rPr>
          <w:rFonts w:ascii="Times New Roman" w:hAnsi="Times New Roman" w:cs="Times New Roman"/>
          <w:sz w:val="24"/>
          <w:szCs w:val="24"/>
          <w:lang w:bidi="ar-DZ"/>
        </w:rPr>
        <w:t>If the objectives have been achieved, the programme is considered to have been successful in meeting its goals.</w:t>
      </w:r>
    </w:p>
    <w:p w:rsidR="00586CB7" w:rsidRPr="00AD55AA" w:rsidRDefault="00586CB7" w:rsidP="00B425DE">
      <w:pPr>
        <w:numPr>
          <w:ilvl w:val="0"/>
          <w:numId w:val="1"/>
        </w:numPr>
        <w:spacing w:line="480" w:lineRule="auto"/>
        <w:jc w:val="both"/>
        <w:rPr>
          <w:rFonts w:ascii="Times New Roman" w:hAnsi="Times New Roman" w:cs="Times New Roman"/>
          <w:sz w:val="24"/>
          <w:szCs w:val="24"/>
          <w:lang w:bidi="ar-DZ"/>
        </w:rPr>
      </w:pPr>
      <w:r w:rsidRPr="00AD55AA">
        <w:rPr>
          <w:rFonts w:ascii="Times New Roman" w:hAnsi="Times New Roman" w:cs="Times New Roman"/>
          <w:sz w:val="24"/>
          <w:szCs w:val="24"/>
          <w:lang w:bidi="ar-DZ"/>
        </w:rPr>
        <w:t>If the objectives have not been achieved, it is believed that there has been a failure to attain the goal.</w:t>
      </w:r>
    </w:p>
    <w:p w:rsidR="00586CB7" w:rsidRDefault="00586CB7" w:rsidP="00B425DE">
      <w:pPr>
        <w:spacing w:line="480" w:lineRule="auto"/>
        <w:ind w:left="360"/>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Steps:</w:t>
      </w:r>
    </w:p>
    <w:p w:rsidR="00586CB7" w:rsidRDefault="00586CB7" w:rsidP="00B425DE">
      <w:pPr>
        <w:numPr>
          <w:ilvl w:val="0"/>
          <w:numId w:val="6"/>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Identifying precisely what is to be evaluated</w:t>
      </w:r>
    </w:p>
    <w:p w:rsidR="00586CB7" w:rsidRDefault="00586CB7" w:rsidP="00B425DE">
      <w:pPr>
        <w:numPr>
          <w:ilvl w:val="0"/>
          <w:numId w:val="6"/>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Defining the descriptive variables</w:t>
      </w:r>
    </w:p>
    <w:p w:rsidR="00586CB7" w:rsidRDefault="00586CB7" w:rsidP="00B425DE">
      <w:pPr>
        <w:numPr>
          <w:ilvl w:val="0"/>
          <w:numId w:val="6"/>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lastRenderedPageBreak/>
        <w:t>Stating objectives</w:t>
      </w:r>
    </w:p>
    <w:p w:rsidR="00586CB7" w:rsidRDefault="00586CB7" w:rsidP="00B425DE">
      <w:pPr>
        <w:numPr>
          <w:ilvl w:val="0"/>
          <w:numId w:val="6"/>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Assessing the </w:t>
      </w:r>
      <w:proofErr w:type="spellStart"/>
      <w:r>
        <w:rPr>
          <w:rFonts w:ascii="Times New Roman" w:hAnsi="Times New Roman" w:cs="Times New Roman"/>
          <w:sz w:val="24"/>
          <w:szCs w:val="24"/>
          <w:lang w:bidi="ar-DZ"/>
        </w:rPr>
        <w:t>behavioural</w:t>
      </w:r>
      <w:proofErr w:type="spellEnd"/>
      <w:r>
        <w:rPr>
          <w:rFonts w:ascii="Times New Roman" w:hAnsi="Times New Roman" w:cs="Times New Roman"/>
          <w:sz w:val="24"/>
          <w:szCs w:val="24"/>
          <w:lang w:bidi="ar-DZ"/>
        </w:rPr>
        <w:t xml:space="preserve"> objectives</w:t>
      </w:r>
    </w:p>
    <w:p w:rsidR="00586CB7" w:rsidRDefault="00586CB7" w:rsidP="00B425DE">
      <w:pPr>
        <w:numPr>
          <w:ilvl w:val="0"/>
          <w:numId w:val="6"/>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Analyzing the results and determining the effectiveness of the programme.</w:t>
      </w:r>
    </w:p>
    <w:p w:rsidR="00586CB7" w:rsidRPr="00637FDC" w:rsidRDefault="00586CB7" w:rsidP="00B425DE">
      <w:pPr>
        <w:spacing w:line="480" w:lineRule="auto"/>
        <w:ind w:firstLine="360"/>
        <w:jc w:val="both"/>
        <w:rPr>
          <w:rFonts w:ascii="Times New Roman" w:hAnsi="Times New Roman" w:cs="Times New Roman"/>
          <w:sz w:val="24"/>
          <w:szCs w:val="24"/>
          <w:lang w:bidi="ar-DZ"/>
        </w:rPr>
      </w:pPr>
      <w:r>
        <w:rPr>
          <w:rFonts w:ascii="Times New Roman" w:hAnsi="Times New Roman" w:cs="Times New Roman"/>
          <w:b/>
          <w:bCs/>
          <w:sz w:val="24"/>
          <w:szCs w:val="24"/>
          <w:lang w:bidi="ar-DZ"/>
        </w:rPr>
        <w:t>2.2 The Process-oriented Approach</w:t>
      </w:r>
      <w:r>
        <w:rPr>
          <w:rFonts w:ascii="Times New Roman" w:hAnsi="Times New Roman" w:cs="Times New Roman"/>
          <w:sz w:val="24"/>
          <w:szCs w:val="24"/>
          <w:lang w:bidi="ar-DZ"/>
        </w:rPr>
        <w:t>: it is related to a formative evaluation (it takes place during the ongoing curriculum development and aims at collecting and analyzing information that will help the improvement of the curriculum) as opposed to a summative evaluation (it occurs at the end of the programme and aims at determining the degree to which the programme is successful) which considers programme goals and objectives. It considers that it is important to evaluate goals and objectives but that such information is not very helpful in facilitating revision and improvement.</w:t>
      </w:r>
    </w:p>
    <w:p w:rsidR="00586CB7" w:rsidRPr="00637FDC" w:rsidRDefault="00586CB7" w:rsidP="00B425DE">
      <w:pPr>
        <w:numPr>
          <w:ilvl w:val="0"/>
          <w:numId w:val="1"/>
        </w:numPr>
        <w:spacing w:line="480" w:lineRule="auto"/>
        <w:jc w:val="both"/>
        <w:rPr>
          <w:rFonts w:ascii="Times New Roman" w:hAnsi="Times New Roman" w:cs="Times New Roman"/>
          <w:sz w:val="24"/>
          <w:szCs w:val="24"/>
          <w:lang w:bidi="ar-DZ"/>
        </w:rPr>
      </w:pPr>
      <w:r w:rsidRPr="00637FDC">
        <w:rPr>
          <w:rFonts w:ascii="Times New Roman" w:hAnsi="Times New Roman" w:cs="Times New Roman"/>
          <w:b/>
          <w:bCs/>
          <w:sz w:val="24"/>
          <w:szCs w:val="24"/>
          <w:lang w:bidi="ar-DZ"/>
        </w:rPr>
        <w:t xml:space="preserve">Formative evaluation is a regular part of the curriculum as we gather and </w:t>
      </w:r>
      <w:proofErr w:type="spellStart"/>
      <w:r w:rsidRPr="00637FDC">
        <w:rPr>
          <w:rFonts w:ascii="Times New Roman" w:hAnsi="Times New Roman" w:cs="Times New Roman"/>
          <w:b/>
          <w:bCs/>
          <w:sz w:val="24"/>
          <w:szCs w:val="24"/>
          <w:lang w:bidi="ar-DZ"/>
        </w:rPr>
        <w:t>analyse</w:t>
      </w:r>
      <w:proofErr w:type="spellEnd"/>
      <w:r w:rsidRPr="00637FDC">
        <w:rPr>
          <w:rFonts w:ascii="Times New Roman" w:hAnsi="Times New Roman" w:cs="Times New Roman"/>
          <w:b/>
          <w:bCs/>
          <w:sz w:val="24"/>
          <w:szCs w:val="24"/>
          <w:lang w:bidi="ar-DZ"/>
        </w:rPr>
        <w:t xml:space="preserve"> information for changing and developing the programme</w:t>
      </w:r>
      <w:r w:rsidRPr="00637FDC">
        <w:rPr>
          <w:rFonts w:ascii="Times New Roman" w:hAnsi="Times New Roman" w:cs="Times New Roman"/>
          <w:sz w:val="24"/>
          <w:szCs w:val="24"/>
          <w:lang w:bidi="ar-DZ"/>
        </w:rPr>
        <w:t>.</w:t>
      </w:r>
    </w:p>
    <w:p w:rsidR="00586CB7" w:rsidRDefault="00586CB7" w:rsidP="00B425DE">
      <w:pPr>
        <w:numPr>
          <w:ilvl w:val="0"/>
          <w:numId w:val="1"/>
        </w:numPr>
        <w:spacing w:line="480" w:lineRule="auto"/>
        <w:jc w:val="both"/>
        <w:rPr>
          <w:rFonts w:ascii="Times New Roman" w:hAnsi="Times New Roman" w:cs="Times New Roman"/>
          <w:sz w:val="24"/>
          <w:szCs w:val="24"/>
          <w:lang w:bidi="ar-DZ"/>
        </w:rPr>
      </w:pPr>
      <w:r>
        <w:rPr>
          <w:rFonts w:ascii="Times New Roman" w:hAnsi="Times New Roman" w:cs="Times New Roman"/>
          <w:b/>
          <w:bCs/>
          <w:sz w:val="24"/>
          <w:szCs w:val="24"/>
          <w:lang w:bidi="ar-DZ"/>
        </w:rPr>
        <w:t>Summative evaluation presented in a form of a report to an administrative authority focuses on assessing the success of the programme</w:t>
      </w:r>
      <w:r w:rsidRPr="001220A2">
        <w:rPr>
          <w:rFonts w:ascii="Times New Roman" w:hAnsi="Times New Roman" w:cs="Times New Roman"/>
          <w:sz w:val="24"/>
          <w:szCs w:val="24"/>
          <w:lang w:bidi="ar-DZ"/>
        </w:rPr>
        <w:t>.</w:t>
      </w:r>
    </w:p>
    <w:p w:rsidR="00586CB7" w:rsidRPr="00586CB7" w:rsidRDefault="00586CB7" w:rsidP="00B425DE">
      <w:pPr>
        <w:spacing w:line="480" w:lineRule="auto"/>
        <w:ind w:firstLine="360"/>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2.3 </w:t>
      </w:r>
      <w:r w:rsidRPr="00586CB7">
        <w:rPr>
          <w:rFonts w:ascii="Times New Roman" w:hAnsi="Times New Roman" w:cs="Times New Roman"/>
          <w:b/>
          <w:bCs/>
          <w:sz w:val="24"/>
          <w:szCs w:val="24"/>
          <w:lang w:bidi="ar-DZ"/>
        </w:rPr>
        <w:t xml:space="preserve">Static Characteristic Evaluation: </w:t>
      </w:r>
      <w:r w:rsidRPr="00586CB7">
        <w:rPr>
          <w:rFonts w:ascii="Times New Roman" w:hAnsi="Times New Roman" w:cs="Times New Roman"/>
          <w:sz w:val="24"/>
          <w:szCs w:val="24"/>
          <w:lang w:bidi="ar-DZ"/>
        </w:rPr>
        <w:t xml:space="preserve">it is performed to determine the effectiveness of a particular programme for institutional accreditation: a process whereby a group of institution sets criteria and evaluation procedures for the purpose of deciding whether an institution should be certified accredited as a number of that association. It is conducted by outside experts who inspect a programme by examining various accounting and academic records as well as static characteristics as the number of libraries, books, the number and types of degrees help by the faculty, the student-to-teacher ratio and the number and seating capacity of classrooms.   </w:t>
      </w:r>
      <w:r w:rsidRPr="00586CB7">
        <w:rPr>
          <w:rFonts w:ascii="Times New Roman" w:hAnsi="Times New Roman" w:cs="Times New Roman"/>
          <w:b/>
          <w:bCs/>
          <w:sz w:val="24"/>
          <w:szCs w:val="24"/>
          <w:lang w:bidi="ar-DZ"/>
        </w:rPr>
        <w:t xml:space="preserve"> </w:t>
      </w:r>
    </w:p>
    <w:p w:rsidR="00586CB7" w:rsidRDefault="00B425DE" w:rsidP="00B425DE">
      <w:p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3. </w:t>
      </w:r>
      <w:r w:rsidR="00586CB7">
        <w:rPr>
          <w:rFonts w:ascii="Times New Roman" w:hAnsi="Times New Roman" w:cs="Times New Roman"/>
          <w:b/>
          <w:bCs/>
          <w:sz w:val="24"/>
          <w:szCs w:val="24"/>
          <w:lang w:bidi="ar-DZ"/>
        </w:rPr>
        <w:t>Types of Information</w:t>
      </w:r>
    </w:p>
    <w:p w:rsidR="00586CB7" w:rsidRPr="00B425DE" w:rsidRDefault="00586CB7" w:rsidP="00B425DE">
      <w:pPr>
        <w:pStyle w:val="ListParagraph"/>
        <w:numPr>
          <w:ilvl w:val="1"/>
          <w:numId w:val="2"/>
        </w:numPr>
        <w:spacing w:line="480" w:lineRule="auto"/>
        <w:jc w:val="both"/>
        <w:rPr>
          <w:rFonts w:ascii="Times New Roman" w:hAnsi="Times New Roman" w:cs="Times New Roman"/>
          <w:sz w:val="24"/>
          <w:szCs w:val="24"/>
          <w:lang w:bidi="ar-DZ"/>
        </w:rPr>
      </w:pPr>
      <w:r w:rsidRPr="00B425DE">
        <w:rPr>
          <w:rFonts w:ascii="Times New Roman" w:hAnsi="Times New Roman" w:cs="Times New Roman"/>
          <w:b/>
          <w:bCs/>
          <w:sz w:val="24"/>
          <w:szCs w:val="24"/>
          <w:lang w:bidi="ar-DZ"/>
        </w:rPr>
        <w:t>Quantitative Data</w:t>
      </w:r>
      <w:r w:rsidR="00B425DE">
        <w:rPr>
          <w:rFonts w:ascii="Times New Roman" w:hAnsi="Times New Roman" w:cs="Times New Roman"/>
          <w:b/>
          <w:bCs/>
          <w:sz w:val="24"/>
          <w:szCs w:val="24"/>
          <w:lang w:bidi="ar-DZ"/>
        </w:rPr>
        <w:t>:</w:t>
      </w:r>
      <w:r w:rsidR="00B425DE">
        <w:rPr>
          <w:rFonts w:ascii="Times New Roman" w:hAnsi="Times New Roman" w:cs="Times New Roman"/>
          <w:sz w:val="24"/>
          <w:szCs w:val="24"/>
          <w:lang w:bidi="ar-DZ"/>
        </w:rPr>
        <w:t xml:space="preserve"> </w:t>
      </w:r>
      <w:proofErr w:type="gramStart"/>
      <w:r w:rsidRPr="00B425DE">
        <w:rPr>
          <w:rFonts w:ascii="Times New Roman" w:hAnsi="Times New Roman" w:cs="Times New Roman"/>
          <w:sz w:val="24"/>
          <w:szCs w:val="24"/>
          <w:lang w:bidi="ar-DZ"/>
        </w:rPr>
        <w:t>are</w:t>
      </w:r>
      <w:proofErr w:type="gramEnd"/>
      <w:r w:rsidRPr="00B425DE">
        <w:rPr>
          <w:rFonts w:ascii="Times New Roman" w:hAnsi="Times New Roman" w:cs="Times New Roman"/>
          <w:sz w:val="24"/>
          <w:szCs w:val="24"/>
          <w:lang w:bidi="ar-DZ"/>
        </w:rPr>
        <w:t xml:space="preserve"> countable information which is usually gathered using measures that produce results in the form of numbers. </w:t>
      </w:r>
    </w:p>
    <w:p w:rsidR="00586CB7" w:rsidRPr="00B425DE" w:rsidRDefault="00586CB7" w:rsidP="00B425DE">
      <w:pPr>
        <w:pStyle w:val="ListParagraph"/>
        <w:numPr>
          <w:ilvl w:val="1"/>
          <w:numId w:val="2"/>
        </w:numPr>
        <w:spacing w:line="480" w:lineRule="auto"/>
        <w:jc w:val="both"/>
        <w:rPr>
          <w:rFonts w:ascii="Times New Roman" w:hAnsi="Times New Roman" w:cs="Times New Roman"/>
          <w:b/>
          <w:bCs/>
          <w:sz w:val="24"/>
          <w:szCs w:val="24"/>
          <w:lang w:bidi="ar-DZ"/>
        </w:rPr>
      </w:pPr>
      <w:r w:rsidRPr="00B425DE">
        <w:rPr>
          <w:rFonts w:ascii="Times New Roman" w:hAnsi="Times New Roman" w:cs="Times New Roman"/>
          <w:b/>
          <w:bCs/>
          <w:sz w:val="24"/>
          <w:szCs w:val="24"/>
          <w:lang w:bidi="ar-DZ"/>
        </w:rPr>
        <w:t xml:space="preserve">Qualitative Data: </w:t>
      </w:r>
      <w:r w:rsidRPr="00B425DE">
        <w:rPr>
          <w:rFonts w:ascii="Times New Roman" w:hAnsi="Times New Roman" w:cs="Times New Roman"/>
          <w:sz w:val="24"/>
          <w:szCs w:val="24"/>
          <w:lang w:bidi="ar-DZ"/>
        </w:rPr>
        <w:t>consist of more holistic information based on observation.</w:t>
      </w:r>
    </w:p>
    <w:p w:rsidR="005C3F56" w:rsidRPr="00586CB7" w:rsidRDefault="005C3F56" w:rsidP="00B425DE">
      <w:pPr>
        <w:spacing w:line="480" w:lineRule="auto"/>
        <w:jc w:val="both"/>
        <w:rPr>
          <w:rFonts w:asciiTheme="majorBidi" w:hAnsiTheme="majorBidi" w:cstheme="majorBidi"/>
          <w:sz w:val="24"/>
          <w:szCs w:val="24"/>
        </w:rPr>
      </w:pPr>
    </w:p>
    <w:sectPr w:rsidR="005C3F56" w:rsidRPr="00586CB7" w:rsidSect="00586C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32CE"/>
    <w:multiLevelType w:val="hybridMultilevel"/>
    <w:tmpl w:val="C5A0FE8A"/>
    <w:lvl w:ilvl="0" w:tplc="ABD491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935C91"/>
    <w:multiLevelType w:val="multilevel"/>
    <w:tmpl w:val="2E5282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nsid w:val="27E1163E"/>
    <w:multiLevelType w:val="hybridMultilevel"/>
    <w:tmpl w:val="6090D8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556ED0"/>
    <w:multiLevelType w:val="hybridMultilevel"/>
    <w:tmpl w:val="35C88B58"/>
    <w:lvl w:ilvl="0" w:tplc="3AEAA7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88D5A61"/>
    <w:multiLevelType w:val="hybridMultilevel"/>
    <w:tmpl w:val="FF145B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A56C8A"/>
    <w:multiLevelType w:val="multilevel"/>
    <w:tmpl w:val="9184FE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0029BF"/>
    <w:multiLevelType w:val="multilevel"/>
    <w:tmpl w:val="9C38B5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2653857"/>
    <w:multiLevelType w:val="hybridMultilevel"/>
    <w:tmpl w:val="79648D10"/>
    <w:lvl w:ilvl="0" w:tplc="00BCAC9C">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40177CD"/>
    <w:multiLevelType w:val="hybridMultilevel"/>
    <w:tmpl w:val="A60EE8CE"/>
    <w:lvl w:ilvl="0" w:tplc="55FE83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EB252C"/>
    <w:multiLevelType w:val="hybridMultilevel"/>
    <w:tmpl w:val="FD7AD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5B7E89"/>
    <w:multiLevelType w:val="multilevel"/>
    <w:tmpl w:val="1DE2E4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D12C40"/>
    <w:multiLevelType w:val="hybridMultilevel"/>
    <w:tmpl w:val="1F766454"/>
    <w:lvl w:ilvl="0" w:tplc="CEAEA0F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11"/>
  </w:num>
  <w:num w:numId="4">
    <w:abstractNumId w:val="2"/>
  </w:num>
  <w:num w:numId="5">
    <w:abstractNumId w:val="7"/>
  </w:num>
  <w:num w:numId="6">
    <w:abstractNumId w:val="4"/>
  </w:num>
  <w:num w:numId="7">
    <w:abstractNumId w:val="8"/>
  </w:num>
  <w:num w:numId="8">
    <w:abstractNumId w:val="3"/>
  </w:num>
  <w:num w:numId="9">
    <w:abstractNumId w:val="5"/>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1B"/>
    <w:rsid w:val="000949B6"/>
    <w:rsid w:val="00586CB7"/>
    <w:rsid w:val="005C3F56"/>
    <w:rsid w:val="00B425DE"/>
    <w:rsid w:val="00DB45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B7"/>
    <w:pPr>
      <w:spacing w:before="120" w:after="0" w:line="259"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B7"/>
    <w:pPr>
      <w:spacing w:before="120" w:after="0" w:line="259"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2021-05-21T09:42:00Z</dcterms:created>
  <dcterms:modified xsi:type="dcterms:W3CDTF">2021-05-21T09:56:00Z</dcterms:modified>
</cp:coreProperties>
</file>