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164" w:rsidRPr="00522A92" w:rsidRDefault="00C1659F" w:rsidP="00C1659F">
      <w:pPr>
        <w:jc w:val="center"/>
        <w:rPr>
          <w:rFonts w:asciiTheme="minorBidi" w:hAnsiTheme="minorBidi"/>
          <w:b/>
          <w:bCs/>
          <w:sz w:val="28"/>
          <w:szCs w:val="28"/>
          <w:u w:val="single"/>
        </w:rPr>
      </w:pPr>
      <w:r w:rsidRPr="00522A92">
        <w:rPr>
          <w:rFonts w:asciiTheme="minorBidi" w:hAnsiTheme="minorBidi"/>
          <w:b/>
          <w:bCs/>
          <w:sz w:val="28"/>
          <w:szCs w:val="28"/>
          <w:u w:val="single"/>
        </w:rPr>
        <w:t>Recherche Documentaire et Conception de Mémoire</w:t>
      </w:r>
    </w:p>
    <w:p w:rsidR="00C1659F" w:rsidRPr="00522A92" w:rsidRDefault="00C1659F" w:rsidP="00C1659F">
      <w:pPr>
        <w:rPr>
          <w:rFonts w:asciiTheme="minorBidi" w:hAnsiTheme="minorBidi"/>
          <w:sz w:val="28"/>
          <w:szCs w:val="28"/>
        </w:rPr>
      </w:pPr>
      <w:r w:rsidRPr="00522A92">
        <w:rPr>
          <w:rFonts w:asciiTheme="minorBidi" w:hAnsiTheme="minorBidi"/>
          <w:sz w:val="28"/>
          <w:szCs w:val="28"/>
          <w:u w:val="single"/>
        </w:rPr>
        <w:t>Objectifs de l’enseignement</w:t>
      </w:r>
      <w:r w:rsidRPr="00522A92">
        <w:rPr>
          <w:rFonts w:asciiTheme="minorBidi" w:hAnsiTheme="minorBidi"/>
          <w:sz w:val="28"/>
          <w:szCs w:val="28"/>
        </w:rPr>
        <w:t> :</w:t>
      </w:r>
    </w:p>
    <w:p w:rsidR="00C1659F" w:rsidRPr="00522A92" w:rsidRDefault="00C1659F" w:rsidP="00C1659F">
      <w:pPr>
        <w:pStyle w:val="Paragraphedeliste"/>
        <w:numPr>
          <w:ilvl w:val="0"/>
          <w:numId w:val="1"/>
        </w:numPr>
        <w:jc w:val="both"/>
        <w:rPr>
          <w:rFonts w:asciiTheme="minorBidi" w:hAnsiTheme="minorBidi"/>
          <w:sz w:val="28"/>
          <w:szCs w:val="28"/>
        </w:rPr>
      </w:pPr>
      <w:r w:rsidRPr="00522A92">
        <w:rPr>
          <w:rFonts w:asciiTheme="minorBidi" w:hAnsiTheme="minorBidi"/>
          <w:sz w:val="28"/>
          <w:szCs w:val="28"/>
        </w:rPr>
        <w:t>Donner à l’étudiant les outils nécessaires afin de rechercher l’information utile pour mieux l’exploiter dans son projet de fin d’études.</w:t>
      </w:r>
    </w:p>
    <w:p w:rsidR="00C1659F" w:rsidRPr="00522A92" w:rsidRDefault="00C1659F" w:rsidP="00C1659F">
      <w:pPr>
        <w:pStyle w:val="Paragraphedeliste"/>
        <w:numPr>
          <w:ilvl w:val="0"/>
          <w:numId w:val="1"/>
        </w:numPr>
        <w:jc w:val="both"/>
        <w:rPr>
          <w:rFonts w:asciiTheme="minorBidi" w:hAnsiTheme="minorBidi"/>
          <w:sz w:val="28"/>
          <w:szCs w:val="28"/>
        </w:rPr>
      </w:pPr>
      <w:r w:rsidRPr="00522A92">
        <w:rPr>
          <w:rFonts w:asciiTheme="minorBidi" w:hAnsiTheme="minorBidi"/>
          <w:sz w:val="28"/>
          <w:szCs w:val="28"/>
        </w:rPr>
        <w:t>l’aider à franchir les différentes étapes menant à la rédaction d’un document scientifique.</w:t>
      </w:r>
    </w:p>
    <w:p w:rsidR="00C1659F" w:rsidRPr="00522A92" w:rsidRDefault="00C1659F" w:rsidP="00C1659F">
      <w:pPr>
        <w:pStyle w:val="Paragraphedeliste"/>
        <w:numPr>
          <w:ilvl w:val="0"/>
          <w:numId w:val="1"/>
        </w:numPr>
        <w:jc w:val="both"/>
        <w:rPr>
          <w:rFonts w:asciiTheme="minorBidi" w:hAnsiTheme="minorBidi"/>
          <w:sz w:val="28"/>
          <w:szCs w:val="28"/>
        </w:rPr>
      </w:pPr>
      <w:r w:rsidRPr="00522A92">
        <w:rPr>
          <w:rFonts w:asciiTheme="minorBidi" w:hAnsiTheme="minorBidi"/>
          <w:sz w:val="28"/>
          <w:szCs w:val="28"/>
        </w:rPr>
        <w:t>lui signifier l’importance de la communication et lui apprendre à présenter de manière rigoureuse et pédagogique le travail effectué.</w:t>
      </w:r>
    </w:p>
    <w:p w:rsidR="004D0DF7" w:rsidRPr="00522A92" w:rsidRDefault="004D0DF7" w:rsidP="004D0DF7">
      <w:pPr>
        <w:jc w:val="both"/>
        <w:rPr>
          <w:rFonts w:asciiTheme="minorBidi" w:hAnsiTheme="minorBidi"/>
          <w:sz w:val="28"/>
          <w:szCs w:val="28"/>
        </w:rPr>
      </w:pPr>
      <w:r w:rsidRPr="00522A92">
        <w:rPr>
          <w:rFonts w:asciiTheme="minorBidi" w:hAnsiTheme="minorBidi"/>
          <w:sz w:val="28"/>
          <w:szCs w:val="28"/>
          <w:u w:val="single"/>
        </w:rPr>
        <w:t>Connaissances préalables</w:t>
      </w:r>
      <w:r w:rsidRPr="00522A92">
        <w:rPr>
          <w:rFonts w:asciiTheme="minorBidi" w:hAnsiTheme="minorBidi"/>
          <w:sz w:val="28"/>
          <w:szCs w:val="28"/>
        </w:rPr>
        <w:t> :</w:t>
      </w:r>
    </w:p>
    <w:p w:rsidR="004D0DF7" w:rsidRPr="00522A92" w:rsidRDefault="004D0DF7" w:rsidP="004D0DF7">
      <w:pPr>
        <w:jc w:val="both"/>
        <w:rPr>
          <w:rFonts w:asciiTheme="minorBidi" w:hAnsiTheme="minorBidi"/>
          <w:sz w:val="28"/>
          <w:szCs w:val="28"/>
        </w:rPr>
      </w:pPr>
      <w:r w:rsidRPr="00522A92">
        <w:rPr>
          <w:rFonts w:asciiTheme="minorBidi" w:hAnsiTheme="minorBidi"/>
          <w:sz w:val="28"/>
          <w:szCs w:val="28"/>
        </w:rPr>
        <w:t>Méthodologie de la rédaction-Méthodologie de la présentation.</w:t>
      </w:r>
    </w:p>
    <w:p w:rsidR="004D0DF7" w:rsidRPr="00522A92" w:rsidRDefault="004D0DF7" w:rsidP="004D0DF7">
      <w:pPr>
        <w:jc w:val="both"/>
        <w:rPr>
          <w:rFonts w:asciiTheme="minorBidi" w:hAnsiTheme="minorBidi"/>
          <w:sz w:val="28"/>
          <w:szCs w:val="28"/>
        </w:rPr>
      </w:pPr>
      <w:r w:rsidRPr="00522A92">
        <w:rPr>
          <w:rFonts w:asciiTheme="minorBidi" w:hAnsiTheme="minorBidi"/>
          <w:sz w:val="28"/>
          <w:szCs w:val="28"/>
          <w:u w:val="single"/>
        </w:rPr>
        <w:t>Partie I </w:t>
      </w:r>
      <w:r w:rsidRPr="00522A92">
        <w:rPr>
          <w:rFonts w:asciiTheme="minorBidi" w:hAnsiTheme="minorBidi"/>
          <w:sz w:val="28"/>
          <w:szCs w:val="28"/>
        </w:rPr>
        <w:t>: Recherche documentaire :</w:t>
      </w:r>
    </w:p>
    <w:p w:rsidR="004D0DF7" w:rsidRPr="00522A92" w:rsidRDefault="00242596" w:rsidP="004D0DF7">
      <w:pPr>
        <w:jc w:val="both"/>
        <w:rPr>
          <w:rFonts w:asciiTheme="minorBidi" w:hAnsiTheme="minorBidi"/>
          <w:sz w:val="28"/>
          <w:szCs w:val="28"/>
        </w:rPr>
      </w:pPr>
      <w:r w:rsidRPr="00522A92">
        <w:rPr>
          <w:rFonts w:asciiTheme="minorBidi" w:hAnsiTheme="minorBidi"/>
          <w:sz w:val="28"/>
          <w:szCs w:val="28"/>
          <w:u w:val="single"/>
        </w:rPr>
        <w:t>Chapitre I-1</w:t>
      </w:r>
      <w:r w:rsidRPr="00522A92">
        <w:rPr>
          <w:rFonts w:asciiTheme="minorBidi" w:hAnsiTheme="minorBidi"/>
          <w:sz w:val="28"/>
          <w:szCs w:val="28"/>
        </w:rPr>
        <w:t> : définition du sujet</w:t>
      </w:r>
    </w:p>
    <w:p w:rsidR="00242596" w:rsidRPr="00522A92" w:rsidRDefault="00242596" w:rsidP="00242596">
      <w:pPr>
        <w:pStyle w:val="Paragraphedeliste"/>
        <w:numPr>
          <w:ilvl w:val="0"/>
          <w:numId w:val="2"/>
        </w:numPr>
        <w:jc w:val="both"/>
        <w:rPr>
          <w:rFonts w:asciiTheme="minorBidi" w:hAnsiTheme="minorBidi"/>
          <w:sz w:val="28"/>
          <w:szCs w:val="28"/>
        </w:rPr>
      </w:pPr>
      <w:r w:rsidRPr="00522A92">
        <w:rPr>
          <w:rFonts w:asciiTheme="minorBidi" w:hAnsiTheme="minorBidi"/>
          <w:sz w:val="28"/>
          <w:szCs w:val="28"/>
        </w:rPr>
        <w:t>Intitulé du sujet.</w:t>
      </w:r>
    </w:p>
    <w:p w:rsidR="00242596" w:rsidRPr="00522A92" w:rsidRDefault="00242596" w:rsidP="00242596">
      <w:pPr>
        <w:pStyle w:val="Paragraphedeliste"/>
        <w:numPr>
          <w:ilvl w:val="0"/>
          <w:numId w:val="2"/>
        </w:numPr>
        <w:jc w:val="both"/>
        <w:rPr>
          <w:rFonts w:asciiTheme="minorBidi" w:hAnsiTheme="minorBidi"/>
          <w:sz w:val="28"/>
          <w:szCs w:val="28"/>
        </w:rPr>
      </w:pPr>
      <w:r w:rsidRPr="00522A92">
        <w:rPr>
          <w:rFonts w:asciiTheme="minorBidi" w:hAnsiTheme="minorBidi"/>
          <w:sz w:val="28"/>
          <w:szCs w:val="28"/>
        </w:rPr>
        <w:t>liste des mots clés concernant le sujet.</w:t>
      </w:r>
    </w:p>
    <w:p w:rsidR="00242596" w:rsidRPr="00522A92" w:rsidRDefault="00242596" w:rsidP="00242596">
      <w:pPr>
        <w:pStyle w:val="Paragraphedeliste"/>
        <w:numPr>
          <w:ilvl w:val="0"/>
          <w:numId w:val="2"/>
        </w:numPr>
        <w:jc w:val="both"/>
        <w:rPr>
          <w:rFonts w:asciiTheme="minorBidi" w:hAnsiTheme="minorBidi"/>
          <w:sz w:val="28"/>
          <w:szCs w:val="28"/>
        </w:rPr>
      </w:pPr>
      <w:r w:rsidRPr="00522A92">
        <w:rPr>
          <w:rFonts w:asciiTheme="minorBidi" w:hAnsiTheme="minorBidi"/>
          <w:sz w:val="28"/>
          <w:szCs w:val="28"/>
        </w:rPr>
        <w:t>Rassembler l’information de base (acquisition du vocabulaire spécialisé, signification des termes, définition linguistique)</w:t>
      </w:r>
    </w:p>
    <w:p w:rsidR="00242596" w:rsidRPr="00522A92" w:rsidRDefault="00242596" w:rsidP="00242596">
      <w:pPr>
        <w:pStyle w:val="Paragraphedeliste"/>
        <w:numPr>
          <w:ilvl w:val="0"/>
          <w:numId w:val="2"/>
        </w:numPr>
        <w:jc w:val="both"/>
        <w:rPr>
          <w:rFonts w:asciiTheme="minorBidi" w:hAnsiTheme="minorBidi"/>
          <w:sz w:val="28"/>
          <w:szCs w:val="28"/>
        </w:rPr>
      </w:pPr>
      <w:r w:rsidRPr="00522A92">
        <w:rPr>
          <w:rFonts w:asciiTheme="minorBidi" w:hAnsiTheme="minorBidi"/>
          <w:sz w:val="28"/>
          <w:szCs w:val="28"/>
        </w:rPr>
        <w:t>les informations recherchées.</w:t>
      </w:r>
    </w:p>
    <w:p w:rsidR="00242596" w:rsidRPr="00522A92" w:rsidRDefault="00242596" w:rsidP="00242596">
      <w:pPr>
        <w:pStyle w:val="Paragraphedeliste"/>
        <w:numPr>
          <w:ilvl w:val="0"/>
          <w:numId w:val="2"/>
        </w:numPr>
        <w:jc w:val="both"/>
        <w:rPr>
          <w:rFonts w:asciiTheme="minorBidi" w:hAnsiTheme="minorBidi"/>
          <w:sz w:val="28"/>
          <w:szCs w:val="28"/>
        </w:rPr>
      </w:pPr>
      <w:r w:rsidRPr="00522A92">
        <w:rPr>
          <w:rFonts w:asciiTheme="minorBidi" w:hAnsiTheme="minorBidi"/>
          <w:sz w:val="28"/>
          <w:szCs w:val="28"/>
        </w:rPr>
        <w:t>faire le point sur ses connaissances dans le domaine.</w:t>
      </w:r>
    </w:p>
    <w:p w:rsidR="00BF4711" w:rsidRPr="00522A92" w:rsidRDefault="00BF4711" w:rsidP="00BF4711">
      <w:pPr>
        <w:jc w:val="both"/>
        <w:rPr>
          <w:rFonts w:asciiTheme="minorBidi" w:hAnsiTheme="minorBidi"/>
          <w:sz w:val="28"/>
          <w:szCs w:val="28"/>
        </w:rPr>
      </w:pPr>
    </w:p>
    <w:p w:rsidR="00BF4711" w:rsidRPr="00DF77B2" w:rsidRDefault="00BF4711" w:rsidP="00BF4711">
      <w:pPr>
        <w:jc w:val="both"/>
        <w:rPr>
          <w:rFonts w:asciiTheme="minorBidi" w:hAnsiTheme="minorBidi"/>
          <w:sz w:val="28"/>
          <w:szCs w:val="28"/>
          <w:highlight w:val="yellow"/>
        </w:rPr>
      </w:pPr>
      <w:r w:rsidRPr="00DF77B2">
        <w:rPr>
          <w:rFonts w:asciiTheme="minorBidi" w:hAnsiTheme="minorBidi"/>
          <w:sz w:val="28"/>
          <w:szCs w:val="28"/>
          <w:highlight w:val="yellow"/>
          <w:u w:val="single"/>
        </w:rPr>
        <w:t>Chapitre I-1</w:t>
      </w:r>
      <w:r w:rsidRPr="00DF77B2">
        <w:rPr>
          <w:rFonts w:asciiTheme="minorBidi" w:hAnsiTheme="minorBidi"/>
          <w:sz w:val="28"/>
          <w:szCs w:val="28"/>
          <w:highlight w:val="yellow"/>
        </w:rPr>
        <w:t> : définition du sujet</w:t>
      </w:r>
    </w:p>
    <w:p w:rsidR="00BF4711" w:rsidRPr="00DF77B2" w:rsidRDefault="00BF4711" w:rsidP="00522A92">
      <w:pPr>
        <w:pStyle w:val="Paragraphedeliste"/>
        <w:numPr>
          <w:ilvl w:val="0"/>
          <w:numId w:val="9"/>
        </w:numPr>
        <w:jc w:val="both"/>
        <w:rPr>
          <w:rFonts w:asciiTheme="minorBidi" w:hAnsiTheme="minorBidi"/>
          <w:sz w:val="28"/>
          <w:szCs w:val="28"/>
          <w:highlight w:val="yellow"/>
          <w:u w:val="single"/>
        </w:rPr>
      </w:pPr>
      <w:r w:rsidRPr="00DF77B2">
        <w:rPr>
          <w:rFonts w:asciiTheme="minorBidi" w:hAnsiTheme="minorBidi"/>
          <w:sz w:val="28"/>
          <w:szCs w:val="28"/>
          <w:highlight w:val="yellow"/>
          <w:u w:val="single"/>
        </w:rPr>
        <w:t>Intitulé du sujet.</w:t>
      </w:r>
    </w:p>
    <w:p w:rsidR="00A85A3A" w:rsidRPr="00B91E3D" w:rsidRDefault="00A85A3A" w:rsidP="00A85A3A">
      <w:pPr>
        <w:jc w:val="both"/>
        <w:rPr>
          <w:rFonts w:asciiTheme="minorBidi" w:hAnsiTheme="minorBidi"/>
          <w:color w:val="000000" w:themeColor="text1"/>
          <w:sz w:val="28"/>
          <w:szCs w:val="28"/>
        </w:rPr>
      </w:pPr>
      <w:r w:rsidRPr="00B91E3D">
        <w:rPr>
          <w:rFonts w:asciiTheme="minorBidi" w:hAnsiTheme="minorBidi"/>
          <w:color w:val="000000" w:themeColor="text1"/>
          <w:sz w:val="28"/>
          <w:szCs w:val="28"/>
          <w:shd w:val="clear" w:color="auto" w:fill="FFFFFF"/>
        </w:rPr>
        <w:t>Le titre est la première chose que votre lecteur verra de votre </w:t>
      </w:r>
      <w:hyperlink r:id="rId5" w:history="1">
        <w:r w:rsidRPr="00B91E3D">
          <w:rPr>
            <w:rStyle w:val="Lienhypertexte"/>
            <w:rFonts w:asciiTheme="minorBidi" w:hAnsiTheme="minorBidi"/>
            <w:color w:val="000000" w:themeColor="text1"/>
            <w:sz w:val="28"/>
            <w:szCs w:val="28"/>
            <w:shd w:val="clear" w:color="auto" w:fill="FFFFFF"/>
          </w:rPr>
          <w:t>thèse,</w:t>
        </w:r>
      </w:hyperlink>
      <w:r w:rsidRPr="00B91E3D">
        <w:rPr>
          <w:rFonts w:asciiTheme="minorBidi" w:hAnsiTheme="minorBidi"/>
          <w:color w:val="000000" w:themeColor="text1"/>
          <w:sz w:val="28"/>
          <w:szCs w:val="28"/>
          <w:shd w:val="clear" w:color="auto" w:fill="FFFFFF"/>
        </w:rPr>
        <w:t> </w:t>
      </w:r>
      <w:hyperlink r:id="rId6" w:history="1">
        <w:r w:rsidRPr="00B91E3D">
          <w:rPr>
            <w:rStyle w:val="Lienhypertexte"/>
            <w:rFonts w:asciiTheme="minorBidi" w:hAnsiTheme="minorBidi"/>
            <w:color w:val="000000" w:themeColor="text1"/>
            <w:sz w:val="28"/>
            <w:szCs w:val="28"/>
            <w:shd w:val="clear" w:color="auto" w:fill="FFFFFF"/>
          </w:rPr>
          <w:t>mémoire</w:t>
        </w:r>
      </w:hyperlink>
      <w:r w:rsidRPr="00B91E3D">
        <w:rPr>
          <w:rFonts w:asciiTheme="minorBidi" w:hAnsiTheme="minorBidi"/>
          <w:color w:val="000000" w:themeColor="text1"/>
          <w:sz w:val="28"/>
          <w:szCs w:val="28"/>
          <w:shd w:val="clear" w:color="auto" w:fill="FFFFFF"/>
        </w:rPr>
        <w:t> ou </w:t>
      </w:r>
      <w:hyperlink r:id="rId7" w:history="1">
        <w:r w:rsidRPr="00B91E3D">
          <w:rPr>
            <w:rStyle w:val="Lienhypertexte"/>
            <w:rFonts w:asciiTheme="minorBidi" w:hAnsiTheme="minorBidi"/>
            <w:color w:val="000000" w:themeColor="text1"/>
            <w:sz w:val="28"/>
            <w:szCs w:val="28"/>
            <w:shd w:val="clear" w:color="auto" w:fill="FFFFFF"/>
          </w:rPr>
          <w:t>rapport de stage</w:t>
        </w:r>
      </w:hyperlink>
      <w:r w:rsidRPr="00B91E3D">
        <w:rPr>
          <w:rFonts w:asciiTheme="minorBidi" w:hAnsiTheme="minorBidi"/>
          <w:color w:val="000000" w:themeColor="text1"/>
          <w:sz w:val="28"/>
          <w:szCs w:val="28"/>
          <w:shd w:val="clear" w:color="auto" w:fill="FFFFFF"/>
        </w:rPr>
        <w:t>. Beaucoup de lecteurs se feront une première opinion sur votre travail en se basant dessus.</w:t>
      </w:r>
    </w:p>
    <w:p w:rsidR="00BF4711" w:rsidRPr="00B91E3D" w:rsidRDefault="00B30DE2" w:rsidP="00A85A3A">
      <w:pPr>
        <w:jc w:val="both"/>
        <w:rPr>
          <w:rFonts w:asciiTheme="minorBidi" w:hAnsiTheme="minorBidi"/>
          <w:color w:val="000000" w:themeColor="text1"/>
          <w:sz w:val="28"/>
          <w:szCs w:val="28"/>
        </w:rPr>
      </w:pPr>
      <w:r w:rsidRPr="00B91E3D">
        <w:rPr>
          <w:rFonts w:asciiTheme="minorBidi" w:hAnsiTheme="minorBidi"/>
          <w:color w:val="000000" w:themeColor="text1"/>
          <w:sz w:val="28"/>
          <w:szCs w:val="28"/>
          <w:shd w:val="clear" w:color="auto" w:fill="FFFFFF"/>
        </w:rPr>
        <w:t>« L’envie de travailler sur un sujet peut surgir de deux voies: soit d’un goût pour un thème, soit d’une envie de faire mieux que ce qui existe déjà sur la question. »</w:t>
      </w:r>
    </w:p>
    <w:p w:rsidR="00BF4711" w:rsidRPr="00B91E3D" w:rsidRDefault="00A85A3A" w:rsidP="00BF4711">
      <w:pPr>
        <w:jc w:val="both"/>
        <w:rPr>
          <w:rStyle w:val="lev"/>
          <w:rFonts w:asciiTheme="minorBidi" w:hAnsiTheme="minorBidi"/>
          <w:color w:val="000000" w:themeColor="text1"/>
          <w:sz w:val="28"/>
          <w:szCs w:val="28"/>
          <w:shd w:val="clear" w:color="auto" w:fill="FFFFFF"/>
        </w:rPr>
      </w:pPr>
      <w:r w:rsidRPr="00B91E3D">
        <w:rPr>
          <w:rStyle w:val="lev"/>
          <w:rFonts w:asciiTheme="minorBidi" w:hAnsiTheme="minorBidi"/>
          <w:color w:val="000000" w:themeColor="text1"/>
          <w:sz w:val="28"/>
          <w:szCs w:val="28"/>
          <w:shd w:val="clear" w:color="auto" w:fill="FFFFFF"/>
        </w:rPr>
        <w:t>Il</w:t>
      </w:r>
      <w:r w:rsidR="002B1A72" w:rsidRPr="00B91E3D">
        <w:rPr>
          <w:rStyle w:val="lev"/>
          <w:rFonts w:asciiTheme="minorBidi" w:hAnsiTheme="minorBidi"/>
          <w:color w:val="000000" w:themeColor="text1"/>
          <w:sz w:val="28"/>
          <w:szCs w:val="28"/>
          <w:shd w:val="clear" w:color="auto" w:fill="FFFFFF"/>
        </w:rPr>
        <w:t xml:space="preserve"> peut ainsi être judicieux de choisir son sujet en fonction du programme des concours que l’on souhaite passer ensuite</w:t>
      </w:r>
      <w:r w:rsidR="0050498A" w:rsidRPr="00B91E3D">
        <w:rPr>
          <w:rStyle w:val="lev"/>
          <w:rFonts w:asciiTheme="minorBidi" w:hAnsiTheme="minorBidi"/>
          <w:color w:val="000000" w:themeColor="text1"/>
          <w:sz w:val="28"/>
          <w:szCs w:val="28"/>
          <w:shd w:val="clear" w:color="auto" w:fill="FFFFFF"/>
        </w:rPr>
        <w:t>.</w:t>
      </w:r>
    </w:p>
    <w:p w:rsidR="00A85A3A" w:rsidRPr="00522A92" w:rsidRDefault="00A85A3A" w:rsidP="00BF4711">
      <w:pPr>
        <w:jc w:val="both"/>
        <w:rPr>
          <w:rFonts w:asciiTheme="minorBidi" w:hAnsiTheme="minorBidi"/>
          <w:sz w:val="28"/>
          <w:szCs w:val="28"/>
        </w:rPr>
      </w:pPr>
    </w:p>
    <w:p w:rsidR="00BF4711" w:rsidRPr="00522A92" w:rsidRDefault="00BF4711" w:rsidP="00BF4711">
      <w:pPr>
        <w:jc w:val="both"/>
        <w:rPr>
          <w:rFonts w:asciiTheme="minorBidi" w:hAnsiTheme="minorBidi"/>
          <w:sz w:val="28"/>
          <w:szCs w:val="28"/>
        </w:rPr>
      </w:pPr>
    </w:p>
    <w:p w:rsidR="00BF4711" w:rsidRPr="00DF77B2" w:rsidRDefault="00BF4711" w:rsidP="00522A92">
      <w:pPr>
        <w:pStyle w:val="Paragraphedeliste"/>
        <w:numPr>
          <w:ilvl w:val="0"/>
          <w:numId w:val="9"/>
        </w:numPr>
        <w:jc w:val="both"/>
        <w:rPr>
          <w:rFonts w:asciiTheme="minorBidi" w:hAnsiTheme="minorBidi"/>
          <w:sz w:val="28"/>
          <w:szCs w:val="28"/>
          <w:highlight w:val="yellow"/>
          <w:u w:val="single"/>
        </w:rPr>
      </w:pPr>
      <w:r w:rsidRPr="00DF77B2">
        <w:rPr>
          <w:rFonts w:asciiTheme="minorBidi" w:hAnsiTheme="minorBidi"/>
          <w:sz w:val="28"/>
          <w:szCs w:val="28"/>
          <w:highlight w:val="yellow"/>
          <w:u w:val="single"/>
        </w:rPr>
        <w:t>liste des mots clés concernant le sujet.</w:t>
      </w:r>
    </w:p>
    <w:p w:rsidR="0050498A" w:rsidRPr="00522A92" w:rsidRDefault="0050498A" w:rsidP="0050498A">
      <w:pPr>
        <w:jc w:val="both"/>
        <w:rPr>
          <w:rFonts w:asciiTheme="minorBidi" w:hAnsiTheme="minorBidi"/>
          <w:color w:val="2B2B2B"/>
          <w:sz w:val="28"/>
          <w:szCs w:val="28"/>
          <w:shd w:val="clear" w:color="auto" w:fill="FFFFFF"/>
        </w:rPr>
      </w:pPr>
      <w:r w:rsidRPr="00522A92">
        <w:rPr>
          <w:rFonts w:asciiTheme="minorBidi" w:hAnsiTheme="minorBidi"/>
          <w:color w:val="2B2B2B"/>
          <w:sz w:val="28"/>
          <w:szCs w:val="28"/>
          <w:shd w:val="clear" w:color="auto" w:fill="FFFFFF"/>
        </w:rPr>
        <w:t xml:space="preserve">La définition des mots-clés est la première étape de la rédaction du mémoire. Ainsi, il est à réfléchir : Pourquoi définir les mots-clés et Comment les définir ? </w:t>
      </w:r>
      <w:r w:rsidR="00B25BD1" w:rsidRPr="00522A92">
        <w:rPr>
          <w:rFonts w:asciiTheme="minorBidi" w:hAnsiTheme="minorBidi"/>
          <w:color w:val="2B2B2B"/>
          <w:sz w:val="28"/>
          <w:szCs w:val="28"/>
          <w:shd w:val="clear" w:color="auto" w:fill="FFFFFF"/>
        </w:rPr>
        <w:t>Quels</w:t>
      </w:r>
      <w:r w:rsidRPr="00522A92">
        <w:rPr>
          <w:rFonts w:asciiTheme="minorBidi" w:hAnsiTheme="minorBidi"/>
          <w:color w:val="2B2B2B"/>
          <w:sz w:val="28"/>
          <w:szCs w:val="28"/>
          <w:shd w:val="clear" w:color="auto" w:fill="FFFFFF"/>
        </w:rPr>
        <w:t xml:space="preserve"> critères doit-on suivre ?</w:t>
      </w:r>
    </w:p>
    <w:p w:rsidR="0050498A" w:rsidRPr="00522A92" w:rsidRDefault="002C53BD" w:rsidP="0050498A">
      <w:pPr>
        <w:jc w:val="both"/>
        <w:rPr>
          <w:rFonts w:asciiTheme="minorBidi" w:hAnsiTheme="minorBidi"/>
          <w:color w:val="2B2B2B"/>
          <w:sz w:val="28"/>
          <w:szCs w:val="28"/>
          <w:shd w:val="clear" w:color="auto" w:fill="FFFFFF"/>
        </w:rPr>
      </w:pPr>
      <w:r w:rsidRPr="00522A92">
        <w:rPr>
          <w:rFonts w:asciiTheme="minorBidi" w:hAnsiTheme="minorBidi"/>
          <w:color w:val="2B2B2B"/>
          <w:sz w:val="28"/>
          <w:szCs w:val="28"/>
          <w:shd w:val="clear" w:color="auto" w:fill="FFFFFF"/>
        </w:rPr>
        <w:t>Les</w:t>
      </w:r>
      <w:r w:rsidR="0050498A" w:rsidRPr="00522A92">
        <w:rPr>
          <w:rFonts w:asciiTheme="minorBidi" w:hAnsiTheme="minorBidi"/>
          <w:color w:val="2B2B2B"/>
          <w:sz w:val="28"/>
          <w:szCs w:val="28"/>
          <w:shd w:val="clear" w:color="auto" w:fill="FFFFFF"/>
        </w:rPr>
        <w:t xml:space="preserve"> mots-clés ont pour objectif de déterminer les notions théoriques, abordées dans le mémoire</w:t>
      </w:r>
      <w:r w:rsidRPr="00522A92">
        <w:rPr>
          <w:rFonts w:asciiTheme="minorBidi" w:hAnsiTheme="minorBidi"/>
          <w:color w:val="2B2B2B"/>
          <w:sz w:val="28"/>
          <w:szCs w:val="28"/>
          <w:shd w:val="clear" w:color="auto" w:fill="FFFFFF"/>
        </w:rPr>
        <w:t>.</w:t>
      </w:r>
    </w:p>
    <w:p w:rsidR="002C53BD" w:rsidRPr="00522A92" w:rsidRDefault="002C53BD" w:rsidP="002C53BD">
      <w:pPr>
        <w:jc w:val="both"/>
        <w:rPr>
          <w:rFonts w:asciiTheme="minorBidi" w:hAnsiTheme="minorBidi"/>
          <w:color w:val="2B2B2B"/>
          <w:sz w:val="28"/>
          <w:szCs w:val="28"/>
          <w:shd w:val="clear" w:color="auto" w:fill="FFFFFF"/>
        </w:rPr>
      </w:pPr>
      <w:r w:rsidRPr="00522A92">
        <w:rPr>
          <w:rFonts w:asciiTheme="minorBidi" w:hAnsiTheme="minorBidi"/>
          <w:color w:val="2B2B2B"/>
          <w:sz w:val="28"/>
          <w:szCs w:val="28"/>
          <w:shd w:val="clear" w:color="auto" w:fill="FFFFFF"/>
        </w:rPr>
        <w:t xml:space="preserve">La définition des mots-clés suit des règles. Comme « ils aident à décrire et à synthétiser le contenu du mémoire » le nombre de mots est donc limité. Il n’existe pas de consensus sur le nombre maximal. </w:t>
      </w:r>
      <w:r w:rsidR="001D171A" w:rsidRPr="00522A92">
        <w:rPr>
          <w:rFonts w:asciiTheme="minorBidi" w:hAnsiTheme="minorBidi"/>
          <w:color w:val="2B2B2B"/>
          <w:sz w:val="28"/>
          <w:szCs w:val="28"/>
          <w:shd w:val="clear" w:color="auto" w:fill="FFFFFF"/>
        </w:rPr>
        <w:t>Pour</w:t>
      </w:r>
      <w:r w:rsidRPr="00522A92">
        <w:rPr>
          <w:rFonts w:asciiTheme="minorBidi" w:hAnsiTheme="minorBidi"/>
          <w:color w:val="2B2B2B"/>
          <w:sz w:val="28"/>
          <w:szCs w:val="28"/>
          <w:shd w:val="clear" w:color="auto" w:fill="FFFFFF"/>
        </w:rPr>
        <w:t xml:space="preserve"> un mémoire de cent pages, le nombre doit être limité à 10. En général, ils sont listés </w:t>
      </w:r>
      <w:r w:rsidRPr="00522A92">
        <w:rPr>
          <w:rStyle w:val="lev"/>
          <w:rFonts w:asciiTheme="minorBidi" w:hAnsiTheme="minorBidi"/>
          <w:color w:val="2B2B2B"/>
          <w:sz w:val="28"/>
          <w:szCs w:val="28"/>
          <w:bdr w:val="none" w:sz="0" w:space="0" w:color="auto" w:frame="1"/>
          <w:shd w:val="clear" w:color="auto" w:fill="FFFFFF"/>
        </w:rPr>
        <w:t>par ordre alphabétique</w:t>
      </w:r>
      <w:r w:rsidRPr="00522A92">
        <w:rPr>
          <w:rFonts w:asciiTheme="minorBidi" w:hAnsiTheme="minorBidi"/>
          <w:color w:val="2B2B2B"/>
          <w:sz w:val="28"/>
          <w:szCs w:val="28"/>
          <w:shd w:val="clear" w:color="auto" w:fill="FFFFFF"/>
        </w:rPr>
        <w:t>.</w:t>
      </w:r>
    </w:p>
    <w:p w:rsidR="00764409" w:rsidRPr="00522A92" w:rsidRDefault="00764409" w:rsidP="002C53BD">
      <w:pPr>
        <w:jc w:val="both"/>
        <w:rPr>
          <w:rFonts w:asciiTheme="minorBidi" w:hAnsiTheme="minorBidi"/>
          <w:sz w:val="28"/>
          <w:szCs w:val="28"/>
        </w:rPr>
      </w:pPr>
      <w:r w:rsidRPr="00522A92">
        <w:rPr>
          <w:rFonts w:asciiTheme="minorBidi" w:hAnsiTheme="minorBidi"/>
          <w:sz w:val="28"/>
          <w:szCs w:val="28"/>
        </w:rPr>
        <w:t xml:space="preserve">Exemples de  mots clés en relation avec la recherche documentaire pour chacune des thématiques suivantes : </w:t>
      </w:r>
    </w:p>
    <w:p w:rsidR="0058716A" w:rsidRPr="00DF77B2" w:rsidRDefault="0058716A" w:rsidP="0058716A">
      <w:pPr>
        <w:pStyle w:val="Paragraphedeliste"/>
        <w:numPr>
          <w:ilvl w:val="0"/>
          <w:numId w:val="6"/>
        </w:numPr>
        <w:jc w:val="both"/>
        <w:rPr>
          <w:rStyle w:val="fieldothertitle"/>
          <w:rFonts w:asciiTheme="minorBidi" w:hAnsiTheme="minorBidi"/>
          <w:sz w:val="28"/>
          <w:szCs w:val="28"/>
          <w:highlight w:val="yellow"/>
        </w:rPr>
      </w:pPr>
      <w:r w:rsidRPr="00DF77B2">
        <w:rPr>
          <w:rStyle w:val="fieldothertitle"/>
          <w:rFonts w:asciiTheme="minorBidi" w:hAnsiTheme="minorBidi"/>
          <w:i/>
          <w:iCs/>
          <w:color w:val="000000"/>
          <w:sz w:val="28"/>
          <w:szCs w:val="28"/>
          <w:highlight w:val="yellow"/>
          <w:shd w:val="clear" w:color="auto" w:fill="FFFFFF"/>
        </w:rPr>
        <w:t xml:space="preserve">Hydrodynamique des écoulements de Taylor gaz-liquide en </w:t>
      </w:r>
      <w:proofErr w:type="spellStart"/>
      <w:r w:rsidRPr="00DF77B2">
        <w:rPr>
          <w:rStyle w:val="fieldothertitle"/>
          <w:rFonts w:asciiTheme="minorBidi" w:hAnsiTheme="minorBidi"/>
          <w:i/>
          <w:iCs/>
          <w:color w:val="000000"/>
          <w:sz w:val="28"/>
          <w:szCs w:val="28"/>
          <w:highlight w:val="yellow"/>
          <w:shd w:val="clear" w:color="auto" w:fill="FFFFFF"/>
        </w:rPr>
        <w:t>microcanaux</w:t>
      </w:r>
      <w:proofErr w:type="spellEnd"/>
    </w:p>
    <w:p w:rsidR="008E7CCF" w:rsidRPr="008E7CCF" w:rsidRDefault="00E816A6" w:rsidP="00E816A6">
      <w:pPr>
        <w:pStyle w:val="Paragraphedeliste"/>
        <w:numPr>
          <w:ilvl w:val="0"/>
          <w:numId w:val="7"/>
        </w:numPr>
        <w:jc w:val="both"/>
        <w:rPr>
          <w:rFonts w:asciiTheme="minorBidi" w:hAnsiTheme="minorBidi"/>
          <w:sz w:val="28"/>
          <w:szCs w:val="28"/>
          <w:highlight w:val="yellow"/>
        </w:rPr>
      </w:pPr>
      <w:r w:rsidRPr="00DF77B2">
        <w:rPr>
          <w:rFonts w:asciiTheme="minorBidi" w:hAnsiTheme="minorBidi"/>
          <w:color w:val="000000"/>
          <w:sz w:val="28"/>
          <w:szCs w:val="28"/>
          <w:highlight w:val="yellow"/>
          <w:shd w:val="clear" w:color="auto" w:fill="FFFFFF"/>
        </w:rPr>
        <w:t xml:space="preserve">Dynamique des fluides - Ecoulements diphasiques - Bulle de Taylor - </w:t>
      </w:r>
      <w:proofErr w:type="spellStart"/>
      <w:r w:rsidRPr="00DF77B2">
        <w:rPr>
          <w:rFonts w:asciiTheme="minorBidi" w:hAnsiTheme="minorBidi"/>
          <w:color w:val="000000"/>
          <w:sz w:val="28"/>
          <w:szCs w:val="28"/>
          <w:highlight w:val="yellow"/>
          <w:shd w:val="clear" w:color="auto" w:fill="FFFFFF"/>
        </w:rPr>
        <w:t>Microfluidique</w:t>
      </w:r>
      <w:proofErr w:type="spellEnd"/>
      <w:r w:rsidRPr="00DF77B2">
        <w:rPr>
          <w:rFonts w:asciiTheme="minorBidi" w:hAnsiTheme="minorBidi"/>
          <w:color w:val="000000"/>
          <w:sz w:val="28"/>
          <w:szCs w:val="28"/>
          <w:highlight w:val="yellow"/>
          <w:shd w:val="clear" w:color="auto" w:fill="FFFFFF"/>
        </w:rPr>
        <w:t xml:space="preserve"> - Tension de surface - Mélange - Simulation numérique - Volume of </w:t>
      </w:r>
      <w:proofErr w:type="spellStart"/>
      <w:r w:rsidRPr="00DF77B2">
        <w:rPr>
          <w:rFonts w:asciiTheme="minorBidi" w:hAnsiTheme="minorBidi"/>
          <w:color w:val="000000"/>
          <w:sz w:val="28"/>
          <w:szCs w:val="28"/>
          <w:highlight w:val="yellow"/>
          <w:shd w:val="clear" w:color="auto" w:fill="FFFFFF"/>
        </w:rPr>
        <w:t>Fluid</w:t>
      </w:r>
      <w:proofErr w:type="spellEnd"/>
      <w:r w:rsidRPr="00DF77B2">
        <w:rPr>
          <w:rFonts w:asciiTheme="minorBidi" w:hAnsiTheme="minorBidi"/>
          <w:color w:val="000000"/>
          <w:sz w:val="28"/>
          <w:szCs w:val="28"/>
          <w:highlight w:val="yellow"/>
          <w:shd w:val="clear" w:color="auto" w:fill="FFFFFF"/>
        </w:rPr>
        <w:t xml:space="preserve"> - </w:t>
      </w:r>
      <w:proofErr w:type="spellStart"/>
      <w:r w:rsidRPr="00DF77B2">
        <w:rPr>
          <w:rFonts w:asciiTheme="minorBidi" w:hAnsiTheme="minorBidi"/>
          <w:color w:val="000000"/>
          <w:sz w:val="28"/>
          <w:szCs w:val="28"/>
          <w:highlight w:val="yellow"/>
          <w:shd w:val="clear" w:color="auto" w:fill="FFFFFF"/>
        </w:rPr>
        <w:t>Level</w:t>
      </w:r>
      <w:proofErr w:type="spellEnd"/>
      <w:r w:rsidRPr="00DF77B2">
        <w:rPr>
          <w:rFonts w:asciiTheme="minorBidi" w:hAnsiTheme="minorBidi"/>
          <w:color w:val="000000"/>
          <w:sz w:val="28"/>
          <w:szCs w:val="28"/>
          <w:highlight w:val="yellow"/>
          <w:shd w:val="clear" w:color="auto" w:fill="FFFFFF"/>
        </w:rPr>
        <w:t xml:space="preserve"> Set - Visualisations expérimentales. </w:t>
      </w:r>
    </w:p>
    <w:p w:rsidR="0058716A" w:rsidRPr="00DF77B2" w:rsidRDefault="00E816A6" w:rsidP="00E816A6">
      <w:pPr>
        <w:pStyle w:val="Paragraphedeliste"/>
        <w:numPr>
          <w:ilvl w:val="0"/>
          <w:numId w:val="7"/>
        </w:numPr>
        <w:jc w:val="both"/>
        <w:rPr>
          <w:rFonts w:asciiTheme="minorBidi" w:hAnsiTheme="minorBidi"/>
          <w:sz w:val="28"/>
          <w:szCs w:val="28"/>
          <w:highlight w:val="yellow"/>
        </w:rPr>
      </w:pPr>
      <w:r w:rsidRPr="00DF77B2">
        <w:rPr>
          <w:rFonts w:asciiTheme="minorBidi" w:hAnsiTheme="minorBidi"/>
          <w:color w:val="000000"/>
          <w:sz w:val="28"/>
          <w:szCs w:val="28"/>
          <w:highlight w:val="yellow"/>
          <w:shd w:val="clear" w:color="auto" w:fill="FFFFFF"/>
        </w:rPr>
        <w:t xml:space="preserve">KEYWORDS : </w:t>
      </w:r>
      <w:proofErr w:type="spellStart"/>
      <w:r w:rsidRPr="00DF77B2">
        <w:rPr>
          <w:rFonts w:asciiTheme="minorBidi" w:hAnsiTheme="minorBidi"/>
          <w:color w:val="000000"/>
          <w:sz w:val="28"/>
          <w:szCs w:val="28"/>
          <w:highlight w:val="yellow"/>
          <w:shd w:val="clear" w:color="auto" w:fill="FFFFFF"/>
        </w:rPr>
        <w:t>Fluid</w:t>
      </w:r>
      <w:proofErr w:type="spellEnd"/>
      <w:r w:rsidRPr="00DF77B2">
        <w:rPr>
          <w:rFonts w:asciiTheme="minorBidi" w:hAnsiTheme="minorBidi"/>
          <w:color w:val="000000"/>
          <w:sz w:val="28"/>
          <w:szCs w:val="28"/>
          <w:highlight w:val="yellow"/>
          <w:shd w:val="clear" w:color="auto" w:fill="FFFFFF"/>
        </w:rPr>
        <w:t xml:space="preserve"> </w:t>
      </w:r>
      <w:proofErr w:type="spellStart"/>
      <w:r w:rsidRPr="00DF77B2">
        <w:rPr>
          <w:rFonts w:asciiTheme="minorBidi" w:hAnsiTheme="minorBidi"/>
          <w:color w:val="000000"/>
          <w:sz w:val="28"/>
          <w:szCs w:val="28"/>
          <w:highlight w:val="yellow"/>
          <w:shd w:val="clear" w:color="auto" w:fill="FFFFFF"/>
        </w:rPr>
        <w:t>dynamics</w:t>
      </w:r>
      <w:proofErr w:type="spellEnd"/>
      <w:r w:rsidRPr="00DF77B2">
        <w:rPr>
          <w:rFonts w:asciiTheme="minorBidi" w:hAnsiTheme="minorBidi"/>
          <w:color w:val="000000"/>
          <w:sz w:val="28"/>
          <w:szCs w:val="28"/>
          <w:highlight w:val="yellow"/>
          <w:shd w:val="clear" w:color="auto" w:fill="FFFFFF"/>
        </w:rPr>
        <w:t xml:space="preserve"> - </w:t>
      </w:r>
      <w:proofErr w:type="spellStart"/>
      <w:r w:rsidRPr="00DF77B2">
        <w:rPr>
          <w:rFonts w:asciiTheme="minorBidi" w:hAnsiTheme="minorBidi"/>
          <w:color w:val="000000"/>
          <w:sz w:val="28"/>
          <w:szCs w:val="28"/>
          <w:highlight w:val="yellow"/>
          <w:shd w:val="clear" w:color="auto" w:fill="FFFFFF"/>
        </w:rPr>
        <w:t>Two</w:t>
      </w:r>
      <w:proofErr w:type="spellEnd"/>
      <w:r w:rsidRPr="00DF77B2">
        <w:rPr>
          <w:rFonts w:asciiTheme="minorBidi" w:hAnsiTheme="minorBidi"/>
          <w:color w:val="000000"/>
          <w:sz w:val="28"/>
          <w:szCs w:val="28"/>
          <w:highlight w:val="yellow"/>
          <w:shd w:val="clear" w:color="auto" w:fill="FFFFFF"/>
        </w:rPr>
        <w:t xml:space="preserve">-phase </w:t>
      </w:r>
      <w:proofErr w:type="spellStart"/>
      <w:r w:rsidRPr="00DF77B2">
        <w:rPr>
          <w:rFonts w:asciiTheme="minorBidi" w:hAnsiTheme="minorBidi"/>
          <w:color w:val="000000"/>
          <w:sz w:val="28"/>
          <w:szCs w:val="28"/>
          <w:highlight w:val="yellow"/>
          <w:shd w:val="clear" w:color="auto" w:fill="FFFFFF"/>
        </w:rPr>
        <w:t>flows</w:t>
      </w:r>
      <w:proofErr w:type="spellEnd"/>
      <w:r w:rsidRPr="00DF77B2">
        <w:rPr>
          <w:rFonts w:asciiTheme="minorBidi" w:hAnsiTheme="minorBidi"/>
          <w:color w:val="000000"/>
          <w:sz w:val="28"/>
          <w:szCs w:val="28"/>
          <w:highlight w:val="yellow"/>
          <w:shd w:val="clear" w:color="auto" w:fill="FFFFFF"/>
        </w:rPr>
        <w:t xml:space="preserve"> - Taylor </w:t>
      </w:r>
      <w:proofErr w:type="spellStart"/>
      <w:r w:rsidRPr="00DF77B2">
        <w:rPr>
          <w:rFonts w:asciiTheme="minorBidi" w:hAnsiTheme="minorBidi"/>
          <w:color w:val="000000"/>
          <w:sz w:val="28"/>
          <w:szCs w:val="28"/>
          <w:highlight w:val="yellow"/>
          <w:shd w:val="clear" w:color="auto" w:fill="FFFFFF"/>
        </w:rPr>
        <w:t>bubble</w:t>
      </w:r>
      <w:proofErr w:type="spellEnd"/>
      <w:r w:rsidRPr="00DF77B2">
        <w:rPr>
          <w:rFonts w:asciiTheme="minorBidi" w:hAnsiTheme="minorBidi"/>
          <w:color w:val="000000"/>
          <w:sz w:val="28"/>
          <w:szCs w:val="28"/>
          <w:highlight w:val="yellow"/>
          <w:shd w:val="clear" w:color="auto" w:fill="FFFFFF"/>
        </w:rPr>
        <w:t xml:space="preserve"> - </w:t>
      </w:r>
      <w:proofErr w:type="spellStart"/>
      <w:r w:rsidRPr="00DF77B2">
        <w:rPr>
          <w:rFonts w:asciiTheme="minorBidi" w:hAnsiTheme="minorBidi"/>
          <w:color w:val="000000"/>
          <w:sz w:val="28"/>
          <w:szCs w:val="28"/>
          <w:highlight w:val="yellow"/>
          <w:shd w:val="clear" w:color="auto" w:fill="FFFFFF"/>
        </w:rPr>
        <w:t>Microfluidics</w:t>
      </w:r>
      <w:proofErr w:type="spellEnd"/>
      <w:r w:rsidRPr="00DF77B2">
        <w:rPr>
          <w:rFonts w:asciiTheme="minorBidi" w:hAnsiTheme="minorBidi"/>
          <w:color w:val="000000"/>
          <w:sz w:val="28"/>
          <w:szCs w:val="28"/>
          <w:highlight w:val="yellow"/>
          <w:shd w:val="clear" w:color="auto" w:fill="FFFFFF"/>
        </w:rPr>
        <w:t xml:space="preserve"> - Surface tension - </w:t>
      </w:r>
      <w:proofErr w:type="spellStart"/>
      <w:r w:rsidRPr="00DF77B2">
        <w:rPr>
          <w:rFonts w:asciiTheme="minorBidi" w:hAnsiTheme="minorBidi"/>
          <w:color w:val="000000"/>
          <w:sz w:val="28"/>
          <w:szCs w:val="28"/>
          <w:highlight w:val="yellow"/>
          <w:shd w:val="clear" w:color="auto" w:fill="FFFFFF"/>
        </w:rPr>
        <w:t>Mixing</w:t>
      </w:r>
      <w:proofErr w:type="spellEnd"/>
      <w:r w:rsidRPr="00DF77B2">
        <w:rPr>
          <w:rFonts w:asciiTheme="minorBidi" w:hAnsiTheme="minorBidi"/>
          <w:color w:val="000000"/>
          <w:sz w:val="28"/>
          <w:szCs w:val="28"/>
          <w:highlight w:val="yellow"/>
          <w:shd w:val="clear" w:color="auto" w:fill="FFFFFF"/>
        </w:rPr>
        <w:t xml:space="preserve"> - </w:t>
      </w:r>
      <w:proofErr w:type="spellStart"/>
      <w:r w:rsidRPr="00DF77B2">
        <w:rPr>
          <w:rFonts w:asciiTheme="minorBidi" w:hAnsiTheme="minorBidi"/>
          <w:color w:val="000000"/>
          <w:sz w:val="28"/>
          <w:szCs w:val="28"/>
          <w:highlight w:val="yellow"/>
          <w:shd w:val="clear" w:color="auto" w:fill="FFFFFF"/>
        </w:rPr>
        <w:t>Numerical</w:t>
      </w:r>
      <w:proofErr w:type="spellEnd"/>
      <w:r w:rsidRPr="00DF77B2">
        <w:rPr>
          <w:rFonts w:asciiTheme="minorBidi" w:hAnsiTheme="minorBidi"/>
          <w:color w:val="000000"/>
          <w:sz w:val="28"/>
          <w:szCs w:val="28"/>
          <w:highlight w:val="yellow"/>
          <w:shd w:val="clear" w:color="auto" w:fill="FFFFFF"/>
        </w:rPr>
        <w:t xml:space="preserve"> computations - Volume of </w:t>
      </w:r>
      <w:proofErr w:type="spellStart"/>
      <w:r w:rsidRPr="00DF77B2">
        <w:rPr>
          <w:rFonts w:asciiTheme="minorBidi" w:hAnsiTheme="minorBidi"/>
          <w:color w:val="000000"/>
          <w:sz w:val="28"/>
          <w:szCs w:val="28"/>
          <w:highlight w:val="yellow"/>
          <w:shd w:val="clear" w:color="auto" w:fill="FFFFFF"/>
        </w:rPr>
        <w:t>Fluid</w:t>
      </w:r>
      <w:proofErr w:type="spellEnd"/>
      <w:r w:rsidRPr="00DF77B2">
        <w:rPr>
          <w:rFonts w:asciiTheme="minorBidi" w:hAnsiTheme="minorBidi"/>
          <w:color w:val="000000"/>
          <w:sz w:val="28"/>
          <w:szCs w:val="28"/>
          <w:highlight w:val="yellow"/>
          <w:shd w:val="clear" w:color="auto" w:fill="FFFFFF"/>
        </w:rPr>
        <w:t xml:space="preserve"> - </w:t>
      </w:r>
      <w:proofErr w:type="spellStart"/>
      <w:r w:rsidRPr="00DF77B2">
        <w:rPr>
          <w:rFonts w:asciiTheme="minorBidi" w:hAnsiTheme="minorBidi"/>
          <w:color w:val="000000"/>
          <w:sz w:val="28"/>
          <w:szCs w:val="28"/>
          <w:highlight w:val="yellow"/>
          <w:shd w:val="clear" w:color="auto" w:fill="FFFFFF"/>
        </w:rPr>
        <w:t>Level</w:t>
      </w:r>
      <w:proofErr w:type="spellEnd"/>
      <w:r w:rsidRPr="00DF77B2">
        <w:rPr>
          <w:rFonts w:asciiTheme="minorBidi" w:hAnsiTheme="minorBidi"/>
          <w:color w:val="000000"/>
          <w:sz w:val="28"/>
          <w:szCs w:val="28"/>
          <w:highlight w:val="yellow"/>
          <w:shd w:val="clear" w:color="auto" w:fill="FFFFFF"/>
        </w:rPr>
        <w:t xml:space="preserve"> Set - </w:t>
      </w:r>
      <w:proofErr w:type="spellStart"/>
      <w:r w:rsidRPr="00DF77B2">
        <w:rPr>
          <w:rFonts w:asciiTheme="minorBidi" w:hAnsiTheme="minorBidi"/>
          <w:color w:val="000000"/>
          <w:sz w:val="28"/>
          <w:szCs w:val="28"/>
          <w:highlight w:val="yellow"/>
          <w:shd w:val="clear" w:color="auto" w:fill="FFFFFF"/>
        </w:rPr>
        <w:t>experimental</w:t>
      </w:r>
      <w:proofErr w:type="spellEnd"/>
      <w:r w:rsidRPr="00DF77B2">
        <w:rPr>
          <w:rFonts w:asciiTheme="minorBidi" w:hAnsiTheme="minorBidi"/>
          <w:color w:val="000000"/>
          <w:sz w:val="28"/>
          <w:szCs w:val="28"/>
          <w:highlight w:val="yellow"/>
          <w:shd w:val="clear" w:color="auto" w:fill="FFFFFF"/>
        </w:rPr>
        <w:t xml:space="preserve"> </w:t>
      </w:r>
      <w:proofErr w:type="spellStart"/>
      <w:r w:rsidRPr="00DF77B2">
        <w:rPr>
          <w:rFonts w:asciiTheme="minorBidi" w:hAnsiTheme="minorBidi"/>
          <w:color w:val="000000"/>
          <w:sz w:val="28"/>
          <w:szCs w:val="28"/>
          <w:highlight w:val="yellow"/>
          <w:shd w:val="clear" w:color="auto" w:fill="FFFFFF"/>
        </w:rPr>
        <w:t>visualizations</w:t>
      </w:r>
      <w:proofErr w:type="spellEnd"/>
    </w:p>
    <w:p w:rsidR="00A36869" w:rsidRPr="00522A92" w:rsidRDefault="00764409" w:rsidP="00A36869">
      <w:pPr>
        <w:pStyle w:val="Paragraphedeliste"/>
        <w:numPr>
          <w:ilvl w:val="0"/>
          <w:numId w:val="6"/>
        </w:numPr>
        <w:jc w:val="both"/>
        <w:rPr>
          <w:rFonts w:asciiTheme="minorBidi" w:hAnsiTheme="minorBidi"/>
          <w:sz w:val="28"/>
          <w:szCs w:val="28"/>
        </w:rPr>
      </w:pPr>
      <w:r w:rsidRPr="00522A92">
        <w:rPr>
          <w:rFonts w:asciiTheme="minorBidi" w:hAnsiTheme="minorBidi"/>
          <w:sz w:val="28"/>
          <w:szCs w:val="28"/>
        </w:rPr>
        <w:t xml:space="preserve">Etude d’une solution de stockage thermique pour usage dans les bâtiments </w:t>
      </w:r>
    </w:p>
    <w:p w:rsidR="00465873" w:rsidRPr="00522A92" w:rsidRDefault="00764409" w:rsidP="00A36869">
      <w:pPr>
        <w:pStyle w:val="Paragraphedeliste"/>
        <w:numPr>
          <w:ilvl w:val="0"/>
          <w:numId w:val="5"/>
        </w:numPr>
        <w:jc w:val="both"/>
        <w:rPr>
          <w:rFonts w:asciiTheme="minorBidi" w:hAnsiTheme="minorBidi"/>
          <w:sz w:val="28"/>
          <w:szCs w:val="28"/>
        </w:rPr>
      </w:pPr>
      <w:r w:rsidRPr="00522A92">
        <w:rPr>
          <w:rFonts w:asciiTheme="minorBidi" w:hAnsiTheme="minorBidi"/>
          <w:sz w:val="28"/>
          <w:szCs w:val="28"/>
        </w:rPr>
        <w:t>Stockage thermique</w:t>
      </w:r>
      <w:r w:rsidR="00A36869" w:rsidRPr="00522A92">
        <w:rPr>
          <w:rFonts w:asciiTheme="minorBidi" w:hAnsiTheme="minorBidi"/>
          <w:sz w:val="28"/>
          <w:szCs w:val="28"/>
        </w:rPr>
        <w:t>-</w:t>
      </w:r>
      <w:r w:rsidRPr="00522A92">
        <w:rPr>
          <w:rFonts w:asciiTheme="minorBidi" w:hAnsiTheme="minorBidi"/>
          <w:sz w:val="28"/>
          <w:szCs w:val="28"/>
        </w:rPr>
        <w:t xml:space="preserve"> chauffage de bâtiment - confort thermique</w:t>
      </w:r>
    </w:p>
    <w:p w:rsidR="00764409" w:rsidRPr="00522A92" w:rsidRDefault="00465873" w:rsidP="00465873">
      <w:pPr>
        <w:pStyle w:val="Paragraphedeliste"/>
        <w:numPr>
          <w:ilvl w:val="0"/>
          <w:numId w:val="6"/>
        </w:numPr>
        <w:jc w:val="both"/>
        <w:rPr>
          <w:rFonts w:asciiTheme="minorBidi" w:hAnsiTheme="minorBidi"/>
          <w:sz w:val="28"/>
          <w:szCs w:val="28"/>
        </w:rPr>
      </w:pPr>
      <w:r w:rsidRPr="00522A92">
        <w:rPr>
          <w:rFonts w:asciiTheme="minorBidi" w:hAnsiTheme="minorBidi"/>
          <w:sz w:val="28"/>
          <w:szCs w:val="28"/>
          <w:shd w:val="clear" w:color="auto" w:fill="FFFFFF"/>
        </w:rPr>
        <w:t>Étude expérimentale des transferts thermiques en ébullition transitoire</w:t>
      </w:r>
    </w:p>
    <w:p w:rsidR="00465873" w:rsidRPr="00522A92" w:rsidRDefault="00465873" w:rsidP="00DF77B2">
      <w:pPr>
        <w:pStyle w:val="Paragraphedeliste"/>
        <w:numPr>
          <w:ilvl w:val="0"/>
          <w:numId w:val="5"/>
        </w:numPr>
        <w:rPr>
          <w:rFonts w:asciiTheme="minorBidi" w:hAnsiTheme="minorBidi"/>
          <w:sz w:val="28"/>
          <w:szCs w:val="28"/>
        </w:rPr>
      </w:pPr>
      <w:r w:rsidRPr="00522A92">
        <w:rPr>
          <w:rFonts w:asciiTheme="minorBidi" w:hAnsiTheme="minorBidi"/>
          <w:color w:val="000000"/>
          <w:sz w:val="28"/>
          <w:szCs w:val="28"/>
          <w:shd w:val="clear" w:color="auto" w:fill="FFFFFF"/>
        </w:rPr>
        <w:t xml:space="preserve">Ebullition transitoire - Thermographie infra rouge. KEYWORDS : Expérimental </w:t>
      </w:r>
      <w:proofErr w:type="spellStart"/>
      <w:r w:rsidRPr="00522A92">
        <w:rPr>
          <w:rFonts w:asciiTheme="minorBidi" w:hAnsiTheme="minorBidi"/>
          <w:color w:val="000000"/>
          <w:sz w:val="28"/>
          <w:szCs w:val="28"/>
          <w:shd w:val="clear" w:color="auto" w:fill="FFFFFF"/>
        </w:rPr>
        <w:t>transient</w:t>
      </w:r>
      <w:proofErr w:type="spellEnd"/>
      <w:r w:rsidRPr="00522A92">
        <w:rPr>
          <w:rFonts w:asciiTheme="minorBidi" w:hAnsiTheme="minorBidi"/>
          <w:color w:val="000000"/>
          <w:sz w:val="28"/>
          <w:szCs w:val="28"/>
          <w:shd w:val="clear" w:color="auto" w:fill="FFFFFF"/>
        </w:rPr>
        <w:t xml:space="preserve"> </w:t>
      </w:r>
      <w:proofErr w:type="spellStart"/>
      <w:r w:rsidRPr="00522A92">
        <w:rPr>
          <w:rFonts w:asciiTheme="minorBidi" w:hAnsiTheme="minorBidi"/>
          <w:color w:val="000000"/>
          <w:sz w:val="28"/>
          <w:szCs w:val="28"/>
          <w:shd w:val="clear" w:color="auto" w:fill="FFFFFF"/>
        </w:rPr>
        <w:t>boiling</w:t>
      </w:r>
      <w:proofErr w:type="spellEnd"/>
      <w:r w:rsidRPr="00522A92">
        <w:rPr>
          <w:rFonts w:asciiTheme="minorBidi" w:hAnsiTheme="minorBidi"/>
          <w:color w:val="000000"/>
          <w:sz w:val="28"/>
          <w:szCs w:val="28"/>
          <w:shd w:val="clear" w:color="auto" w:fill="FFFFFF"/>
        </w:rPr>
        <w:t xml:space="preserve"> - </w:t>
      </w:r>
      <w:proofErr w:type="spellStart"/>
      <w:r w:rsidRPr="00522A92">
        <w:rPr>
          <w:rFonts w:asciiTheme="minorBidi" w:hAnsiTheme="minorBidi"/>
          <w:color w:val="000000"/>
          <w:sz w:val="28"/>
          <w:szCs w:val="28"/>
          <w:shd w:val="clear" w:color="auto" w:fill="FFFFFF"/>
        </w:rPr>
        <w:t>Infrared</w:t>
      </w:r>
      <w:proofErr w:type="spellEnd"/>
      <w:r w:rsidRPr="00522A92">
        <w:rPr>
          <w:rFonts w:asciiTheme="minorBidi" w:hAnsiTheme="minorBidi"/>
          <w:color w:val="000000"/>
          <w:sz w:val="28"/>
          <w:szCs w:val="28"/>
          <w:shd w:val="clear" w:color="auto" w:fill="FFFFFF"/>
        </w:rPr>
        <w:t xml:space="preserve"> </w:t>
      </w:r>
      <w:proofErr w:type="spellStart"/>
      <w:r w:rsidRPr="00522A92">
        <w:rPr>
          <w:rFonts w:asciiTheme="minorBidi" w:hAnsiTheme="minorBidi"/>
          <w:color w:val="000000"/>
          <w:sz w:val="28"/>
          <w:szCs w:val="28"/>
          <w:shd w:val="clear" w:color="auto" w:fill="FFFFFF"/>
        </w:rPr>
        <w:t>thermography</w:t>
      </w:r>
      <w:proofErr w:type="spellEnd"/>
    </w:p>
    <w:p w:rsidR="00A36869" w:rsidRPr="00522A92" w:rsidRDefault="00764409" w:rsidP="00A36869">
      <w:pPr>
        <w:pStyle w:val="Paragraphedeliste"/>
        <w:numPr>
          <w:ilvl w:val="0"/>
          <w:numId w:val="6"/>
        </w:numPr>
        <w:jc w:val="both"/>
        <w:rPr>
          <w:rFonts w:asciiTheme="minorBidi" w:hAnsiTheme="minorBidi"/>
          <w:sz w:val="28"/>
          <w:szCs w:val="28"/>
        </w:rPr>
      </w:pPr>
      <w:r w:rsidRPr="00522A92">
        <w:rPr>
          <w:rFonts w:asciiTheme="minorBidi" w:hAnsiTheme="minorBidi"/>
          <w:sz w:val="28"/>
          <w:szCs w:val="28"/>
        </w:rPr>
        <w:lastRenderedPageBreak/>
        <w:t xml:space="preserve">Etude de rentabilité des centrales thermodynamiques à cycles combinés en zones sahariennes </w:t>
      </w:r>
    </w:p>
    <w:p w:rsidR="00A36869" w:rsidRPr="00522A92" w:rsidRDefault="00A36869" w:rsidP="00A36869">
      <w:pPr>
        <w:pStyle w:val="Paragraphedeliste"/>
        <w:numPr>
          <w:ilvl w:val="0"/>
          <w:numId w:val="5"/>
        </w:numPr>
        <w:jc w:val="both"/>
        <w:rPr>
          <w:rFonts w:asciiTheme="minorBidi" w:hAnsiTheme="minorBidi"/>
          <w:sz w:val="28"/>
          <w:szCs w:val="28"/>
        </w:rPr>
      </w:pPr>
      <w:r w:rsidRPr="00522A92">
        <w:rPr>
          <w:rFonts w:asciiTheme="minorBidi" w:hAnsiTheme="minorBidi"/>
          <w:sz w:val="28"/>
          <w:szCs w:val="28"/>
        </w:rPr>
        <w:t xml:space="preserve">Centrales thermodynamiques – cycles combinés – zones saharienne </w:t>
      </w:r>
    </w:p>
    <w:p w:rsidR="00A36869" w:rsidRPr="00DF77B2" w:rsidRDefault="00764409" w:rsidP="00A36869">
      <w:pPr>
        <w:pStyle w:val="Paragraphedeliste"/>
        <w:numPr>
          <w:ilvl w:val="0"/>
          <w:numId w:val="6"/>
        </w:numPr>
        <w:jc w:val="both"/>
        <w:rPr>
          <w:rFonts w:asciiTheme="minorBidi" w:hAnsiTheme="minorBidi"/>
          <w:color w:val="2B2B2B"/>
          <w:sz w:val="28"/>
          <w:szCs w:val="28"/>
          <w:highlight w:val="yellow"/>
          <w:shd w:val="clear" w:color="auto" w:fill="FFFFFF"/>
        </w:rPr>
      </w:pPr>
      <w:r w:rsidRPr="00DF77B2">
        <w:rPr>
          <w:rFonts w:asciiTheme="minorBidi" w:hAnsiTheme="minorBidi"/>
          <w:sz w:val="28"/>
          <w:szCs w:val="28"/>
          <w:highlight w:val="yellow"/>
        </w:rPr>
        <w:t>Réalisation d’un moteur Stirling fonctionnant par concentrateur solaire parabolique</w:t>
      </w:r>
    </w:p>
    <w:p w:rsidR="00ED7B11" w:rsidRPr="00DF77B2" w:rsidRDefault="00764409" w:rsidP="00A36869">
      <w:pPr>
        <w:pStyle w:val="Paragraphedeliste"/>
        <w:numPr>
          <w:ilvl w:val="0"/>
          <w:numId w:val="5"/>
        </w:numPr>
        <w:jc w:val="both"/>
        <w:rPr>
          <w:rFonts w:asciiTheme="minorBidi" w:hAnsiTheme="minorBidi"/>
          <w:color w:val="2B2B2B"/>
          <w:sz w:val="28"/>
          <w:szCs w:val="28"/>
          <w:highlight w:val="yellow"/>
          <w:shd w:val="clear" w:color="auto" w:fill="FFFFFF"/>
        </w:rPr>
      </w:pPr>
      <w:r w:rsidRPr="00DF77B2">
        <w:rPr>
          <w:rFonts w:asciiTheme="minorBidi" w:hAnsiTheme="minorBidi"/>
          <w:sz w:val="28"/>
          <w:szCs w:val="28"/>
          <w:highlight w:val="yellow"/>
        </w:rPr>
        <w:t>Concentrateur parabolique – moteur Stirling – concentration solaire</w:t>
      </w:r>
    </w:p>
    <w:p w:rsidR="0050498A" w:rsidRPr="00522A92" w:rsidRDefault="0050498A" w:rsidP="0050498A">
      <w:pPr>
        <w:jc w:val="both"/>
        <w:rPr>
          <w:rFonts w:asciiTheme="minorBidi" w:hAnsiTheme="minorBidi"/>
          <w:color w:val="2B2B2B"/>
          <w:sz w:val="28"/>
          <w:szCs w:val="28"/>
          <w:shd w:val="clear" w:color="auto" w:fill="FFFFFF"/>
        </w:rPr>
      </w:pPr>
    </w:p>
    <w:p w:rsidR="0050498A" w:rsidRPr="00522A92" w:rsidRDefault="0050498A" w:rsidP="0050498A">
      <w:pPr>
        <w:jc w:val="both"/>
        <w:rPr>
          <w:rFonts w:asciiTheme="minorBidi" w:hAnsiTheme="minorBidi"/>
          <w:sz w:val="28"/>
          <w:szCs w:val="28"/>
        </w:rPr>
      </w:pPr>
    </w:p>
    <w:p w:rsidR="00BF4711" w:rsidRPr="00FA3C95" w:rsidRDefault="00BF4711" w:rsidP="00522A92">
      <w:pPr>
        <w:pStyle w:val="Paragraphedeliste"/>
        <w:numPr>
          <w:ilvl w:val="0"/>
          <w:numId w:val="9"/>
        </w:numPr>
        <w:jc w:val="both"/>
        <w:rPr>
          <w:rFonts w:asciiTheme="minorBidi" w:hAnsiTheme="minorBidi"/>
          <w:sz w:val="28"/>
          <w:szCs w:val="28"/>
          <w:highlight w:val="yellow"/>
          <w:u w:val="single"/>
        </w:rPr>
      </w:pPr>
      <w:r w:rsidRPr="00FA3C95">
        <w:rPr>
          <w:rFonts w:asciiTheme="minorBidi" w:hAnsiTheme="minorBidi"/>
          <w:sz w:val="28"/>
          <w:szCs w:val="28"/>
          <w:highlight w:val="yellow"/>
          <w:u w:val="single"/>
        </w:rPr>
        <w:t>Rassembler l’information de base (acquisition du vocabulaire spécialisé, signification des termes, définition linguistique)</w:t>
      </w:r>
    </w:p>
    <w:p w:rsidR="00522A92" w:rsidRPr="00FA3C95" w:rsidRDefault="00522A92" w:rsidP="00522A92">
      <w:pPr>
        <w:spacing w:after="0" w:line="240" w:lineRule="auto"/>
        <w:rPr>
          <w:rFonts w:asciiTheme="minorBidi" w:eastAsia="Times New Roman" w:hAnsiTheme="minorBidi"/>
          <w:color w:val="000000"/>
          <w:sz w:val="28"/>
          <w:szCs w:val="28"/>
          <w:highlight w:val="yellow"/>
          <w:lang w:eastAsia="fr-FR"/>
        </w:rPr>
      </w:pPr>
      <w:r w:rsidRPr="00FA3C95">
        <w:rPr>
          <w:rFonts w:asciiTheme="minorBidi" w:eastAsia="Times New Roman" w:hAnsiTheme="minorBidi"/>
          <w:color w:val="000000"/>
          <w:sz w:val="28"/>
          <w:szCs w:val="28"/>
          <w:highlight w:val="yellow"/>
          <w:lang w:eastAsia="fr-FR"/>
        </w:rPr>
        <w:t>Une fois que vous avez précisé votre sujet, consulter des ouvrages de référence qui donnent  sous forme de synthèse un aperçu de l'état du savoir concernant le domaine étudié.</w:t>
      </w:r>
    </w:p>
    <w:p w:rsidR="00522A92" w:rsidRPr="00FA3C95" w:rsidRDefault="00522A92" w:rsidP="00522A92">
      <w:pPr>
        <w:spacing w:after="0" w:line="240" w:lineRule="auto"/>
        <w:rPr>
          <w:rFonts w:asciiTheme="minorBidi" w:eastAsia="Times New Roman" w:hAnsiTheme="minorBidi"/>
          <w:color w:val="000000"/>
          <w:sz w:val="28"/>
          <w:szCs w:val="28"/>
          <w:highlight w:val="yellow"/>
          <w:lang w:eastAsia="fr-FR"/>
        </w:rPr>
      </w:pPr>
    </w:p>
    <w:p w:rsidR="00522A92" w:rsidRPr="00FA3C95" w:rsidRDefault="00522A92" w:rsidP="00295536">
      <w:pPr>
        <w:pStyle w:val="Paragraphedeliste"/>
        <w:numPr>
          <w:ilvl w:val="0"/>
          <w:numId w:val="5"/>
        </w:numPr>
        <w:spacing w:after="0" w:line="240" w:lineRule="auto"/>
        <w:rPr>
          <w:rFonts w:asciiTheme="minorBidi" w:eastAsia="Times New Roman" w:hAnsiTheme="minorBidi"/>
          <w:color w:val="000000"/>
          <w:sz w:val="28"/>
          <w:szCs w:val="28"/>
          <w:highlight w:val="yellow"/>
          <w:lang w:eastAsia="fr-FR"/>
        </w:rPr>
      </w:pPr>
      <w:r w:rsidRPr="00FA3C95">
        <w:rPr>
          <w:rFonts w:asciiTheme="minorBidi" w:eastAsia="Times New Roman" w:hAnsiTheme="minorBidi"/>
          <w:color w:val="000000"/>
          <w:sz w:val="28"/>
          <w:szCs w:val="28"/>
          <w:highlight w:val="yellow"/>
          <w:lang w:eastAsia="fr-FR"/>
        </w:rPr>
        <w:t>Les ouvrages de référence sont principalement des </w:t>
      </w:r>
      <w:r w:rsidRPr="00FA3C95">
        <w:rPr>
          <w:rFonts w:asciiTheme="minorBidi" w:eastAsia="Times New Roman" w:hAnsiTheme="minorBidi"/>
          <w:b/>
          <w:bCs/>
          <w:color w:val="000000"/>
          <w:sz w:val="28"/>
          <w:szCs w:val="28"/>
          <w:highlight w:val="yellow"/>
          <w:lang w:eastAsia="fr-FR"/>
        </w:rPr>
        <w:t>dictionnaires</w:t>
      </w:r>
      <w:r w:rsidRPr="00FA3C95">
        <w:rPr>
          <w:rFonts w:asciiTheme="minorBidi" w:eastAsia="Times New Roman" w:hAnsiTheme="minorBidi"/>
          <w:color w:val="000000"/>
          <w:sz w:val="28"/>
          <w:szCs w:val="28"/>
          <w:highlight w:val="yellow"/>
          <w:lang w:eastAsia="fr-FR"/>
        </w:rPr>
        <w:t> ou des </w:t>
      </w:r>
      <w:r w:rsidRPr="00FA3C95">
        <w:rPr>
          <w:rFonts w:asciiTheme="minorBidi" w:eastAsia="Times New Roman" w:hAnsiTheme="minorBidi"/>
          <w:b/>
          <w:bCs/>
          <w:color w:val="000000"/>
          <w:sz w:val="28"/>
          <w:szCs w:val="28"/>
          <w:highlight w:val="yellow"/>
          <w:lang w:eastAsia="fr-FR"/>
        </w:rPr>
        <w:t>encyclopédies</w:t>
      </w:r>
      <w:r w:rsidRPr="00FA3C95">
        <w:rPr>
          <w:rFonts w:asciiTheme="minorBidi" w:eastAsia="Times New Roman" w:hAnsiTheme="minorBidi"/>
          <w:color w:val="000000"/>
          <w:sz w:val="28"/>
          <w:szCs w:val="28"/>
          <w:highlight w:val="yellow"/>
          <w:lang w:eastAsia="fr-FR"/>
        </w:rPr>
        <w:t>.</w:t>
      </w:r>
    </w:p>
    <w:p w:rsidR="00522A92" w:rsidRPr="00FA3C95" w:rsidRDefault="00522A92" w:rsidP="00522A92">
      <w:pPr>
        <w:spacing w:after="0" w:line="240" w:lineRule="auto"/>
        <w:rPr>
          <w:rFonts w:asciiTheme="minorBidi" w:eastAsia="Times New Roman" w:hAnsiTheme="minorBidi"/>
          <w:color w:val="000000"/>
          <w:sz w:val="28"/>
          <w:szCs w:val="28"/>
          <w:highlight w:val="yellow"/>
          <w:lang w:eastAsia="fr-FR"/>
        </w:rPr>
      </w:pPr>
    </w:p>
    <w:p w:rsidR="00522A92" w:rsidRPr="00FA3C95" w:rsidRDefault="00522A92" w:rsidP="00295536">
      <w:pPr>
        <w:pStyle w:val="Paragraphedeliste"/>
        <w:numPr>
          <w:ilvl w:val="0"/>
          <w:numId w:val="5"/>
        </w:numPr>
        <w:spacing w:after="0" w:line="240" w:lineRule="auto"/>
        <w:rPr>
          <w:rFonts w:asciiTheme="minorBidi" w:eastAsia="Times New Roman" w:hAnsiTheme="minorBidi"/>
          <w:color w:val="000000"/>
          <w:sz w:val="28"/>
          <w:szCs w:val="28"/>
          <w:highlight w:val="yellow"/>
          <w:lang w:eastAsia="fr-FR"/>
        </w:rPr>
      </w:pPr>
      <w:r w:rsidRPr="00FA3C95">
        <w:rPr>
          <w:rFonts w:asciiTheme="minorBidi" w:eastAsia="Times New Roman" w:hAnsiTheme="minorBidi"/>
          <w:color w:val="000000"/>
          <w:sz w:val="28"/>
          <w:szCs w:val="28"/>
          <w:highlight w:val="yellow"/>
          <w:lang w:eastAsia="fr-FR"/>
        </w:rPr>
        <w:t>Les dictionnaires donnent la définition linguistique et la signification d'un terme.</w:t>
      </w:r>
    </w:p>
    <w:p w:rsidR="00522A92" w:rsidRPr="00FA3C95" w:rsidRDefault="00522A92" w:rsidP="00522A92">
      <w:pPr>
        <w:spacing w:after="0" w:line="240" w:lineRule="auto"/>
        <w:rPr>
          <w:rFonts w:asciiTheme="minorBidi" w:eastAsia="Times New Roman" w:hAnsiTheme="minorBidi"/>
          <w:color w:val="000000"/>
          <w:sz w:val="28"/>
          <w:szCs w:val="28"/>
          <w:highlight w:val="yellow"/>
          <w:lang w:eastAsia="fr-FR"/>
        </w:rPr>
      </w:pPr>
    </w:p>
    <w:p w:rsidR="00522A92" w:rsidRPr="00FA3C95" w:rsidRDefault="00522A92" w:rsidP="00295536">
      <w:pPr>
        <w:pStyle w:val="Paragraphedeliste"/>
        <w:numPr>
          <w:ilvl w:val="0"/>
          <w:numId w:val="5"/>
        </w:numPr>
        <w:spacing w:after="0" w:line="240" w:lineRule="auto"/>
        <w:rPr>
          <w:rFonts w:asciiTheme="minorBidi" w:eastAsia="Times New Roman" w:hAnsiTheme="minorBidi"/>
          <w:color w:val="000000"/>
          <w:sz w:val="28"/>
          <w:szCs w:val="28"/>
          <w:highlight w:val="yellow"/>
          <w:lang w:eastAsia="fr-FR"/>
        </w:rPr>
      </w:pPr>
      <w:r w:rsidRPr="00FA3C95">
        <w:rPr>
          <w:rFonts w:asciiTheme="minorBidi" w:eastAsia="Times New Roman" w:hAnsiTheme="minorBidi"/>
          <w:color w:val="000000"/>
          <w:sz w:val="28"/>
          <w:szCs w:val="28"/>
          <w:highlight w:val="yellow"/>
          <w:lang w:eastAsia="fr-FR"/>
        </w:rPr>
        <w:t>Les encyclopédies permettent d'avoir une vue d'ensemble d'un sujet.</w:t>
      </w:r>
    </w:p>
    <w:p w:rsidR="00522A92" w:rsidRPr="00522A92" w:rsidRDefault="00522A92" w:rsidP="00522A92">
      <w:pPr>
        <w:spacing w:after="0" w:line="240" w:lineRule="auto"/>
        <w:rPr>
          <w:rFonts w:asciiTheme="minorBidi" w:eastAsia="Times New Roman" w:hAnsiTheme="minorBidi"/>
          <w:color w:val="000000"/>
          <w:sz w:val="28"/>
          <w:szCs w:val="28"/>
          <w:lang w:eastAsia="fr-FR"/>
        </w:rPr>
      </w:pPr>
    </w:p>
    <w:p w:rsidR="00522A92" w:rsidRPr="00522A92" w:rsidRDefault="00522A92" w:rsidP="00522A92">
      <w:pPr>
        <w:spacing w:after="0" w:line="240" w:lineRule="auto"/>
        <w:rPr>
          <w:rFonts w:asciiTheme="minorBidi" w:eastAsia="Times New Roman" w:hAnsiTheme="minorBidi"/>
          <w:color w:val="000000"/>
          <w:sz w:val="28"/>
          <w:szCs w:val="28"/>
          <w:lang w:eastAsia="fr-FR"/>
        </w:rPr>
      </w:pPr>
      <w:r w:rsidRPr="00522A92">
        <w:rPr>
          <w:rFonts w:asciiTheme="minorBidi" w:eastAsia="Times New Roman" w:hAnsiTheme="minorBidi"/>
          <w:color w:val="000000"/>
          <w:sz w:val="28"/>
          <w:szCs w:val="28"/>
          <w:lang w:eastAsia="fr-FR"/>
        </w:rPr>
        <w:t>Vous pouvez compléter cette recherche d'information par la consultation d'autres ouvrages de référence :</w:t>
      </w:r>
    </w:p>
    <w:p w:rsidR="00522A92" w:rsidRPr="00522A92" w:rsidRDefault="00522A92" w:rsidP="00522A92">
      <w:pPr>
        <w:numPr>
          <w:ilvl w:val="0"/>
          <w:numId w:val="8"/>
        </w:numPr>
        <w:spacing w:before="100" w:beforeAutospacing="1" w:after="100" w:afterAutospacing="1" w:line="240" w:lineRule="auto"/>
        <w:ind w:left="125"/>
        <w:rPr>
          <w:rFonts w:asciiTheme="minorBidi" w:eastAsia="Times New Roman" w:hAnsiTheme="minorBidi"/>
          <w:color w:val="000000"/>
          <w:sz w:val="28"/>
          <w:szCs w:val="28"/>
          <w:lang w:eastAsia="fr-FR"/>
        </w:rPr>
      </w:pPr>
      <w:r w:rsidRPr="00522A92">
        <w:rPr>
          <w:rFonts w:asciiTheme="minorBidi" w:eastAsia="Times New Roman" w:hAnsiTheme="minorBidi"/>
          <w:color w:val="000000"/>
          <w:sz w:val="28"/>
          <w:szCs w:val="28"/>
          <w:lang w:eastAsia="fr-FR"/>
        </w:rPr>
        <w:t>annuaires d'événements,</w:t>
      </w:r>
    </w:p>
    <w:p w:rsidR="00522A92" w:rsidRPr="00522A92" w:rsidRDefault="00522A92" w:rsidP="00522A92">
      <w:pPr>
        <w:numPr>
          <w:ilvl w:val="0"/>
          <w:numId w:val="8"/>
        </w:numPr>
        <w:spacing w:before="100" w:beforeAutospacing="1" w:after="100" w:afterAutospacing="1" w:line="240" w:lineRule="auto"/>
        <w:ind w:left="125"/>
        <w:rPr>
          <w:rFonts w:asciiTheme="minorBidi" w:eastAsia="Times New Roman" w:hAnsiTheme="minorBidi"/>
          <w:color w:val="000000"/>
          <w:sz w:val="28"/>
          <w:szCs w:val="28"/>
          <w:lang w:eastAsia="fr-FR"/>
        </w:rPr>
      </w:pPr>
      <w:r w:rsidRPr="00522A92">
        <w:rPr>
          <w:rFonts w:asciiTheme="minorBidi" w:eastAsia="Times New Roman" w:hAnsiTheme="minorBidi"/>
          <w:color w:val="000000"/>
          <w:sz w:val="28"/>
          <w:szCs w:val="28"/>
          <w:lang w:eastAsia="fr-FR"/>
        </w:rPr>
        <w:t>atlas,</w:t>
      </w:r>
    </w:p>
    <w:p w:rsidR="00522A92" w:rsidRPr="00522A92" w:rsidRDefault="00522A92" w:rsidP="00522A92">
      <w:pPr>
        <w:numPr>
          <w:ilvl w:val="0"/>
          <w:numId w:val="8"/>
        </w:numPr>
        <w:spacing w:before="100" w:beforeAutospacing="1" w:after="100" w:afterAutospacing="1" w:line="240" w:lineRule="auto"/>
        <w:ind w:left="125"/>
        <w:rPr>
          <w:rFonts w:asciiTheme="minorBidi" w:eastAsia="Times New Roman" w:hAnsiTheme="minorBidi"/>
          <w:color w:val="000000"/>
          <w:sz w:val="28"/>
          <w:szCs w:val="28"/>
          <w:lang w:eastAsia="fr-FR"/>
        </w:rPr>
      </w:pPr>
      <w:r w:rsidRPr="00522A92">
        <w:rPr>
          <w:rFonts w:asciiTheme="minorBidi" w:eastAsia="Times New Roman" w:hAnsiTheme="minorBidi"/>
          <w:color w:val="000000"/>
          <w:sz w:val="28"/>
          <w:szCs w:val="28"/>
          <w:lang w:eastAsia="fr-FR"/>
        </w:rPr>
        <w:t>bibliographies sélectives ou critiques,</w:t>
      </w:r>
    </w:p>
    <w:p w:rsidR="00522A92" w:rsidRPr="00522A92" w:rsidRDefault="00522A92" w:rsidP="00522A92">
      <w:pPr>
        <w:numPr>
          <w:ilvl w:val="0"/>
          <w:numId w:val="8"/>
        </w:numPr>
        <w:spacing w:before="100" w:beforeAutospacing="1" w:after="100" w:afterAutospacing="1" w:line="240" w:lineRule="auto"/>
        <w:ind w:left="125"/>
        <w:rPr>
          <w:rFonts w:asciiTheme="minorBidi" w:eastAsia="Times New Roman" w:hAnsiTheme="minorBidi"/>
          <w:color w:val="000000"/>
          <w:sz w:val="28"/>
          <w:szCs w:val="28"/>
          <w:lang w:eastAsia="fr-FR"/>
        </w:rPr>
      </w:pPr>
      <w:r w:rsidRPr="00522A92">
        <w:rPr>
          <w:rFonts w:asciiTheme="minorBidi" w:eastAsia="Times New Roman" w:hAnsiTheme="minorBidi"/>
          <w:color w:val="000000"/>
          <w:sz w:val="28"/>
          <w:szCs w:val="28"/>
          <w:lang w:eastAsia="fr-FR"/>
        </w:rPr>
        <w:t>chronologies,</w:t>
      </w:r>
    </w:p>
    <w:p w:rsidR="00522A92" w:rsidRPr="00522A92" w:rsidRDefault="00522A92" w:rsidP="00522A92">
      <w:pPr>
        <w:numPr>
          <w:ilvl w:val="0"/>
          <w:numId w:val="8"/>
        </w:numPr>
        <w:spacing w:before="100" w:beforeAutospacing="1" w:after="100" w:afterAutospacing="1" w:line="240" w:lineRule="auto"/>
        <w:ind w:left="125"/>
        <w:rPr>
          <w:rFonts w:asciiTheme="minorBidi" w:eastAsia="Times New Roman" w:hAnsiTheme="minorBidi"/>
          <w:color w:val="000000"/>
          <w:sz w:val="28"/>
          <w:szCs w:val="28"/>
          <w:lang w:eastAsia="fr-FR"/>
        </w:rPr>
      </w:pPr>
      <w:r w:rsidRPr="00522A92">
        <w:rPr>
          <w:rFonts w:asciiTheme="minorBidi" w:eastAsia="Times New Roman" w:hAnsiTheme="minorBidi"/>
          <w:color w:val="000000"/>
          <w:sz w:val="28"/>
          <w:szCs w:val="28"/>
          <w:lang w:eastAsia="fr-FR"/>
        </w:rPr>
        <w:t>dictionnaires biographiques,</w:t>
      </w:r>
    </w:p>
    <w:p w:rsidR="00522A92" w:rsidRPr="00522A92" w:rsidRDefault="00522A92" w:rsidP="00522A92">
      <w:pPr>
        <w:numPr>
          <w:ilvl w:val="0"/>
          <w:numId w:val="8"/>
        </w:numPr>
        <w:spacing w:before="100" w:beforeAutospacing="1" w:after="100" w:afterAutospacing="1" w:line="240" w:lineRule="auto"/>
        <w:ind w:left="125"/>
        <w:rPr>
          <w:rFonts w:asciiTheme="minorBidi" w:eastAsia="Times New Roman" w:hAnsiTheme="minorBidi"/>
          <w:color w:val="000000"/>
          <w:sz w:val="28"/>
          <w:szCs w:val="28"/>
          <w:lang w:eastAsia="fr-FR"/>
        </w:rPr>
      </w:pPr>
      <w:r w:rsidRPr="00522A92">
        <w:rPr>
          <w:rFonts w:asciiTheme="minorBidi" w:eastAsia="Times New Roman" w:hAnsiTheme="minorBidi"/>
          <w:color w:val="000000"/>
          <w:sz w:val="28"/>
          <w:szCs w:val="28"/>
          <w:lang w:eastAsia="fr-FR"/>
        </w:rPr>
        <w:t>dictionnaires spécialisés,</w:t>
      </w:r>
    </w:p>
    <w:p w:rsidR="00522A92" w:rsidRPr="00522A92" w:rsidRDefault="00522A92" w:rsidP="00522A92">
      <w:pPr>
        <w:numPr>
          <w:ilvl w:val="0"/>
          <w:numId w:val="8"/>
        </w:numPr>
        <w:spacing w:before="100" w:beforeAutospacing="1" w:after="100" w:afterAutospacing="1" w:line="240" w:lineRule="auto"/>
        <w:ind w:left="125"/>
        <w:rPr>
          <w:rFonts w:asciiTheme="minorBidi" w:eastAsia="Times New Roman" w:hAnsiTheme="minorBidi"/>
          <w:color w:val="000000"/>
          <w:sz w:val="28"/>
          <w:szCs w:val="28"/>
          <w:lang w:eastAsia="fr-FR"/>
        </w:rPr>
      </w:pPr>
      <w:r w:rsidRPr="00522A92">
        <w:rPr>
          <w:rFonts w:asciiTheme="minorBidi" w:eastAsia="Times New Roman" w:hAnsiTheme="minorBidi"/>
          <w:color w:val="000000"/>
          <w:sz w:val="28"/>
          <w:szCs w:val="28"/>
          <w:lang w:eastAsia="fr-FR"/>
        </w:rPr>
        <w:t>manuels,</w:t>
      </w:r>
    </w:p>
    <w:p w:rsidR="00522A92" w:rsidRDefault="00522A92" w:rsidP="00522A92">
      <w:pPr>
        <w:numPr>
          <w:ilvl w:val="0"/>
          <w:numId w:val="8"/>
        </w:numPr>
        <w:spacing w:before="100" w:beforeAutospacing="1" w:after="100" w:afterAutospacing="1" w:line="240" w:lineRule="auto"/>
        <w:ind w:left="125"/>
        <w:rPr>
          <w:rFonts w:asciiTheme="minorBidi" w:eastAsia="Times New Roman" w:hAnsiTheme="minorBidi"/>
          <w:color w:val="000000"/>
          <w:sz w:val="28"/>
          <w:szCs w:val="28"/>
          <w:lang w:eastAsia="fr-FR"/>
        </w:rPr>
      </w:pPr>
      <w:r w:rsidRPr="00522A92">
        <w:rPr>
          <w:rFonts w:asciiTheme="minorBidi" w:eastAsia="Times New Roman" w:hAnsiTheme="minorBidi"/>
          <w:color w:val="000000"/>
          <w:sz w:val="28"/>
          <w:szCs w:val="28"/>
          <w:lang w:eastAsia="fr-FR"/>
        </w:rPr>
        <w:t>traités.</w:t>
      </w:r>
    </w:p>
    <w:p w:rsidR="00295536" w:rsidRPr="00522A92" w:rsidRDefault="00295536" w:rsidP="00295536">
      <w:pPr>
        <w:spacing w:before="100" w:beforeAutospacing="1" w:after="100" w:afterAutospacing="1" w:line="240" w:lineRule="auto"/>
        <w:ind w:left="-235"/>
        <w:rPr>
          <w:rFonts w:asciiTheme="minorBidi" w:eastAsia="Times New Roman" w:hAnsiTheme="minorBidi"/>
          <w:sz w:val="28"/>
          <w:szCs w:val="28"/>
          <w:lang w:eastAsia="fr-FR"/>
        </w:rPr>
      </w:pPr>
      <w:r w:rsidRPr="00295536">
        <w:rPr>
          <w:rFonts w:ascii="Arial" w:hAnsi="Arial" w:cs="Arial"/>
          <w:sz w:val="28"/>
          <w:szCs w:val="28"/>
          <w:shd w:val="clear" w:color="auto" w:fill="FFFFFF"/>
        </w:rPr>
        <w:t xml:space="preserve">N.B : Pensez à noter ce que vous trouvez et où vous l’avez trouvé car vous pourrez être amené(e) à faire des vérifications, des citations. Relevez </w:t>
      </w:r>
      <w:r w:rsidRPr="00295536">
        <w:rPr>
          <w:rFonts w:ascii="Arial" w:hAnsi="Arial" w:cs="Arial"/>
          <w:sz w:val="28"/>
          <w:szCs w:val="28"/>
          <w:shd w:val="clear" w:color="auto" w:fill="FFFFFF"/>
        </w:rPr>
        <w:lastRenderedPageBreak/>
        <w:t>les références bibliographiques complètes : auteur, titre, éditeur, date, ville…</w:t>
      </w:r>
    </w:p>
    <w:p w:rsidR="00177831" w:rsidRPr="00522A92" w:rsidRDefault="00177831" w:rsidP="00177831">
      <w:pPr>
        <w:jc w:val="both"/>
        <w:rPr>
          <w:rFonts w:asciiTheme="minorBidi" w:hAnsiTheme="minorBidi"/>
          <w:sz w:val="28"/>
          <w:szCs w:val="28"/>
        </w:rPr>
      </w:pPr>
    </w:p>
    <w:p w:rsidR="00BF4711" w:rsidRPr="008E2F83" w:rsidRDefault="00BF4711" w:rsidP="00522A92">
      <w:pPr>
        <w:pStyle w:val="Paragraphedeliste"/>
        <w:numPr>
          <w:ilvl w:val="0"/>
          <w:numId w:val="9"/>
        </w:numPr>
        <w:jc w:val="both"/>
        <w:rPr>
          <w:rFonts w:asciiTheme="minorBidi" w:hAnsiTheme="minorBidi"/>
          <w:sz w:val="28"/>
          <w:szCs w:val="28"/>
          <w:highlight w:val="yellow"/>
        </w:rPr>
      </w:pPr>
      <w:r w:rsidRPr="008E2F83">
        <w:rPr>
          <w:rFonts w:asciiTheme="minorBidi" w:hAnsiTheme="minorBidi"/>
          <w:sz w:val="28"/>
          <w:szCs w:val="28"/>
          <w:highlight w:val="yellow"/>
        </w:rPr>
        <w:t>les informations recherchées.</w:t>
      </w:r>
    </w:p>
    <w:p w:rsidR="00185871" w:rsidRPr="008E2F83" w:rsidRDefault="00185871" w:rsidP="00185871">
      <w:pPr>
        <w:pStyle w:val="Titre2"/>
        <w:spacing w:before="0" w:after="125"/>
        <w:rPr>
          <w:rFonts w:asciiTheme="minorBidi" w:hAnsiTheme="minorBidi" w:cstheme="minorBidi"/>
          <w:b w:val="0"/>
          <w:bCs w:val="0"/>
          <w:caps/>
          <w:color w:val="000000" w:themeColor="text1"/>
          <w:sz w:val="28"/>
          <w:szCs w:val="28"/>
          <w:highlight w:val="yellow"/>
        </w:rPr>
      </w:pPr>
      <w:r w:rsidRPr="008E2F83">
        <w:rPr>
          <w:rFonts w:asciiTheme="minorBidi" w:hAnsiTheme="minorBidi" w:cstheme="minorBidi"/>
          <w:b w:val="0"/>
          <w:bCs w:val="0"/>
          <w:caps/>
          <w:color w:val="000000" w:themeColor="text1"/>
          <w:sz w:val="28"/>
          <w:szCs w:val="28"/>
          <w:highlight w:val="yellow"/>
        </w:rPr>
        <w:t>DÉTERMINER LES TYPES DE DOCUMENTS PERTINENTS</w:t>
      </w:r>
    </w:p>
    <w:p w:rsidR="00185871" w:rsidRPr="008E2F83" w:rsidRDefault="00185871" w:rsidP="008E2F83">
      <w:pPr>
        <w:pStyle w:val="Titre4"/>
        <w:jc w:val="both"/>
        <w:rPr>
          <w:rFonts w:asciiTheme="minorBidi" w:hAnsiTheme="minorBidi" w:cstheme="minorBidi"/>
          <w:color w:val="000000" w:themeColor="text1"/>
          <w:sz w:val="28"/>
          <w:szCs w:val="28"/>
          <w:highlight w:val="yellow"/>
        </w:rPr>
      </w:pPr>
      <w:r w:rsidRPr="008E2F83">
        <w:rPr>
          <w:rFonts w:asciiTheme="minorBidi" w:hAnsiTheme="minorBidi" w:cstheme="minorBidi"/>
          <w:color w:val="000000" w:themeColor="text1"/>
          <w:sz w:val="28"/>
          <w:szCs w:val="28"/>
          <w:highlight w:val="yellow"/>
        </w:rPr>
        <w:t xml:space="preserve">Après la </w:t>
      </w:r>
      <w:r w:rsidR="004726D5">
        <w:rPr>
          <w:rFonts w:asciiTheme="minorBidi" w:hAnsiTheme="minorBidi" w:cstheme="minorBidi"/>
          <w:color w:val="000000" w:themeColor="text1"/>
          <w:sz w:val="28"/>
          <w:szCs w:val="28"/>
          <w:highlight w:val="yellow"/>
        </w:rPr>
        <w:t>recherche</w:t>
      </w:r>
      <w:r w:rsidR="008E2F83" w:rsidRPr="008E2F83">
        <w:rPr>
          <w:rFonts w:asciiTheme="minorBidi" w:hAnsiTheme="minorBidi" w:cstheme="minorBidi"/>
          <w:color w:val="000000" w:themeColor="text1"/>
          <w:sz w:val="28"/>
          <w:szCs w:val="28"/>
          <w:highlight w:val="yellow"/>
        </w:rPr>
        <w:t xml:space="preserve"> </w:t>
      </w:r>
      <w:r w:rsidRPr="008E2F83">
        <w:rPr>
          <w:rFonts w:asciiTheme="minorBidi" w:hAnsiTheme="minorBidi" w:cstheme="minorBidi"/>
          <w:color w:val="000000" w:themeColor="text1"/>
          <w:sz w:val="28"/>
          <w:szCs w:val="28"/>
          <w:highlight w:val="yellow"/>
        </w:rPr>
        <w:t>de base, interrogez-vous sur le type de documents qui seront susceptibles de vous donner l'information la plus pertinente par rapport à votre sujet. Il peut s'agir de :</w:t>
      </w:r>
    </w:p>
    <w:p w:rsidR="00185871" w:rsidRPr="008E2F83" w:rsidRDefault="00185871" w:rsidP="00185871">
      <w:pPr>
        <w:numPr>
          <w:ilvl w:val="0"/>
          <w:numId w:val="10"/>
        </w:numPr>
        <w:spacing w:before="100" w:beforeAutospacing="1" w:after="100" w:afterAutospacing="1" w:line="316" w:lineRule="atLeast"/>
        <w:jc w:val="both"/>
        <w:rPr>
          <w:rFonts w:asciiTheme="minorBidi" w:hAnsiTheme="minorBidi"/>
          <w:color w:val="000000" w:themeColor="text1"/>
          <w:sz w:val="28"/>
          <w:szCs w:val="28"/>
          <w:highlight w:val="yellow"/>
        </w:rPr>
      </w:pPr>
      <w:r w:rsidRPr="008E2F83">
        <w:rPr>
          <w:rFonts w:asciiTheme="minorBidi" w:hAnsiTheme="minorBidi"/>
          <w:color w:val="000000" w:themeColor="text1"/>
          <w:sz w:val="28"/>
          <w:szCs w:val="28"/>
          <w:highlight w:val="yellow"/>
        </w:rPr>
        <w:t>Monographies (livres)</w:t>
      </w:r>
    </w:p>
    <w:p w:rsidR="00185871" w:rsidRPr="008E2F83" w:rsidRDefault="00185871" w:rsidP="00185871">
      <w:pPr>
        <w:numPr>
          <w:ilvl w:val="0"/>
          <w:numId w:val="10"/>
        </w:numPr>
        <w:spacing w:before="100" w:beforeAutospacing="1" w:after="100" w:afterAutospacing="1" w:line="316" w:lineRule="atLeast"/>
        <w:jc w:val="both"/>
        <w:rPr>
          <w:rFonts w:asciiTheme="minorBidi" w:hAnsiTheme="minorBidi"/>
          <w:color w:val="000000" w:themeColor="text1"/>
          <w:sz w:val="28"/>
          <w:szCs w:val="28"/>
          <w:highlight w:val="yellow"/>
        </w:rPr>
      </w:pPr>
      <w:r w:rsidRPr="008E2F83">
        <w:rPr>
          <w:rFonts w:asciiTheme="minorBidi" w:hAnsiTheme="minorBidi"/>
          <w:color w:val="000000" w:themeColor="text1"/>
          <w:sz w:val="28"/>
          <w:szCs w:val="28"/>
          <w:highlight w:val="yellow"/>
        </w:rPr>
        <w:t>Mémoires (L3, M2P ou M2R)</w:t>
      </w:r>
    </w:p>
    <w:p w:rsidR="00185871" w:rsidRPr="008E2F83" w:rsidRDefault="00185871" w:rsidP="00185871">
      <w:pPr>
        <w:numPr>
          <w:ilvl w:val="0"/>
          <w:numId w:val="10"/>
        </w:numPr>
        <w:spacing w:before="100" w:beforeAutospacing="1" w:after="100" w:afterAutospacing="1" w:line="316" w:lineRule="atLeast"/>
        <w:jc w:val="both"/>
        <w:rPr>
          <w:rFonts w:asciiTheme="minorBidi" w:hAnsiTheme="minorBidi"/>
          <w:color w:val="000000" w:themeColor="text1"/>
          <w:sz w:val="28"/>
          <w:szCs w:val="28"/>
          <w:highlight w:val="yellow"/>
        </w:rPr>
      </w:pPr>
      <w:r w:rsidRPr="008E2F83">
        <w:rPr>
          <w:rFonts w:asciiTheme="minorBidi" w:hAnsiTheme="minorBidi"/>
          <w:color w:val="000000" w:themeColor="text1"/>
          <w:sz w:val="28"/>
          <w:szCs w:val="28"/>
          <w:highlight w:val="yellow"/>
        </w:rPr>
        <w:t>Thèses (de doctorat)</w:t>
      </w:r>
    </w:p>
    <w:p w:rsidR="00185871" w:rsidRPr="008E2F83" w:rsidRDefault="00185871" w:rsidP="00185871">
      <w:pPr>
        <w:numPr>
          <w:ilvl w:val="0"/>
          <w:numId w:val="10"/>
        </w:numPr>
        <w:spacing w:before="100" w:beforeAutospacing="1" w:after="100" w:afterAutospacing="1" w:line="316" w:lineRule="atLeast"/>
        <w:jc w:val="both"/>
        <w:rPr>
          <w:rFonts w:asciiTheme="minorBidi" w:hAnsiTheme="minorBidi"/>
          <w:color w:val="000000" w:themeColor="text1"/>
          <w:sz w:val="28"/>
          <w:szCs w:val="28"/>
          <w:highlight w:val="yellow"/>
        </w:rPr>
      </w:pPr>
      <w:r w:rsidRPr="008E2F83">
        <w:rPr>
          <w:rFonts w:asciiTheme="minorBidi" w:hAnsiTheme="minorBidi"/>
          <w:color w:val="000000" w:themeColor="text1"/>
          <w:sz w:val="28"/>
          <w:szCs w:val="28"/>
          <w:highlight w:val="yellow"/>
        </w:rPr>
        <w:t>Actes de colloques</w:t>
      </w:r>
    </w:p>
    <w:p w:rsidR="00185871" w:rsidRPr="008E2F83" w:rsidRDefault="00185871" w:rsidP="00185871">
      <w:pPr>
        <w:numPr>
          <w:ilvl w:val="0"/>
          <w:numId w:val="10"/>
        </w:numPr>
        <w:spacing w:before="100" w:beforeAutospacing="1" w:after="100" w:afterAutospacing="1" w:line="316" w:lineRule="atLeast"/>
        <w:jc w:val="both"/>
        <w:rPr>
          <w:rFonts w:asciiTheme="minorBidi" w:hAnsiTheme="minorBidi"/>
          <w:color w:val="000000" w:themeColor="text1"/>
          <w:sz w:val="28"/>
          <w:szCs w:val="28"/>
          <w:highlight w:val="yellow"/>
        </w:rPr>
      </w:pPr>
      <w:r w:rsidRPr="008E2F83">
        <w:rPr>
          <w:rFonts w:asciiTheme="minorBidi" w:hAnsiTheme="minorBidi"/>
          <w:color w:val="000000" w:themeColor="text1"/>
          <w:sz w:val="28"/>
          <w:szCs w:val="28"/>
          <w:highlight w:val="yellow"/>
        </w:rPr>
        <w:t>Rapports</w:t>
      </w:r>
    </w:p>
    <w:p w:rsidR="00185871" w:rsidRPr="008E2F83" w:rsidRDefault="00185871" w:rsidP="00185871">
      <w:pPr>
        <w:numPr>
          <w:ilvl w:val="0"/>
          <w:numId w:val="10"/>
        </w:numPr>
        <w:spacing w:before="100" w:beforeAutospacing="1" w:after="100" w:afterAutospacing="1" w:line="316" w:lineRule="atLeast"/>
        <w:jc w:val="both"/>
        <w:rPr>
          <w:rFonts w:asciiTheme="minorBidi" w:hAnsiTheme="minorBidi"/>
          <w:color w:val="000000" w:themeColor="text1"/>
          <w:sz w:val="28"/>
          <w:szCs w:val="28"/>
          <w:highlight w:val="yellow"/>
        </w:rPr>
      </w:pPr>
      <w:r w:rsidRPr="008E2F83">
        <w:rPr>
          <w:rFonts w:asciiTheme="minorBidi" w:hAnsiTheme="minorBidi"/>
          <w:color w:val="000000" w:themeColor="text1"/>
          <w:sz w:val="28"/>
          <w:szCs w:val="28"/>
          <w:highlight w:val="yellow"/>
        </w:rPr>
        <w:t>Articles de périodiques</w:t>
      </w:r>
    </w:p>
    <w:p w:rsidR="00185871" w:rsidRPr="008E2F83" w:rsidRDefault="00185871" w:rsidP="00185871">
      <w:pPr>
        <w:numPr>
          <w:ilvl w:val="0"/>
          <w:numId w:val="10"/>
        </w:numPr>
        <w:spacing w:before="100" w:beforeAutospacing="1" w:after="100" w:afterAutospacing="1" w:line="316" w:lineRule="atLeast"/>
        <w:jc w:val="both"/>
        <w:rPr>
          <w:rFonts w:asciiTheme="minorBidi" w:hAnsiTheme="minorBidi"/>
          <w:color w:val="000000" w:themeColor="text1"/>
          <w:sz w:val="28"/>
          <w:szCs w:val="28"/>
          <w:highlight w:val="yellow"/>
        </w:rPr>
      </w:pPr>
      <w:r w:rsidRPr="008E2F83">
        <w:rPr>
          <w:rFonts w:asciiTheme="minorBidi" w:hAnsiTheme="minorBidi"/>
          <w:color w:val="000000" w:themeColor="text1"/>
          <w:sz w:val="28"/>
          <w:szCs w:val="28"/>
          <w:highlight w:val="yellow"/>
        </w:rPr>
        <w:t>Archives (d'auteurs ou d'institutions)</w:t>
      </w:r>
    </w:p>
    <w:p w:rsidR="00185871" w:rsidRPr="008E2F83" w:rsidRDefault="00185871" w:rsidP="00185871">
      <w:pPr>
        <w:numPr>
          <w:ilvl w:val="0"/>
          <w:numId w:val="10"/>
        </w:numPr>
        <w:spacing w:before="100" w:beforeAutospacing="1" w:after="100" w:afterAutospacing="1" w:line="316" w:lineRule="atLeast"/>
        <w:jc w:val="both"/>
        <w:rPr>
          <w:rFonts w:asciiTheme="minorBidi" w:hAnsiTheme="minorBidi"/>
          <w:color w:val="000000" w:themeColor="text1"/>
          <w:sz w:val="28"/>
          <w:szCs w:val="28"/>
          <w:highlight w:val="yellow"/>
        </w:rPr>
      </w:pPr>
      <w:r w:rsidRPr="008E2F83">
        <w:rPr>
          <w:rFonts w:asciiTheme="minorBidi" w:hAnsiTheme="minorBidi"/>
          <w:color w:val="000000" w:themeColor="text1"/>
          <w:sz w:val="28"/>
          <w:szCs w:val="28"/>
          <w:highlight w:val="yellow"/>
        </w:rPr>
        <w:t>Documents audiovisuels</w:t>
      </w:r>
    </w:p>
    <w:p w:rsidR="00295536" w:rsidRPr="004726D5" w:rsidRDefault="00185871" w:rsidP="004726D5">
      <w:pPr>
        <w:numPr>
          <w:ilvl w:val="0"/>
          <w:numId w:val="10"/>
        </w:numPr>
        <w:spacing w:before="100" w:beforeAutospacing="1" w:after="100" w:afterAutospacing="1" w:line="316" w:lineRule="atLeast"/>
        <w:jc w:val="both"/>
        <w:rPr>
          <w:rFonts w:asciiTheme="minorBidi" w:hAnsiTheme="minorBidi"/>
          <w:color w:val="000000" w:themeColor="text1"/>
          <w:sz w:val="28"/>
          <w:szCs w:val="28"/>
          <w:highlight w:val="yellow"/>
        </w:rPr>
      </w:pPr>
      <w:r w:rsidRPr="008E2F83">
        <w:rPr>
          <w:rFonts w:asciiTheme="minorBidi" w:hAnsiTheme="minorBidi"/>
          <w:color w:val="000000" w:themeColor="text1"/>
          <w:sz w:val="28"/>
          <w:szCs w:val="28"/>
          <w:highlight w:val="yellow"/>
        </w:rPr>
        <w:t>Arrêtés et autres textes juridiques (circulaires, lois, décrets)</w:t>
      </w:r>
    </w:p>
    <w:p w:rsidR="00295536" w:rsidRPr="00295536" w:rsidRDefault="00295536" w:rsidP="00295536">
      <w:pPr>
        <w:jc w:val="both"/>
        <w:rPr>
          <w:rFonts w:asciiTheme="minorBidi" w:hAnsiTheme="minorBidi"/>
          <w:sz w:val="28"/>
          <w:szCs w:val="28"/>
        </w:rPr>
      </w:pPr>
    </w:p>
    <w:p w:rsidR="00BF4711" w:rsidRPr="008E7CCF" w:rsidRDefault="00BF4711" w:rsidP="00522A92">
      <w:pPr>
        <w:pStyle w:val="Paragraphedeliste"/>
        <w:numPr>
          <w:ilvl w:val="0"/>
          <w:numId w:val="9"/>
        </w:numPr>
        <w:jc w:val="both"/>
        <w:rPr>
          <w:rFonts w:asciiTheme="minorBidi" w:hAnsiTheme="minorBidi"/>
          <w:sz w:val="28"/>
          <w:szCs w:val="28"/>
          <w:highlight w:val="yellow"/>
          <w:u w:val="single"/>
        </w:rPr>
      </w:pPr>
      <w:r w:rsidRPr="008E7CCF">
        <w:rPr>
          <w:rFonts w:asciiTheme="minorBidi" w:hAnsiTheme="minorBidi"/>
          <w:sz w:val="28"/>
          <w:szCs w:val="28"/>
          <w:highlight w:val="yellow"/>
          <w:u w:val="single"/>
        </w:rPr>
        <w:t>faire le point sur ses connaissances dans le domaine.</w:t>
      </w:r>
    </w:p>
    <w:p w:rsidR="00EA1BCB" w:rsidRPr="00EA1BCB" w:rsidRDefault="004726D5" w:rsidP="00EA1BCB">
      <w:pPr>
        <w:pStyle w:val="Titre5"/>
        <w:spacing w:before="63"/>
        <w:ind w:firstLine="250"/>
        <w:jc w:val="both"/>
        <w:rPr>
          <w:rFonts w:asciiTheme="minorBidi" w:hAnsiTheme="minorBidi" w:cstheme="minorBidi"/>
          <w:b/>
          <w:bCs/>
          <w:color w:val="auto"/>
          <w:sz w:val="28"/>
          <w:szCs w:val="28"/>
        </w:rPr>
      </w:pPr>
      <w:r w:rsidRPr="00EA1BCB">
        <w:rPr>
          <w:rStyle w:val="Accentuation"/>
          <w:rFonts w:asciiTheme="minorBidi" w:hAnsiTheme="minorBidi" w:cstheme="minorBidi"/>
          <w:color w:val="auto"/>
          <w:sz w:val="28"/>
          <w:szCs w:val="28"/>
        </w:rPr>
        <w:t>Reportez-vous</w:t>
      </w:r>
      <w:r w:rsidR="00EA1BCB" w:rsidRPr="00EA1BCB">
        <w:rPr>
          <w:rStyle w:val="Accentuation"/>
          <w:rFonts w:asciiTheme="minorBidi" w:hAnsiTheme="minorBidi" w:cstheme="minorBidi"/>
          <w:color w:val="auto"/>
          <w:sz w:val="28"/>
          <w:szCs w:val="28"/>
        </w:rPr>
        <w:t xml:space="preserve"> aux conseils de votre directeur de mémoire s’ils différent des règles suivantes</w:t>
      </w:r>
    </w:p>
    <w:p w:rsidR="00EA1BCB" w:rsidRPr="00EA1BCB" w:rsidRDefault="00EA1BCB" w:rsidP="00EA1BCB">
      <w:pPr>
        <w:pStyle w:val="NormalWeb"/>
        <w:spacing w:before="0" w:beforeAutospacing="0" w:line="316" w:lineRule="atLeast"/>
        <w:jc w:val="both"/>
        <w:rPr>
          <w:rFonts w:asciiTheme="minorBidi" w:hAnsiTheme="minorBidi" w:cstheme="minorBidi"/>
          <w:sz w:val="28"/>
          <w:szCs w:val="28"/>
        </w:rPr>
      </w:pPr>
      <w:r w:rsidRPr="008E7CCF">
        <w:rPr>
          <w:rFonts w:asciiTheme="minorBidi" w:hAnsiTheme="minorBidi" w:cstheme="minorBidi"/>
          <w:sz w:val="28"/>
          <w:szCs w:val="28"/>
          <w:highlight w:val="yellow"/>
        </w:rPr>
        <w:t xml:space="preserve">La classification la plus utilisée est celle qui est effectuée par ordre alphabétique des noms d'auteur, </w:t>
      </w:r>
      <w:r w:rsidRPr="008E7CCF">
        <w:rPr>
          <w:rFonts w:asciiTheme="minorBidi" w:hAnsiTheme="minorBidi" w:cstheme="minorBidi"/>
          <w:sz w:val="28"/>
          <w:szCs w:val="28"/>
          <w:highlight w:val="green"/>
        </w:rPr>
        <w:t xml:space="preserve">ou du titre lorsque la publication est anonyme </w:t>
      </w:r>
      <w:r w:rsidRPr="008E7CCF">
        <w:rPr>
          <w:rFonts w:asciiTheme="minorBidi" w:hAnsiTheme="minorBidi" w:cstheme="minorBidi"/>
          <w:sz w:val="28"/>
          <w:szCs w:val="28"/>
          <w:highlight w:val="yellow"/>
        </w:rPr>
        <w:t>(système Harvard).</w:t>
      </w:r>
    </w:p>
    <w:p w:rsidR="00EA1BCB" w:rsidRPr="00EA1BCB" w:rsidRDefault="00EA1BCB" w:rsidP="00EA1BCB">
      <w:pPr>
        <w:pStyle w:val="NormalWeb"/>
        <w:spacing w:before="0" w:beforeAutospacing="0" w:line="316" w:lineRule="atLeast"/>
        <w:jc w:val="both"/>
        <w:rPr>
          <w:rFonts w:asciiTheme="minorBidi" w:hAnsiTheme="minorBidi" w:cstheme="minorBidi"/>
          <w:sz w:val="28"/>
          <w:szCs w:val="28"/>
        </w:rPr>
      </w:pPr>
      <w:r w:rsidRPr="00EA1BCB">
        <w:rPr>
          <w:rFonts w:asciiTheme="minorBidi" w:hAnsiTheme="minorBidi" w:cstheme="minorBidi"/>
          <w:sz w:val="28"/>
          <w:szCs w:val="28"/>
        </w:rPr>
        <w:t>Une bibliographie doit être présentée de façon homogène dans le style choisi pour chaque élément.</w:t>
      </w:r>
    </w:p>
    <w:p w:rsidR="00EA1BCB" w:rsidRPr="00EA1BCB" w:rsidRDefault="00EA1BCB" w:rsidP="000A4EFB">
      <w:pPr>
        <w:pStyle w:val="NormalWeb"/>
        <w:spacing w:before="0" w:beforeAutospacing="0" w:line="316" w:lineRule="atLeast"/>
        <w:jc w:val="both"/>
        <w:rPr>
          <w:rFonts w:asciiTheme="minorBidi" w:hAnsiTheme="minorBidi" w:cstheme="minorBidi"/>
          <w:sz w:val="28"/>
          <w:szCs w:val="28"/>
        </w:rPr>
      </w:pPr>
      <w:r w:rsidRPr="000A4EFB">
        <w:rPr>
          <w:rFonts w:asciiTheme="minorBidi" w:hAnsiTheme="minorBidi" w:cstheme="minorBidi"/>
          <w:sz w:val="28"/>
          <w:szCs w:val="28"/>
          <w:highlight w:val="yellow"/>
        </w:rPr>
        <w:t>Une référence bibliographique est constituée d’éléments (auteur, titre, édition</w:t>
      </w:r>
      <w:proofErr w:type="gramStart"/>
      <w:r w:rsidRPr="000A4EFB">
        <w:rPr>
          <w:rFonts w:asciiTheme="minorBidi" w:hAnsiTheme="minorBidi" w:cstheme="minorBidi"/>
          <w:sz w:val="28"/>
          <w:szCs w:val="28"/>
          <w:highlight w:val="yellow"/>
        </w:rPr>
        <w:t>, ,</w:t>
      </w:r>
      <w:proofErr w:type="gramEnd"/>
      <w:r w:rsidRPr="000A4EFB">
        <w:rPr>
          <w:rFonts w:asciiTheme="minorBidi" w:hAnsiTheme="minorBidi" w:cstheme="minorBidi"/>
          <w:sz w:val="28"/>
          <w:szCs w:val="28"/>
          <w:highlight w:val="yellow"/>
        </w:rPr>
        <w:t xml:space="preserve"> année) indispensables pour le lecteur.</w:t>
      </w:r>
    </w:p>
    <w:p w:rsidR="004726D5" w:rsidRDefault="004726D5" w:rsidP="00EA1BCB">
      <w:pPr>
        <w:pStyle w:val="NormalWeb"/>
        <w:spacing w:before="0" w:beforeAutospacing="0" w:line="316" w:lineRule="atLeast"/>
        <w:jc w:val="both"/>
        <w:rPr>
          <w:rStyle w:val="lev"/>
          <w:rFonts w:asciiTheme="minorBidi" w:hAnsiTheme="minorBidi" w:cstheme="minorBidi"/>
          <w:sz w:val="28"/>
          <w:szCs w:val="28"/>
        </w:rPr>
      </w:pPr>
    </w:p>
    <w:p w:rsidR="004726D5" w:rsidRDefault="004726D5" w:rsidP="00EA1BCB">
      <w:pPr>
        <w:pStyle w:val="NormalWeb"/>
        <w:spacing w:before="0" w:beforeAutospacing="0" w:line="316" w:lineRule="atLeast"/>
        <w:jc w:val="both"/>
        <w:rPr>
          <w:rStyle w:val="lev"/>
          <w:rFonts w:asciiTheme="minorBidi" w:hAnsiTheme="minorBidi" w:cstheme="minorBidi"/>
          <w:sz w:val="28"/>
          <w:szCs w:val="28"/>
        </w:rPr>
      </w:pPr>
    </w:p>
    <w:p w:rsidR="004726D5" w:rsidRDefault="004726D5" w:rsidP="00EA1BCB">
      <w:pPr>
        <w:pStyle w:val="NormalWeb"/>
        <w:spacing w:before="0" w:beforeAutospacing="0" w:line="316" w:lineRule="atLeast"/>
        <w:jc w:val="both"/>
        <w:rPr>
          <w:rStyle w:val="lev"/>
          <w:rFonts w:asciiTheme="minorBidi" w:hAnsiTheme="minorBidi" w:cstheme="minorBidi"/>
          <w:sz w:val="28"/>
          <w:szCs w:val="28"/>
        </w:rPr>
      </w:pPr>
    </w:p>
    <w:p w:rsidR="004726D5" w:rsidRDefault="004726D5" w:rsidP="00EA1BCB">
      <w:pPr>
        <w:pStyle w:val="NormalWeb"/>
        <w:spacing w:before="0" w:beforeAutospacing="0" w:line="316" w:lineRule="atLeast"/>
        <w:jc w:val="both"/>
        <w:rPr>
          <w:rStyle w:val="lev"/>
          <w:rFonts w:asciiTheme="minorBidi" w:hAnsiTheme="minorBidi" w:cstheme="minorBidi"/>
          <w:sz w:val="28"/>
          <w:szCs w:val="28"/>
        </w:rPr>
      </w:pPr>
    </w:p>
    <w:p w:rsidR="004726D5" w:rsidRDefault="004726D5" w:rsidP="00EA1BCB">
      <w:pPr>
        <w:pStyle w:val="NormalWeb"/>
        <w:spacing w:before="0" w:beforeAutospacing="0" w:line="316" w:lineRule="atLeast"/>
        <w:jc w:val="both"/>
        <w:rPr>
          <w:rStyle w:val="lev"/>
          <w:rFonts w:asciiTheme="minorBidi" w:hAnsiTheme="minorBidi" w:cstheme="minorBidi"/>
          <w:sz w:val="28"/>
          <w:szCs w:val="28"/>
        </w:rPr>
      </w:pPr>
    </w:p>
    <w:p w:rsidR="00EA1BCB" w:rsidRPr="00EA1BCB" w:rsidRDefault="00EA1BCB" w:rsidP="00EA1BCB">
      <w:pPr>
        <w:pStyle w:val="NormalWeb"/>
        <w:spacing w:before="0" w:beforeAutospacing="0" w:line="316" w:lineRule="atLeast"/>
        <w:jc w:val="both"/>
        <w:rPr>
          <w:rFonts w:asciiTheme="minorBidi" w:hAnsiTheme="minorBidi" w:cstheme="minorBidi"/>
          <w:sz w:val="28"/>
          <w:szCs w:val="28"/>
        </w:rPr>
      </w:pPr>
      <w:r w:rsidRPr="000A4EFB">
        <w:rPr>
          <w:rStyle w:val="lev"/>
          <w:rFonts w:asciiTheme="minorBidi" w:hAnsiTheme="minorBidi" w:cstheme="minorBidi"/>
          <w:sz w:val="28"/>
          <w:szCs w:val="28"/>
          <w:highlight w:val="yellow"/>
        </w:rPr>
        <w:t>Trois façons de noter les références</w:t>
      </w:r>
    </w:p>
    <w:p w:rsidR="00EA1BCB" w:rsidRDefault="00EA1BCB" w:rsidP="00EA1BCB">
      <w:pPr>
        <w:spacing w:before="100" w:beforeAutospacing="1" w:after="100" w:afterAutospacing="1" w:line="316" w:lineRule="atLeast"/>
        <w:ind w:left="360"/>
        <w:jc w:val="both"/>
        <w:rPr>
          <w:rFonts w:asciiTheme="minorBidi" w:hAnsiTheme="minorBidi"/>
          <w:sz w:val="28"/>
          <w:szCs w:val="28"/>
          <w:u w:val="single"/>
        </w:rPr>
      </w:pPr>
    </w:p>
    <w:p w:rsidR="00EA1BCB" w:rsidRPr="000A4EFB" w:rsidRDefault="00EA1BCB" w:rsidP="00EA1BCB">
      <w:pPr>
        <w:pStyle w:val="Paragraphedeliste"/>
        <w:numPr>
          <w:ilvl w:val="0"/>
          <w:numId w:val="14"/>
        </w:numPr>
        <w:spacing w:before="100" w:beforeAutospacing="1" w:after="100" w:afterAutospacing="1" w:line="316" w:lineRule="atLeast"/>
        <w:jc w:val="both"/>
        <w:rPr>
          <w:rFonts w:asciiTheme="minorBidi" w:hAnsiTheme="minorBidi"/>
          <w:sz w:val="28"/>
          <w:szCs w:val="28"/>
          <w:highlight w:val="yellow"/>
        </w:rPr>
      </w:pPr>
      <w:r w:rsidRPr="000A4EFB">
        <w:rPr>
          <w:rFonts w:asciiTheme="minorBidi" w:hAnsiTheme="minorBidi"/>
          <w:sz w:val="28"/>
          <w:szCs w:val="28"/>
          <w:highlight w:val="yellow"/>
          <w:u w:val="single"/>
        </w:rPr>
        <w:t>Le système Harvard (alphabétique)</w:t>
      </w:r>
    </w:p>
    <w:p w:rsidR="00EA1BCB" w:rsidRDefault="00EA1BCB" w:rsidP="00EA1BCB">
      <w:pPr>
        <w:pStyle w:val="NormalWeb"/>
        <w:spacing w:before="0" w:beforeAutospacing="0" w:line="316" w:lineRule="atLeast"/>
        <w:jc w:val="both"/>
        <w:rPr>
          <w:rFonts w:asciiTheme="minorBidi" w:hAnsiTheme="minorBidi" w:cstheme="minorBidi"/>
          <w:sz w:val="28"/>
          <w:szCs w:val="28"/>
        </w:rPr>
      </w:pPr>
      <w:r w:rsidRPr="00EA1BCB">
        <w:rPr>
          <w:rFonts w:asciiTheme="minorBidi" w:hAnsiTheme="minorBidi" w:cstheme="minorBidi"/>
          <w:sz w:val="28"/>
          <w:szCs w:val="28"/>
        </w:rPr>
        <w:t>Les références sont classées par ordre alphabétique. Dans votre texte, les références sont appelées par le nom du premier auteur et l'année de parution du document cité (exemple : Lartigue (de), 1910)</w:t>
      </w:r>
    </w:p>
    <w:p w:rsidR="00EA1BCB" w:rsidRPr="000A4EFB" w:rsidRDefault="00EA1BCB" w:rsidP="00EA1BCB">
      <w:pPr>
        <w:pStyle w:val="NormalWeb"/>
        <w:numPr>
          <w:ilvl w:val="0"/>
          <w:numId w:val="14"/>
        </w:numPr>
        <w:spacing w:before="0" w:beforeAutospacing="0" w:line="316" w:lineRule="atLeast"/>
        <w:jc w:val="both"/>
        <w:rPr>
          <w:rFonts w:asciiTheme="minorBidi" w:hAnsiTheme="minorBidi" w:cstheme="minorBidi"/>
          <w:sz w:val="28"/>
          <w:szCs w:val="28"/>
          <w:highlight w:val="yellow"/>
        </w:rPr>
      </w:pPr>
      <w:r w:rsidRPr="000A4EFB">
        <w:rPr>
          <w:rFonts w:asciiTheme="minorBidi" w:hAnsiTheme="minorBidi" w:cstheme="minorBidi"/>
          <w:sz w:val="28"/>
          <w:szCs w:val="28"/>
          <w:highlight w:val="yellow"/>
          <w:u w:val="single"/>
        </w:rPr>
        <w:t>Le système Vancouver (numérique)</w:t>
      </w:r>
    </w:p>
    <w:p w:rsidR="00EA1BCB" w:rsidRPr="00EA1BCB" w:rsidRDefault="00EA1BCB" w:rsidP="00EA1BCB">
      <w:pPr>
        <w:pStyle w:val="NormalWeb"/>
        <w:spacing w:before="0" w:beforeAutospacing="0" w:line="316" w:lineRule="atLeast"/>
        <w:jc w:val="both"/>
        <w:rPr>
          <w:rFonts w:asciiTheme="minorBidi" w:hAnsiTheme="minorBidi" w:cstheme="minorBidi"/>
          <w:sz w:val="28"/>
          <w:szCs w:val="28"/>
        </w:rPr>
      </w:pPr>
      <w:r w:rsidRPr="00EA1BCB">
        <w:rPr>
          <w:rFonts w:asciiTheme="minorBidi" w:hAnsiTheme="minorBidi" w:cstheme="minorBidi"/>
          <w:sz w:val="28"/>
          <w:szCs w:val="28"/>
        </w:rPr>
        <w:t>Il s'agit d'une classification où les références sont numérotées selon l'ordre d'apparition dans l'article. L'alphabet n'est pas pris en compte. Lorsqu'une référence est citée plusieurs fois, elle garde la même numérotation.</w:t>
      </w:r>
    </w:p>
    <w:p w:rsidR="00EA1BCB" w:rsidRPr="00EA1BCB" w:rsidRDefault="00EA1BCB" w:rsidP="00EA1BCB">
      <w:pPr>
        <w:pStyle w:val="NormalWeb"/>
        <w:spacing w:before="0" w:beforeAutospacing="0" w:line="316" w:lineRule="atLeast"/>
        <w:jc w:val="both"/>
        <w:rPr>
          <w:rFonts w:asciiTheme="minorBidi" w:hAnsiTheme="minorBidi" w:cstheme="minorBidi"/>
          <w:sz w:val="28"/>
          <w:szCs w:val="28"/>
        </w:rPr>
      </w:pPr>
      <w:r w:rsidRPr="00EA1BCB">
        <w:rPr>
          <w:rFonts w:asciiTheme="minorBidi" w:hAnsiTheme="minorBidi" w:cstheme="minorBidi"/>
          <w:sz w:val="28"/>
          <w:szCs w:val="28"/>
        </w:rPr>
        <w:t>C’est un système souvent adopté dans les revues de langue anglaise.</w:t>
      </w:r>
    </w:p>
    <w:p w:rsidR="00EA1BCB" w:rsidRPr="000A4EFB" w:rsidRDefault="00EA1BCB" w:rsidP="00EA1BCB">
      <w:pPr>
        <w:pStyle w:val="Paragraphedeliste"/>
        <w:numPr>
          <w:ilvl w:val="0"/>
          <w:numId w:val="14"/>
        </w:numPr>
        <w:spacing w:before="100" w:beforeAutospacing="1" w:after="100" w:afterAutospacing="1" w:line="316" w:lineRule="atLeast"/>
        <w:jc w:val="both"/>
        <w:rPr>
          <w:rFonts w:asciiTheme="minorBidi" w:hAnsiTheme="minorBidi"/>
          <w:sz w:val="28"/>
          <w:szCs w:val="28"/>
          <w:highlight w:val="yellow"/>
        </w:rPr>
      </w:pPr>
      <w:r w:rsidRPr="000A4EFB">
        <w:rPr>
          <w:rFonts w:asciiTheme="minorBidi" w:hAnsiTheme="minorBidi"/>
          <w:sz w:val="28"/>
          <w:szCs w:val="28"/>
          <w:highlight w:val="yellow"/>
          <w:u w:val="single"/>
        </w:rPr>
        <w:t>Le système mixte</w:t>
      </w:r>
    </w:p>
    <w:p w:rsidR="00EA1BCB" w:rsidRPr="00EA1BCB" w:rsidRDefault="00EA1BCB" w:rsidP="00EA1BCB">
      <w:pPr>
        <w:jc w:val="both"/>
        <w:rPr>
          <w:rFonts w:asciiTheme="minorBidi" w:hAnsiTheme="minorBidi"/>
          <w:sz w:val="28"/>
          <w:szCs w:val="28"/>
        </w:rPr>
      </w:pPr>
    </w:p>
    <w:p w:rsidR="00BF4711" w:rsidRPr="00522A92" w:rsidRDefault="00BF4711" w:rsidP="00BF4711">
      <w:pPr>
        <w:jc w:val="both"/>
        <w:rPr>
          <w:rFonts w:asciiTheme="minorBidi" w:hAnsiTheme="minorBidi"/>
          <w:sz w:val="28"/>
          <w:szCs w:val="28"/>
        </w:rPr>
      </w:pPr>
    </w:p>
    <w:bookmarkStart w:id="0" w:name="_GoBack"/>
    <w:bookmarkEnd w:id="0"/>
    <w:p w:rsidR="00B55069" w:rsidRPr="00522A92" w:rsidRDefault="00741F97" w:rsidP="00B55069">
      <w:pPr>
        <w:pStyle w:val="Paragraphedeliste"/>
        <w:jc w:val="both"/>
        <w:rPr>
          <w:rFonts w:asciiTheme="minorBidi" w:hAnsiTheme="minorBidi"/>
          <w:sz w:val="28"/>
          <w:szCs w:val="28"/>
        </w:rPr>
      </w:pPr>
      <w:r w:rsidRPr="00522A92">
        <w:rPr>
          <w:rFonts w:asciiTheme="minorBidi" w:hAnsiTheme="minorBidi"/>
          <w:sz w:val="28"/>
          <w:szCs w:val="28"/>
        </w:rPr>
        <w:fldChar w:fldCharType="begin"/>
      </w:r>
      <w:r w:rsidR="008B6C6C" w:rsidRPr="00522A92">
        <w:rPr>
          <w:rFonts w:asciiTheme="minorBidi" w:hAnsiTheme="minorBidi"/>
          <w:sz w:val="28"/>
          <w:szCs w:val="28"/>
        </w:rPr>
        <w:instrText xml:space="preserve"> HYPERLINK "https://www.scribbr.fr/memoire/trouver-des-titres-memoire/" </w:instrText>
      </w:r>
      <w:r w:rsidRPr="00522A92">
        <w:rPr>
          <w:rFonts w:asciiTheme="minorBidi" w:hAnsiTheme="minorBidi"/>
          <w:sz w:val="28"/>
          <w:szCs w:val="28"/>
        </w:rPr>
        <w:fldChar w:fldCharType="separate"/>
      </w:r>
      <w:r w:rsidR="008B6C6C" w:rsidRPr="00522A92">
        <w:rPr>
          <w:rStyle w:val="Lienhypertexte"/>
          <w:rFonts w:asciiTheme="minorBidi" w:hAnsiTheme="minorBidi"/>
          <w:sz w:val="28"/>
          <w:szCs w:val="28"/>
        </w:rPr>
        <w:t>https://www.scribbr.fr/memoire/trouver-des-titres-memoire/</w:t>
      </w:r>
      <w:r w:rsidRPr="00522A92">
        <w:rPr>
          <w:rFonts w:asciiTheme="minorBidi" w:hAnsiTheme="minorBidi"/>
          <w:sz w:val="28"/>
          <w:szCs w:val="28"/>
        </w:rPr>
        <w:fldChar w:fldCharType="end"/>
      </w:r>
    </w:p>
    <w:p w:rsidR="00177831" w:rsidRDefault="00741F97" w:rsidP="00B55069">
      <w:pPr>
        <w:pStyle w:val="Paragraphedeliste"/>
        <w:jc w:val="both"/>
        <w:rPr>
          <w:rFonts w:asciiTheme="minorBidi" w:hAnsiTheme="minorBidi"/>
          <w:sz w:val="28"/>
          <w:szCs w:val="28"/>
        </w:rPr>
      </w:pPr>
      <w:hyperlink r:id="rId8" w:history="1">
        <w:r w:rsidR="00177831" w:rsidRPr="00522A92">
          <w:rPr>
            <w:rStyle w:val="Lienhypertexte"/>
            <w:rFonts w:asciiTheme="minorBidi" w:hAnsiTheme="minorBidi"/>
            <w:sz w:val="28"/>
            <w:szCs w:val="28"/>
          </w:rPr>
          <w:t>https://fsa.univ-ouargla.dz/images/corrig%C3%A9_type/G_M%C3%A9c/2019-S1/Recherche_Documentaire_et_CM_Master_Energ%C3%A9tique-min.pdf</w:t>
        </w:r>
      </w:hyperlink>
    </w:p>
    <w:p w:rsidR="00E30C5D" w:rsidRDefault="00741F97" w:rsidP="00B55069">
      <w:pPr>
        <w:pStyle w:val="Paragraphedeliste"/>
        <w:jc w:val="both"/>
      </w:pPr>
      <w:hyperlink r:id="rId9" w:history="1">
        <w:r w:rsidR="00E30C5D">
          <w:rPr>
            <w:rStyle w:val="Lienhypertexte"/>
          </w:rPr>
          <w:t>http://bnf.libguides.com/biographies</w:t>
        </w:r>
      </w:hyperlink>
    </w:p>
    <w:p w:rsidR="00185871" w:rsidRPr="00522A92" w:rsidRDefault="00741F97" w:rsidP="00B55069">
      <w:pPr>
        <w:pStyle w:val="Paragraphedeliste"/>
        <w:jc w:val="both"/>
        <w:rPr>
          <w:rFonts w:asciiTheme="minorBidi" w:hAnsiTheme="minorBidi"/>
          <w:sz w:val="28"/>
          <w:szCs w:val="28"/>
        </w:rPr>
      </w:pPr>
      <w:hyperlink r:id="rId10" w:history="1">
        <w:r w:rsidR="00185871">
          <w:rPr>
            <w:rStyle w:val="Lienhypertexte"/>
          </w:rPr>
          <w:t>http://www.reussir-en-universite.fr/methodologie-du-travail-universitaire/recherche_doc4.html</w:t>
        </w:r>
      </w:hyperlink>
    </w:p>
    <w:p w:rsidR="004B3CCE" w:rsidRDefault="004B3CCE" w:rsidP="004B3CCE">
      <w:pPr>
        <w:jc w:val="both"/>
        <w:rPr>
          <w:rFonts w:asciiTheme="minorBidi" w:hAnsiTheme="minorBidi"/>
          <w:sz w:val="28"/>
          <w:szCs w:val="28"/>
        </w:rPr>
      </w:pPr>
      <w:r w:rsidRPr="000A4EFB">
        <w:rPr>
          <w:rFonts w:asciiTheme="minorBidi" w:hAnsiTheme="minorBidi"/>
          <w:sz w:val="28"/>
          <w:szCs w:val="28"/>
          <w:highlight w:val="yellow"/>
          <w:u w:val="single"/>
        </w:rPr>
        <w:t>Chapitre I-2</w:t>
      </w:r>
      <w:r w:rsidRPr="000A4EFB">
        <w:rPr>
          <w:rFonts w:asciiTheme="minorBidi" w:hAnsiTheme="minorBidi"/>
          <w:sz w:val="28"/>
          <w:szCs w:val="28"/>
          <w:highlight w:val="yellow"/>
        </w:rPr>
        <w:t> : Sélectionner les sources d’information</w:t>
      </w:r>
    </w:p>
    <w:p w:rsidR="004B3CCE" w:rsidRPr="004B3CCE" w:rsidRDefault="004B3CCE" w:rsidP="004B3CCE">
      <w:pPr>
        <w:jc w:val="both"/>
        <w:rPr>
          <w:rFonts w:asciiTheme="minorBidi" w:hAnsiTheme="minorBidi"/>
          <w:sz w:val="28"/>
          <w:szCs w:val="28"/>
        </w:rPr>
      </w:pPr>
      <w:r w:rsidRPr="004B3CCE">
        <w:rPr>
          <w:rFonts w:asciiTheme="minorBidi" w:hAnsiTheme="minorBidi"/>
          <w:sz w:val="28"/>
          <w:szCs w:val="28"/>
        </w:rPr>
        <w:t xml:space="preserve">Une recherche d'information ou documentaire peut parfois être une action isolée, effectuée ponctuellement pour obtenir une information ou un document dont on a besoin à ce moment-là. </w:t>
      </w:r>
    </w:p>
    <w:p w:rsidR="004B3CCE" w:rsidRPr="004B3CCE" w:rsidRDefault="004B3CCE" w:rsidP="004B3CCE">
      <w:pPr>
        <w:jc w:val="both"/>
        <w:rPr>
          <w:rFonts w:asciiTheme="minorBidi" w:hAnsiTheme="minorBidi"/>
          <w:sz w:val="28"/>
          <w:szCs w:val="28"/>
        </w:rPr>
      </w:pPr>
      <w:r w:rsidRPr="004B3CCE">
        <w:rPr>
          <w:rFonts w:asciiTheme="minorBidi" w:hAnsiTheme="minorBidi"/>
          <w:sz w:val="28"/>
          <w:szCs w:val="28"/>
        </w:rPr>
        <w:lastRenderedPageBreak/>
        <w:t>Mais c'est le plus souvent une opération qui s'étend sur une longue période, et qu'il faut planifier, mettre à jour, rectifier et parfois même remettre en question.</w:t>
      </w:r>
    </w:p>
    <w:p w:rsidR="004B3CCE" w:rsidRPr="004B3CCE" w:rsidRDefault="004B3CCE" w:rsidP="004B3CCE">
      <w:pPr>
        <w:jc w:val="both"/>
        <w:rPr>
          <w:rFonts w:asciiTheme="minorBidi" w:hAnsiTheme="minorBidi"/>
          <w:sz w:val="28"/>
          <w:szCs w:val="28"/>
        </w:rPr>
      </w:pPr>
      <w:r w:rsidRPr="004B3CCE">
        <w:rPr>
          <w:rFonts w:asciiTheme="minorBidi" w:hAnsiTheme="minorBidi"/>
          <w:sz w:val="28"/>
          <w:szCs w:val="28"/>
        </w:rPr>
        <w:t>Pour cela, il est important de pouvoir :</w:t>
      </w:r>
    </w:p>
    <w:p w:rsidR="004B3CCE" w:rsidRPr="004B3CCE" w:rsidRDefault="004B3CCE" w:rsidP="004B3CCE">
      <w:pPr>
        <w:jc w:val="both"/>
        <w:rPr>
          <w:rFonts w:asciiTheme="minorBidi" w:hAnsiTheme="minorBidi"/>
          <w:sz w:val="28"/>
          <w:szCs w:val="28"/>
        </w:rPr>
      </w:pPr>
      <w:r w:rsidRPr="004B3CCE">
        <w:rPr>
          <w:rFonts w:asciiTheme="minorBidi" w:hAnsiTheme="minorBidi"/>
          <w:sz w:val="28"/>
          <w:szCs w:val="28"/>
        </w:rPr>
        <w:t>Retrouver les mots-clés et les outils de recherche que l'on a utilisés,</w:t>
      </w:r>
    </w:p>
    <w:p w:rsidR="004B3CCE" w:rsidRPr="004B3CCE" w:rsidRDefault="004B3CCE" w:rsidP="004B3CCE">
      <w:pPr>
        <w:jc w:val="both"/>
        <w:rPr>
          <w:rFonts w:asciiTheme="minorBidi" w:hAnsiTheme="minorBidi"/>
          <w:sz w:val="28"/>
          <w:szCs w:val="28"/>
        </w:rPr>
      </w:pPr>
      <w:r w:rsidRPr="004B3CCE">
        <w:rPr>
          <w:rFonts w:asciiTheme="minorBidi" w:hAnsiTheme="minorBidi"/>
          <w:sz w:val="28"/>
          <w:szCs w:val="28"/>
        </w:rPr>
        <w:t>Retrouver les documents que l'on a retenus, notamment pour actualiser une recherche effectuée plus tôt,</w:t>
      </w:r>
    </w:p>
    <w:p w:rsidR="004B3CCE" w:rsidRPr="004B3CCE" w:rsidRDefault="004B3CCE" w:rsidP="004B3CCE">
      <w:pPr>
        <w:jc w:val="both"/>
        <w:rPr>
          <w:rFonts w:asciiTheme="minorBidi" w:hAnsiTheme="minorBidi"/>
          <w:sz w:val="28"/>
          <w:szCs w:val="28"/>
        </w:rPr>
      </w:pPr>
      <w:r w:rsidRPr="004B3CCE">
        <w:rPr>
          <w:rFonts w:asciiTheme="minorBidi" w:hAnsiTheme="minorBidi"/>
          <w:sz w:val="28"/>
          <w:szCs w:val="28"/>
        </w:rPr>
        <w:t>Approfondir une recherche qui, au fur et à mesure que nos travaux progressent, révèle ses limites.</w:t>
      </w:r>
    </w:p>
    <w:p w:rsidR="00790D1C" w:rsidRPr="00790D1C" w:rsidRDefault="00790D1C" w:rsidP="00790D1C">
      <w:pPr>
        <w:jc w:val="both"/>
        <w:rPr>
          <w:rFonts w:asciiTheme="minorBidi" w:hAnsiTheme="minorBidi"/>
          <w:sz w:val="28"/>
          <w:szCs w:val="28"/>
        </w:rPr>
      </w:pPr>
      <w:r w:rsidRPr="00790D1C">
        <w:rPr>
          <w:rFonts w:asciiTheme="minorBidi" w:hAnsiTheme="minorBidi"/>
          <w:sz w:val="28"/>
          <w:szCs w:val="28"/>
        </w:rPr>
        <w:t>La profusion des ressources documentaires nécessite une organisation et une gestion rigoureuse de l'information.</w:t>
      </w:r>
      <w:r>
        <w:rPr>
          <w:rFonts w:asciiTheme="minorBidi" w:hAnsiTheme="minorBidi"/>
          <w:sz w:val="28"/>
          <w:szCs w:val="28"/>
        </w:rPr>
        <w:t xml:space="preserve"> </w:t>
      </w:r>
      <w:r w:rsidRPr="00790D1C">
        <w:rPr>
          <w:rFonts w:asciiTheme="minorBidi" w:hAnsiTheme="minorBidi"/>
          <w:sz w:val="28"/>
          <w:szCs w:val="28"/>
        </w:rPr>
        <w:t>Apprendre à trier et à hiérarchiser puis à synthétiser et enfin à exploiter ses connaissances demande entre autre de définir ses besoins et ses intentions : quelle connaissance, dans quel but, pour quelle production ?</w:t>
      </w:r>
    </w:p>
    <w:p w:rsidR="00673D5E" w:rsidRPr="00790D1C" w:rsidRDefault="00A43AD5" w:rsidP="00790D1C">
      <w:pPr>
        <w:numPr>
          <w:ilvl w:val="0"/>
          <w:numId w:val="15"/>
        </w:numPr>
        <w:jc w:val="both"/>
        <w:rPr>
          <w:rFonts w:asciiTheme="minorBidi" w:hAnsiTheme="minorBidi"/>
          <w:sz w:val="28"/>
          <w:szCs w:val="28"/>
        </w:rPr>
      </w:pPr>
      <w:r w:rsidRPr="000A4EFB">
        <w:rPr>
          <w:rFonts w:asciiTheme="minorBidi" w:hAnsiTheme="minorBidi"/>
          <w:b/>
          <w:bCs/>
          <w:i/>
          <w:iCs/>
          <w:sz w:val="28"/>
          <w:szCs w:val="28"/>
          <w:highlight w:val="yellow"/>
          <w:u w:val="single"/>
        </w:rPr>
        <w:t xml:space="preserve">Analyser l'information </w:t>
      </w:r>
      <w:r w:rsidRPr="000A4EFB">
        <w:rPr>
          <w:rFonts w:asciiTheme="minorBidi" w:hAnsiTheme="minorBidi"/>
          <w:sz w:val="28"/>
          <w:szCs w:val="28"/>
          <w:highlight w:val="yellow"/>
        </w:rPr>
        <w:t>c'est mettre de l'ordre dans ses idées,</w:t>
      </w:r>
      <w:r w:rsidRPr="00790D1C">
        <w:rPr>
          <w:rFonts w:asciiTheme="minorBidi" w:hAnsiTheme="minorBidi"/>
          <w:sz w:val="28"/>
          <w:szCs w:val="28"/>
        </w:rPr>
        <w:t xml:space="preserve"> c'est distinguer les faits des opinions, les causes des conséquences, c'est établir une hiérarchie dans l'importance des informations, mettre en évidence les mots-clés, distinguer l'essentiel de l'accessoire, éliminer ce qui est hors propos.</w:t>
      </w:r>
    </w:p>
    <w:p w:rsidR="00673D5E" w:rsidRPr="00790D1C" w:rsidRDefault="00A43AD5" w:rsidP="00790D1C">
      <w:pPr>
        <w:numPr>
          <w:ilvl w:val="0"/>
          <w:numId w:val="15"/>
        </w:numPr>
        <w:jc w:val="both"/>
        <w:rPr>
          <w:rFonts w:asciiTheme="minorBidi" w:hAnsiTheme="minorBidi"/>
          <w:sz w:val="28"/>
          <w:szCs w:val="28"/>
        </w:rPr>
      </w:pPr>
      <w:r w:rsidRPr="000A4EFB">
        <w:rPr>
          <w:rFonts w:asciiTheme="minorBidi" w:hAnsiTheme="minorBidi"/>
          <w:b/>
          <w:bCs/>
          <w:i/>
          <w:iCs/>
          <w:sz w:val="28"/>
          <w:szCs w:val="28"/>
          <w:highlight w:val="yellow"/>
          <w:u w:val="single"/>
        </w:rPr>
        <w:t xml:space="preserve">Synthétiser l'information </w:t>
      </w:r>
      <w:r w:rsidRPr="000A4EFB">
        <w:rPr>
          <w:rFonts w:asciiTheme="minorBidi" w:hAnsiTheme="minorBidi"/>
          <w:sz w:val="28"/>
          <w:szCs w:val="28"/>
          <w:highlight w:val="yellow"/>
        </w:rPr>
        <w:t>c'est construire une perception globale</w:t>
      </w:r>
      <w:r w:rsidRPr="00790D1C">
        <w:rPr>
          <w:rFonts w:asciiTheme="minorBidi" w:hAnsiTheme="minorBidi"/>
          <w:sz w:val="28"/>
          <w:szCs w:val="28"/>
        </w:rPr>
        <w:t xml:space="preserve"> du résultat de sa recherche  et aller à l'essentiel. C'est apprendre à établir des liens, à ordonner l'information.</w:t>
      </w:r>
    </w:p>
    <w:p w:rsidR="00673D5E" w:rsidRPr="0047463E" w:rsidRDefault="00A43AD5" w:rsidP="00790D1C">
      <w:pPr>
        <w:numPr>
          <w:ilvl w:val="0"/>
          <w:numId w:val="15"/>
        </w:numPr>
        <w:jc w:val="both"/>
        <w:rPr>
          <w:rFonts w:asciiTheme="minorBidi" w:hAnsiTheme="minorBidi"/>
          <w:sz w:val="28"/>
          <w:szCs w:val="28"/>
        </w:rPr>
      </w:pPr>
      <w:r w:rsidRPr="000A4EFB">
        <w:rPr>
          <w:rFonts w:asciiTheme="minorBidi" w:hAnsiTheme="minorBidi"/>
          <w:b/>
          <w:bCs/>
          <w:i/>
          <w:iCs/>
          <w:sz w:val="28"/>
          <w:szCs w:val="28"/>
          <w:highlight w:val="yellow"/>
          <w:u w:val="single"/>
        </w:rPr>
        <w:t>Exploiter l'information</w:t>
      </w:r>
      <w:r w:rsidRPr="000A4EFB">
        <w:rPr>
          <w:rFonts w:asciiTheme="minorBidi" w:hAnsiTheme="minorBidi"/>
          <w:sz w:val="28"/>
          <w:szCs w:val="28"/>
          <w:highlight w:val="yellow"/>
        </w:rPr>
        <w:t xml:space="preserve"> c'est l'organiser en fonction de son</w:t>
      </w:r>
      <w:r w:rsidRPr="0047463E">
        <w:rPr>
          <w:rFonts w:asciiTheme="minorBidi" w:hAnsiTheme="minorBidi"/>
          <w:sz w:val="28"/>
          <w:szCs w:val="28"/>
        </w:rPr>
        <w:t xml:space="preserve"> intention, c'est la rendre utilisable et transférable, c'est la maîtriser pour la communiquer.</w:t>
      </w:r>
      <w:r w:rsidR="0047463E" w:rsidRPr="0047463E">
        <w:rPr>
          <w:rFonts w:asciiTheme="minorBidi" w:hAnsiTheme="minorBidi"/>
          <w:sz w:val="28"/>
          <w:szCs w:val="28"/>
        </w:rPr>
        <w:t xml:space="preserve"> </w:t>
      </w:r>
      <w:r w:rsidRPr="0047463E">
        <w:rPr>
          <w:rFonts w:asciiTheme="minorBidi" w:hAnsiTheme="minorBidi"/>
          <w:sz w:val="28"/>
          <w:szCs w:val="28"/>
        </w:rPr>
        <w:t xml:space="preserve">Comment l’auteur interprète-t-il ses résultats et comment les rattache-t-il à sa problématique (contexte théorique, question, hypothèses et objectifs) ? </w:t>
      </w:r>
    </w:p>
    <w:p w:rsidR="004B3CCE" w:rsidRPr="00522A92" w:rsidRDefault="004B3CCE" w:rsidP="004B3CCE">
      <w:pPr>
        <w:jc w:val="both"/>
        <w:rPr>
          <w:rFonts w:asciiTheme="minorBidi" w:hAnsiTheme="minorBidi"/>
          <w:sz w:val="28"/>
          <w:szCs w:val="28"/>
        </w:rPr>
      </w:pPr>
    </w:p>
    <w:p w:rsidR="004B3CCE" w:rsidRDefault="004B3CCE" w:rsidP="004B3CCE">
      <w:pPr>
        <w:pStyle w:val="Paragraphedeliste"/>
        <w:numPr>
          <w:ilvl w:val="0"/>
          <w:numId w:val="3"/>
        </w:numPr>
        <w:jc w:val="both"/>
        <w:rPr>
          <w:rFonts w:asciiTheme="minorBidi" w:hAnsiTheme="minorBidi"/>
          <w:sz w:val="28"/>
          <w:szCs w:val="28"/>
        </w:rPr>
      </w:pPr>
      <w:r w:rsidRPr="00522A92">
        <w:rPr>
          <w:rFonts w:asciiTheme="minorBidi" w:hAnsiTheme="minorBidi"/>
          <w:sz w:val="28"/>
          <w:szCs w:val="28"/>
        </w:rPr>
        <w:t xml:space="preserve">Types de documents (livres, thèses, mémoires, articles de </w:t>
      </w:r>
      <w:proofErr w:type="spellStart"/>
      <w:r w:rsidRPr="00522A92">
        <w:rPr>
          <w:rFonts w:asciiTheme="minorBidi" w:hAnsiTheme="minorBidi"/>
          <w:sz w:val="28"/>
          <w:szCs w:val="28"/>
        </w:rPr>
        <w:t>de</w:t>
      </w:r>
      <w:proofErr w:type="spellEnd"/>
      <w:r w:rsidRPr="00522A92">
        <w:rPr>
          <w:rFonts w:asciiTheme="minorBidi" w:hAnsiTheme="minorBidi"/>
          <w:sz w:val="28"/>
          <w:szCs w:val="28"/>
        </w:rPr>
        <w:t xml:space="preserve"> périodiques, actes de colloques, documents audio visuels…).</w:t>
      </w:r>
    </w:p>
    <w:p w:rsidR="004B3CCE" w:rsidRDefault="004B3CCE" w:rsidP="004B3CCE">
      <w:pPr>
        <w:jc w:val="both"/>
        <w:rPr>
          <w:rFonts w:asciiTheme="minorBidi" w:hAnsiTheme="minorBidi"/>
          <w:sz w:val="28"/>
          <w:szCs w:val="28"/>
        </w:rPr>
      </w:pPr>
    </w:p>
    <w:p w:rsidR="004B3CCE" w:rsidRDefault="004B3CCE" w:rsidP="004B3CCE">
      <w:pPr>
        <w:jc w:val="both"/>
        <w:rPr>
          <w:rFonts w:asciiTheme="minorBidi" w:hAnsiTheme="minorBidi"/>
          <w:sz w:val="28"/>
          <w:szCs w:val="28"/>
        </w:rPr>
      </w:pPr>
    </w:p>
    <w:p w:rsidR="004B3CCE" w:rsidRPr="004B3CCE" w:rsidRDefault="004B3CCE" w:rsidP="004B3CCE">
      <w:pPr>
        <w:jc w:val="both"/>
        <w:rPr>
          <w:rFonts w:asciiTheme="minorBidi" w:hAnsiTheme="minorBidi"/>
          <w:sz w:val="28"/>
          <w:szCs w:val="28"/>
        </w:rPr>
      </w:pPr>
    </w:p>
    <w:p w:rsidR="004B3CCE" w:rsidRDefault="004B3CCE" w:rsidP="004B3CCE">
      <w:pPr>
        <w:pStyle w:val="Paragraphedeliste"/>
        <w:numPr>
          <w:ilvl w:val="0"/>
          <w:numId w:val="3"/>
        </w:numPr>
        <w:jc w:val="both"/>
        <w:rPr>
          <w:rFonts w:asciiTheme="minorBidi" w:hAnsiTheme="minorBidi"/>
          <w:sz w:val="28"/>
          <w:szCs w:val="28"/>
        </w:rPr>
      </w:pPr>
      <w:r w:rsidRPr="00522A92">
        <w:rPr>
          <w:rFonts w:asciiTheme="minorBidi" w:hAnsiTheme="minorBidi"/>
          <w:sz w:val="28"/>
          <w:szCs w:val="28"/>
        </w:rPr>
        <w:t>Types de Ressources (bibliothèque, Internet…).</w:t>
      </w:r>
    </w:p>
    <w:p w:rsidR="004B3CCE" w:rsidRDefault="004B3CCE" w:rsidP="004B3CCE">
      <w:pPr>
        <w:jc w:val="both"/>
        <w:rPr>
          <w:rFonts w:asciiTheme="minorBidi" w:hAnsiTheme="minorBidi"/>
          <w:sz w:val="28"/>
          <w:szCs w:val="28"/>
        </w:rPr>
      </w:pPr>
    </w:p>
    <w:p w:rsidR="004B3CCE" w:rsidRPr="004B3CCE" w:rsidRDefault="004B3CCE" w:rsidP="004B3CCE">
      <w:pPr>
        <w:jc w:val="both"/>
        <w:rPr>
          <w:rFonts w:asciiTheme="minorBidi" w:hAnsiTheme="minorBidi"/>
          <w:sz w:val="28"/>
          <w:szCs w:val="28"/>
        </w:rPr>
      </w:pPr>
    </w:p>
    <w:p w:rsidR="004B3CCE" w:rsidRDefault="004B3CCE" w:rsidP="004B3CCE">
      <w:pPr>
        <w:pStyle w:val="Paragraphedeliste"/>
        <w:numPr>
          <w:ilvl w:val="0"/>
          <w:numId w:val="3"/>
        </w:numPr>
        <w:jc w:val="both"/>
        <w:rPr>
          <w:rFonts w:asciiTheme="minorBidi" w:hAnsiTheme="minorBidi"/>
          <w:sz w:val="28"/>
          <w:szCs w:val="28"/>
        </w:rPr>
      </w:pPr>
      <w:r w:rsidRPr="00522A92">
        <w:rPr>
          <w:rFonts w:asciiTheme="minorBidi" w:hAnsiTheme="minorBidi"/>
          <w:sz w:val="28"/>
          <w:szCs w:val="28"/>
        </w:rPr>
        <w:t>Evaluer la qualité et la pertinence des sources d’information.</w:t>
      </w:r>
    </w:p>
    <w:p w:rsidR="004726D5" w:rsidRDefault="004726D5" w:rsidP="004726D5">
      <w:pPr>
        <w:jc w:val="both"/>
        <w:rPr>
          <w:rFonts w:asciiTheme="minorBidi" w:hAnsiTheme="minorBidi"/>
          <w:sz w:val="28"/>
          <w:szCs w:val="28"/>
        </w:rPr>
      </w:pPr>
    </w:p>
    <w:p w:rsidR="004726D5" w:rsidRPr="009C20E9" w:rsidRDefault="004726D5" w:rsidP="004726D5">
      <w:pPr>
        <w:numPr>
          <w:ilvl w:val="0"/>
          <w:numId w:val="16"/>
        </w:numPr>
        <w:contextualSpacing/>
        <w:jc w:val="both"/>
        <w:rPr>
          <w:rFonts w:eastAsia="Times New Roman"/>
          <w:b/>
          <w:bCs/>
          <w:color w:val="000000"/>
          <w:sz w:val="32"/>
          <w:szCs w:val="32"/>
          <w:u w:val="single"/>
          <w:lang w:eastAsia="fr-FR"/>
        </w:rPr>
      </w:pPr>
      <w:r w:rsidRPr="009C20E9">
        <w:rPr>
          <w:rFonts w:eastAsia="Times New Roman"/>
          <w:b/>
          <w:bCs/>
          <w:color w:val="000000"/>
          <w:sz w:val="32"/>
          <w:szCs w:val="32"/>
          <w:u w:val="single"/>
          <w:lang w:eastAsia="fr-FR"/>
        </w:rPr>
        <w:t xml:space="preserve">L’organisation du document </w:t>
      </w:r>
    </w:p>
    <w:p w:rsidR="004726D5" w:rsidRPr="009C20E9" w:rsidRDefault="004726D5" w:rsidP="004726D5">
      <w:pPr>
        <w:jc w:val="both"/>
        <w:rPr>
          <w:rFonts w:eastAsia="Times New Roman"/>
          <w:color w:val="000000"/>
          <w:sz w:val="32"/>
          <w:szCs w:val="32"/>
          <w:lang w:eastAsia="fr-FR"/>
        </w:rPr>
      </w:pPr>
      <w:r w:rsidRPr="009C20E9">
        <w:rPr>
          <w:rFonts w:eastAsia="Times New Roman"/>
          <w:color w:val="000000"/>
          <w:sz w:val="32"/>
          <w:szCs w:val="32"/>
          <w:lang w:eastAsia="fr-FR"/>
        </w:rPr>
        <w:t xml:space="preserve">Le rapport écrit est le reflet du travail accompli.  Dès lors, il doit être présenté avec le plus grand soin, notamment en veillant à une expression écrite et une orthographe correctes. </w:t>
      </w:r>
    </w:p>
    <w:p w:rsidR="004726D5" w:rsidRPr="00F213EC" w:rsidRDefault="004726D5" w:rsidP="004726D5">
      <w:pPr>
        <w:jc w:val="both"/>
        <w:rPr>
          <w:rFonts w:eastAsia="Times New Roman"/>
          <w:b/>
          <w:bCs/>
          <w:color w:val="000000"/>
          <w:sz w:val="32"/>
          <w:szCs w:val="32"/>
          <w:lang w:eastAsia="fr-FR"/>
        </w:rPr>
      </w:pPr>
      <w:r w:rsidRPr="009C20E9">
        <w:rPr>
          <w:rFonts w:eastAsia="Times New Roman"/>
          <w:color w:val="000000"/>
          <w:sz w:val="32"/>
          <w:szCs w:val="32"/>
          <w:lang w:eastAsia="fr-FR"/>
        </w:rPr>
        <w:t xml:space="preserve"> </w:t>
      </w:r>
      <w:r w:rsidRPr="00F213EC">
        <w:rPr>
          <w:rFonts w:eastAsia="Times New Roman"/>
          <w:b/>
          <w:bCs/>
          <w:color w:val="000000"/>
          <w:sz w:val="32"/>
          <w:szCs w:val="32"/>
          <w:lang w:eastAsia="fr-FR"/>
        </w:rPr>
        <w:t>Les différentes parties d’un rapport peuvent être assemblées selon la séquence indiquée ci-dessous :</w:t>
      </w:r>
    </w:p>
    <w:p w:rsidR="004726D5" w:rsidRPr="00F213EC" w:rsidRDefault="004726D5" w:rsidP="004726D5">
      <w:pPr>
        <w:numPr>
          <w:ilvl w:val="0"/>
          <w:numId w:val="17"/>
        </w:numPr>
        <w:contextualSpacing/>
        <w:jc w:val="both"/>
        <w:rPr>
          <w:rFonts w:eastAsia="Times New Roman"/>
          <w:color w:val="000000"/>
          <w:sz w:val="32"/>
          <w:szCs w:val="32"/>
          <w:lang w:eastAsia="fr-FR"/>
        </w:rPr>
      </w:pPr>
      <w:r w:rsidRPr="00F213EC">
        <w:rPr>
          <w:rFonts w:eastAsia="Times New Roman"/>
          <w:color w:val="000000"/>
          <w:sz w:val="32"/>
          <w:szCs w:val="32"/>
          <w:lang w:eastAsia="fr-FR"/>
        </w:rPr>
        <w:t>la page de titre (page de garde);</w:t>
      </w:r>
    </w:p>
    <w:p w:rsidR="004726D5" w:rsidRPr="00F213EC" w:rsidRDefault="004726D5" w:rsidP="004726D5">
      <w:pPr>
        <w:numPr>
          <w:ilvl w:val="0"/>
          <w:numId w:val="17"/>
        </w:numPr>
        <w:contextualSpacing/>
        <w:jc w:val="both"/>
        <w:rPr>
          <w:rFonts w:eastAsia="Times New Roman"/>
          <w:color w:val="000000"/>
          <w:sz w:val="32"/>
          <w:szCs w:val="32"/>
          <w:lang w:eastAsia="fr-FR"/>
        </w:rPr>
      </w:pPr>
      <w:r w:rsidRPr="00F213EC">
        <w:rPr>
          <w:rFonts w:eastAsia="Times New Roman"/>
          <w:color w:val="000000"/>
          <w:sz w:val="32"/>
          <w:szCs w:val="32"/>
          <w:lang w:eastAsia="fr-FR"/>
        </w:rPr>
        <w:t xml:space="preserve"> des remerciements (éventuellement) ; </w:t>
      </w:r>
    </w:p>
    <w:p w:rsidR="004726D5" w:rsidRPr="00F213EC" w:rsidRDefault="004726D5" w:rsidP="004726D5">
      <w:pPr>
        <w:numPr>
          <w:ilvl w:val="0"/>
          <w:numId w:val="17"/>
        </w:numPr>
        <w:contextualSpacing/>
        <w:jc w:val="both"/>
        <w:rPr>
          <w:rFonts w:eastAsia="Times New Roman"/>
          <w:color w:val="000000"/>
          <w:sz w:val="32"/>
          <w:szCs w:val="32"/>
          <w:lang w:eastAsia="fr-FR"/>
        </w:rPr>
      </w:pPr>
      <w:r w:rsidRPr="00F213EC">
        <w:rPr>
          <w:rFonts w:eastAsia="Times New Roman"/>
          <w:color w:val="000000"/>
          <w:sz w:val="32"/>
          <w:szCs w:val="32"/>
          <w:lang w:eastAsia="fr-FR"/>
        </w:rPr>
        <w:t xml:space="preserve">un errata (éventuellement) ; </w:t>
      </w:r>
    </w:p>
    <w:p w:rsidR="004726D5" w:rsidRPr="00F213EC" w:rsidRDefault="004726D5" w:rsidP="004726D5">
      <w:pPr>
        <w:numPr>
          <w:ilvl w:val="0"/>
          <w:numId w:val="17"/>
        </w:numPr>
        <w:contextualSpacing/>
        <w:jc w:val="both"/>
        <w:rPr>
          <w:rFonts w:eastAsia="Times New Roman"/>
          <w:color w:val="000000"/>
          <w:sz w:val="32"/>
          <w:szCs w:val="32"/>
          <w:lang w:eastAsia="fr-FR"/>
        </w:rPr>
      </w:pPr>
      <w:r w:rsidRPr="00F213EC">
        <w:rPr>
          <w:rFonts w:eastAsia="Times New Roman"/>
          <w:color w:val="000000"/>
          <w:sz w:val="32"/>
          <w:szCs w:val="32"/>
          <w:lang w:eastAsia="fr-FR"/>
        </w:rPr>
        <w:t xml:space="preserve">le résumé ; </w:t>
      </w:r>
    </w:p>
    <w:p w:rsidR="004726D5" w:rsidRPr="00F213EC" w:rsidRDefault="004726D5" w:rsidP="004726D5">
      <w:pPr>
        <w:numPr>
          <w:ilvl w:val="0"/>
          <w:numId w:val="17"/>
        </w:numPr>
        <w:contextualSpacing/>
        <w:jc w:val="both"/>
        <w:rPr>
          <w:rFonts w:eastAsia="Times New Roman"/>
          <w:color w:val="000000"/>
          <w:sz w:val="32"/>
          <w:szCs w:val="32"/>
          <w:lang w:eastAsia="fr-FR"/>
        </w:rPr>
      </w:pPr>
      <w:r w:rsidRPr="00F213EC">
        <w:rPr>
          <w:rFonts w:eastAsia="Times New Roman"/>
          <w:color w:val="000000"/>
          <w:sz w:val="32"/>
          <w:szCs w:val="32"/>
          <w:lang w:eastAsia="fr-FR"/>
        </w:rPr>
        <w:t xml:space="preserve">le sommaire ou la table des matières ; </w:t>
      </w:r>
    </w:p>
    <w:p w:rsidR="004726D5" w:rsidRPr="00F213EC" w:rsidRDefault="004726D5" w:rsidP="004726D5">
      <w:pPr>
        <w:numPr>
          <w:ilvl w:val="0"/>
          <w:numId w:val="17"/>
        </w:numPr>
        <w:contextualSpacing/>
        <w:jc w:val="both"/>
        <w:rPr>
          <w:rFonts w:eastAsia="Times New Roman"/>
          <w:color w:val="000000"/>
          <w:sz w:val="32"/>
          <w:szCs w:val="32"/>
          <w:lang w:eastAsia="fr-FR"/>
        </w:rPr>
      </w:pPr>
      <w:r w:rsidRPr="00F213EC">
        <w:rPr>
          <w:rFonts w:eastAsia="Times New Roman"/>
          <w:color w:val="000000"/>
          <w:sz w:val="32"/>
          <w:szCs w:val="32"/>
          <w:lang w:eastAsia="fr-FR"/>
        </w:rPr>
        <w:t>des listes diverses (éventuellement) ;</w:t>
      </w:r>
    </w:p>
    <w:p w:rsidR="004726D5" w:rsidRPr="00F213EC" w:rsidRDefault="004726D5" w:rsidP="004726D5">
      <w:pPr>
        <w:numPr>
          <w:ilvl w:val="0"/>
          <w:numId w:val="17"/>
        </w:numPr>
        <w:contextualSpacing/>
        <w:jc w:val="both"/>
        <w:rPr>
          <w:rFonts w:eastAsia="Times New Roman"/>
          <w:color w:val="000000"/>
          <w:sz w:val="32"/>
          <w:szCs w:val="32"/>
          <w:lang w:eastAsia="fr-FR"/>
        </w:rPr>
      </w:pPr>
      <w:r w:rsidRPr="00F213EC">
        <w:rPr>
          <w:rFonts w:eastAsia="Times New Roman"/>
          <w:color w:val="000000"/>
          <w:sz w:val="32"/>
          <w:szCs w:val="32"/>
          <w:lang w:eastAsia="fr-FR"/>
        </w:rPr>
        <w:t xml:space="preserve"> l’introduction ; </w:t>
      </w:r>
    </w:p>
    <w:p w:rsidR="004726D5" w:rsidRPr="00F213EC" w:rsidRDefault="004726D5" w:rsidP="004726D5">
      <w:pPr>
        <w:numPr>
          <w:ilvl w:val="0"/>
          <w:numId w:val="17"/>
        </w:numPr>
        <w:contextualSpacing/>
        <w:jc w:val="both"/>
        <w:rPr>
          <w:rFonts w:eastAsia="Times New Roman"/>
          <w:color w:val="000000"/>
          <w:sz w:val="32"/>
          <w:szCs w:val="32"/>
          <w:lang w:eastAsia="fr-FR"/>
        </w:rPr>
      </w:pPr>
      <w:r w:rsidRPr="00F213EC">
        <w:rPr>
          <w:rFonts w:eastAsia="Times New Roman"/>
          <w:color w:val="000000"/>
          <w:sz w:val="32"/>
          <w:szCs w:val="32"/>
          <w:lang w:eastAsia="fr-FR"/>
        </w:rPr>
        <w:t xml:space="preserve">le corps du texte ; </w:t>
      </w:r>
    </w:p>
    <w:p w:rsidR="004726D5" w:rsidRPr="00F213EC" w:rsidRDefault="004726D5" w:rsidP="004726D5">
      <w:pPr>
        <w:numPr>
          <w:ilvl w:val="0"/>
          <w:numId w:val="17"/>
        </w:numPr>
        <w:contextualSpacing/>
        <w:jc w:val="both"/>
        <w:rPr>
          <w:rFonts w:eastAsia="Times New Roman"/>
          <w:color w:val="000000"/>
          <w:sz w:val="32"/>
          <w:szCs w:val="32"/>
          <w:lang w:eastAsia="fr-FR"/>
        </w:rPr>
      </w:pPr>
      <w:r w:rsidRPr="00F213EC">
        <w:rPr>
          <w:rFonts w:eastAsia="Times New Roman"/>
          <w:color w:val="000000"/>
          <w:sz w:val="32"/>
          <w:szCs w:val="32"/>
          <w:lang w:eastAsia="fr-FR"/>
        </w:rPr>
        <w:t xml:space="preserve">l’interprétation ; </w:t>
      </w:r>
    </w:p>
    <w:p w:rsidR="004726D5" w:rsidRPr="00F213EC" w:rsidRDefault="004726D5" w:rsidP="004726D5">
      <w:pPr>
        <w:numPr>
          <w:ilvl w:val="0"/>
          <w:numId w:val="17"/>
        </w:numPr>
        <w:contextualSpacing/>
        <w:jc w:val="both"/>
        <w:rPr>
          <w:rFonts w:eastAsia="Times New Roman"/>
          <w:color w:val="000000"/>
          <w:sz w:val="32"/>
          <w:szCs w:val="32"/>
          <w:lang w:eastAsia="fr-FR"/>
        </w:rPr>
      </w:pPr>
      <w:r w:rsidRPr="00F213EC">
        <w:rPr>
          <w:rFonts w:eastAsia="Times New Roman"/>
          <w:color w:val="000000"/>
          <w:sz w:val="32"/>
          <w:szCs w:val="32"/>
          <w:lang w:eastAsia="fr-FR"/>
        </w:rPr>
        <w:t xml:space="preserve">les conclusions ; </w:t>
      </w:r>
    </w:p>
    <w:p w:rsidR="004726D5" w:rsidRPr="00F213EC" w:rsidRDefault="004726D5" w:rsidP="004726D5">
      <w:pPr>
        <w:numPr>
          <w:ilvl w:val="0"/>
          <w:numId w:val="17"/>
        </w:numPr>
        <w:contextualSpacing/>
        <w:jc w:val="both"/>
        <w:rPr>
          <w:rFonts w:eastAsia="Times New Roman"/>
          <w:color w:val="000000"/>
          <w:sz w:val="32"/>
          <w:szCs w:val="32"/>
          <w:lang w:eastAsia="fr-FR"/>
        </w:rPr>
      </w:pPr>
      <w:r w:rsidRPr="00F213EC">
        <w:rPr>
          <w:rFonts w:eastAsia="Times New Roman"/>
          <w:color w:val="000000"/>
          <w:sz w:val="32"/>
          <w:szCs w:val="32"/>
          <w:lang w:eastAsia="fr-FR"/>
        </w:rPr>
        <w:t xml:space="preserve">la bibliographie ; </w:t>
      </w:r>
    </w:p>
    <w:p w:rsidR="004726D5" w:rsidRPr="00F213EC" w:rsidRDefault="004726D5" w:rsidP="004726D5">
      <w:pPr>
        <w:numPr>
          <w:ilvl w:val="0"/>
          <w:numId w:val="17"/>
        </w:numPr>
        <w:contextualSpacing/>
        <w:jc w:val="both"/>
        <w:rPr>
          <w:rFonts w:eastAsia="Times New Roman"/>
          <w:color w:val="000000"/>
          <w:sz w:val="32"/>
          <w:szCs w:val="32"/>
          <w:lang w:eastAsia="fr-FR"/>
        </w:rPr>
      </w:pPr>
      <w:r w:rsidRPr="00F213EC">
        <w:rPr>
          <w:rFonts w:eastAsia="Times New Roman"/>
          <w:color w:val="000000"/>
          <w:sz w:val="32"/>
          <w:szCs w:val="32"/>
          <w:lang w:eastAsia="fr-FR"/>
        </w:rPr>
        <w:t xml:space="preserve">des annexes (éventuellement). </w:t>
      </w:r>
    </w:p>
    <w:p w:rsidR="004726D5" w:rsidRPr="009C20E9" w:rsidRDefault="004726D5" w:rsidP="004726D5">
      <w:pPr>
        <w:numPr>
          <w:ilvl w:val="0"/>
          <w:numId w:val="19"/>
        </w:numPr>
        <w:contextualSpacing/>
        <w:jc w:val="both"/>
        <w:rPr>
          <w:rFonts w:eastAsia="Times New Roman"/>
          <w:b/>
          <w:bCs/>
          <w:color w:val="000000"/>
          <w:sz w:val="32"/>
          <w:szCs w:val="32"/>
          <w:u w:val="single"/>
          <w:lang w:eastAsia="fr-FR"/>
        </w:rPr>
      </w:pPr>
      <w:r w:rsidRPr="009C20E9">
        <w:rPr>
          <w:rFonts w:eastAsia="Times New Roman"/>
          <w:b/>
          <w:bCs/>
          <w:color w:val="000000"/>
          <w:sz w:val="32"/>
          <w:szCs w:val="32"/>
          <w:u w:val="single"/>
          <w:lang w:eastAsia="fr-FR"/>
        </w:rPr>
        <w:t xml:space="preserve">La page de titre </w:t>
      </w:r>
    </w:p>
    <w:p w:rsidR="004726D5" w:rsidRPr="009C20E9" w:rsidRDefault="004726D5" w:rsidP="004726D5">
      <w:pPr>
        <w:jc w:val="both"/>
        <w:rPr>
          <w:rFonts w:eastAsia="Times New Roman"/>
          <w:color w:val="000000"/>
          <w:sz w:val="32"/>
          <w:szCs w:val="32"/>
          <w:lang w:eastAsia="fr-FR"/>
        </w:rPr>
      </w:pPr>
      <w:r w:rsidRPr="009C20E9">
        <w:rPr>
          <w:rFonts w:eastAsia="Times New Roman"/>
          <w:color w:val="000000"/>
          <w:sz w:val="32"/>
          <w:szCs w:val="32"/>
          <w:lang w:eastAsia="fr-FR"/>
        </w:rPr>
        <w:t>La page de garde doit comporter au minimum les éléments nécessaires à l’identification du document suivants :</w:t>
      </w:r>
    </w:p>
    <w:p w:rsidR="004726D5" w:rsidRPr="009C20E9" w:rsidRDefault="004726D5" w:rsidP="004726D5">
      <w:pPr>
        <w:autoSpaceDE w:val="0"/>
        <w:autoSpaceDN w:val="0"/>
        <w:adjustRightInd w:val="0"/>
        <w:spacing w:after="120" w:line="240" w:lineRule="auto"/>
        <w:jc w:val="both"/>
        <w:rPr>
          <w:color w:val="000000"/>
          <w:sz w:val="32"/>
          <w:szCs w:val="32"/>
        </w:rPr>
      </w:pPr>
      <w:r w:rsidRPr="009C20E9">
        <w:rPr>
          <w:color w:val="000000"/>
          <w:sz w:val="32"/>
          <w:szCs w:val="32"/>
        </w:rPr>
        <w:lastRenderedPageBreak/>
        <w:t xml:space="preserve">Le titre doit être bref et précis ; il ne doit pas compter plus de 200 caractères. La page de titre doit contenir les éléments suivants : </w:t>
      </w:r>
    </w:p>
    <w:p w:rsidR="004726D5" w:rsidRPr="009C20E9" w:rsidRDefault="004726D5" w:rsidP="004726D5">
      <w:pPr>
        <w:numPr>
          <w:ilvl w:val="0"/>
          <w:numId w:val="18"/>
        </w:numPr>
        <w:contextualSpacing/>
        <w:jc w:val="both"/>
        <w:rPr>
          <w:rFonts w:eastAsia="Times New Roman"/>
          <w:b/>
          <w:bCs/>
          <w:color w:val="000000"/>
          <w:sz w:val="32"/>
          <w:szCs w:val="32"/>
          <w:u w:val="single"/>
          <w:lang w:eastAsia="fr-FR"/>
        </w:rPr>
      </w:pPr>
      <w:r w:rsidRPr="009C20E9">
        <w:rPr>
          <w:rFonts w:eastAsia="Times New Roman"/>
          <w:color w:val="000000"/>
          <w:sz w:val="32"/>
          <w:szCs w:val="32"/>
          <w:lang w:eastAsia="fr-FR"/>
        </w:rPr>
        <w:t xml:space="preserve">Titre </w:t>
      </w:r>
    </w:p>
    <w:p w:rsidR="004726D5" w:rsidRPr="009C20E9" w:rsidRDefault="004726D5" w:rsidP="004726D5">
      <w:pPr>
        <w:numPr>
          <w:ilvl w:val="0"/>
          <w:numId w:val="18"/>
        </w:numPr>
        <w:contextualSpacing/>
        <w:jc w:val="both"/>
        <w:rPr>
          <w:rFonts w:eastAsia="Times New Roman"/>
          <w:b/>
          <w:bCs/>
          <w:color w:val="000000"/>
          <w:sz w:val="32"/>
          <w:szCs w:val="32"/>
          <w:u w:val="single"/>
          <w:lang w:eastAsia="fr-FR"/>
        </w:rPr>
      </w:pPr>
      <w:r w:rsidRPr="009C20E9">
        <w:rPr>
          <w:rFonts w:eastAsia="Times New Roman"/>
          <w:color w:val="000000"/>
          <w:sz w:val="32"/>
          <w:szCs w:val="32"/>
          <w:lang w:eastAsia="fr-FR"/>
        </w:rPr>
        <w:t xml:space="preserve">Auteurs </w:t>
      </w:r>
    </w:p>
    <w:p w:rsidR="004726D5" w:rsidRPr="009C20E9" w:rsidRDefault="004726D5" w:rsidP="004726D5">
      <w:pPr>
        <w:numPr>
          <w:ilvl w:val="0"/>
          <w:numId w:val="18"/>
        </w:numPr>
        <w:contextualSpacing/>
        <w:jc w:val="both"/>
        <w:rPr>
          <w:rFonts w:eastAsia="Times New Roman"/>
          <w:b/>
          <w:bCs/>
          <w:color w:val="000000"/>
          <w:sz w:val="32"/>
          <w:szCs w:val="32"/>
          <w:u w:val="single"/>
          <w:lang w:eastAsia="fr-FR"/>
        </w:rPr>
      </w:pPr>
      <w:r w:rsidRPr="009C20E9">
        <w:rPr>
          <w:rFonts w:eastAsia="Times New Roman"/>
          <w:color w:val="000000"/>
          <w:sz w:val="32"/>
          <w:szCs w:val="32"/>
          <w:lang w:eastAsia="fr-FR"/>
        </w:rPr>
        <w:t xml:space="preserve">Encadrant(s) éventuel(s) </w:t>
      </w:r>
    </w:p>
    <w:p w:rsidR="004726D5" w:rsidRPr="009C20E9" w:rsidRDefault="004726D5" w:rsidP="004726D5">
      <w:pPr>
        <w:numPr>
          <w:ilvl w:val="0"/>
          <w:numId w:val="18"/>
        </w:numPr>
        <w:contextualSpacing/>
        <w:jc w:val="both"/>
        <w:rPr>
          <w:rFonts w:eastAsia="Times New Roman"/>
          <w:b/>
          <w:bCs/>
          <w:color w:val="000000"/>
          <w:sz w:val="32"/>
          <w:szCs w:val="32"/>
          <w:u w:val="single"/>
          <w:lang w:eastAsia="fr-FR"/>
        </w:rPr>
      </w:pPr>
      <w:r w:rsidRPr="009C20E9">
        <w:rPr>
          <w:rFonts w:eastAsia="Times New Roman"/>
          <w:color w:val="000000"/>
          <w:sz w:val="32"/>
          <w:szCs w:val="32"/>
          <w:lang w:eastAsia="fr-FR"/>
        </w:rPr>
        <w:t xml:space="preserve">L’intitulé du type de mémoire </w:t>
      </w:r>
    </w:p>
    <w:p w:rsidR="004726D5" w:rsidRPr="009C20E9" w:rsidRDefault="004726D5" w:rsidP="004726D5">
      <w:pPr>
        <w:numPr>
          <w:ilvl w:val="0"/>
          <w:numId w:val="18"/>
        </w:numPr>
        <w:contextualSpacing/>
        <w:jc w:val="both"/>
        <w:rPr>
          <w:rFonts w:eastAsia="Times New Roman"/>
          <w:b/>
          <w:bCs/>
          <w:color w:val="000000"/>
          <w:sz w:val="32"/>
          <w:szCs w:val="32"/>
          <w:u w:val="single"/>
          <w:lang w:eastAsia="fr-FR"/>
        </w:rPr>
      </w:pPr>
      <w:r w:rsidRPr="009C20E9">
        <w:rPr>
          <w:rFonts w:eastAsia="Times New Roman"/>
          <w:color w:val="000000"/>
          <w:sz w:val="32"/>
          <w:szCs w:val="32"/>
          <w:lang w:eastAsia="fr-FR"/>
        </w:rPr>
        <w:t xml:space="preserve">Niveau et intitulé de la formation </w:t>
      </w:r>
    </w:p>
    <w:p w:rsidR="004726D5" w:rsidRPr="009C20E9" w:rsidRDefault="004726D5" w:rsidP="004726D5">
      <w:pPr>
        <w:numPr>
          <w:ilvl w:val="0"/>
          <w:numId w:val="18"/>
        </w:numPr>
        <w:contextualSpacing/>
        <w:jc w:val="both"/>
        <w:rPr>
          <w:rFonts w:eastAsia="Times New Roman"/>
          <w:b/>
          <w:bCs/>
          <w:color w:val="000000"/>
          <w:sz w:val="32"/>
          <w:szCs w:val="32"/>
          <w:u w:val="single"/>
          <w:lang w:eastAsia="fr-FR"/>
        </w:rPr>
      </w:pPr>
      <w:r w:rsidRPr="009C20E9">
        <w:rPr>
          <w:rFonts w:eastAsia="Times New Roman"/>
          <w:color w:val="000000"/>
          <w:sz w:val="32"/>
          <w:szCs w:val="32"/>
          <w:lang w:eastAsia="fr-FR"/>
        </w:rPr>
        <w:t xml:space="preserve">L’année universitaire en cours </w:t>
      </w:r>
    </w:p>
    <w:p w:rsidR="004726D5" w:rsidRPr="009C20E9" w:rsidRDefault="004726D5" w:rsidP="004726D5">
      <w:pPr>
        <w:ind w:left="405"/>
        <w:jc w:val="both"/>
        <w:rPr>
          <w:rFonts w:eastAsia="Times New Roman"/>
          <w:b/>
          <w:bCs/>
          <w:color w:val="000000"/>
          <w:sz w:val="32"/>
          <w:szCs w:val="32"/>
          <w:lang w:eastAsia="fr-FR"/>
        </w:rPr>
      </w:pPr>
      <w:r w:rsidRPr="009C20E9">
        <w:rPr>
          <w:rFonts w:eastAsia="Times New Roman"/>
          <w:b/>
          <w:bCs/>
          <w:color w:val="000000"/>
          <w:sz w:val="32"/>
          <w:szCs w:val="32"/>
          <w:lang w:eastAsia="fr-FR"/>
        </w:rPr>
        <w:t>Le titre doit refléter et annoncer le contenu du texte avec le maximum de précision et de concision. Les mots informatifs doivent être placés en début de titre ; c’est une position forte qui retient l’attention.</w:t>
      </w:r>
    </w:p>
    <w:p w:rsidR="004726D5" w:rsidRPr="009C20E9" w:rsidRDefault="004726D5" w:rsidP="004726D5">
      <w:pPr>
        <w:ind w:left="405"/>
        <w:jc w:val="both"/>
        <w:rPr>
          <w:rFonts w:eastAsia="Times New Roman"/>
          <w:b/>
          <w:bCs/>
          <w:color w:val="000000"/>
          <w:sz w:val="32"/>
          <w:szCs w:val="32"/>
          <w:lang w:eastAsia="fr-FR"/>
        </w:rPr>
      </w:pPr>
    </w:p>
    <w:p w:rsidR="004726D5" w:rsidRPr="009C20E9" w:rsidRDefault="004726D5" w:rsidP="004726D5">
      <w:pPr>
        <w:ind w:left="405"/>
        <w:jc w:val="both"/>
        <w:rPr>
          <w:rFonts w:eastAsia="Times New Roman"/>
          <w:b/>
          <w:bCs/>
          <w:color w:val="000000"/>
          <w:sz w:val="32"/>
          <w:szCs w:val="32"/>
          <w:lang w:eastAsia="fr-FR"/>
        </w:rPr>
      </w:pPr>
    </w:p>
    <w:p w:rsidR="004726D5" w:rsidRPr="009C20E9" w:rsidRDefault="004726D5" w:rsidP="004726D5">
      <w:pPr>
        <w:ind w:left="405"/>
        <w:jc w:val="both"/>
        <w:rPr>
          <w:rFonts w:eastAsia="Times New Roman"/>
          <w:b/>
          <w:bCs/>
          <w:color w:val="000000"/>
          <w:sz w:val="32"/>
          <w:szCs w:val="32"/>
          <w:lang w:eastAsia="fr-FR"/>
        </w:rPr>
      </w:pPr>
    </w:p>
    <w:p w:rsidR="004726D5" w:rsidRPr="009C20E9" w:rsidRDefault="004726D5" w:rsidP="004726D5">
      <w:pPr>
        <w:ind w:left="405"/>
        <w:jc w:val="both"/>
        <w:rPr>
          <w:rFonts w:eastAsia="Times New Roman"/>
          <w:b/>
          <w:bCs/>
          <w:color w:val="000000"/>
          <w:sz w:val="32"/>
          <w:szCs w:val="32"/>
          <w:lang w:eastAsia="fr-FR"/>
        </w:rPr>
      </w:pPr>
    </w:p>
    <w:p w:rsidR="004726D5" w:rsidRPr="009C20E9" w:rsidRDefault="004726D5" w:rsidP="004726D5">
      <w:pPr>
        <w:ind w:left="405"/>
        <w:jc w:val="both"/>
        <w:rPr>
          <w:rFonts w:eastAsia="Times New Roman"/>
          <w:b/>
          <w:bCs/>
          <w:color w:val="000000"/>
          <w:sz w:val="32"/>
          <w:szCs w:val="32"/>
          <w:lang w:eastAsia="fr-FR"/>
        </w:rPr>
      </w:pPr>
    </w:p>
    <w:p w:rsidR="004726D5" w:rsidRPr="009C20E9" w:rsidRDefault="004726D5" w:rsidP="004726D5">
      <w:pPr>
        <w:ind w:left="405"/>
        <w:jc w:val="both"/>
        <w:rPr>
          <w:rFonts w:eastAsia="Times New Roman"/>
          <w:b/>
          <w:bCs/>
          <w:color w:val="000000"/>
          <w:sz w:val="32"/>
          <w:szCs w:val="32"/>
          <w:lang w:eastAsia="fr-FR"/>
        </w:rPr>
      </w:pPr>
    </w:p>
    <w:p w:rsidR="004726D5" w:rsidRPr="009C20E9" w:rsidRDefault="004726D5" w:rsidP="004726D5">
      <w:pPr>
        <w:ind w:left="405"/>
        <w:jc w:val="both"/>
        <w:rPr>
          <w:rFonts w:eastAsia="Times New Roman"/>
          <w:b/>
          <w:bCs/>
          <w:color w:val="000000"/>
          <w:sz w:val="32"/>
          <w:szCs w:val="32"/>
          <w:lang w:eastAsia="fr-FR"/>
        </w:rPr>
      </w:pPr>
    </w:p>
    <w:p w:rsidR="004726D5" w:rsidRPr="009C20E9" w:rsidRDefault="004726D5" w:rsidP="004726D5">
      <w:pPr>
        <w:ind w:left="405"/>
        <w:jc w:val="both"/>
        <w:rPr>
          <w:rFonts w:eastAsia="Times New Roman"/>
          <w:b/>
          <w:bCs/>
          <w:color w:val="000000"/>
          <w:sz w:val="32"/>
          <w:szCs w:val="32"/>
          <w:lang w:eastAsia="fr-FR"/>
        </w:rPr>
      </w:pPr>
    </w:p>
    <w:p w:rsidR="004726D5" w:rsidRPr="009C20E9" w:rsidRDefault="004726D5" w:rsidP="004726D5">
      <w:pPr>
        <w:ind w:left="405"/>
        <w:jc w:val="both"/>
        <w:rPr>
          <w:rFonts w:eastAsia="Times New Roman"/>
          <w:b/>
          <w:bCs/>
          <w:color w:val="000000"/>
          <w:sz w:val="32"/>
          <w:szCs w:val="32"/>
          <w:lang w:eastAsia="fr-FR"/>
        </w:rPr>
      </w:pPr>
    </w:p>
    <w:p w:rsidR="004726D5" w:rsidRPr="009C20E9" w:rsidRDefault="004726D5" w:rsidP="004726D5">
      <w:pPr>
        <w:ind w:left="405"/>
        <w:jc w:val="both"/>
        <w:rPr>
          <w:rFonts w:eastAsia="Times New Roman"/>
          <w:b/>
          <w:bCs/>
          <w:color w:val="000000"/>
          <w:sz w:val="32"/>
          <w:szCs w:val="32"/>
          <w:lang w:eastAsia="fr-FR"/>
        </w:rPr>
      </w:pPr>
    </w:p>
    <w:p w:rsidR="004726D5" w:rsidRPr="009C20E9" w:rsidRDefault="004726D5" w:rsidP="004726D5">
      <w:pPr>
        <w:ind w:left="405"/>
        <w:jc w:val="both"/>
        <w:rPr>
          <w:rFonts w:eastAsia="Times New Roman"/>
          <w:b/>
          <w:bCs/>
          <w:color w:val="000000"/>
          <w:sz w:val="32"/>
          <w:szCs w:val="32"/>
          <w:lang w:eastAsia="fr-FR"/>
        </w:rPr>
      </w:pPr>
    </w:p>
    <w:p w:rsidR="004726D5" w:rsidRPr="009C20E9" w:rsidRDefault="004726D5" w:rsidP="004726D5">
      <w:pPr>
        <w:ind w:left="405"/>
        <w:jc w:val="both"/>
        <w:rPr>
          <w:rFonts w:eastAsia="Times New Roman"/>
          <w:b/>
          <w:bCs/>
          <w:color w:val="000000"/>
          <w:sz w:val="32"/>
          <w:szCs w:val="32"/>
          <w:lang w:eastAsia="fr-FR"/>
        </w:rPr>
      </w:pPr>
    </w:p>
    <w:p w:rsidR="004726D5" w:rsidRPr="009C20E9" w:rsidRDefault="004726D5" w:rsidP="004726D5">
      <w:pPr>
        <w:ind w:left="405"/>
        <w:jc w:val="both"/>
        <w:rPr>
          <w:rFonts w:eastAsia="Times New Roman"/>
          <w:b/>
          <w:bCs/>
          <w:color w:val="000000"/>
          <w:sz w:val="32"/>
          <w:szCs w:val="32"/>
          <w:lang w:eastAsia="fr-FR"/>
        </w:rPr>
      </w:pPr>
    </w:p>
    <w:p w:rsidR="004726D5" w:rsidRPr="009C20E9" w:rsidRDefault="004726D5" w:rsidP="004726D5">
      <w:pPr>
        <w:ind w:left="405"/>
        <w:jc w:val="both"/>
        <w:rPr>
          <w:rFonts w:eastAsia="Times New Roman"/>
          <w:b/>
          <w:bCs/>
          <w:color w:val="000000"/>
          <w:sz w:val="32"/>
          <w:szCs w:val="32"/>
          <w:lang w:eastAsia="fr-FR"/>
        </w:rPr>
      </w:pPr>
    </w:p>
    <w:p w:rsidR="004726D5" w:rsidRPr="009C20E9" w:rsidRDefault="004726D5" w:rsidP="004726D5">
      <w:pPr>
        <w:ind w:left="405"/>
        <w:jc w:val="both"/>
        <w:rPr>
          <w:rFonts w:eastAsia="Times New Roman"/>
          <w:b/>
          <w:bCs/>
          <w:color w:val="000000"/>
          <w:sz w:val="32"/>
          <w:szCs w:val="32"/>
          <w:lang w:eastAsia="fr-FR"/>
        </w:rPr>
      </w:pPr>
    </w:p>
    <w:p w:rsidR="004726D5" w:rsidRPr="009C20E9" w:rsidRDefault="004726D5" w:rsidP="004726D5">
      <w:pPr>
        <w:ind w:left="405"/>
        <w:jc w:val="both"/>
        <w:rPr>
          <w:rFonts w:eastAsia="Times New Roman"/>
          <w:b/>
          <w:bCs/>
          <w:color w:val="000000"/>
          <w:sz w:val="32"/>
          <w:szCs w:val="32"/>
          <w:lang w:eastAsia="fr-FR"/>
        </w:rPr>
      </w:pPr>
    </w:p>
    <w:p w:rsidR="004726D5" w:rsidRPr="009C20E9" w:rsidRDefault="004726D5" w:rsidP="004726D5">
      <w:pPr>
        <w:ind w:left="405"/>
        <w:jc w:val="both"/>
        <w:rPr>
          <w:rFonts w:eastAsia="Times New Roman"/>
          <w:b/>
          <w:bCs/>
          <w:color w:val="000000"/>
          <w:sz w:val="32"/>
          <w:szCs w:val="32"/>
          <w:lang w:eastAsia="fr-FR"/>
        </w:rPr>
      </w:pPr>
    </w:p>
    <w:p w:rsidR="004726D5" w:rsidRPr="009C20E9" w:rsidRDefault="004726D5" w:rsidP="004726D5">
      <w:pPr>
        <w:ind w:left="405"/>
        <w:jc w:val="both"/>
        <w:rPr>
          <w:rFonts w:eastAsia="Times New Roman"/>
          <w:b/>
          <w:bCs/>
          <w:color w:val="000000"/>
          <w:sz w:val="32"/>
          <w:szCs w:val="32"/>
          <w:lang w:eastAsia="fr-FR"/>
        </w:rPr>
      </w:pPr>
    </w:p>
    <w:p w:rsidR="004726D5" w:rsidRPr="009C20E9" w:rsidRDefault="004726D5" w:rsidP="004726D5">
      <w:pPr>
        <w:ind w:left="405"/>
        <w:jc w:val="both"/>
        <w:rPr>
          <w:rFonts w:eastAsia="Times New Roman"/>
          <w:b/>
          <w:bCs/>
          <w:color w:val="000000"/>
          <w:sz w:val="32"/>
          <w:szCs w:val="32"/>
          <w:lang w:eastAsia="fr-FR"/>
        </w:rPr>
      </w:pPr>
      <w:r w:rsidRPr="009C20E9">
        <w:rPr>
          <w:rFonts w:eastAsia="Times New Roman"/>
          <w:b/>
          <w:bCs/>
          <w:noProof/>
          <w:color w:val="000000"/>
          <w:sz w:val="32"/>
          <w:szCs w:val="32"/>
          <w:lang w:eastAsia="fr-FR"/>
        </w:rPr>
        <w:pict>
          <v:group id="Group 20" o:spid="_x0000_s1026" style="position:absolute;left:0;text-align:left;margin-left:-55.45pt;margin-top:-47.05pt;width:538.1pt;height:736.8pt;z-index:251660288" coordorigin="641,729" coordsize="10762,14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">
            <v:rect id="Rectangle 18" o:spid="_x0000_s1027" style="position:absolute;left:753;top:729;width:10650;height:147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btsEA&#10;AADaAAAADwAAAGRycy9kb3ducmV2LnhtbESPX2vCMBTF3wW/Q7iCb5oqOKUzigiCbDBZdO+X5q6p&#10;a25Kk7X12y+DwR4P58+Ps90PrhYdtaHyrGAxz0AQF95UXCq4XU+zDYgQkQ3WnknBgwLsd+PRFnPj&#10;e36nTsdSpBEOOSqwMTa5lKGw5DDMfUOcvE/fOoxJtqU0LfZp3NVymWVP0mHFiWCxoaOl4kt/uwTp&#10;H+v1212/yI9lvOj7a2fP+qLUdDIcnkFEGuJ/+K99NgpW8Hsl3QC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r27bBAAAA2gAAAA8AAAAAAAAAAAAAAAAAmAIAAGRycy9kb3du&#10;cmV2LnhtbFBLBQYAAAAABAAEAPUAAACGAwAAAAA=&#10;" strokeweight="4.5pt">
              <v:stroke linestyle="thickThin"/>
            </v:rect>
            <v:group id="Group 12" o:spid="_x0000_s1028" style="position:absolute;left:641;top:1432;width:10196;height:11981" coordorigin="528,2805" coordsize="10196,119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202" coordsize="21600,21600" o:spt="202" path="m,l,21600r21600,l21600,xe">
                <v:stroke joinstyle="miter"/>
                <v:path gradientshapeok="t" o:connecttype="rect"/>
              </v:shapetype>
              <v:shape id="Text Box 13" o:spid="_x0000_s1029" type="#_x0000_t202" style="position:absolute;left:2592;top:2805;width:6616;height:80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NC4sIA&#10;AADaAAAADwAAAGRycy9kb3ducmV2LnhtbESPQWsCMRSE70L/Q3iFXsRNKlRl3ShSKvTgpSp4fWye&#10;u0s3LyGJ6/bfN0Khx2FmvmGq7Wh7MVCInWMNr4UCQVw703Gj4Xzaz1YgYkI22DsmDT8UYbt5mlRY&#10;GnfnLxqOqREZwrFEDW1KvpQy1i1ZjIXzxNm7umAxZRkaaQLeM9z2cq7UQlrsOC+06Om9pfr7eLMa&#10;TqvL7TosDzt7XsRa+al68+FD65fncbcGkWhM/+G/9qfRsITHlXw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c0LiwgAAANoAAAAPAAAAAAAAAAAAAAAAAJgCAABkcnMvZG93&#10;bnJldi54bWxQSwUGAAAAAAQABAD1AAAAhwMAAAAA&#10;" filled="f" strokecolor="white" strokeweight="2.25pt">
                <v:textbox inset="10.8pt,7.2pt,10.8pt,7.2pt">
                  <w:txbxContent>
                    <w:p w:rsidR="004726D5" w:rsidRPr="006E6C8C" w:rsidRDefault="004726D5" w:rsidP="004726D5">
                      <w:pPr>
                        <w:spacing w:line="360" w:lineRule="auto"/>
                        <w:jc w:val="center"/>
                        <w:rPr>
                          <w:rFonts w:ascii="Cambria" w:eastAsia="Times New Roman" w:hAnsi="Cambria" w:cs="Times New Roman"/>
                          <w:i/>
                          <w:iCs/>
                        </w:rPr>
                      </w:pPr>
                      <w:r w:rsidRPr="006E6C8C">
                        <w:rPr>
                          <w:rFonts w:ascii="Cambria" w:eastAsia="Times New Roman" w:hAnsi="Cambria" w:cs="Times New Roman"/>
                          <w:b/>
                          <w:bCs/>
                          <w:i/>
                          <w:iCs/>
                        </w:rPr>
                        <w:t>REPUBLIQUE ALGERIENNE DEMOCRATIQUE ET</w:t>
                      </w:r>
                      <w:r>
                        <w:rPr>
                          <w:rFonts w:ascii="Cambria" w:eastAsia="Times New Roman" w:hAnsi="Cambria" w:cs="Times New Roman"/>
                          <w:b/>
                          <w:bCs/>
                          <w:i/>
                          <w:iCs/>
                        </w:rPr>
                        <w:t xml:space="preserve"> </w:t>
                      </w:r>
                      <w:r w:rsidRPr="006E6C8C">
                        <w:rPr>
                          <w:rFonts w:ascii="Cambria" w:eastAsia="Times New Roman" w:hAnsi="Cambria" w:cs="Times New Roman"/>
                          <w:b/>
                          <w:bCs/>
                          <w:i/>
                          <w:iCs/>
                        </w:rPr>
                        <w:t>POPULAIRE</w:t>
                      </w:r>
                    </w:p>
                    <w:p w:rsidR="004726D5" w:rsidRPr="006E6C8C" w:rsidRDefault="004726D5" w:rsidP="004726D5">
                      <w:pPr>
                        <w:spacing w:after="0" w:line="360" w:lineRule="auto"/>
                        <w:jc w:val="center"/>
                        <w:rPr>
                          <w:rFonts w:ascii="Cambria" w:eastAsia="Times New Roman" w:hAnsi="Cambria" w:cs="Times New Roman"/>
                          <w:i/>
                          <w:iCs/>
                        </w:rPr>
                      </w:pPr>
                    </w:p>
                  </w:txbxContent>
                </v:textbox>
              </v:shape>
              <v:shape id="Text Box 14" o:spid="_x0000_s1030" type="#_x0000_t202" style="position:absolute;left:1544;top:3420;width:9180;height:263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zWkL4A&#10;AADaAAAADwAAAGRycy9kb3ducmV2LnhtbERPTYvCMBC9L/gfwgheFk0UVqUaRURhD3tZFbwOzdgW&#10;m0lIYq3/3hwW9vh43+ttb1vRUYiNYw3TiQJBXDrTcKXhcj6OlyBiQjbYOiYNL4qw3Qw+1lgY9+Rf&#10;6k6pEjmEY4Ea6pR8IWUsa7IYJ84TZ+7mgsWUYaikCfjM4baVM6Xm0mLDuaFGT/uayvvpYTWcl9fH&#10;rVv87OxlHkvlP9WXDwetR8N+twKRqE//4j/3t9GQt+Yr+QbI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bs1pC+AAAA2gAAAA8AAAAAAAAAAAAAAAAAmAIAAGRycy9kb3ducmV2&#10;LnhtbFBLBQYAAAAABAAEAPUAAACDAwAAAAA=&#10;" filled="f" strokecolor="white" strokeweight="2.25pt">
                <v:textbox inset="10.8pt,7.2pt,10.8pt,7.2pt">
                  <w:txbxContent>
                    <w:p w:rsidR="004726D5" w:rsidRPr="006E6C8C" w:rsidRDefault="004726D5" w:rsidP="004726D5">
                      <w:pPr>
                        <w:spacing w:line="240" w:lineRule="auto"/>
                        <w:jc w:val="center"/>
                        <w:rPr>
                          <w:rFonts w:ascii="Cambria" w:eastAsia="Times New Roman" w:hAnsi="Cambria" w:cs="Times New Roman"/>
                          <w:b/>
                          <w:bCs/>
                          <w:i/>
                          <w:iCs/>
                          <w:sz w:val="28"/>
                          <w:szCs w:val="28"/>
                        </w:rPr>
                      </w:pPr>
                      <w:r w:rsidRPr="006E6C8C">
                        <w:rPr>
                          <w:rFonts w:ascii="Cambria" w:eastAsia="Times New Roman" w:hAnsi="Cambria" w:cs="Times New Roman"/>
                          <w:b/>
                          <w:bCs/>
                          <w:i/>
                          <w:iCs/>
                          <w:sz w:val="28"/>
                          <w:szCs w:val="28"/>
                        </w:rPr>
                        <w:t>MINISTERE de l’ENSEIGNEMENT SUPERIEURE ET DE LA RECHERCHE SCIENTIFIQUE</w:t>
                      </w:r>
                    </w:p>
                    <w:p w:rsidR="004726D5" w:rsidRPr="006E6C8C" w:rsidRDefault="004726D5" w:rsidP="004726D5">
                      <w:pPr>
                        <w:spacing w:line="240" w:lineRule="auto"/>
                        <w:jc w:val="center"/>
                        <w:rPr>
                          <w:rFonts w:ascii="Cambria" w:eastAsia="Times New Roman" w:hAnsi="Cambria" w:cs="Times New Roman"/>
                          <w:b/>
                          <w:bCs/>
                          <w:i/>
                          <w:iCs/>
                          <w:sz w:val="28"/>
                          <w:szCs w:val="28"/>
                        </w:rPr>
                      </w:pPr>
                      <w:r w:rsidRPr="006E6C8C">
                        <w:rPr>
                          <w:rFonts w:ascii="Cambria" w:eastAsia="Times New Roman" w:hAnsi="Cambria" w:cs="Times New Roman"/>
                          <w:b/>
                          <w:bCs/>
                          <w:i/>
                          <w:iCs/>
                          <w:sz w:val="28"/>
                          <w:szCs w:val="28"/>
                        </w:rPr>
                        <w:t>CENTRE UNIVERSITAIRE ABDELHAFID BOUSSOUF – MILA</w:t>
                      </w:r>
                    </w:p>
                    <w:p w:rsidR="004726D5" w:rsidRPr="006E6C8C" w:rsidRDefault="004726D5" w:rsidP="004726D5">
                      <w:pPr>
                        <w:spacing w:line="240" w:lineRule="auto"/>
                        <w:jc w:val="center"/>
                        <w:rPr>
                          <w:rFonts w:ascii="Cambria" w:eastAsia="Times New Roman" w:hAnsi="Cambria" w:cs="Times New Roman"/>
                          <w:b/>
                          <w:bCs/>
                          <w:i/>
                          <w:iCs/>
                          <w:sz w:val="28"/>
                          <w:szCs w:val="28"/>
                        </w:rPr>
                      </w:pPr>
                      <w:r w:rsidRPr="006E6C8C">
                        <w:rPr>
                          <w:rFonts w:ascii="Cambria" w:eastAsia="Times New Roman" w:hAnsi="Cambria" w:cs="Times New Roman"/>
                          <w:b/>
                          <w:bCs/>
                          <w:i/>
                          <w:iCs/>
                          <w:sz w:val="28"/>
                          <w:szCs w:val="28"/>
                        </w:rPr>
                        <w:t>Institut des Sciences et de la Technologie</w:t>
                      </w:r>
                    </w:p>
                    <w:p w:rsidR="004726D5" w:rsidRPr="006E6C8C" w:rsidRDefault="004726D5" w:rsidP="004726D5">
                      <w:pPr>
                        <w:spacing w:line="240" w:lineRule="auto"/>
                        <w:jc w:val="center"/>
                        <w:rPr>
                          <w:rFonts w:ascii="Cambria" w:eastAsia="Times New Roman" w:hAnsi="Cambria" w:cs="Times New Roman"/>
                          <w:i/>
                          <w:iCs/>
                          <w:sz w:val="28"/>
                          <w:szCs w:val="28"/>
                        </w:rPr>
                      </w:pPr>
                      <w:r w:rsidRPr="006E6C8C">
                        <w:rPr>
                          <w:rFonts w:ascii="Cambria" w:eastAsia="Times New Roman" w:hAnsi="Cambria" w:cs="Times New Roman"/>
                          <w:b/>
                          <w:bCs/>
                          <w:i/>
                          <w:iCs/>
                          <w:sz w:val="28"/>
                          <w:szCs w:val="28"/>
                        </w:rPr>
                        <w:t>Département Sciences et Techniques ST</w:t>
                      </w:r>
                    </w:p>
                    <w:p w:rsidR="004726D5" w:rsidRPr="006E6C8C" w:rsidRDefault="004726D5" w:rsidP="004726D5">
                      <w:pPr>
                        <w:spacing w:line="360" w:lineRule="auto"/>
                        <w:jc w:val="center"/>
                        <w:rPr>
                          <w:rFonts w:ascii="Cambria" w:eastAsia="Times New Roman" w:hAnsi="Cambria" w:cs="Times New Roman"/>
                          <w:i/>
                          <w:iCs/>
                          <w:sz w:val="28"/>
                          <w:szCs w:val="28"/>
                        </w:rPr>
                      </w:pPr>
                    </w:p>
                    <w:p w:rsidR="004726D5" w:rsidRPr="006E6C8C" w:rsidRDefault="004726D5" w:rsidP="004726D5">
                      <w:pPr>
                        <w:spacing w:after="0" w:line="360" w:lineRule="auto"/>
                        <w:jc w:val="center"/>
                        <w:rPr>
                          <w:rFonts w:ascii="Cambria" w:eastAsia="Times New Roman" w:hAnsi="Cambria" w:cs="Times New Roman"/>
                          <w:i/>
                          <w:iCs/>
                          <w:sz w:val="28"/>
                          <w:szCs w:val="28"/>
                        </w:rPr>
                      </w:pPr>
                    </w:p>
                  </w:txbxContent>
                </v:textbox>
              </v:shape>
              <v:shape id="Text Box 15" o:spid="_x0000_s1031" type="#_x0000_t202" style="position:absolute;left:3080;top:6980;width:5995;height:274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p64MMA&#10;AADaAAAADwAAAGRycy9kb3ducmV2LnhtbESPT2vCQBTE74LfYXmF3nTTQGtMXUUCbcWbtqXXZ/Y1&#10;Cc2+DdnNv2/vCkKPw8z8htnsRlOLnlpXWVbwtIxAEOdWV1wo+Pp8WyQgnEfWWFsmBRM52G3nsw2m&#10;2g58ov7sCxEg7FJUUHrfpFK6vCSDbmkb4uD92tagD7ItpG5xCHBTyziKXqTBisNCiQ1lJeV/584o&#10;OKy759XPMS7q7+nycdHvMsm6XqnHh3H/CsLT6P/D9/ZBK1jD7Uq4AXJ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p64MMAAADaAAAADwAAAAAAAAAAAAAAAACYAgAAZHJzL2Rv&#10;d25yZXYueG1sUEsFBgAAAAAEAAQA9QAAAIgDAAAAAA==&#10;" filled="f" strokeweight="2.25pt">
                <v:textbox inset="10.8pt,7.2pt,10.8pt,7.2pt">
                  <w:txbxContent>
                    <w:p w:rsidR="004726D5" w:rsidRPr="006E6C8C" w:rsidRDefault="004726D5" w:rsidP="004726D5">
                      <w:pPr>
                        <w:spacing w:after="0" w:line="360" w:lineRule="auto"/>
                        <w:jc w:val="center"/>
                        <w:rPr>
                          <w:rFonts w:ascii="Cambria" w:eastAsia="Times New Roman" w:hAnsi="Cambria" w:cs="Times New Roman"/>
                          <w:b/>
                          <w:bCs/>
                          <w:i/>
                          <w:iCs/>
                          <w:sz w:val="28"/>
                          <w:szCs w:val="28"/>
                        </w:rPr>
                      </w:pPr>
                      <w:r w:rsidRPr="00F00F64">
                        <w:rPr>
                          <w:rFonts w:ascii="Cambria" w:eastAsia="Times New Roman" w:hAnsi="Cambria" w:cs="Times New Roman"/>
                          <w:b/>
                          <w:bCs/>
                          <w:i/>
                          <w:iCs/>
                          <w:sz w:val="28"/>
                          <w:szCs w:val="28"/>
                          <w:highlight w:val="yellow"/>
                        </w:rPr>
                        <w:t>INFLUENCE DE LA VITESSE DE DEFORMATION SUR LE COMPORTEMENT MECANIQUE D’UN    ACIER DOUX ET D’UN ACIER FAIBLEMENT ALLIE A HAUTE LIMITE ELASTIQUE</w:t>
                      </w:r>
                    </w:p>
                  </w:txbxContent>
                </v:textbox>
              </v:shape>
              <v:shape id="Text Box 16" o:spid="_x0000_s1032" type="#_x0000_t202" style="position:absolute;left:528;top:12171;width:7188;height:26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KLOsQA&#10;AADbAAAADwAAAGRycy9kb3ducmV2LnhtbESPQWsCMRCF7wX/Qxihl6JJC1XZGkVKCz30UhW8Dptx&#10;d+lmEpK4rv/eORR6m+G9ee+b9Xb0vRoo5S6whee5AUVcB9dxY+F4+JytQOWC7LAPTBZulGG7mTys&#10;sXLhyj807EujJIRzhRbaUmKlda5b8pjnIRKLdg7JY5E1NdolvEq47/WLMQvtsWNpaDHSe0v17/7i&#10;LRxWp8t5WH7v/HGRaxOfzGtMH9Y+TsfdG6hCY/k3/11/OcEXevlFBt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CizrEAAAA2wAAAA8AAAAAAAAAAAAAAAAAmAIAAGRycy9k&#10;b3ducmV2LnhtbFBLBQYAAAAABAAEAPUAAACJAwAAAAA=&#10;" filled="f" strokecolor="white" strokeweight="2.25pt">
                <v:textbox inset="10.8pt,7.2pt,10.8pt,7.2pt">
                  <w:txbxContent>
                    <w:p w:rsidR="004726D5" w:rsidRPr="006E6C8C" w:rsidRDefault="004726D5" w:rsidP="004726D5">
                      <w:pPr>
                        <w:spacing w:after="0" w:line="360" w:lineRule="auto"/>
                        <w:rPr>
                          <w:rFonts w:ascii="Cambria" w:eastAsia="Times New Roman" w:hAnsi="Cambria" w:cs="Times New Roman"/>
                          <w:b/>
                          <w:bCs/>
                          <w:i/>
                          <w:iCs/>
                          <w:sz w:val="28"/>
                          <w:szCs w:val="28"/>
                        </w:rPr>
                      </w:pPr>
                      <w:r w:rsidRPr="006E6C8C">
                        <w:rPr>
                          <w:rFonts w:ascii="Cambria" w:eastAsia="Times New Roman" w:hAnsi="Cambria" w:cs="Times New Roman"/>
                          <w:b/>
                          <w:bCs/>
                          <w:i/>
                          <w:iCs/>
                          <w:sz w:val="28"/>
                          <w:szCs w:val="28"/>
                        </w:rPr>
                        <w:t>Mémoire présenté par :………………………………….</w:t>
                      </w:r>
                    </w:p>
                    <w:p w:rsidR="004726D5" w:rsidRPr="006E6C8C" w:rsidRDefault="004726D5" w:rsidP="004726D5">
                      <w:pPr>
                        <w:spacing w:after="0" w:line="360" w:lineRule="auto"/>
                        <w:rPr>
                          <w:rFonts w:ascii="Cambria" w:eastAsia="Times New Roman" w:hAnsi="Cambria" w:cs="Times New Roman"/>
                          <w:i/>
                          <w:iCs/>
                          <w:sz w:val="28"/>
                          <w:szCs w:val="28"/>
                        </w:rPr>
                      </w:pPr>
                      <w:r w:rsidRPr="006E6C8C">
                        <w:rPr>
                          <w:rFonts w:ascii="Cambria" w:eastAsia="Times New Roman" w:hAnsi="Cambria" w:cs="Times New Roman"/>
                          <w:b/>
                          <w:bCs/>
                          <w:i/>
                          <w:iCs/>
                          <w:sz w:val="28"/>
                          <w:szCs w:val="28"/>
                        </w:rPr>
                        <w:t>Pour l’obtention du master 2 en « Génie mécanique »</w:t>
                      </w:r>
                    </w:p>
                    <w:p w:rsidR="004726D5" w:rsidRPr="006E6C8C" w:rsidRDefault="004726D5" w:rsidP="004726D5">
                      <w:pPr>
                        <w:spacing w:after="0" w:line="360" w:lineRule="auto"/>
                        <w:rPr>
                          <w:rFonts w:ascii="Cambria" w:eastAsia="Times New Roman" w:hAnsi="Cambria" w:cs="Times New Roman"/>
                          <w:i/>
                          <w:iCs/>
                          <w:sz w:val="28"/>
                          <w:szCs w:val="28"/>
                        </w:rPr>
                      </w:pPr>
                      <w:r w:rsidRPr="006E6C8C">
                        <w:rPr>
                          <w:rFonts w:ascii="Cambria" w:eastAsia="Times New Roman" w:hAnsi="Cambria" w:cs="Times New Roman"/>
                          <w:b/>
                          <w:bCs/>
                          <w:i/>
                          <w:iCs/>
                          <w:sz w:val="28"/>
                          <w:szCs w:val="28"/>
                        </w:rPr>
                        <w:t>Spécialité « Génie mécanique»</w:t>
                      </w:r>
                    </w:p>
                    <w:p w:rsidR="004726D5" w:rsidRPr="006E6C8C" w:rsidRDefault="004726D5" w:rsidP="004726D5">
                      <w:pPr>
                        <w:spacing w:after="0" w:line="360" w:lineRule="auto"/>
                        <w:rPr>
                          <w:rFonts w:ascii="Cambria" w:eastAsia="Times New Roman" w:hAnsi="Cambria" w:cs="Times New Roman"/>
                          <w:i/>
                          <w:iCs/>
                          <w:sz w:val="28"/>
                          <w:szCs w:val="28"/>
                        </w:rPr>
                      </w:pPr>
                      <w:r w:rsidRPr="006E6C8C">
                        <w:rPr>
                          <w:rFonts w:ascii="Cambria" w:eastAsia="Times New Roman" w:hAnsi="Cambria" w:cs="Times New Roman"/>
                          <w:b/>
                          <w:bCs/>
                          <w:i/>
                          <w:iCs/>
                          <w:sz w:val="28"/>
                          <w:szCs w:val="28"/>
                        </w:rPr>
                        <w:t xml:space="preserve">Sous la direction de Mr. </w:t>
                      </w:r>
                      <w:r>
                        <w:rPr>
                          <w:rFonts w:ascii="Cambria" w:eastAsia="Times New Roman" w:hAnsi="Cambria" w:cs="Times New Roman"/>
                          <w:b/>
                          <w:bCs/>
                          <w:i/>
                          <w:iCs/>
                          <w:sz w:val="28"/>
                          <w:szCs w:val="28"/>
                        </w:rPr>
                        <w:t>……………………….</w:t>
                      </w:r>
                    </w:p>
                  </w:txbxContent>
                </v:textbox>
              </v:shape>
              <v:shape id="Text Box 17" o:spid="_x0000_s1033" type="#_x0000_t202" style="position:absolute;left:7582;top:13837;width:3142;height:73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4uocEA&#10;AADbAAAADwAAAGRycy9kb3ducmV2LnhtbERPTWsCMRC9F/wPYYReiiYWqrIaRcSCh17qCl6Hzbi7&#10;uJmEJK7bf28Khd7m8T5nvR1sJ3oKsXWsYTZVIIgrZ1quNZzLz8kSREzIBjvHpOGHImw3o5c1FsY9&#10;+Jv6U6pFDuFYoIYmJV9IGauGLMap88SZu7pgMWUYamkCPnK47eS7UnNpseXc0KCnfUPV7XS3Gsrl&#10;5X7tF187e57HSvk39eHDQevX8bBbgUg0pH/xn/to8vwZ/P6SD5C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OLqHBAAAA2wAAAA8AAAAAAAAAAAAAAAAAmAIAAGRycy9kb3du&#10;cmV2LnhtbFBLBQYAAAAABAAEAPUAAACGAwAAAAA=&#10;" filled="f" strokecolor="white" strokeweight="2.25pt">
                <v:textbox inset="10.8pt,7.2pt,10.8pt,7.2pt">
                  <w:txbxContent>
                    <w:p w:rsidR="004726D5" w:rsidRPr="006E6C8C" w:rsidRDefault="004726D5" w:rsidP="004726D5">
                      <w:pPr>
                        <w:spacing w:after="0" w:line="360" w:lineRule="auto"/>
                        <w:jc w:val="center"/>
                        <w:rPr>
                          <w:rFonts w:ascii="Cambria" w:eastAsia="Times New Roman" w:hAnsi="Cambria" w:cs="Times New Roman"/>
                          <w:i/>
                          <w:iCs/>
                          <w:sz w:val="28"/>
                          <w:szCs w:val="28"/>
                        </w:rPr>
                      </w:pPr>
                      <w:r w:rsidRPr="006E6C8C">
                        <w:rPr>
                          <w:rFonts w:ascii="Cambria" w:eastAsia="Times New Roman" w:hAnsi="Cambria" w:cs="Times New Roman"/>
                          <w:b/>
                          <w:bCs/>
                          <w:i/>
                          <w:iCs/>
                          <w:sz w:val="28"/>
                          <w:szCs w:val="28"/>
                        </w:rPr>
                        <w:t xml:space="preserve">Mila le </w:t>
                      </w:r>
                      <w:r>
                        <w:rPr>
                          <w:b/>
                          <w:bCs/>
                          <w:sz w:val="24"/>
                          <w:szCs w:val="24"/>
                        </w:rPr>
                        <w:t xml:space="preserve">11 juillet </w:t>
                      </w:r>
                      <w:r w:rsidRPr="003602D7">
                        <w:rPr>
                          <w:b/>
                          <w:bCs/>
                          <w:sz w:val="24"/>
                          <w:szCs w:val="24"/>
                        </w:rPr>
                        <w:t>201</w:t>
                      </w:r>
                      <w:r>
                        <w:rPr>
                          <w:b/>
                          <w:bCs/>
                          <w:sz w:val="24"/>
                          <w:szCs w:val="24"/>
                        </w:rPr>
                        <w:t>9</w:t>
                      </w:r>
                    </w:p>
                    <w:p w:rsidR="004726D5" w:rsidRPr="006E6C8C" w:rsidRDefault="004726D5" w:rsidP="004726D5">
                      <w:pPr>
                        <w:spacing w:after="0" w:line="360" w:lineRule="auto"/>
                        <w:jc w:val="center"/>
                        <w:rPr>
                          <w:rFonts w:ascii="Cambria" w:eastAsia="Times New Roman" w:hAnsi="Cambria" w:cs="Times New Roman"/>
                          <w:i/>
                          <w:iCs/>
                          <w:sz w:val="28"/>
                          <w:szCs w:val="28"/>
                        </w:rPr>
                      </w:pPr>
                    </w:p>
                  </w:txbxContent>
                </v:textbox>
              </v:shape>
            </v:group>
          </v:group>
        </w:pict>
      </w:r>
    </w:p>
    <w:p w:rsidR="004726D5" w:rsidRPr="009C20E9" w:rsidRDefault="004726D5" w:rsidP="004726D5">
      <w:pPr>
        <w:ind w:left="405"/>
        <w:jc w:val="both"/>
        <w:rPr>
          <w:rFonts w:eastAsia="Times New Roman"/>
          <w:b/>
          <w:bCs/>
          <w:color w:val="000000"/>
          <w:sz w:val="32"/>
          <w:szCs w:val="32"/>
          <w:lang w:eastAsia="fr-FR"/>
        </w:rPr>
      </w:pPr>
    </w:p>
    <w:p w:rsidR="004726D5" w:rsidRPr="009C20E9" w:rsidRDefault="004726D5" w:rsidP="004726D5">
      <w:pPr>
        <w:ind w:left="405"/>
        <w:jc w:val="both"/>
        <w:rPr>
          <w:rFonts w:eastAsia="Times New Roman"/>
          <w:b/>
          <w:bCs/>
          <w:color w:val="000000"/>
          <w:sz w:val="32"/>
          <w:szCs w:val="32"/>
          <w:lang w:eastAsia="fr-FR"/>
        </w:rPr>
      </w:pPr>
    </w:p>
    <w:p w:rsidR="004726D5" w:rsidRPr="009C20E9" w:rsidRDefault="004726D5" w:rsidP="004726D5">
      <w:pPr>
        <w:ind w:left="405"/>
        <w:jc w:val="both"/>
        <w:rPr>
          <w:rFonts w:eastAsia="Times New Roman"/>
          <w:b/>
          <w:bCs/>
          <w:color w:val="000000"/>
          <w:sz w:val="32"/>
          <w:szCs w:val="32"/>
          <w:lang w:eastAsia="fr-FR"/>
        </w:rPr>
      </w:pPr>
    </w:p>
    <w:p w:rsidR="004726D5" w:rsidRPr="009C20E9" w:rsidRDefault="004726D5" w:rsidP="004726D5">
      <w:pPr>
        <w:ind w:left="405"/>
        <w:jc w:val="both"/>
        <w:rPr>
          <w:rFonts w:eastAsia="Times New Roman"/>
          <w:b/>
          <w:bCs/>
          <w:color w:val="000000"/>
          <w:sz w:val="32"/>
          <w:szCs w:val="32"/>
          <w:lang w:eastAsia="fr-FR"/>
        </w:rPr>
      </w:pPr>
    </w:p>
    <w:p w:rsidR="004726D5" w:rsidRPr="009C20E9" w:rsidRDefault="004726D5" w:rsidP="004726D5">
      <w:pPr>
        <w:ind w:left="405"/>
        <w:jc w:val="both"/>
        <w:rPr>
          <w:rFonts w:eastAsia="Times New Roman"/>
          <w:b/>
          <w:bCs/>
          <w:color w:val="000000"/>
          <w:sz w:val="32"/>
          <w:szCs w:val="32"/>
          <w:lang w:eastAsia="fr-FR"/>
        </w:rPr>
      </w:pPr>
    </w:p>
    <w:p w:rsidR="004726D5" w:rsidRPr="009C20E9" w:rsidRDefault="004726D5" w:rsidP="004726D5">
      <w:pPr>
        <w:ind w:left="405"/>
        <w:jc w:val="both"/>
        <w:rPr>
          <w:rFonts w:eastAsia="Times New Roman"/>
          <w:b/>
          <w:bCs/>
          <w:color w:val="000000"/>
          <w:sz w:val="32"/>
          <w:szCs w:val="32"/>
          <w:lang w:eastAsia="fr-FR"/>
        </w:rPr>
      </w:pPr>
    </w:p>
    <w:p w:rsidR="004726D5" w:rsidRPr="009C20E9" w:rsidRDefault="004726D5" w:rsidP="004726D5">
      <w:pPr>
        <w:ind w:left="405"/>
        <w:jc w:val="both"/>
        <w:rPr>
          <w:rFonts w:eastAsia="Times New Roman"/>
          <w:b/>
          <w:bCs/>
          <w:color w:val="000000"/>
          <w:sz w:val="32"/>
          <w:szCs w:val="32"/>
          <w:lang w:eastAsia="fr-FR"/>
        </w:rPr>
      </w:pPr>
    </w:p>
    <w:p w:rsidR="004726D5" w:rsidRPr="009C20E9" w:rsidRDefault="004726D5" w:rsidP="004726D5">
      <w:pPr>
        <w:ind w:left="405"/>
        <w:jc w:val="both"/>
        <w:rPr>
          <w:rFonts w:eastAsia="Times New Roman"/>
          <w:b/>
          <w:bCs/>
          <w:color w:val="000000"/>
          <w:sz w:val="32"/>
          <w:szCs w:val="32"/>
          <w:lang w:eastAsia="fr-FR"/>
        </w:rPr>
      </w:pPr>
    </w:p>
    <w:p w:rsidR="004726D5" w:rsidRPr="009C20E9" w:rsidRDefault="004726D5" w:rsidP="004726D5">
      <w:pPr>
        <w:ind w:left="405"/>
        <w:jc w:val="both"/>
        <w:rPr>
          <w:rFonts w:eastAsia="Times New Roman"/>
          <w:b/>
          <w:bCs/>
          <w:color w:val="000000"/>
          <w:sz w:val="32"/>
          <w:szCs w:val="32"/>
          <w:lang w:eastAsia="fr-FR"/>
        </w:rPr>
      </w:pPr>
    </w:p>
    <w:p w:rsidR="004726D5" w:rsidRPr="009C20E9" w:rsidRDefault="004726D5" w:rsidP="004726D5">
      <w:pPr>
        <w:ind w:left="405"/>
        <w:jc w:val="both"/>
        <w:rPr>
          <w:rFonts w:eastAsia="Times New Roman"/>
          <w:b/>
          <w:bCs/>
          <w:color w:val="000000"/>
          <w:sz w:val="32"/>
          <w:szCs w:val="32"/>
          <w:lang w:eastAsia="fr-FR"/>
        </w:rPr>
      </w:pPr>
    </w:p>
    <w:p w:rsidR="004726D5" w:rsidRPr="009C20E9" w:rsidRDefault="004726D5" w:rsidP="004726D5">
      <w:pPr>
        <w:ind w:left="405"/>
        <w:jc w:val="both"/>
        <w:rPr>
          <w:rFonts w:eastAsia="Times New Roman"/>
          <w:b/>
          <w:bCs/>
          <w:color w:val="000000"/>
          <w:sz w:val="32"/>
          <w:szCs w:val="32"/>
          <w:lang w:eastAsia="fr-FR"/>
        </w:rPr>
      </w:pPr>
    </w:p>
    <w:p w:rsidR="004726D5" w:rsidRPr="009C20E9" w:rsidRDefault="004726D5" w:rsidP="004726D5">
      <w:pPr>
        <w:ind w:left="405"/>
        <w:jc w:val="both"/>
        <w:rPr>
          <w:rFonts w:eastAsia="Times New Roman"/>
          <w:b/>
          <w:bCs/>
          <w:color w:val="000000"/>
          <w:sz w:val="32"/>
          <w:szCs w:val="32"/>
          <w:lang w:eastAsia="fr-FR"/>
        </w:rPr>
      </w:pPr>
    </w:p>
    <w:p w:rsidR="004726D5" w:rsidRPr="009C20E9" w:rsidRDefault="004726D5" w:rsidP="004726D5">
      <w:pPr>
        <w:ind w:left="405"/>
        <w:jc w:val="both"/>
        <w:rPr>
          <w:rFonts w:eastAsia="Times New Roman"/>
          <w:b/>
          <w:bCs/>
          <w:color w:val="000000"/>
          <w:sz w:val="32"/>
          <w:szCs w:val="32"/>
          <w:lang w:eastAsia="fr-FR"/>
        </w:rPr>
      </w:pPr>
    </w:p>
    <w:p w:rsidR="004726D5" w:rsidRPr="009C20E9" w:rsidRDefault="004726D5" w:rsidP="004726D5">
      <w:pPr>
        <w:ind w:left="405"/>
        <w:jc w:val="both"/>
        <w:rPr>
          <w:rFonts w:eastAsia="Times New Roman"/>
          <w:b/>
          <w:bCs/>
          <w:color w:val="000000"/>
          <w:sz w:val="32"/>
          <w:szCs w:val="32"/>
          <w:lang w:eastAsia="fr-FR"/>
        </w:rPr>
      </w:pPr>
    </w:p>
    <w:p w:rsidR="004726D5" w:rsidRPr="009C20E9" w:rsidRDefault="004726D5" w:rsidP="004726D5">
      <w:pPr>
        <w:ind w:left="405"/>
        <w:jc w:val="both"/>
        <w:rPr>
          <w:rFonts w:eastAsia="Times New Roman"/>
          <w:b/>
          <w:bCs/>
          <w:color w:val="000000"/>
          <w:sz w:val="32"/>
          <w:szCs w:val="32"/>
          <w:lang w:eastAsia="fr-FR"/>
        </w:rPr>
      </w:pPr>
    </w:p>
    <w:p w:rsidR="004726D5" w:rsidRPr="009C20E9" w:rsidRDefault="004726D5" w:rsidP="004726D5">
      <w:pPr>
        <w:ind w:left="405"/>
        <w:jc w:val="both"/>
        <w:rPr>
          <w:rFonts w:eastAsia="Times New Roman"/>
          <w:b/>
          <w:bCs/>
          <w:color w:val="000000"/>
          <w:sz w:val="32"/>
          <w:szCs w:val="32"/>
          <w:lang w:eastAsia="fr-FR"/>
        </w:rPr>
      </w:pPr>
    </w:p>
    <w:p w:rsidR="004726D5" w:rsidRPr="009C20E9" w:rsidRDefault="004726D5" w:rsidP="004726D5">
      <w:pPr>
        <w:ind w:left="405"/>
        <w:jc w:val="both"/>
        <w:rPr>
          <w:rFonts w:eastAsia="Times New Roman"/>
          <w:b/>
          <w:bCs/>
          <w:color w:val="000000"/>
          <w:sz w:val="32"/>
          <w:szCs w:val="32"/>
          <w:lang w:eastAsia="fr-FR"/>
        </w:rPr>
      </w:pPr>
    </w:p>
    <w:p w:rsidR="004726D5" w:rsidRPr="009C20E9" w:rsidRDefault="004726D5" w:rsidP="004726D5">
      <w:pPr>
        <w:ind w:left="405"/>
        <w:jc w:val="both"/>
        <w:rPr>
          <w:rFonts w:eastAsia="Times New Roman"/>
          <w:b/>
          <w:bCs/>
          <w:color w:val="000000"/>
          <w:sz w:val="32"/>
          <w:szCs w:val="32"/>
          <w:lang w:eastAsia="fr-FR"/>
        </w:rPr>
      </w:pPr>
    </w:p>
    <w:p w:rsidR="004726D5" w:rsidRPr="009C20E9" w:rsidRDefault="004726D5" w:rsidP="004726D5">
      <w:pPr>
        <w:ind w:left="405"/>
        <w:jc w:val="both"/>
        <w:rPr>
          <w:rFonts w:eastAsia="Times New Roman"/>
          <w:b/>
          <w:bCs/>
          <w:color w:val="000000"/>
          <w:sz w:val="32"/>
          <w:szCs w:val="32"/>
          <w:lang w:eastAsia="fr-FR"/>
        </w:rPr>
      </w:pPr>
    </w:p>
    <w:p w:rsidR="004726D5" w:rsidRPr="009C20E9" w:rsidRDefault="004726D5" w:rsidP="004726D5">
      <w:pPr>
        <w:numPr>
          <w:ilvl w:val="0"/>
          <w:numId w:val="19"/>
        </w:numPr>
        <w:contextualSpacing/>
        <w:jc w:val="both"/>
        <w:rPr>
          <w:rFonts w:eastAsia="Times New Roman"/>
          <w:b/>
          <w:bCs/>
          <w:color w:val="000000"/>
          <w:sz w:val="32"/>
          <w:szCs w:val="32"/>
          <w:u w:val="single"/>
          <w:lang w:eastAsia="fr-FR"/>
        </w:rPr>
      </w:pPr>
      <w:r w:rsidRPr="009C20E9">
        <w:rPr>
          <w:rFonts w:eastAsia="Times New Roman"/>
          <w:b/>
          <w:bCs/>
          <w:color w:val="000000"/>
          <w:sz w:val="32"/>
          <w:szCs w:val="32"/>
          <w:u w:val="single"/>
          <w:lang w:eastAsia="fr-FR"/>
        </w:rPr>
        <w:t xml:space="preserve">Le résumé, l’introduction et la conclusion </w:t>
      </w:r>
    </w:p>
    <w:p w:rsidR="004726D5" w:rsidRPr="009C20E9" w:rsidRDefault="004726D5" w:rsidP="004726D5">
      <w:pPr>
        <w:jc w:val="both"/>
        <w:rPr>
          <w:rFonts w:eastAsia="Times New Roman"/>
          <w:b/>
          <w:bCs/>
          <w:color w:val="000000"/>
          <w:sz w:val="32"/>
          <w:szCs w:val="32"/>
          <w:u w:val="single"/>
          <w:lang w:eastAsia="fr-FR"/>
        </w:rPr>
      </w:pPr>
      <w:r w:rsidRPr="009C20E9">
        <w:rPr>
          <w:rFonts w:eastAsia="Times New Roman"/>
          <w:b/>
          <w:bCs/>
          <w:color w:val="000000"/>
          <w:sz w:val="32"/>
          <w:szCs w:val="32"/>
          <w:u w:val="single"/>
          <w:lang w:eastAsia="fr-FR"/>
        </w:rPr>
        <w:t xml:space="preserve">En tant que parties fondamentales du document, un soin tout particulier doit leur être apporté. </w:t>
      </w:r>
    </w:p>
    <w:p w:rsidR="004726D5" w:rsidRPr="00A65F00" w:rsidRDefault="004726D5" w:rsidP="004726D5">
      <w:pPr>
        <w:numPr>
          <w:ilvl w:val="0"/>
          <w:numId w:val="20"/>
        </w:numPr>
        <w:contextualSpacing/>
        <w:jc w:val="both"/>
        <w:rPr>
          <w:rFonts w:eastAsia="Times New Roman"/>
          <w:color w:val="000000"/>
          <w:sz w:val="32"/>
          <w:szCs w:val="32"/>
          <w:highlight w:val="yellow"/>
          <w:lang w:eastAsia="fr-FR"/>
        </w:rPr>
      </w:pPr>
      <w:r w:rsidRPr="00A65F00">
        <w:rPr>
          <w:rFonts w:eastAsia="Times New Roman"/>
          <w:color w:val="000000"/>
          <w:sz w:val="32"/>
          <w:szCs w:val="32"/>
          <w:highlight w:val="yellow"/>
          <w:lang w:eastAsia="fr-FR"/>
        </w:rPr>
        <w:t xml:space="preserve">Le résumé précise le but du travail et les moyens mis en œuvre pour le réaliser.  Il présente les résultats principaux et les conclusions qui en sont tirées.  Il est rédigé dans un style neutre, concis et précis. </w:t>
      </w:r>
    </w:p>
    <w:p w:rsidR="004726D5" w:rsidRPr="00A65F00" w:rsidRDefault="004726D5" w:rsidP="004726D5">
      <w:pPr>
        <w:numPr>
          <w:ilvl w:val="0"/>
          <w:numId w:val="20"/>
        </w:numPr>
        <w:contextualSpacing/>
        <w:jc w:val="both"/>
        <w:rPr>
          <w:rFonts w:eastAsia="Times New Roman"/>
          <w:color w:val="000000"/>
          <w:sz w:val="32"/>
          <w:szCs w:val="32"/>
          <w:highlight w:val="yellow"/>
          <w:lang w:eastAsia="fr-FR"/>
        </w:rPr>
      </w:pPr>
      <w:r w:rsidRPr="00A65F00">
        <w:rPr>
          <w:rFonts w:eastAsia="Times New Roman"/>
          <w:color w:val="000000"/>
          <w:sz w:val="32"/>
          <w:szCs w:val="32"/>
          <w:highlight w:val="yellow"/>
          <w:lang w:eastAsia="fr-FR"/>
        </w:rPr>
        <w:t xml:space="preserve">L’introduction pose le problème traité et justifie son importance.  Elle annonce également la structure du document pour préparer le lecteur à « entrer » dans l’ouvrage. </w:t>
      </w:r>
    </w:p>
    <w:p w:rsidR="004726D5" w:rsidRPr="00A65F00" w:rsidRDefault="004726D5" w:rsidP="004726D5">
      <w:pPr>
        <w:numPr>
          <w:ilvl w:val="0"/>
          <w:numId w:val="20"/>
        </w:numPr>
        <w:contextualSpacing/>
        <w:jc w:val="both"/>
        <w:rPr>
          <w:rFonts w:eastAsia="Times New Roman"/>
          <w:color w:val="000000"/>
          <w:sz w:val="32"/>
          <w:szCs w:val="32"/>
          <w:highlight w:val="yellow"/>
          <w:lang w:eastAsia="fr-FR"/>
        </w:rPr>
      </w:pPr>
      <w:r w:rsidRPr="00A65F00">
        <w:rPr>
          <w:rFonts w:eastAsia="Times New Roman"/>
          <w:color w:val="000000"/>
          <w:sz w:val="32"/>
          <w:szCs w:val="32"/>
          <w:highlight w:val="yellow"/>
          <w:lang w:eastAsia="fr-FR"/>
        </w:rPr>
        <w:t xml:space="preserve">Les conclusions doivent résumer les principaux résultats du travail. </w:t>
      </w:r>
    </w:p>
    <w:p w:rsidR="004726D5" w:rsidRPr="009C20E9" w:rsidRDefault="004726D5" w:rsidP="004726D5">
      <w:pPr>
        <w:jc w:val="both"/>
        <w:rPr>
          <w:rFonts w:eastAsia="Times New Roman"/>
          <w:color w:val="000000"/>
          <w:sz w:val="32"/>
          <w:szCs w:val="32"/>
          <w:lang w:eastAsia="fr-FR"/>
        </w:rPr>
      </w:pPr>
      <w:r w:rsidRPr="009C20E9">
        <w:rPr>
          <w:rFonts w:eastAsia="Times New Roman"/>
          <w:color w:val="000000"/>
          <w:sz w:val="32"/>
          <w:szCs w:val="32"/>
          <w:lang w:eastAsia="fr-FR"/>
        </w:rPr>
        <w:t xml:space="preserve"> </w:t>
      </w:r>
    </w:p>
    <w:p w:rsidR="004726D5" w:rsidRPr="009C20E9" w:rsidRDefault="004726D5" w:rsidP="004726D5">
      <w:pPr>
        <w:numPr>
          <w:ilvl w:val="0"/>
          <w:numId w:val="21"/>
        </w:numPr>
        <w:contextualSpacing/>
        <w:jc w:val="both"/>
        <w:rPr>
          <w:rFonts w:eastAsia="Times New Roman"/>
          <w:color w:val="000000"/>
          <w:sz w:val="32"/>
          <w:szCs w:val="32"/>
          <w:lang w:eastAsia="fr-FR"/>
        </w:rPr>
      </w:pPr>
      <w:r w:rsidRPr="009C20E9">
        <w:rPr>
          <w:rFonts w:eastAsia="Times New Roman"/>
          <w:color w:val="000000"/>
          <w:sz w:val="32"/>
          <w:szCs w:val="32"/>
          <w:lang w:eastAsia="fr-FR"/>
        </w:rPr>
        <w:t xml:space="preserve">Juste après le résumé, une petite liste de mots-clés est toujours intéressante. </w:t>
      </w:r>
    </w:p>
    <w:p w:rsidR="004726D5" w:rsidRPr="009C20E9" w:rsidRDefault="004726D5" w:rsidP="004726D5">
      <w:pPr>
        <w:numPr>
          <w:ilvl w:val="0"/>
          <w:numId w:val="21"/>
        </w:numPr>
        <w:contextualSpacing/>
        <w:jc w:val="both"/>
        <w:rPr>
          <w:rFonts w:eastAsia="Times New Roman"/>
          <w:color w:val="000000"/>
          <w:sz w:val="32"/>
          <w:szCs w:val="32"/>
          <w:lang w:eastAsia="fr-FR"/>
        </w:rPr>
      </w:pPr>
      <w:r w:rsidRPr="009C20E9">
        <w:rPr>
          <w:rFonts w:eastAsia="Times New Roman"/>
          <w:color w:val="000000"/>
          <w:sz w:val="32"/>
          <w:szCs w:val="32"/>
          <w:lang w:eastAsia="fr-FR"/>
        </w:rPr>
        <w:t xml:space="preserve">Les conclusions peuvent être prolongées par quelques perspectives.  </w:t>
      </w:r>
    </w:p>
    <w:p w:rsidR="004726D5" w:rsidRPr="004726D5" w:rsidRDefault="004726D5" w:rsidP="004726D5">
      <w:pPr>
        <w:jc w:val="both"/>
        <w:rPr>
          <w:rFonts w:asciiTheme="minorBidi" w:hAnsiTheme="minorBidi"/>
          <w:sz w:val="28"/>
          <w:szCs w:val="28"/>
        </w:rPr>
      </w:pPr>
    </w:p>
    <w:p w:rsidR="008B6C6C" w:rsidRPr="00A65F00" w:rsidRDefault="00A65F00" w:rsidP="00B55069">
      <w:pPr>
        <w:pStyle w:val="Paragraphedeliste"/>
        <w:jc w:val="both"/>
        <w:rPr>
          <w:rFonts w:asciiTheme="minorBidi" w:hAnsiTheme="minorBidi"/>
          <w:sz w:val="52"/>
          <w:szCs w:val="52"/>
        </w:rPr>
      </w:pPr>
      <w:r w:rsidRPr="00A65F00">
        <w:rPr>
          <w:rFonts w:asciiTheme="minorBidi" w:hAnsiTheme="minorBidi"/>
          <w:sz w:val="52"/>
          <w:szCs w:val="52"/>
          <w:highlight w:val="yellow"/>
        </w:rPr>
        <w:t>s.boukrouh@centre-univ-mila.dz</w:t>
      </w:r>
    </w:p>
    <w:sectPr w:rsidR="008B6C6C" w:rsidRPr="00A65F00" w:rsidSect="004873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780A"/>
    <w:multiLevelType w:val="multilevel"/>
    <w:tmpl w:val="9F8E8A36"/>
    <w:lvl w:ilvl="0">
      <w:start w:val="1"/>
      <w:numFmt w:val="upperLetter"/>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5677308"/>
    <w:multiLevelType w:val="hybridMultilevel"/>
    <w:tmpl w:val="0E1482E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0AC7302C"/>
    <w:multiLevelType w:val="hybridMultilevel"/>
    <w:tmpl w:val="2F80C260"/>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10F35ED6"/>
    <w:multiLevelType w:val="hybridMultilevel"/>
    <w:tmpl w:val="62C0B714"/>
    <w:lvl w:ilvl="0" w:tplc="040C000F">
      <w:start w:val="1"/>
      <w:numFmt w:val="decimal"/>
      <w:lvlText w:val="%1."/>
      <w:lvlJc w:val="left"/>
      <w:pPr>
        <w:ind w:left="765" w:hanging="360"/>
      </w:pPr>
      <w:rPr>
        <w:rFont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4">
    <w:nsid w:val="17D20521"/>
    <w:multiLevelType w:val="hybridMultilevel"/>
    <w:tmpl w:val="910ACB36"/>
    <w:lvl w:ilvl="0" w:tplc="E5C41268">
      <w:start w:val="1"/>
      <w:numFmt w:val="decimal"/>
      <w:suff w:val="space"/>
      <w:lvlText w:val="%1)"/>
      <w:lvlJc w:val="left"/>
      <w:pPr>
        <w:ind w:left="1494" w:hanging="360"/>
      </w:pPr>
      <w:rPr>
        <w:rFonts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5">
    <w:nsid w:val="231819AA"/>
    <w:multiLevelType w:val="hybridMultilevel"/>
    <w:tmpl w:val="AEF2FFCE"/>
    <w:lvl w:ilvl="0" w:tplc="435C9FE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6FD53C1"/>
    <w:multiLevelType w:val="hybridMultilevel"/>
    <w:tmpl w:val="C4241820"/>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402751EF"/>
    <w:multiLevelType w:val="hybridMultilevel"/>
    <w:tmpl w:val="E55A2CBE"/>
    <w:lvl w:ilvl="0" w:tplc="C9A41FE0">
      <w:start w:val="1"/>
      <w:numFmt w:val="decimal"/>
      <w:lvlText w:val="%1."/>
      <w:lvlJc w:val="left"/>
      <w:pPr>
        <w:tabs>
          <w:tab w:val="num" w:pos="720"/>
        </w:tabs>
        <w:ind w:left="720" w:hanging="360"/>
      </w:pPr>
    </w:lvl>
    <w:lvl w:ilvl="1" w:tplc="216218A6" w:tentative="1">
      <w:start w:val="1"/>
      <w:numFmt w:val="decimal"/>
      <w:lvlText w:val="%2."/>
      <w:lvlJc w:val="left"/>
      <w:pPr>
        <w:tabs>
          <w:tab w:val="num" w:pos="1440"/>
        </w:tabs>
        <w:ind w:left="1440" w:hanging="360"/>
      </w:pPr>
    </w:lvl>
    <w:lvl w:ilvl="2" w:tplc="0A526658" w:tentative="1">
      <w:start w:val="1"/>
      <w:numFmt w:val="decimal"/>
      <w:lvlText w:val="%3."/>
      <w:lvlJc w:val="left"/>
      <w:pPr>
        <w:tabs>
          <w:tab w:val="num" w:pos="2160"/>
        </w:tabs>
        <w:ind w:left="2160" w:hanging="360"/>
      </w:pPr>
    </w:lvl>
    <w:lvl w:ilvl="3" w:tplc="CD6E68F2" w:tentative="1">
      <w:start w:val="1"/>
      <w:numFmt w:val="decimal"/>
      <w:lvlText w:val="%4."/>
      <w:lvlJc w:val="left"/>
      <w:pPr>
        <w:tabs>
          <w:tab w:val="num" w:pos="2880"/>
        </w:tabs>
        <w:ind w:left="2880" w:hanging="360"/>
      </w:pPr>
    </w:lvl>
    <w:lvl w:ilvl="4" w:tplc="7E561A92" w:tentative="1">
      <w:start w:val="1"/>
      <w:numFmt w:val="decimal"/>
      <w:lvlText w:val="%5."/>
      <w:lvlJc w:val="left"/>
      <w:pPr>
        <w:tabs>
          <w:tab w:val="num" w:pos="3600"/>
        </w:tabs>
        <w:ind w:left="3600" w:hanging="360"/>
      </w:pPr>
    </w:lvl>
    <w:lvl w:ilvl="5" w:tplc="9264B034" w:tentative="1">
      <w:start w:val="1"/>
      <w:numFmt w:val="decimal"/>
      <w:lvlText w:val="%6."/>
      <w:lvlJc w:val="left"/>
      <w:pPr>
        <w:tabs>
          <w:tab w:val="num" w:pos="4320"/>
        </w:tabs>
        <w:ind w:left="4320" w:hanging="360"/>
      </w:pPr>
    </w:lvl>
    <w:lvl w:ilvl="6" w:tplc="5EB01B98" w:tentative="1">
      <w:start w:val="1"/>
      <w:numFmt w:val="decimal"/>
      <w:lvlText w:val="%7."/>
      <w:lvlJc w:val="left"/>
      <w:pPr>
        <w:tabs>
          <w:tab w:val="num" w:pos="5040"/>
        </w:tabs>
        <w:ind w:left="5040" w:hanging="360"/>
      </w:pPr>
    </w:lvl>
    <w:lvl w:ilvl="7" w:tplc="F3ACB31E" w:tentative="1">
      <w:start w:val="1"/>
      <w:numFmt w:val="decimal"/>
      <w:lvlText w:val="%8."/>
      <w:lvlJc w:val="left"/>
      <w:pPr>
        <w:tabs>
          <w:tab w:val="num" w:pos="5760"/>
        </w:tabs>
        <w:ind w:left="5760" w:hanging="360"/>
      </w:pPr>
    </w:lvl>
    <w:lvl w:ilvl="8" w:tplc="F6B87BF8" w:tentative="1">
      <w:start w:val="1"/>
      <w:numFmt w:val="decimal"/>
      <w:lvlText w:val="%9."/>
      <w:lvlJc w:val="left"/>
      <w:pPr>
        <w:tabs>
          <w:tab w:val="num" w:pos="6480"/>
        </w:tabs>
        <w:ind w:left="6480" w:hanging="360"/>
      </w:pPr>
    </w:lvl>
  </w:abstractNum>
  <w:abstractNum w:abstractNumId="8">
    <w:nsid w:val="43C94169"/>
    <w:multiLevelType w:val="multilevel"/>
    <w:tmpl w:val="149C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FF57D1"/>
    <w:multiLevelType w:val="hybridMultilevel"/>
    <w:tmpl w:val="F894E46A"/>
    <w:lvl w:ilvl="0" w:tplc="22EC3EF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D01645F"/>
    <w:multiLevelType w:val="hybridMultilevel"/>
    <w:tmpl w:val="4C64306A"/>
    <w:lvl w:ilvl="0" w:tplc="9196C29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EA141BF"/>
    <w:multiLevelType w:val="hybridMultilevel"/>
    <w:tmpl w:val="B9408476"/>
    <w:lvl w:ilvl="0" w:tplc="040C0015">
      <w:start w:val="1"/>
      <w:numFmt w:val="upp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FEC5255"/>
    <w:multiLevelType w:val="hybridMultilevel"/>
    <w:tmpl w:val="2EBE9946"/>
    <w:lvl w:ilvl="0" w:tplc="040C0015">
      <w:start w:val="1"/>
      <w:numFmt w:val="upperLetter"/>
      <w:lvlText w:val="%1."/>
      <w:lvlJc w:val="left"/>
      <w:pPr>
        <w:ind w:left="36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09C2F75"/>
    <w:multiLevelType w:val="multilevel"/>
    <w:tmpl w:val="92B6C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7691393"/>
    <w:multiLevelType w:val="hybridMultilevel"/>
    <w:tmpl w:val="5A1A2454"/>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5B436DEB"/>
    <w:multiLevelType w:val="multilevel"/>
    <w:tmpl w:val="54E07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1891831"/>
    <w:multiLevelType w:val="multilevel"/>
    <w:tmpl w:val="9F8E8A36"/>
    <w:lvl w:ilvl="0">
      <w:start w:val="1"/>
      <w:numFmt w:val="upperLetter"/>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4F256FF"/>
    <w:multiLevelType w:val="multilevel"/>
    <w:tmpl w:val="78526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862549C"/>
    <w:multiLevelType w:val="multilevel"/>
    <w:tmpl w:val="3FE83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19F418C"/>
    <w:multiLevelType w:val="hybridMultilevel"/>
    <w:tmpl w:val="2EBE9946"/>
    <w:lvl w:ilvl="0" w:tplc="040C0015">
      <w:start w:val="1"/>
      <w:numFmt w:val="upp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EF845AB"/>
    <w:multiLevelType w:val="hybridMultilevel"/>
    <w:tmpl w:val="07F6AF08"/>
    <w:lvl w:ilvl="0" w:tplc="040C000B">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num w:numId="1">
    <w:abstractNumId w:val="10"/>
  </w:num>
  <w:num w:numId="2">
    <w:abstractNumId w:val="19"/>
  </w:num>
  <w:num w:numId="3">
    <w:abstractNumId w:val="11"/>
  </w:num>
  <w:num w:numId="4">
    <w:abstractNumId w:val="9"/>
  </w:num>
  <w:num w:numId="5">
    <w:abstractNumId w:val="2"/>
  </w:num>
  <w:num w:numId="6">
    <w:abstractNumId w:val="1"/>
  </w:num>
  <w:num w:numId="7">
    <w:abstractNumId w:val="14"/>
  </w:num>
  <w:num w:numId="8">
    <w:abstractNumId w:val="18"/>
  </w:num>
  <w:num w:numId="9">
    <w:abstractNumId w:val="12"/>
  </w:num>
  <w:num w:numId="10">
    <w:abstractNumId w:val="8"/>
  </w:num>
  <w:num w:numId="11">
    <w:abstractNumId w:val="15"/>
  </w:num>
  <w:num w:numId="12">
    <w:abstractNumId w:val="17"/>
  </w:num>
  <w:num w:numId="13">
    <w:abstractNumId w:val="13"/>
  </w:num>
  <w:num w:numId="14">
    <w:abstractNumId w:val="6"/>
  </w:num>
  <w:num w:numId="15">
    <w:abstractNumId w:val="7"/>
  </w:num>
  <w:num w:numId="16">
    <w:abstractNumId w:val="16"/>
  </w:num>
  <w:num w:numId="17">
    <w:abstractNumId w:val="4"/>
  </w:num>
  <w:num w:numId="18">
    <w:abstractNumId w:val="3"/>
  </w:num>
  <w:num w:numId="19">
    <w:abstractNumId w:val="0"/>
  </w:num>
  <w:num w:numId="20">
    <w:abstractNumId w:val="5"/>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31EC3"/>
    <w:rsid w:val="00031EC3"/>
    <w:rsid w:val="00053164"/>
    <w:rsid w:val="000A4EFB"/>
    <w:rsid w:val="0015442F"/>
    <w:rsid w:val="00177831"/>
    <w:rsid w:val="00185871"/>
    <w:rsid w:val="001D171A"/>
    <w:rsid w:val="00242596"/>
    <w:rsid w:val="00295536"/>
    <w:rsid w:val="002B1A72"/>
    <w:rsid w:val="002C50BC"/>
    <w:rsid w:val="002C53BD"/>
    <w:rsid w:val="00465873"/>
    <w:rsid w:val="004726D5"/>
    <w:rsid w:val="0047463E"/>
    <w:rsid w:val="004873FE"/>
    <w:rsid w:val="004B3CCE"/>
    <w:rsid w:val="004D0DF7"/>
    <w:rsid w:val="0050498A"/>
    <w:rsid w:val="00522A92"/>
    <w:rsid w:val="0058716A"/>
    <w:rsid w:val="00617805"/>
    <w:rsid w:val="00673D5E"/>
    <w:rsid w:val="006E73BA"/>
    <w:rsid w:val="00741157"/>
    <w:rsid w:val="00741F97"/>
    <w:rsid w:val="00764409"/>
    <w:rsid w:val="00790D1C"/>
    <w:rsid w:val="00807026"/>
    <w:rsid w:val="008B6C6C"/>
    <w:rsid w:val="008E2F83"/>
    <w:rsid w:val="008E7CCF"/>
    <w:rsid w:val="00A36869"/>
    <w:rsid w:val="00A43AD5"/>
    <w:rsid w:val="00A5248A"/>
    <w:rsid w:val="00A65F00"/>
    <w:rsid w:val="00A85A3A"/>
    <w:rsid w:val="00AA54F1"/>
    <w:rsid w:val="00B25BD1"/>
    <w:rsid w:val="00B30DE2"/>
    <w:rsid w:val="00B55069"/>
    <w:rsid w:val="00B91E3D"/>
    <w:rsid w:val="00BF4711"/>
    <w:rsid w:val="00C1659F"/>
    <w:rsid w:val="00CE4380"/>
    <w:rsid w:val="00DE660E"/>
    <w:rsid w:val="00DF77B2"/>
    <w:rsid w:val="00E21A2B"/>
    <w:rsid w:val="00E30C5D"/>
    <w:rsid w:val="00E816A6"/>
    <w:rsid w:val="00EA1BCB"/>
    <w:rsid w:val="00ED7B11"/>
    <w:rsid w:val="00FA3C9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3FE"/>
  </w:style>
  <w:style w:type="paragraph" w:styleId="Titre1">
    <w:name w:val="heading 1"/>
    <w:basedOn w:val="Normal"/>
    <w:link w:val="Titre1Car"/>
    <w:uiPriority w:val="9"/>
    <w:qFormat/>
    <w:rsid w:val="00522A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1858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185871"/>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EA1BC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1659F"/>
    <w:pPr>
      <w:ind w:left="720"/>
      <w:contextualSpacing/>
    </w:pPr>
  </w:style>
  <w:style w:type="character" w:styleId="Lienhypertexte">
    <w:name w:val="Hyperlink"/>
    <w:basedOn w:val="Policepardfaut"/>
    <w:uiPriority w:val="99"/>
    <w:semiHidden/>
    <w:unhideWhenUsed/>
    <w:rsid w:val="008B6C6C"/>
    <w:rPr>
      <w:color w:val="0000FF"/>
      <w:u w:val="single"/>
    </w:rPr>
  </w:style>
  <w:style w:type="character" w:styleId="lev">
    <w:name w:val="Strong"/>
    <w:basedOn w:val="Policepardfaut"/>
    <w:uiPriority w:val="22"/>
    <w:qFormat/>
    <w:rsid w:val="002B1A72"/>
    <w:rPr>
      <w:b/>
      <w:bCs/>
    </w:rPr>
  </w:style>
  <w:style w:type="character" w:customStyle="1" w:styleId="fieldothertitle">
    <w:name w:val="field_other_title"/>
    <w:basedOn w:val="Policepardfaut"/>
    <w:rsid w:val="0058716A"/>
  </w:style>
  <w:style w:type="character" w:customStyle="1" w:styleId="Titre1Car">
    <w:name w:val="Titre 1 Car"/>
    <w:basedOn w:val="Policepardfaut"/>
    <w:link w:val="Titre1"/>
    <w:uiPriority w:val="9"/>
    <w:rsid w:val="00522A92"/>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522A9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185871"/>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semiHidden/>
    <w:rsid w:val="00185871"/>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EA1BCB"/>
    <w:rPr>
      <w:rFonts w:asciiTheme="majorHAnsi" w:eastAsiaTheme="majorEastAsia" w:hAnsiTheme="majorHAnsi" w:cstheme="majorBidi"/>
      <w:color w:val="243F60" w:themeColor="accent1" w:themeShade="7F"/>
    </w:rPr>
  </w:style>
  <w:style w:type="character" w:styleId="Accentuation">
    <w:name w:val="Emphasis"/>
    <w:basedOn w:val="Policepardfaut"/>
    <w:uiPriority w:val="20"/>
    <w:qFormat/>
    <w:rsid w:val="00EA1BC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1659F"/>
    <w:pPr>
      <w:ind w:left="720"/>
      <w:contextualSpacing/>
    </w:pPr>
  </w:style>
</w:styles>
</file>

<file path=word/webSettings.xml><?xml version="1.0" encoding="utf-8"?>
<w:webSettings xmlns:r="http://schemas.openxmlformats.org/officeDocument/2006/relationships" xmlns:w="http://schemas.openxmlformats.org/wordprocessingml/2006/main">
  <w:divs>
    <w:div w:id="449781730">
      <w:bodyDiv w:val="1"/>
      <w:marLeft w:val="0"/>
      <w:marRight w:val="0"/>
      <w:marTop w:val="0"/>
      <w:marBottom w:val="0"/>
      <w:divBdr>
        <w:top w:val="none" w:sz="0" w:space="0" w:color="auto"/>
        <w:left w:val="none" w:sz="0" w:space="0" w:color="auto"/>
        <w:bottom w:val="none" w:sz="0" w:space="0" w:color="auto"/>
        <w:right w:val="none" w:sz="0" w:space="0" w:color="auto"/>
      </w:divBdr>
    </w:div>
    <w:div w:id="1116870676">
      <w:bodyDiv w:val="1"/>
      <w:marLeft w:val="0"/>
      <w:marRight w:val="0"/>
      <w:marTop w:val="0"/>
      <w:marBottom w:val="0"/>
      <w:divBdr>
        <w:top w:val="none" w:sz="0" w:space="0" w:color="auto"/>
        <w:left w:val="none" w:sz="0" w:space="0" w:color="auto"/>
        <w:bottom w:val="none" w:sz="0" w:space="0" w:color="auto"/>
        <w:right w:val="none" w:sz="0" w:space="0" w:color="auto"/>
      </w:divBdr>
      <w:divsChild>
        <w:div w:id="65304275">
          <w:marLeft w:val="0"/>
          <w:marRight w:val="0"/>
          <w:marTop w:val="0"/>
          <w:marBottom w:val="0"/>
          <w:divBdr>
            <w:top w:val="none" w:sz="0" w:space="0" w:color="auto"/>
            <w:left w:val="none" w:sz="0" w:space="0" w:color="auto"/>
            <w:bottom w:val="none" w:sz="0" w:space="0" w:color="auto"/>
            <w:right w:val="none" w:sz="0" w:space="0" w:color="auto"/>
          </w:divBdr>
          <w:divsChild>
            <w:div w:id="335497168">
              <w:marLeft w:val="0"/>
              <w:marRight w:val="0"/>
              <w:marTop w:val="0"/>
              <w:marBottom w:val="0"/>
              <w:divBdr>
                <w:top w:val="none" w:sz="0" w:space="0" w:color="auto"/>
                <w:left w:val="none" w:sz="0" w:space="0" w:color="auto"/>
                <w:bottom w:val="none" w:sz="0" w:space="0" w:color="auto"/>
                <w:right w:val="none" w:sz="0" w:space="0" w:color="auto"/>
              </w:divBdr>
              <w:divsChild>
                <w:div w:id="1626810995">
                  <w:marLeft w:val="0"/>
                  <w:marRight w:val="0"/>
                  <w:marTop w:val="0"/>
                  <w:marBottom w:val="0"/>
                  <w:divBdr>
                    <w:top w:val="none" w:sz="0" w:space="0" w:color="auto"/>
                    <w:left w:val="none" w:sz="0" w:space="0" w:color="auto"/>
                    <w:bottom w:val="none" w:sz="0" w:space="0" w:color="auto"/>
                    <w:right w:val="none" w:sz="0" w:space="0" w:color="auto"/>
                  </w:divBdr>
                  <w:divsChild>
                    <w:div w:id="1676373849">
                      <w:marLeft w:val="0"/>
                      <w:marRight w:val="0"/>
                      <w:marTop w:val="0"/>
                      <w:marBottom w:val="0"/>
                      <w:divBdr>
                        <w:top w:val="none" w:sz="0" w:space="0" w:color="auto"/>
                        <w:left w:val="none" w:sz="0" w:space="0" w:color="auto"/>
                        <w:bottom w:val="none" w:sz="0" w:space="0" w:color="auto"/>
                        <w:right w:val="none" w:sz="0" w:space="0" w:color="auto"/>
                      </w:divBdr>
                    </w:div>
                  </w:divsChild>
                </w:div>
                <w:div w:id="20167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270274">
          <w:marLeft w:val="0"/>
          <w:marRight w:val="0"/>
          <w:marTop w:val="0"/>
          <w:marBottom w:val="0"/>
          <w:divBdr>
            <w:top w:val="none" w:sz="0" w:space="0" w:color="auto"/>
            <w:left w:val="none" w:sz="0" w:space="0" w:color="auto"/>
            <w:bottom w:val="none" w:sz="0" w:space="0" w:color="auto"/>
            <w:right w:val="none" w:sz="0" w:space="0" w:color="auto"/>
          </w:divBdr>
          <w:divsChild>
            <w:div w:id="1687053994">
              <w:marLeft w:val="0"/>
              <w:marRight w:val="0"/>
              <w:marTop w:val="0"/>
              <w:marBottom w:val="0"/>
              <w:divBdr>
                <w:top w:val="none" w:sz="0" w:space="0" w:color="auto"/>
                <w:left w:val="none" w:sz="0" w:space="0" w:color="auto"/>
                <w:bottom w:val="none" w:sz="0" w:space="0" w:color="auto"/>
                <w:right w:val="none" w:sz="0" w:space="0" w:color="auto"/>
              </w:divBdr>
              <w:divsChild>
                <w:div w:id="1577664506">
                  <w:marLeft w:val="0"/>
                  <w:marRight w:val="0"/>
                  <w:marTop w:val="0"/>
                  <w:marBottom w:val="0"/>
                  <w:divBdr>
                    <w:top w:val="none" w:sz="0" w:space="0" w:color="auto"/>
                    <w:left w:val="none" w:sz="0" w:space="0" w:color="auto"/>
                    <w:bottom w:val="none" w:sz="0" w:space="0" w:color="auto"/>
                    <w:right w:val="none" w:sz="0" w:space="0" w:color="auto"/>
                  </w:divBdr>
                  <w:divsChild>
                    <w:div w:id="1809086348">
                      <w:marLeft w:val="0"/>
                      <w:marRight w:val="0"/>
                      <w:marTop w:val="100"/>
                      <w:marBottom w:val="100"/>
                      <w:divBdr>
                        <w:top w:val="none" w:sz="0" w:space="0" w:color="auto"/>
                        <w:left w:val="none" w:sz="0" w:space="0" w:color="auto"/>
                        <w:bottom w:val="none" w:sz="0" w:space="0" w:color="auto"/>
                        <w:right w:val="none" w:sz="0" w:space="0" w:color="auto"/>
                      </w:divBdr>
                      <w:divsChild>
                        <w:div w:id="1257320794">
                          <w:marLeft w:val="0"/>
                          <w:marRight w:val="0"/>
                          <w:marTop w:val="0"/>
                          <w:marBottom w:val="0"/>
                          <w:divBdr>
                            <w:top w:val="none" w:sz="0" w:space="0" w:color="auto"/>
                            <w:left w:val="none" w:sz="0" w:space="0" w:color="auto"/>
                            <w:bottom w:val="none" w:sz="0" w:space="0" w:color="auto"/>
                            <w:right w:val="none" w:sz="0" w:space="0" w:color="auto"/>
                          </w:divBdr>
                          <w:divsChild>
                            <w:div w:id="1660034339">
                              <w:marLeft w:val="0"/>
                              <w:marRight w:val="0"/>
                              <w:marTop w:val="0"/>
                              <w:marBottom w:val="0"/>
                              <w:divBdr>
                                <w:top w:val="none" w:sz="0" w:space="0" w:color="auto"/>
                                <w:left w:val="none" w:sz="0" w:space="0" w:color="auto"/>
                                <w:bottom w:val="none" w:sz="0" w:space="0" w:color="auto"/>
                                <w:right w:val="none" w:sz="0" w:space="0" w:color="auto"/>
                              </w:divBdr>
                              <w:divsChild>
                                <w:div w:id="19941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083783">
      <w:bodyDiv w:val="1"/>
      <w:marLeft w:val="0"/>
      <w:marRight w:val="0"/>
      <w:marTop w:val="0"/>
      <w:marBottom w:val="0"/>
      <w:divBdr>
        <w:top w:val="none" w:sz="0" w:space="0" w:color="auto"/>
        <w:left w:val="none" w:sz="0" w:space="0" w:color="auto"/>
        <w:bottom w:val="none" w:sz="0" w:space="0" w:color="auto"/>
        <w:right w:val="none" w:sz="0" w:space="0" w:color="auto"/>
      </w:divBdr>
      <w:divsChild>
        <w:div w:id="847796304">
          <w:marLeft w:val="720"/>
          <w:marRight w:val="0"/>
          <w:marTop w:val="0"/>
          <w:marBottom w:val="0"/>
          <w:divBdr>
            <w:top w:val="none" w:sz="0" w:space="0" w:color="auto"/>
            <w:left w:val="none" w:sz="0" w:space="0" w:color="auto"/>
            <w:bottom w:val="none" w:sz="0" w:space="0" w:color="auto"/>
            <w:right w:val="none" w:sz="0" w:space="0" w:color="auto"/>
          </w:divBdr>
        </w:div>
        <w:div w:id="563300519">
          <w:marLeft w:val="720"/>
          <w:marRight w:val="0"/>
          <w:marTop w:val="0"/>
          <w:marBottom w:val="0"/>
          <w:divBdr>
            <w:top w:val="none" w:sz="0" w:space="0" w:color="auto"/>
            <w:left w:val="none" w:sz="0" w:space="0" w:color="auto"/>
            <w:bottom w:val="none" w:sz="0" w:space="0" w:color="auto"/>
            <w:right w:val="none" w:sz="0" w:space="0" w:color="auto"/>
          </w:divBdr>
        </w:div>
        <w:div w:id="1114667579">
          <w:marLeft w:val="720"/>
          <w:marRight w:val="0"/>
          <w:marTop w:val="0"/>
          <w:marBottom w:val="0"/>
          <w:divBdr>
            <w:top w:val="none" w:sz="0" w:space="0" w:color="auto"/>
            <w:left w:val="none" w:sz="0" w:space="0" w:color="auto"/>
            <w:bottom w:val="none" w:sz="0" w:space="0" w:color="auto"/>
            <w:right w:val="none" w:sz="0" w:space="0" w:color="auto"/>
          </w:divBdr>
        </w:div>
        <w:div w:id="1526208118">
          <w:marLeft w:val="720"/>
          <w:marRight w:val="0"/>
          <w:marTop w:val="0"/>
          <w:marBottom w:val="0"/>
          <w:divBdr>
            <w:top w:val="none" w:sz="0" w:space="0" w:color="auto"/>
            <w:left w:val="none" w:sz="0" w:space="0" w:color="auto"/>
            <w:bottom w:val="none" w:sz="0" w:space="0" w:color="auto"/>
            <w:right w:val="none" w:sz="0" w:space="0" w:color="auto"/>
          </w:divBdr>
        </w:div>
      </w:divsChild>
    </w:div>
    <w:div w:id="1441611643">
      <w:bodyDiv w:val="1"/>
      <w:marLeft w:val="0"/>
      <w:marRight w:val="0"/>
      <w:marTop w:val="0"/>
      <w:marBottom w:val="0"/>
      <w:divBdr>
        <w:top w:val="none" w:sz="0" w:space="0" w:color="auto"/>
        <w:left w:val="none" w:sz="0" w:space="0" w:color="auto"/>
        <w:bottom w:val="none" w:sz="0" w:space="0" w:color="auto"/>
        <w:right w:val="none" w:sz="0" w:space="0" w:color="auto"/>
      </w:divBdr>
    </w:div>
    <w:div w:id="1644390786">
      <w:bodyDiv w:val="1"/>
      <w:marLeft w:val="0"/>
      <w:marRight w:val="0"/>
      <w:marTop w:val="0"/>
      <w:marBottom w:val="0"/>
      <w:divBdr>
        <w:top w:val="none" w:sz="0" w:space="0" w:color="auto"/>
        <w:left w:val="none" w:sz="0" w:space="0" w:color="auto"/>
        <w:bottom w:val="none" w:sz="0" w:space="0" w:color="auto"/>
        <w:right w:val="none" w:sz="0" w:space="0" w:color="auto"/>
      </w:divBdr>
    </w:div>
    <w:div w:id="1695695317">
      <w:bodyDiv w:val="1"/>
      <w:marLeft w:val="0"/>
      <w:marRight w:val="0"/>
      <w:marTop w:val="0"/>
      <w:marBottom w:val="0"/>
      <w:divBdr>
        <w:top w:val="none" w:sz="0" w:space="0" w:color="auto"/>
        <w:left w:val="none" w:sz="0" w:space="0" w:color="auto"/>
        <w:bottom w:val="none" w:sz="0" w:space="0" w:color="auto"/>
        <w:right w:val="none" w:sz="0" w:space="0" w:color="auto"/>
      </w:divBdr>
      <w:divsChild>
        <w:div w:id="871383601">
          <w:marLeft w:val="0"/>
          <w:marRight w:val="0"/>
          <w:marTop w:val="0"/>
          <w:marBottom w:val="0"/>
          <w:divBdr>
            <w:top w:val="none" w:sz="0" w:space="0" w:color="auto"/>
            <w:left w:val="none" w:sz="0" w:space="0" w:color="auto"/>
            <w:bottom w:val="none" w:sz="0" w:space="0" w:color="auto"/>
            <w:right w:val="none" w:sz="0" w:space="0" w:color="auto"/>
          </w:divBdr>
        </w:div>
      </w:divsChild>
    </w:div>
    <w:div w:id="2047288497">
      <w:bodyDiv w:val="1"/>
      <w:marLeft w:val="0"/>
      <w:marRight w:val="0"/>
      <w:marTop w:val="0"/>
      <w:marBottom w:val="0"/>
      <w:divBdr>
        <w:top w:val="none" w:sz="0" w:space="0" w:color="auto"/>
        <w:left w:val="none" w:sz="0" w:space="0" w:color="auto"/>
        <w:bottom w:val="none" w:sz="0" w:space="0" w:color="auto"/>
        <w:right w:val="none" w:sz="0" w:space="0" w:color="auto"/>
      </w:divBdr>
      <w:divsChild>
        <w:div w:id="1651590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a.univ-ouargla.dz/images/corrig%C3%A9_type/G_M%C3%A9c/2019-S1/Recherche_Documentaire_et_CM_Master_Energ%C3%A9tique-min.pdf"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www.scribbr.fr/relecture-correction/rapport-de-stag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ribbr.fr/relecture-correction/memoire-francais/" TargetMode="External"/><Relationship Id="rId11" Type="http://schemas.openxmlformats.org/officeDocument/2006/relationships/fontTable" Target="fontTable.xml"/><Relationship Id="rId5" Type="http://schemas.openxmlformats.org/officeDocument/2006/relationships/hyperlink" Target="https://www.scribbr.fr/relecture-correction/these-manuscrit/" TargetMode="External"/><Relationship Id="rId10" Type="http://schemas.openxmlformats.org/officeDocument/2006/relationships/hyperlink" Target="http://www.reussir-en-universite.fr/methodologie-du-travail-universitaire/recherche_doc4.html" TargetMode="External"/><Relationship Id="rId4" Type="http://schemas.openxmlformats.org/officeDocument/2006/relationships/webSettings" Target="webSettings.xml"/><Relationship Id="rId9" Type="http://schemas.openxmlformats.org/officeDocument/2006/relationships/hyperlink" Target="http://bnf.libguides.com/biographi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1473</TotalTime>
  <Pages>1</Pages>
  <Words>1702</Words>
  <Characters>9364</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19</cp:revision>
  <dcterms:created xsi:type="dcterms:W3CDTF">2019-11-17T17:59:00Z</dcterms:created>
  <dcterms:modified xsi:type="dcterms:W3CDTF">2020-01-07T14:00:00Z</dcterms:modified>
</cp:coreProperties>
</file>