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E2" w:rsidRPr="00C70549" w:rsidRDefault="001A55E2" w:rsidP="00237C92">
      <w:pPr>
        <w:spacing w:line="360" w:lineRule="auto"/>
        <w:jc w:val="both"/>
        <w:rPr>
          <w:rFonts w:asciiTheme="majorBidi" w:hAnsiTheme="majorBidi" w:cstheme="majorBidi"/>
          <w:b/>
          <w:bCs/>
          <w:sz w:val="24"/>
          <w:szCs w:val="24"/>
        </w:rPr>
      </w:pPr>
    </w:p>
    <w:p w:rsidR="00237C92" w:rsidRDefault="003435A7" w:rsidP="001D5B9D">
      <w:pPr>
        <w:pStyle w:val="Default"/>
        <w:spacing w:line="360" w:lineRule="auto"/>
        <w:jc w:val="center"/>
        <w:rPr>
          <w:b/>
          <w:bCs/>
          <w:sz w:val="23"/>
          <w:szCs w:val="23"/>
        </w:rPr>
      </w:pPr>
      <w:proofErr w:type="spellStart"/>
      <w:r w:rsidRPr="00237C92">
        <w:rPr>
          <w:rFonts w:asciiTheme="majorBidi" w:eastAsia="Times New Roman" w:hAnsiTheme="majorBidi" w:cstheme="majorBidi"/>
          <w:b/>
          <w:bCs/>
          <w:i/>
          <w:iCs/>
          <w:sz w:val="28"/>
          <w:szCs w:val="28"/>
          <w:u w:val="single"/>
          <w:lang w:eastAsia="fr-FR"/>
        </w:rPr>
        <w:t>Tp</w:t>
      </w:r>
      <w:proofErr w:type="spellEnd"/>
      <w:r w:rsidRPr="00237C92">
        <w:rPr>
          <w:rFonts w:asciiTheme="majorBidi" w:eastAsia="Times New Roman" w:hAnsiTheme="majorBidi" w:cstheme="majorBidi"/>
          <w:b/>
          <w:bCs/>
          <w:i/>
          <w:iCs/>
          <w:sz w:val="28"/>
          <w:szCs w:val="28"/>
          <w:u w:val="single"/>
          <w:lang w:eastAsia="fr-FR"/>
        </w:rPr>
        <w:t xml:space="preserve"> </w:t>
      </w:r>
      <w:r w:rsidR="001D5B9D">
        <w:rPr>
          <w:rFonts w:asciiTheme="majorBidi" w:eastAsia="Times New Roman" w:hAnsiTheme="majorBidi" w:cstheme="majorBidi"/>
          <w:b/>
          <w:bCs/>
          <w:i/>
          <w:iCs/>
          <w:sz w:val="28"/>
          <w:szCs w:val="28"/>
          <w:u w:val="single"/>
          <w:lang w:eastAsia="fr-FR"/>
        </w:rPr>
        <w:t xml:space="preserve">3 La </w:t>
      </w:r>
      <w:r w:rsidRPr="00237C92">
        <w:rPr>
          <w:rFonts w:asciiTheme="majorBidi" w:eastAsia="Times New Roman" w:hAnsiTheme="majorBidi" w:cstheme="majorBidi"/>
          <w:b/>
          <w:bCs/>
          <w:i/>
          <w:iCs/>
          <w:sz w:val="28"/>
          <w:szCs w:val="28"/>
          <w:u w:val="single"/>
          <w:lang w:eastAsia="fr-FR"/>
        </w:rPr>
        <w:t xml:space="preserve"> </w:t>
      </w:r>
      <w:r w:rsidR="001D5B9D">
        <w:rPr>
          <w:rFonts w:asciiTheme="majorBidi" w:eastAsia="Times New Roman" w:hAnsiTheme="majorBidi" w:cstheme="majorBidi"/>
          <w:b/>
          <w:bCs/>
          <w:i/>
          <w:iCs/>
          <w:sz w:val="28"/>
          <w:szCs w:val="28"/>
          <w:u w:val="single"/>
          <w:lang w:eastAsia="fr-FR"/>
        </w:rPr>
        <w:t xml:space="preserve">multiplication </w:t>
      </w:r>
      <w:r w:rsidR="00237C92" w:rsidRPr="00237C92">
        <w:rPr>
          <w:rFonts w:asciiTheme="majorBidi" w:eastAsia="Times New Roman" w:hAnsiTheme="majorBidi" w:cstheme="majorBidi"/>
          <w:b/>
          <w:bCs/>
          <w:i/>
          <w:iCs/>
          <w:sz w:val="28"/>
          <w:szCs w:val="28"/>
          <w:u w:val="single"/>
          <w:lang w:eastAsia="fr-FR"/>
        </w:rPr>
        <w:t xml:space="preserve"> des explants </w:t>
      </w:r>
      <w:r w:rsidR="00237C92">
        <w:rPr>
          <w:b/>
          <w:bCs/>
          <w:sz w:val="23"/>
          <w:szCs w:val="23"/>
        </w:rPr>
        <w:t>–</w:t>
      </w:r>
    </w:p>
    <w:p w:rsidR="00237C92" w:rsidRDefault="00237C92" w:rsidP="00237C92">
      <w:pPr>
        <w:pStyle w:val="Default"/>
        <w:spacing w:line="360" w:lineRule="auto"/>
        <w:jc w:val="both"/>
        <w:rPr>
          <w:b/>
          <w:bCs/>
          <w:sz w:val="23"/>
          <w:szCs w:val="23"/>
        </w:rPr>
      </w:pPr>
    </w:p>
    <w:p w:rsidR="00237C92" w:rsidRDefault="00237C92" w:rsidP="00A70F13">
      <w:pPr>
        <w:pStyle w:val="Default"/>
        <w:numPr>
          <w:ilvl w:val="0"/>
          <w:numId w:val="2"/>
        </w:numPr>
        <w:spacing w:line="360" w:lineRule="auto"/>
        <w:jc w:val="both"/>
        <w:rPr>
          <w:sz w:val="23"/>
          <w:szCs w:val="23"/>
        </w:rPr>
      </w:pPr>
      <w:r>
        <w:rPr>
          <w:b/>
          <w:bCs/>
          <w:sz w:val="23"/>
          <w:szCs w:val="23"/>
        </w:rPr>
        <w:t xml:space="preserve"> La Stérilisation des instruments : </w:t>
      </w:r>
    </w:p>
    <w:p w:rsidR="00237C92" w:rsidRDefault="00237C92" w:rsidP="00237C92">
      <w:pPr>
        <w:pStyle w:val="Default"/>
        <w:spacing w:line="360" w:lineRule="auto"/>
        <w:jc w:val="both"/>
        <w:rPr>
          <w:sz w:val="23"/>
          <w:szCs w:val="23"/>
        </w:rPr>
      </w:pPr>
      <w:r>
        <w:rPr>
          <w:sz w:val="23"/>
          <w:szCs w:val="23"/>
        </w:rPr>
        <w:t xml:space="preserve">Tous les instruments métalliques (pinces, pointes, bistouris ...) ou verreries (Béchers, tubes de culture, boîtes de </w:t>
      </w:r>
      <w:proofErr w:type="spellStart"/>
      <w:r>
        <w:rPr>
          <w:sz w:val="23"/>
          <w:szCs w:val="23"/>
        </w:rPr>
        <w:t>Petris</w:t>
      </w:r>
      <w:proofErr w:type="spellEnd"/>
      <w:r>
        <w:rPr>
          <w:sz w:val="23"/>
          <w:szCs w:val="23"/>
        </w:rPr>
        <w:t xml:space="preserve"> ...) sont enrobés avec du papier aluminium, et sont mis à </w:t>
      </w:r>
      <w:proofErr w:type="spellStart"/>
      <w:r>
        <w:rPr>
          <w:sz w:val="23"/>
          <w:szCs w:val="23"/>
        </w:rPr>
        <w:t>l‟étuve</w:t>
      </w:r>
      <w:proofErr w:type="spellEnd"/>
      <w:r>
        <w:rPr>
          <w:sz w:val="23"/>
          <w:szCs w:val="23"/>
        </w:rPr>
        <w:t xml:space="preserve"> à une température de 170° à 200° C pendant 2 heures de temps. Au cours des manipulations les instruments métalliques sont plongés dans </w:t>
      </w:r>
      <w:proofErr w:type="spellStart"/>
      <w:r>
        <w:rPr>
          <w:sz w:val="23"/>
          <w:szCs w:val="23"/>
        </w:rPr>
        <w:t>l‟alcool</w:t>
      </w:r>
      <w:proofErr w:type="spellEnd"/>
      <w:r>
        <w:rPr>
          <w:sz w:val="23"/>
          <w:szCs w:val="23"/>
        </w:rPr>
        <w:t xml:space="preserve"> à 70%, puis passés aux flammes du bec </w:t>
      </w:r>
      <w:proofErr w:type="spellStart"/>
      <w:r>
        <w:rPr>
          <w:sz w:val="23"/>
          <w:szCs w:val="23"/>
        </w:rPr>
        <w:t>Benzen</w:t>
      </w:r>
      <w:proofErr w:type="spellEnd"/>
      <w:r>
        <w:rPr>
          <w:sz w:val="23"/>
          <w:szCs w:val="23"/>
        </w:rPr>
        <w:t xml:space="preserve"> afin de brûler </w:t>
      </w:r>
      <w:proofErr w:type="spellStart"/>
      <w:r>
        <w:rPr>
          <w:sz w:val="23"/>
          <w:szCs w:val="23"/>
        </w:rPr>
        <w:t>l‟alcool</w:t>
      </w:r>
      <w:proofErr w:type="spellEnd"/>
      <w:r>
        <w:rPr>
          <w:sz w:val="23"/>
          <w:szCs w:val="23"/>
        </w:rPr>
        <w:t>.</w:t>
      </w:r>
    </w:p>
    <w:p w:rsidR="00237C92" w:rsidRDefault="00237C92" w:rsidP="00237C92">
      <w:pPr>
        <w:pStyle w:val="Default"/>
        <w:spacing w:line="360" w:lineRule="auto"/>
        <w:jc w:val="both"/>
        <w:rPr>
          <w:sz w:val="23"/>
          <w:szCs w:val="23"/>
        </w:rPr>
      </w:pPr>
    </w:p>
    <w:p w:rsidR="00237C92" w:rsidRPr="00A70F13" w:rsidRDefault="00237C92" w:rsidP="001D5B9D">
      <w:pPr>
        <w:pStyle w:val="Paragraphedeliste"/>
        <w:numPr>
          <w:ilvl w:val="0"/>
          <w:numId w:val="2"/>
        </w:numPr>
        <w:autoSpaceDE w:val="0"/>
        <w:autoSpaceDN w:val="0"/>
        <w:adjustRightInd w:val="0"/>
        <w:spacing w:before="0" w:beforeAutospacing="0" w:after="0" w:line="360" w:lineRule="auto"/>
        <w:ind w:right="0"/>
        <w:jc w:val="both"/>
        <w:rPr>
          <w:sz w:val="23"/>
          <w:szCs w:val="23"/>
        </w:rPr>
      </w:pPr>
      <w:r w:rsidRPr="00A70F13">
        <w:rPr>
          <w:b/>
          <w:bCs/>
          <w:sz w:val="23"/>
          <w:szCs w:val="23"/>
        </w:rPr>
        <w:t>Ensemencement des</w:t>
      </w:r>
      <w:r w:rsidR="001D5B9D">
        <w:rPr>
          <w:b/>
          <w:bCs/>
          <w:sz w:val="23"/>
          <w:szCs w:val="23"/>
        </w:rPr>
        <w:t xml:space="preserve"> </w:t>
      </w:r>
      <w:proofErr w:type="spellStart"/>
      <w:proofErr w:type="gramStart"/>
      <w:r w:rsidR="001D5B9D">
        <w:rPr>
          <w:b/>
          <w:bCs/>
          <w:sz w:val="23"/>
          <w:szCs w:val="23"/>
        </w:rPr>
        <w:t>microboutures</w:t>
      </w:r>
      <w:proofErr w:type="spellEnd"/>
      <w:r w:rsidR="001D5B9D">
        <w:rPr>
          <w:b/>
          <w:bCs/>
          <w:sz w:val="23"/>
          <w:szCs w:val="23"/>
        </w:rPr>
        <w:t xml:space="preserve"> </w:t>
      </w:r>
      <w:r w:rsidRPr="00A70F13">
        <w:rPr>
          <w:b/>
          <w:bCs/>
          <w:sz w:val="23"/>
          <w:szCs w:val="23"/>
        </w:rPr>
        <w:t xml:space="preserve"> :</w:t>
      </w:r>
      <w:proofErr w:type="gramEnd"/>
      <w:r w:rsidRPr="00A70F13">
        <w:rPr>
          <w:b/>
          <w:bCs/>
          <w:sz w:val="23"/>
          <w:szCs w:val="23"/>
        </w:rPr>
        <w:t xml:space="preserve"> </w:t>
      </w:r>
    </w:p>
    <w:p w:rsidR="001D5B9D" w:rsidRDefault="00237C92" w:rsidP="001D5B9D">
      <w:pPr>
        <w:pStyle w:val="Default"/>
        <w:spacing w:line="360" w:lineRule="auto"/>
        <w:jc w:val="both"/>
        <w:rPr>
          <w:sz w:val="23"/>
          <w:szCs w:val="23"/>
        </w:rPr>
      </w:pPr>
      <w:r>
        <w:rPr>
          <w:sz w:val="23"/>
          <w:szCs w:val="23"/>
        </w:rPr>
        <w:t xml:space="preserve">Avant de commencer la manipulation, on se lave les mains avec du savon suivi de </w:t>
      </w:r>
      <w:proofErr w:type="spellStart"/>
      <w:r>
        <w:rPr>
          <w:sz w:val="23"/>
          <w:szCs w:val="23"/>
        </w:rPr>
        <w:t>l‟alcool</w:t>
      </w:r>
      <w:proofErr w:type="spellEnd"/>
      <w:r>
        <w:rPr>
          <w:sz w:val="23"/>
          <w:szCs w:val="23"/>
        </w:rPr>
        <w:t xml:space="preserve"> à 70°. On prépare la hotte par stérilisation et la mise en marche de la ventilation. On prépare tout le nécessaire et on laisse la hotte </w:t>
      </w:r>
      <w:r w:rsidR="00A70F13">
        <w:rPr>
          <w:sz w:val="23"/>
          <w:szCs w:val="23"/>
        </w:rPr>
        <w:t xml:space="preserve"> ou entre 2 bec </w:t>
      </w:r>
      <w:r>
        <w:rPr>
          <w:sz w:val="23"/>
          <w:szCs w:val="23"/>
        </w:rPr>
        <w:t xml:space="preserve">fonctionner pendant 30 minutes avant de commencer </w:t>
      </w:r>
      <w:proofErr w:type="spellStart"/>
      <w:r>
        <w:rPr>
          <w:sz w:val="23"/>
          <w:szCs w:val="23"/>
        </w:rPr>
        <w:t>l‟ensemencement</w:t>
      </w:r>
      <w:proofErr w:type="spellEnd"/>
      <w:r>
        <w:rPr>
          <w:sz w:val="23"/>
          <w:szCs w:val="23"/>
        </w:rPr>
        <w:t xml:space="preserve"> </w:t>
      </w:r>
      <w:r w:rsidR="001D5B9D">
        <w:rPr>
          <w:sz w:val="23"/>
          <w:szCs w:val="23"/>
        </w:rPr>
        <w:t xml:space="preserve">des </w:t>
      </w:r>
      <w:proofErr w:type="spellStart"/>
      <w:proofErr w:type="gramStart"/>
      <w:r w:rsidR="001D5B9D">
        <w:rPr>
          <w:sz w:val="23"/>
          <w:szCs w:val="23"/>
        </w:rPr>
        <w:t>microboutures</w:t>
      </w:r>
      <w:proofErr w:type="spellEnd"/>
      <w:r w:rsidR="001D5B9D">
        <w:rPr>
          <w:sz w:val="23"/>
          <w:szCs w:val="23"/>
        </w:rPr>
        <w:t xml:space="preserve"> .</w:t>
      </w:r>
      <w:proofErr w:type="gramEnd"/>
    </w:p>
    <w:p w:rsidR="001D5B9D" w:rsidRDefault="001D5B9D" w:rsidP="001D5B9D">
      <w:pPr>
        <w:pStyle w:val="Default"/>
        <w:spacing w:line="360" w:lineRule="auto"/>
        <w:jc w:val="both"/>
        <w:rPr>
          <w:sz w:val="23"/>
          <w:szCs w:val="23"/>
        </w:rPr>
      </w:pPr>
      <w:r>
        <w:rPr>
          <w:sz w:val="23"/>
          <w:szCs w:val="23"/>
        </w:rPr>
        <w:t xml:space="preserve">Après la croissance de 15 jours des vitro plant on les prélevé de milieux de culture puis on les coupe directement avec des lame de bistouri stérile en gardant les bourgeons  </w:t>
      </w:r>
    </w:p>
    <w:p w:rsidR="00237C92" w:rsidRDefault="00237C92" w:rsidP="001D5B9D">
      <w:pPr>
        <w:pStyle w:val="Default"/>
        <w:spacing w:line="360" w:lineRule="auto"/>
        <w:jc w:val="both"/>
        <w:rPr>
          <w:sz w:val="23"/>
          <w:szCs w:val="23"/>
        </w:rPr>
      </w:pPr>
      <w:r>
        <w:rPr>
          <w:sz w:val="23"/>
          <w:szCs w:val="23"/>
        </w:rPr>
        <w:t xml:space="preserve">Le repiquage des explants sur les milieux de culture est effectué à </w:t>
      </w:r>
      <w:proofErr w:type="spellStart"/>
      <w:r>
        <w:rPr>
          <w:sz w:val="23"/>
          <w:szCs w:val="23"/>
        </w:rPr>
        <w:t>l‟aide</w:t>
      </w:r>
      <w:proofErr w:type="spellEnd"/>
      <w:r>
        <w:rPr>
          <w:sz w:val="23"/>
          <w:szCs w:val="23"/>
        </w:rPr>
        <w:t xml:space="preserve"> de pince stérilisée et prés de la flamme du bec </w:t>
      </w:r>
      <w:proofErr w:type="spellStart"/>
      <w:r>
        <w:rPr>
          <w:sz w:val="23"/>
          <w:szCs w:val="23"/>
        </w:rPr>
        <w:t>bensen</w:t>
      </w:r>
      <w:proofErr w:type="spellEnd"/>
      <w:r>
        <w:rPr>
          <w:sz w:val="23"/>
          <w:szCs w:val="23"/>
        </w:rPr>
        <w:t xml:space="preserve">, tout en flambant </w:t>
      </w:r>
      <w:proofErr w:type="spellStart"/>
      <w:r>
        <w:rPr>
          <w:sz w:val="23"/>
          <w:szCs w:val="23"/>
        </w:rPr>
        <w:t>l‟ouverture</w:t>
      </w:r>
      <w:proofErr w:type="spellEnd"/>
      <w:r>
        <w:rPr>
          <w:sz w:val="23"/>
          <w:szCs w:val="23"/>
        </w:rPr>
        <w:t xml:space="preserve"> du tube avant et après </w:t>
      </w:r>
      <w:proofErr w:type="spellStart"/>
      <w:r>
        <w:rPr>
          <w:sz w:val="23"/>
          <w:szCs w:val="23"/>
        </w:rPr>
        <w:t>l‟opération</w:t>
      </w:r>
      <w:proofErr w:type="spellEnd"/>
      <w:r>
        <w:rPr>
          <w:sz w:val="23"/>
          <w:szCs w:val="23"/>
        </w:rPr>
        <w:t xml:space="preserve"> sous la hott</w:t>
      </w:r>
      <w:r w:rsidR="00A70F13">
        <w:rPr>
          <w:sz w:val="23"/>
          <w:szCs w:val="23"/>
        </w:rPr>
        <w:t xml:space="preserve">e ou entre </w:t>
      </w:r>
      <w:proofErr w:type="gramStart"/>
      <w:r w:rsidR="00A70F13">
        <w:rPr>
          <w:sz w:val="23"/>
          <w:szCs w:val="23"/>
        </w:rPr>
        <w:t>les bec</w:t>
      </w:r>
      <w:proofErr w:type="gramEnd"/>
      <w:r w:rsidR="00A70F13">
        <w:rPr>
          <w:sz w:val="23"/>
          <w:szCs w:val="23"/>
        </w:rPr>
        <w:t xml:space="preserve"> </w:t>
      </w:r>
    </w:p>
    <w:p w:rsidR="00237C92" w:rsidRDefault="00237C92" w:rsidP="00A70F13">
      <w:pPr>
        <w:pStyle w:val="Default"/>
        <w:numPr>
          <w:ilvl w:val="0"/>
          <w:numId w:val="2"/>
        </w:numPr>
        <w:spacing w:line="360" w:lineRule="auto"/>
        <w:jc w:val="both"/>
        <w:rPr>
          <w:sz w:val="23"/>
          <w:szCs w:val="23"/>
        </w:rPr>
      </w:pPr>
      <w:r>
        <w:rPr>
          <w:b/>
          <w:bCs/>
          <w:sz w:val="23"/>
          <w:szCs w:val="23"/>
        </w:rPr>
        <w:t xml:space="preserve">Incubation des explants : </w:t>
      </w:r>
    </w:p>
    <w:p w:rsidR="00237C92" w:rsidRDefault="001D5B9D" w:rsidP="0085175F">
      <w:pPr>
        <w:pStyle w:val="Default"/>
        <w:spacing w:line="360" w:lineRule="auto"/>
        <w:jc w:val="both"/>
        <w:rPr>
          <w:sz w:val="23"/>
          <w:szCs w:val="23"/>
        </w:rPr>
      </w:pPr>
      <w:r>
        <w:rPr>
          <w:b/>
          <w:bCs/>
          <w:sz w:val="23"/>
          <w:szCs w:val="23"/>
        </w:rPr>
        <w:t>Dans des</w:t>
      </w:r>
      <w:r w:rsidR="0085175F">
        <w:rPr>
          <w:b/>
          <w:bCs/>
          <w:sz w:val="23"/>
          <w:szCs w:val="23"/>
        </w:rPr>
        <w:t xml:space="preserve"> boites en verre  </w:t>
      </w:r>
      <w:r w:rsidR="00A70F13">
        <w:rPr>
          <w:b/>
          <w:bCs/>
          <w:sz w:val="23"/>
          <w:szCs w:val="23"/>
        </w:rPr>
        <w:t xml:space="preserve"> </w:t>
      </w:r>
      <w:r w:rsidR="00237C92">
        <w:rPr>
          <w:b/>
          <w:bCs/>
          <w:sz w:val="23"/>
          <w:szCs w:val="23"/>
        </w:rPr>
        <w:t xml:space="preserve"> : </w:t>
      </w:r>
    </w:p>
    <w:p w:rsidR="00237C92" w:rsidRDefault="00237C92" w:rsidP="00237C92">
      <w:pPr>
        <w:pStyle w:val="Default"/>
        <w:spacing w:line="360" w:lineRule="auto"/>
        <w:jc w:val="both"/>
        <w:rPr>
          <w:sz w:val="23"/>
          <w:szCs w:val="23"/>
        </w:rPr>
      </w:pPr>
      <w:r>
        <w:rPr>
          <w:sz w:val="23"/>
          <w:szCs w:val="23"/>
        </w:rPr>
        <w:t xml:space="preserve">Les conditions environnementales fréquemment utilisées sont 20 à 28° C, sous la lumière fluorescente à raison de 16 heures jour /8 heures nuit pour une intensité utilisée de </w:t>
      </w:r>
      <w:proofErr w:type="spellStart"/>
      <w:r>
        <w:rPr>
          <w:sz w:val="23"/>
          <w:szCs w:val="23"/>
        </w:rPr>
        <w:t>l‟ordre</w:t>
      </w:r>
      <w:proofErr w:type="spellEnd"/>
      <w:r>
        <w:rPr>
          <w:sz w:val="23"/>
          <w:szCs w:val="23"/>
        </w:rPr>
        <w:t xml:space="preserve"> de 300 lux.</w:t>
      </w:r>
    </w:p>
    <w:p w:rsidR="00237C92" w:rsidRDefault="00237C92" w:rsidP="00A70F13">
      <w:pPr>
        <w:pStyle w:val="Default"/>
        <w:numPr>
          <w:ilvl w:val="0"/>
          <w:numId w:val="2"/>
        </w:numPr>
        <w:spacing w:line="360" w:lineRule="auto"/>
        <w:jc w:val="both"/>
        <w:rPr>
          <w:sz w:val="23"/>
          <w:szCs w:val="23"/>
        </w:rPr>
      </w:pPr>
      <w:r>
        <w:rPr>
          <w:b/>
          <w:bCs/>
          <w:sz w:val="28"/>
          <w:szCs w:val="28"/>
        </w:rPr>
        <w:t xml:space="preserve">Mesures et notation effectuées: </w:t>
      </w:r>
      <w:r>
        <w:rPr>
          <w:sz w:val="23"/>
          <w:szCs w:val="23"/>
        </w:rPr>
        <w:t xml:space="preserve">Les mesures effectuées sont de </w:t>
      </w:r>
      <w:proofErr w:type="spellStart"/>
      <w:r>
        <w:rPr>
          <w:sz w:val="23"/>
          <w:szCs w:val="23"/>
        </w:rPr>
        <w:t>l‟ordre</w:t>
      </w:r>
      <w:proofErr w:type="spellEnd"/>
      <w:r>
        <w:rPr>
          <w:sz w:val="23"/>
          <w:szCs w:val="23"/>
        </w:rPr>
        <w:t xml:space="preserve"> morphologique, on mesure la taille de la tige, le nombre de feuilles, le nombre de racines, la longueur des racines aussi le taux de contamination;</w:t>
      </w:r>
    </w:p>
    <w:p w:rsidR="00A70F13" w:rsidRDefault="00A70F13" w:rsidP="00237C92">
      <w:pPr>
        <w:pStyle w:val="Default"/>
        <w:spacing w:line="360" w:lineRule="auto"/>
        <w:jc w:val="both"/>
        <w:rPr>
          <w:sz w:val="23"/>
          <w:szCs w:val="23"/>
        </w:rPr>
      </w:pPr>
    </w:p>
    <w:p w:rsidR="00237C92" w:rsidRPr="003435A7" w:rsidRDefault="00237C92" w:rsidP="00237C92">
      <w:pPr>
        <w:spacing w:before="0" w:beforeAutospacing="0" w:after="0" w:line="360" w:lineRule="auto"/>
        <w:ind w:right="0" w:firstLine="0"/>
        <w:jc w:val="both"/>
        <w:rPr>
          <w:rFonts w:asciiTheme="majorBidi" w:hAnsiTheme="majorBidi" w:cstheme="majorBidi"/>
          <w:sz w:val="24"/>
          <w:szCs w:val="24"/>
        </w:rPr>
      </w:pPr>
    </w:p>
    <w:p w:rsidR="003435A7" w:rsidRPr="003435A7" w:rsidRDefault="003435A7" w:rsidP="00237C92">
      <w:pPr>
        <w:pStyle w:val="Paragraphedeliste"/>
        <w:spacing w:line="360" w:lineRule="auto"/>
        <w:ind w:left="426" w:firstLine="0"/>
        <w:jc w:val="both"/>
        <w:rPr>
          <w:rFonts w:asciiTheme="majorBidi" w:hAnsiTheme="majorBidi" w:cstheme="majorBidi"/>
          <w:sz w:val="24"/>
          <w:szCs w:val="24"/>
        </w:rPr>
      </w:pPr>
    </w:p>
    <w:sectPr w:rsidR="003435A7" w:rsidRPr="003435A7" w:rsidSect="001A55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B1F"/>
    <w:multiLevelType w:val="hybridMultilevel"/>
    <w:tmpl w:val="E4B0E9F6"/>
    <w:lvl w:ilvl="0" w:tplc="F4E81842">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8439B2"/>
    <w:multiLevelType w:val="hybridMultilevel"/>
    <w:tmpl w:val="C5640C62"/>
    <w:lvl w:ilvl="0" w:tplc="4D7880E2">
      <w:start w:val="1"/>
      <w:numFmt w:val="decimal"/>
      <w:lvlText w:val="%1-"/>
      <w:lvlJc w:val="left"/>
      <w:pPr>
        <w:ind w:left="502" w:hanging="360"/>
      </w:pPr>
      <w:rPr>
        <w:rFonts w:ascii="Arial" w:eastAsiaTheme="minorHAnsi" w:hAnsi="Arial" w:cs="Arial" w:hint="default"/>
        <w:sz w:val="3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45EC3267"/>
    <w:multiLevelType w:val="hybridMultilevel"/>
    <w:tmpl w:val="A5A06C38"/>
    <w:lvl w:ilvl="0" w:tplc="48CADAC0">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4D09BF"/>
    <w:multiLevelType w:val="hybridMultilevel"/>
    <w:tmpl w:val="5080CA0E"/>
    <w:lvl w:ilvl="0" w:tplc="0E9831F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1906B1"/>
    <w:rsid w:val="001906B1"/>
    <w:rsid w:val="001A55E2"/>
    <w:rsid w:val="001D5B9D"/>
    <w:rsid w:val="00237C92"/>
    <w:rsid w:val="003435A7"/>
    <w:rsid w:val="004A265E"/>
    <w:rsid w:val="0085175F"/>
    <w:rsid w:val="0086715B"/>
    <w:rsid w:val="008F0E37"/>
    <w:rsid w:val="00A70F13"/>
    <w:rsid w:val="00C70549"/>
    <w:rsid w:val="00E949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200" w:line="276" w:lineRule="auto"/>
        <w:ind w:right="-57" w:hanging="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549"/>
    <w:pPr>
      <w:ind w:left="720"/>
      <w:contextualSpacing/>
    </w:pPr>
  </w:style>
  <w:style w:type="paragraph" w:styleId="Textedebulles">
    <w:name w:val="Balloon Text"/>
    <w:basedOn w:val="Normal"/>
    <w:link w:val="TextedebullesCar"/>
    <w:uiPriority w:val="99"/>
    <w:semiHidden/>
    <w:unhideWhenUsed/>
    <w:rsid w:val="003435A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5A7"/>
    <w:rPr>
      <w:rFonts w:ascii="Tahoma" w:hAnsi="Tahoma" w:cs="Tahoma"/>
      <w:sz w:val="16"/>
      <w:szCs w:val="16"/>
    </w:rPr>
  </w:style>
  <w:style w:type="paragraph" w:customStyle="1" w:styleId="Default">
    <w:name w:val="Default"/>
    <w:rsid w:val="00237C92"/>
    <w:pPr>
      <w:autoSpaceDE w:val="0"/>
      <w:autoSpaceDN w:val="0"/>
      <w:adjustRightInd w:val="0"/>
      <w:spacing w:before="0" w:beforeAutospacing="0" w:after="0" w:line="240" w:lineRule="auto"/>
      <w:ind w:right="0" w:firstLine="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4582635">
      <w:bodyDiv w:val="1"/>
      <w:marLeft w:val="0"/>
      <w:marRight w:val="0"/>
      <w:marTop w:val="0"/>
      <w:marBottom w:val="0"/>
      <w:divBdr>
        <w:top w:val="none" w:sz="0" w:space="0" w:color="auto"/>
        <w:left w:val="none" w:sz="0" w:space="0" w:color="auto"/>
        <w:bottom w:val="none" w:sz="0" w:space="0" w:color="auto"/>
        <w:right w:val="none" w:sz="0" w:space="0" w:color="auto"/>
      </w:divBdr>
      <w:divsChild>
        <w:div w:id="1702852703">
          <w:marLeft w:val="0"/>
          <w:marRight w:val="0"/>
          <w:marTop w:val="0"/>
          <w:marBottom w:val="0"/>
          <w:divBdr>
            <w:top w:val="none" w:sz="0" w:space="0" w:color="auto"/>
            <w:left w:val="none" w:sz="0" w:space="0" w:color="auto"/>
            <w:bottom w:val="none" w:sz="0" w:space="0" w:color="auto"/>
            <w:right w:val="none" w:sz="0" w:space="0" w:color="auto"/>
          </w:divBdr>
        </w:div>
      </w:divsChild>
    </w:div>
    <w:div w:id="1866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1460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2021-01-22T13:47:00Z</cp:lastPrinted>
  <dcterms:created xsi:type="dcterms:W3CDTF">2021-02-08T13:07:00Z</dcterms:created>
  <dcterms:modified xsi:type="dcterms:W3CDTF">2021-02-08T13:07:00Z</dcterms:modified>
</cp:coreProperties>
</file>